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FDB5D" w14:textId="7C85BB75" w:rsidR="008307E8" w:rsidRDefault="008307E8" w:rsidP="008307E8">
      <w:pPr>
        <w:spacing w:after="0"/>
        <w:ind w:left="851" w:hanging="851"/>
        <w:jc w:val="center"/>
        <w:rPr>
          <w:b/>
          <w:color w:val="000000" w:themeColor="text1"/>
          <w:sz w:val="16"/>
          <w:szCs w:val="16"/>
        </w:rPr>
      </w:pPr>
      <w:r w:rsidRPr="008307E8">
        <w:rPr>
          <w:noProof/>
        </w:rPr>
        <w:drawing>
          <wp:inline distT="0" distB="0" distL="0" distR="0" wp14:anchorId="0F7B796A" wp14:editId="09C598DB">
            <wp:extent cx="5729605" cy="157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9605" cy="157480"/>
                    </a:xfrm>
                    <a:prstGeom prst="rect">
                      <a:avLst/>
                    </a:prstGeom>
                    <a:noFill/>
                    <a:ln>
                      <a:noFill/>
                    </a:ln>
                  </pic:spPr>
                </pic:pic>
              </a:graphicData>
            </a:graphic>
          </wp:inline>
        </w:drawing>
      </w:r>
    </w:p>
    <w:p w14:paraId="1FF8FEC6" w14:textId="77777777" w:rsidR="008307E8" w:rsidRDefault="008307E8" w:rsidP="00EE2948">
      <w:pPr>
        <w:spacing w:after="0"/>
        <w:ind w:left="851" w:hanging="851"/>
        <w:rPr>
          <w:b/>
          <w:color w:val="000000" w:themeColor="text1"/>
          <w:sz w:val="16"/>
          <w:szCs w:val="16"/>
        </w:rPr>
      </w:pPr>
    </w:p>
    <w:p w14:paraId="4F82C13C" w14:textId="736AEDA4" w:rsidR="00236231" w:rsidRPr="001E73BA" w:rsidRDefault="005904BE" w:rsidP="00EE2948">
      <w:pPr>
        <w:spacing w:after="0"/>
        <w:ind w:left="851" w:hanging="851"/>
        <w:rPr>
          <w:b/>
          <w:color w:val="000000" w:themeColor="text1"/>
          <w:sz w:val="16"/>
          <w:szCs w:val="16"/>
        </w:rPr>
      </w:pPr>
      <w:r>
        <w:rPr>
          <w:b/>
          <w:color w:val="000000" w:themeColor="text1"/>
          <w:sz w:val="16"/>
          <w:szCs w:val="16"/>
        </w:rPr>
        <w:t xml:space="preserve">   </w:t>
      </w:r>
      <w:r w:rsidR="00236231" w:rsidRPr="001E73BA">
        <w:rPr>
          <w:b/>
          <w:color w:val="000000" w:themeColor="text1"/>
          <w:sz w:val="16"/>
          <w:szCs w:val="16"/>
        </w:rPr>
        <w:t xml:space="preserve">Elements in black text are CORE    </w:t>
      </w:r>
      <w:r w:rsidR="00236231" w:rsidRPr="001E73BA">
        <w:rPr>
          <w:b/>
          <w:color w:val="000000" w:themeColor="text1"/>
          <w:sz w:val="16"/>
          <w:szCs w:val="16"/>
        </w:rPr>
        <w:tab/>
        <w:t xml:space="preserve">   Elements in grey text are NON-CORE        </w:t>
      </w:r>
      <w:r w:rsidR="00236231" w:rsidRPr="001E73BA">
        <w:rPr>
          <w:b/>
          <w:color w:val="000000" w:themeColor="text1"/>
          <w:sz w:val="16"/>
          <w:szCs w:val="16"/>
        </w:rPr>
        <w:tab/>
        <w:t xml:space="preserve">      □  indicates multi-select values  </w:t>
      </w:r>
      <w:r w:rsidR="00236231" w:rsidRPr="001E73BA">
        <w:rPr>
          <w:b/>
          <w:color w:val="000000" w:themeColor="text1"/>
          <w:sz w:val="16"/>
          <w:szCs w:val="16"/>
        </w:rPr>
        <w:tab/>
        <w:t xml:space="preserve">      </w:t>
      </w:r>
      <w:r w:rsidR="00236231" w:rsidRPr="001E73BA">
        <w:rPr>
          <w:color w:val="000000" w:themeColor="text1"/>
          <w:sz w:val="16"/>
          <w:szCs w:val="16"/>
        </w:rPr>
        <w:t>o</w:t>
      </w:r>
      <w:r w:rsidR="00236231" w:rsidRPr="001E73BA">
        <w:rPr>
          <w:b/>
          <w:color w:val="000000" w:themeColor="text1"/>
          <w:sz w:val="16"/>
          <w:szCs w:val="16"/>
        </w:rPr>
        <w:t xml:space="preserve">  indicates single select values  </w:t>
      </w:r>
    </w:p>
    <w:p w14:paraId="663BE785" w14:textId="77777777" w:rsidR="00236231" w:rsidRDefault="00236231" w:rsidP="00EE2948">
      <w:pPr>
        <w:spacing w:after="0"/>
        <w:ind w:left="851" w:hanging="851"/>
        <w:rPr>
          <w:b/>
          <w:sz w:val="20"/>
          <w:szCs w:val="20"/>
        </w:rPr>
      </w:pPr>
    </w:p>
    <w:tbl>
      <w:tblPr>
        <w:tblW w:w="15183" w:type="dxa"/>
        <w:tblInd w:w="93" w:type="dxa"/>
        <w:tblLayout w:type="fixed"/>
        <w:tblLook w:val="04A0" w:firstRow="1" w:lastRow="0" w:firstColumn="1" w:lastColumn="0" w:noHBand="0" w:noVBand="1"/>
      </w:tblPr>
      <w:tblGrid>
        <w:gridCol w:w="2425"/>
        <w:gridCol w:w="12758"/>
      </w:tblGrid>
      <w:tr w:rsidR="00775C63" w:rsidRPr="006D1DD6" w14:paraId="77A5C911" w14:textId="77777777" w:rsidTr="00236231">
        <w:trPr>
          <w:trHeight w:val="657"/>
        </w:trPr>
        <w:tc>
          <w:tcPr>
            <w:tcW w:w="2425" w:type="dxa"/>
            <w:tcBorders>
              <w:top w:val="single" w:sz="4" w:space="0" w:color="auto"/>
              <w:left w:val="single" w:sz="4" w:space="0" w:color="auto"/>
              <w:bottom w:val="single" w:sz="4" w:space="0" w:color="auto"/>
              <w:right w:val="single" w:sz="4" w:space="0" w:color="auto"/>
            </w:tcBorders>
            <w:shd w:val="clear" w:color="000000" w:fill="EEECE1"/>
          </w:tcPr>
          <w:p w14:paraId="232DD985" w14:textId="77777777" w:rsidR="00EF4BD8" w:rsidRDefault="00236231" w:rsidP="00EF4BD8">
            <w:pPr>
              <w:spacing w:after="0"/>
              <w:rPr>
                <w:rFonts w:ascii="Calibri" w:hAnsi="Calibri"/>
                <w:bCs/>
                <w:color w:val="000000"/>
                <w:sz w:val="16"/>
                <w:szCs w:val="16"/>
              </w:rPr>
            </w:pPr>
            <w:r w:rsidRPr="00236231">
              <w:rPr>
                <w:rFonts w:ascii="Calibri" w:hAnsi="Calibri"/>
                <w:bCs/>
                <w:color w:val="000000"/>
                <w:sz w:val="16"/>
                <w:szCs w:val="16"/>
              </w:rPr>
              <w:t>Definition of Core elements</w:t>
            </w:r>
          </w:p>
          <w:p w14:paraId="30FE94FD" w14:textId="77777777" w:rsidR="00775C63" w:rsidRPr="00160820" w:rsidRDefault="00775C63" w:rsidP="00EF4BD8">
            <w:pPr>
              <w:spacing w:after="0"/>
              <w:rPr>
                <w:rFonts w:ascii="Calibri" w:hAnsi="Calibri"/>
                <w:bCs/>
                <w:color w:val="000000"/>
                <w:sz w:val="16"/>
                <w:szCs w:val="16"/>
              </w:rPr>
            </w:pPr>
          </w:p>
        </w:tc>
        <w:tc>
          <w:tcPr>
            <w:tcW w:w="12758" w:type="dxa"/>
            <w:tcBorders>
              <w:top w:val="single" w:sz="4" w:space="0" w:color="auto"/>
              <w:left w:val="nil"/>
              <w:bottom w:val="single" w:sz="4" w:space="0" w:color="auto"/>
              <w:right w:val="single" w:sz="4" w:space="0" w:color="auto"/>
            </w:tcBorders>
          </w:tcPr>
          <w:p w14:paraId="31A6874D" w14:textId="77777777" w:rsidR="00485033" w:rsidRDefault="0033413A" w:rsidP="00485033">
            <w:pPr>
              <w:pBdr>
                <w:top w:val="nil"/>
                <w:left w:val="nil"/>
                <w:bottom w:val="nil"/>
                <w:right w:val="nil"/>
                <w:between w:val="nil"/>
                <w:bar w:val="nil"/>
              </w:pBdr>
              <w:spacing w:after="0" w:line="240" w:lineRule="auto"/>
              <w:rPr>
                <w:sz w:val="16"/>
                <w:szCs w:val="16"/>
              </w:rPr>
            </w:pPr>
            <w:r w:rsidRPr="0033413A">
              <w:rPr>
                <w:sz w:val="16"/>
                <w:szCs w:val="16"/>
              </w:rPr>
              <w:t>C</w:t>
            </w:r>
            <w:r>
              <w:rPr>
                <w:sz w:val="16"/>
                <w:szCs w:val="16"/>
              </w:rPr>
              <w:t>ore</w:t>
            </w:r>
            <w:r w:rsidRPr="0033413A">
              <w:rPr>
                <w:sz w:val="16"/>
                <w:szCs w:val="16"/>
              </w:rPr>
              <w:t xml:space="preserve"> elements are those which are essential for the clinical management, staging or prognosis of the cancer. These elements will either have evidentiary support at Level III-2 or above (based on prognostic factors in the National Health and Medical Research Council levels of evidence</w:t>
            </w:r>
            <w:r w:rsidRPr="00485033">
              <w:rPr>
                <w:sz w:val="16"/>
                <w:szCs w:val="16"/>
                <w:vertAlign w:val="superscript"/>
              </w:rPr>
              <w:t>1</w:t>
            </w:r>
            <w:r w:rsidRPr="0033413A">
              <w:rPr>
                <w:sz w:val="16"/>
                <w:szCs w:val="16"/>
              </w:rPr>
              <w:t>). In rare circumstances, where level III-2 evidence is not available an element may be made a C</w:t>
            </w:r>
            <w:r w:rsidR="00485033">
              <w:rPr>
                <w:sz w:val="16"/>
                <w:szCs w:val="16"/>
              </w:rPr>
              <w:t>ore</w:t>
            </w:r>
            <w:r w:rsidRPr="0033413A">
              <w:rPr>
                <w:sz w:val="16"/>
                <w:szCs w:val="16"/>
              </w:rPr>
              <w:t xml:space="preserve"> element where there is unanimous agreement in the expert committee. An appropriate staging system e.g., Pathological TNM staging would normally be included as a C</w:t>
            </w:r>
            <w:r w:rsidR="00485033">
              <w:rPr>
                <w:sz w:val="16"/>
                <w:szCs w:val="16"/>
              </w:rPr>
              <w:t>ore</w:t>
            </w:r>
            <w:r w:rsidRPr="0033413A">
              <w:rPr>
                <w:sz w:val="16"/>
                <w:szCs w:val="16"/>
              </w:rPr>
              <w:t xml:space="preserve"> element. </w:t>
            </w:r>
          </w:p>
          <w:p w14:paraId="5CA16332" w14:textId="0255EE51" w:rsidR="00485033" w:rsidRDefault="008307E8" w:rsidP="008307E8">
            <w:pPr>
              <w:pBdr>
                <w:top w:val="nil"/>
                <w:left w:val="nil"/>
                <w:bottom w:val="nil"/>
                <w:right w:val="nil"/>
                <w:between w:val="nil"/>
                <w:bar w:val="nil"/>
              </w:pBdr>
              <w:tabs>
                <w:tab w:val="left" w:pos="8768"/>
              </w:tabs>
              <w:spacing w:after="0" w:line="240" w:lineRule="auto"/>
              <w:ind w:left="34" w:hanging="34"/>
              <w:rPr>
                <w:sz w:val="16"/>
                <w:szCs w:val="16"/>
              </w:rPr>
            </w:pPr>
            <w:r>
              <w:rPr>
                <w:sz w:val="16"/>
                <w:szCs w:val="16"/>
              </w:rPr>
              <w:tab/>
            </w:r>
            <w:r>
              <w:rPr>
                <w:sz w:val="16"/>
                <w:szCs w:val="16"/>
              </w:rPr>
              <w:tab/>
            </w:r>
          </w:p>
          <w:p w14:paraId="36676748" w14:textId="06917316" w:rsidR="008A3DC2" w:rsidRDefault="0033413A" w:rsidP="0033413A">
            <w:pPr>
              <w:pBdr>
                <w:top w:val="nil"/>
                <w:left w:val="nil"/>
                <w:bottom w:val="nil"/>
                <w:right w:val="nil"/>
                <w:between w:val="nil"/>
                <w:bar w:val="nil"/>
              </w:pBdr>
              <w:spacing w:after="0" w:line="240" w:lineRule="auto"/>
              <w:ind w:left="34" w:hanging="34"/>
              <w:rPr>
                <w:sz w:val="16"/>
                <w:szCs w:val="16"/>
              </w:rPr>
            </w:pPr>
            <w:r w:rsidRPr="0033413A">
              <w:rPr>
                <w:sz w:val="16"/>
                <w:szCs w:val="16"/>
              </w:rPr>
              <w:t xml:space="preserve">The summation of all </w:t>
            </w:r>
            <w:r w:rsidR="0098183F">
              <w:rPr>
                <w:sz w:val="16"/>
                <w:szCs w:val="16"/>
              </w:rPr>
              <w:t>c</w:t>
            </w:r>
            <w:r w:rsidR="00485033">
              <w:rPr>
                <w:sz w:val="16"/>
                <w:szCs w:val="16"/>
              </w:rPr>
              <w:t>ore</w:t>
            </w:r>
            <w:r w:rsidRPr="0033413A">
              <w:rPr>
                <w:sz w:val="16"/>
                <w:szCs w:val="16"/>
              </w:rPr>
              <w:t xml:space="preserve"> elements is considered to be the minimum reporting standard for a specific cancer.</w:t>
            </w:r>
          </w:p>
          <w:p w14:paraId="37F20122" w14:textId="77777777" w:rsidR="0033413A" w:rsidRDefault="0033413A" w:rsidP="0033413A">
            <w:pPr>
              <w:pBdr>
                <w:top w:val="nil"/>
                <w:left w:val="nil"/>
                <w:bottom w:val="nil"/>
                <w:right w:val="nil"/>
                <w:between w:val="nil"/>
                <w:bar w:val="nil"/>
              </w:pBdr>
              <w:spacing w:after="0" w:line="240" w:lineRule="auto"/>
              <w:ind w:left="34" w:hanging="34"/>
              <w:rPr>
                <w:sz w:val="16"/>
                <w:szCs w:val="16"/>
              </w:rPr>
            </w:pPr>
          </w:p>
          <w:p w14:paraId="5A22563C" w14:textId="77777777" w:rsidR="0033413A" w:rsidRPr="0033413A" w:rsidRDefault="0033413A" w:rsidP="0033413A">
            <w:pPr>
              <w:pBdr>
                <w:top w:val="nil"/>
                <w:left w:val="nil"/>
                <w:bottom w:val="nil"/>
                <w:right w:val="nil"/>
                <w:between w:val="nil"/>
                <w:bar w:val="nil"/>
              </w:pBdr>
              <w:tabs>
                <w:tab w:val="left" w:pos="1256"/>
              </w:tabs>
              <w:spacing w:after="0" w:line="240" w:lineRule="auto"/>
              <w:rPr>
                <w:rFonts w:ascii="Calibri" w:eastAsia="Times New Roman" w:hAnsi="Calibri" w:cs="Calibri"/>
                <w:b/>
                <w:sz w:val="16"/>
                <w:szCs w:val="16"/>
                <w:bdr w:val="nil"/>
              </w:rPr>
            </w:pPr>
            <w:r w:rsidRPr="0033413A">
              <w:rPr>
                <w:rFonts w:ascii="Calibri" w:eastAsia="Times New Roman" w:hAnsi="Calibri" w:cs="Calibri"/>
                <w:b/>
                <w:sz w:val="16"/>
                <w:szCs w:val="16"/>
                <w:bdr w:val="nil"/>
              </w:rPr>
              <w:t>Reference</w:t>
            </w:r>
            <w:r w:rsidRPr="0033413A">
              <w:rPr>
                <w:rFonts w:ascii="Calibri" w:eastAsia="Times New Roman" w:hAnsi="Calibri" w:cs="Calibri"/>
                <w:b/>
                <w:sz w:val="16"/>
                <w:szCs w:val="16"/>
                <w:bdr w:val="nil"/>
              </w:rPr>
              <w:tab/>
            </w:r>
          </w:p>
          <w:p w14:paraId="72531050" w14:textId="77777777" w:rsidR="0033413A" w:rsidRPr="0033413A" w:rsidRDefault="0033413A" w:rsidP="0033413A">
            <w:pPr>
              <w:pBdr>
                <w:top w:val="nil"/>
                <w:left w:val="nil"/>
                <w:bottom w:val="nil"/>
                <w:right w:val="nil"/>
                <w:between w:val="nil"/>
                <w:bar w:val="nil"/>
              </w:pBdr>
              <w:spacing w:after="0" w:line="240" w:lineRule="auto"/>
              <w:ind w:left="317" w:hanging="317"/>
              <w:rPr>
                <w:sz w:val="16"/>
                <w:szCs w:val="16"/>
              </w:rPr>
            </w:pPr>
            <w:r w:rsidRPr="0033413A">
              <w:rPr>
                <w:rFonts w:eastAsia="Calibri" w:cs="Segoe UI"/>
                <w:noProof/>
                <w:color w:val="000000"/>
                <w:sz w:val="16"/>
                <w:szCs w:val="16"/>
                <w:u w:color="000000"/>
                <w:bdr w:val="nil"/>
                <w:lang w:eastAsia="en-AU"/>
              </w:rPr>
              <w:t>1</w:t>
            </w:r>
            <w:r w:rsidRPr="0033413A">
              <w:rPr>
                <w:rFonts w:eastAsia="Calibri" w:cs="Segoe UI"/>
                <w:noProof/>
                <w:color w:val="000000"/>
                <w:sz w:val="16"/>
                <w:szCs w:val="16"/>
                <w:u w:color="000000"/>
                <w:bdr w:val="nil"/>
                <w:lang w:eastAsia="en-AU"/>
              </w:rPr>
              <w:tab/>
            </w:r>
            <w:r w:rsidRPr="0033413A">
              <w:rPr>
                <w:rFonts w:eastAsia="Calibri" w:cs="Calibri"/>
                <w:noProof/>
                <w:color w:val="000000"/>
                <w:sz w:val="16"/>
                <w:szCs w:val="16"/>
                <w:u w:color="000000"/>
                <w:bdr w:val="nil"/>
                <w:lang w:eastAsia="en-AU"/>
              </w:rPr>
              <w:t xml:space="preserve">Merlin T, Weston A and Tooher R (2009). Extending an evidence hierarchy to include topics other than treatment: revising the Australian 'levels of evidence'. </w:t>
            </w:r>
            <w:r w:rsidRPr="0033413A">
              <w:rPr>
                <w:rFonts w:eastAsia="Calibri" w:cs="Calibri"/>
                <w:i/>
                <w:noProof/>
                <w:color w:val="000000"/>
                <w:sz w:val="16"/>
                <w:szCs w:val="16"/>
                <w:u w:color="000000"/>
                <w:bdr w:val="nil"/>
                <w:lang w:eastAsia="en-AU"/>
              </w:rPr>
              <w:t>BMC Med Res Methodol</w:t>
            </w:r>
            <w:r w:rsidRPr="0033413A">
              <w:rPr>
                <w:rFonts w:eastAsia="Calibri" w:cs="Calibri"/>
                <w:noProof/>
                <w:color w:val="000000"/>
                <w:sz w:val="16"/>
                <w:szCs w:val="16"/>
                <w:u w:color="000000"/>
                <w:bdr w:val="nil"/>
                <w:lang w:eastAsia="en-AU"/>
              </w:rPr>
              <w:t xml:space="preserve"> 9:34.</w:t>
            </w:r>
          </w:p>
        </w:tc>
      </w:tr>
      <w:tr w:rsidR="00775C63" w:rsidRPr="006D1DD6" w14:paraId="605F71C4" w14:textId="77777777" w:rsidTr="00775C63">
        <w:trPr>
          <w:trHeight w:val="657"/>
        </w:trPr>
        <w:tc>
          <w:tcPr>
            <w:tcW w:w="2425" w:type="dxa"/>
            <w:tcBorders>
              <w:top w:val="single" w:sz="4" w:space="0" w:color="auto"/>
              <w:left w:val="single" w:sz="4" w:space="0" w:color="auto"/>
              <w:bottom w:val="single" w:sz="4" w:space="0" w:color="auto"/>
              <w:right w:val="single" w:sz="4" w:space="0" w:color="auto"/>
            </w:tcBorders>
            <w:shd w:val="clear" w:color="000000" w:fill="EEECE1"/>
          </w:tcPr>
          <w:p w14:paraId="2E1F82B2" w14:textId="77777777" w:rsidR="00775C63" w:rsidRDefault="00236231" w:rsidP="00EF4BD8">
            <w:pPr>
              <w:spacing w:after="0"/>
              <w:rPr>
                <w:rFonts w:ascii="Calibri" w:hAnsi="Calibri"/>
                <w:bCs/>
                <w:color w:val="000000"/>
                <w:sz w:val="16"/>
                <w:szCs w:val="16"/>
              </w:rPr>
            </w:pPr>
            <w:r w:rsidRPr="00236231">
              <w:rPr>
                <w:rFonts w:ascii="Calibri" w:hAnsi="Calibri"/>
                <w:bCs/>
                <w:color w:val="000000"/>
                <w:sz w:val="16"/>
                <w:szCs w:val="16"/>
              </w:rPr>
              <w:t>Definition of Non-core elements</w:t>
            </w:r>
          </w:p>
        </w:tc>
        <w:tc>
          <w:tcPr>
            <w:tcW w:w="12758" w:type="dxa"/>
            <w:tcBorders>
              <w:top w:val="single" w:sz="4" w:space="0" w:color="auto"/>
              <w:left w:val="nil"/>
              <w:bottom w:val="single" w:sz="4" w:space="0" w:color="auto"/>
              <w:right w:val="single" w:sz="4" w:space="0" w:color="auto"/>
            </w:tcBorders>
          </w:tcPr>
          <w:p w14:paraId="09E5A156" w14:textId="77777777" w:rsidR="002A4BFD" w:rsidRDefault="0033413A" w:rsidP="0033413A">
            <w:pPr>
              <w:pBdr>
                <w:top w:val="nil"/>
                <w:left w:val="nil"/>
                <w:bottom w:val="nil"/>
                <w:right w:val="nil"/>
                <w:between w:val="nil"/>
                <w:bar w:val="nil"/>
              </w:pBdr>
              <w:spacing w:after="0" w:line="240" w:lineRule="auto"/>
              <w:ind w:left="34"/>
              <w:rPr>
                <w:sz w:val="16"/>
                <w:szCs w:val="16"/>
              </w:rPr>
            </w:pPr>
            <w:r w:rsidRPr="0033413A">
              <w:rPr>
                <w:sz w:val="16"/>
                <w:szCs w:val="16"/>
              </w:rPr>
              <w:t>Non-</w:t>
            </w:r>
            <w:r w:rsidR="00485033">
              <w:rPr>
                <w:sz w:val="16"/>
                <w:szCs w:val="16"/>
              </w:rPr>
              <w:t>c</w:t>
            </w:r>
            <w:r w:rsidRPr="0033413A">
              <w:rPr>
                <w:sz w:val="16"/>
                <w:szCs w:val="16"/>
              </w:rPr>
              <w:t xml:space="preserve">ore elements are those which are unanimously agreed should be included in the dataset but are not supported by level III-2 evidence. These elements may be clinically important and recommended as good practice but are not yet validated or regularly used in patient management. </w:t>
            </w:r>
          </w:p>
          <w:p w14:paraId="496B1C56" w14:textId="77777777" w:rsidR="002A4BFD" w:rsidRDefault="002A4BFD" w:rsidP="0033413A">
            <w:pPr>
              <w:pBdr>
                <w:top w:val="nil"/>
                <w:left w:val="nil"/>
                <w:bottom w:val="nil"/>
                <w:right w:val="nil"/>
                <w:between w:val="nil"/>
                <w:bar w:val="nil"/>
              </w:pBdr>
              <w:spacing w:after="0" w:line="240" w:lineRule="auto"/>
              <w:ind w:left="34"/>
              <w:rPr>
                <w:sz w:val="16"/>
                <w:szCs w:val="16"/>
              </w:rPr>
            </w:pPr>
          </w:p>
          <w:p w14:paraId="2D2ADCA5" w14:textId="2927CBB1" w:rsidR="00775C63" w:rsidRPr="0033413A" w:rsidRDefault="0033413A" w:rsidP="0033413A">
            <w:pPr>
              <w:pBdr>
                <w:top w:val="nil"/>
                <w:left w:val="nil"/>
                <w:bottom w:val="nil"/>
                <w:right w:val="nil"/>
                <w:between w:val="nil"/>
                <w:bar w:val="nil"/>
              </w:pBdr>
              <w:spacing w:after="0" w:line="240" w:lineRule="auto"/>
              <w:ind w:left="34"/>
              <w:rPr>
                <w:color w:val="000000"/>
                <w:sz w:val="16"/>
                <w:szCs w:val="16"/>
              </w:rPr>
            </w:pPr>
            <w:r w:rsidRPr="0033413A">
              <w:rPr>
                <w:sz w:val="16"/>
                <w:szCs w:val="16"/>
              </w:rPr>
              <w:t xml:space="preserve">Key information other than that which is essential for clinical management, staging or prognosis of the cancer such as macroscopic observations and interpretation, which are fundamental to the histological diagnosis and conclusion e.g., macroscopic tumour details, may be included as either </w:t>
            </w:r>
            <w:r w:rsidR="00D01250">
              <w:rPr>
                <w:sz w:val="16"/>
                <w:szCs w:val="16"/>
              </w:rPr>
              <w:t>c</w:t>
            </w:r>
            <w:r w:rsidR="001E73BA">
              <w:rPr>
                <w:sz w:val="16"/>
                <w:szCs w:val="16"/>
              </w:rPr>
              <w:t>ore</w:t>
            </w:r>
            <w:r w:rsidRPr="0033413A">
              <w:rPr>
                <w:sz w:val="16"/>
                <w:szCs w:val="16"/>
              </w:rPr>
              <w:t xml:space="preserve"> or </w:t>
            </w:r>
            <w:r w:rsidR="001E73BA">
              <w:rPr>
                <w:sz w:val="16"/>
                <w:szCs w:val="16"/>
              </w:rPr>
              <w:t>non-core</w:t>
            </w:r>
            <w:r w:rsidRPr="0033413A">
              <w:rPr>
                <w:sz w:val="16"/>
                <w:szCs w:val="16"/>
              </w:rPr>
              <w:t xml:space="preserve"> elements by consensus of the Dataset Authoring Committee.</w:t>
            </w:r>
          </w:p>
        </w:tc>
      </w:tr>
      <w:tr w:rsidR="00775C63" w:rsidRPr="006D1DD6" w14:paraId="51C11E94" w14:textId="77777777" w:rsidTr="00775C63">
        <w:trPr>
          <w:trHeight w:val="657"/>
        </w:trPr>
        <w:tc>
          <w:tcPr>
            <w:tcW w:w="2425" w:type="dxa"/>
            <w:tcBorders>
              <w:top w:val="single" w:sz="4" w:space="0" w:color="auto"/>
              <w:left w:val="single" w:sz="4" w:space="0" w:color="auto"/>
              <w:bottom w:val="single" w:sz="4" w:space="0" w:color="auto"/>
              <w:right w:val="single" w:sz="4" w:space="0" w:color="auto"/>
            </w:tcBorders>
            <w:shd w:val="clear" w:color="000000" w:fill="EEECE1"/>
          </w:tcPr>
          <w:p w14:paraId="489C6583" w14:textId="77777777" w:rsidR="00775C63" w:rsidRDefault="00775C63" w:rsidP="00775C63">
            <w:pPr>
              <w:spacing w:after="0"/>
              <w:rPr>
                <w:rFonts w:ascii="Calibri" w:hAnsi="Calibri"/>
                <w:bCs/>
                <w:color w:val="000000"/>
                <w:sz w:val="16"/>
                <w:szCs w:val="16"/>
              </w:rPr>
            </w:pPr>
            <w:r>
              <w:rPr>
                <w:rFonts w:ascii="Calibri" w:hAnsi="Calibri"/>
                <w:bCs/>
                <w:color w:val="000000"/>
                <w:sz w:val="16"/>
                <w:szCs w:val="16"/>
              </w:rPr>
              <w:t>Scope</w:t>
            </w:r>
            <w:r w:rsidR="008A3DC2">
              <w:rPr>
                <w:rFonts w:ascii="Calibri" w:hAnsi="Calibri"/>
                <w:bCs/>
                <w:color w:val="000000"/>
                <w:sz w:val="16"/>
                <w:szCs w:val="16"/>
              </w:rPr>
              <w:t xml:space="preserve"> of this dataset</w:t>
            </w:r>
          </w:p>
        </w:tc>
        <w:tc>
          <w:tcPr>
            <w:tcW w:w="12758" w:type="dxa"/>
            <w:tcBorders>
              <w:top w:val="single" w:sz="4" w:space="0" w:color="auto"/>
              <w:left w:val="nil"/>
              <w:bottom w:val="single" w:sz="4" w:space="0" w:color="auto"/>
              <w:right w:val="single" w:sz="4" w:space="0" w:color="auto"/>
            </w:tcBorders>
          </w:tcPr>
          <w:p w14:paraId="32EF2F5A" w14:textId="77777777" w:rsidR="00B0592C" w:rsidRPr="00B0592C" w:rsidRDefault="00B0592C" w:rsidP="00B0592C">
            <w:pPr>
              <w:spacing w:after="0" w:line="240" w:lineRule="auto"/>
              <w:rPr>
                <w:rFonts w:ascii="Calibri" w:eastAsia="Times New Roman" w:hAnsi="Calibri" w:cs="Calibri"/>
                <w:sz w:val="16"/>
                <w:szCs w:val="16"/>
              </w:rPr>
            </w:pPr>
            <w:r w:rsidRPr="00B0592C">
              <w:rPr>
                <w:rFonts w:ascii="Calibri" w:eastAsia="Calibri" w:hAnsi="Calibri" w:cs="Calibri"/>
                <w:color w:val="000000"/>
                <w:sz w:val="16"/>
                <w:szCs w:val="16"/>
              </w:rPr>
              <w:t>The</w:t>
            </w:r>
            <w:r w:rsidRPr="00B0592C">
              <w:rPr>
                <w:rFonts w:ascii="Calibri" w:eastAsia="Times New Roman" w:hAnsi="Calibri" w:cs="Calibri"/>
                <w:sz w:val="16"/>
                <w:szCs w:val="16"/>
              </w:rPr>
              <w:t xml:space="preserve"> dataset has been developed for the reporting of local excision specimens from the colon and rectum, including polypectomies, endoscopic mucosal resections (EMR), endoscopic submucosal dissections (ESD), </w:t>
            </w:r>
            <w:r w:rsidRPr="00B0592C">
              <w:rPr>
                <w:rFonts w:ascii="Calibri" w:eastAsia="Times New Roman" w:hAnsi="Calibri" w:cs="Calibri"/>
                <w:color w:val="000000"/>
                <w:sz w:val="16"/>
                <w:szCs w:val="16"/>
                <w:u w:color="000000"/>
                <w:bdr w:val="nil"/>
                <w:lang w:eastAsia="en-AU"/>
              </w:rPr>
              <w:t>endoscopic full thickness resections (EFTR)</w:t>
            </w:r>
            <w:r w:rsidRPr="00B0592C">
              <w:rPr>
                <w:rFonts w:ascii="Calibri" w:eastAsia="Times New Roman" w:hAnsi="Calibri" w:cs="Calibri"/>
                <w:kern w:val="20"/>
                <w:sz w:val="16"/>
                <w:szCs w:val="16"/>
              </w:rPr>
              <w:t xml:space="preserve">, </w:t>
            </w:r>
            <w:r w:rsidRPr="00B0592C">
              <w:rPr>
                <w:rFonts w:ascii="Calibri" w:eastAsia="Times New Roman" w:hAnsi="Calibri" w:cs="Calibri"/>
                <w:sz w:val="16"/>
                <w:szCs w:val="16"/>
              </w:rPr>
              <w:t>transanal submucosal excisions, transanal minimally invasive surgery (TAMIS) and transanal endoscopic microsurgery (TEMS) specimens.</w:t>
            </w:r>
          </w:p>
          <w:p w14:paraId="1CF86497" w14:textId="77777777" w:rsidR="00B0592C" w:rsidRPr="00B0592C" w:rsidRDefault="00B0592C" w:rsidP="00B0592C">
            <w:pPr>
              <w:spacing w:after="0" w:line="240" w:lineRule="auto"/>
              <w:rPr>
                <w:rFonts w:ascii="Calibri" w:eastAsia="Times New Roman" w:hAnsi="Calibri" w:cs="Calibri"/>
                <w:sz w:val="16"/>
                <w:szCs w:val="16"/>
              </w:rPr>
            </w:pPr>
          </w:p>
          <w:p w14:paraId="0037C6FB" w14:textId="77777777" w:rsidR="00B0592C" w:rsidRPr="00B0592C" w:rsidRDefault="00B0592C" w:rsidP="00B0592C">
            <w:pPr>
              <w:spacing w:after="0" w:line="240" w:lineRule="auto"/>
              <w:rPr>
                <w:rFonts w:ascii="Calibri" w:eastAsia="Times New Roman" w:hAnsi="Calibri" w:cs="Calibri"/>
                <w:sz w:val="16"/>
                <w:szCs w:val="16"/>
              </w:rPr>
            </w:pPr>
            <w:r w:rsidRPr="00B0592C">
              <w:rPr>
                <w:rFonts w:ascii="Calibri" w:eastAsia="Times New Roman" w:hAnsi="Calibri" w:cs="Calibri"/>
                <w:sz w:val="16"/>
                <w:szCs w:val="16"/>
              </w:rPr>
              <w:t xml:space="preserve">Surgical resection specimens </w:t>
            </w:r>
            <w:r w:rsidRPr="00B0592C">
              <w:rPr>
                <w:rFonts w:ascii="Calibri" w:eastAsia="Times New Roman" w:hAnsi="Calibri" w:cs="Times New Roman"/>
                <w:sz w:val="16"/>
                <w:szCs w:val="16"/>
              </w:rPr>
              <w:t xml:space="preserve">from patients with primary carcinoma of the colon and rectum, including neuroendocrine carcinomas (NECs) and mixed neuroendocrine-non-neuroendocrine neoplasms (MiNENs), </w:t>
            </w:r>
            <w:r w:rsidRPr="00B0592C">
              <w:rPr>
                <w:rFonts w:ascii="Calibri" w:eastAsia="Times New Roman" w:hAnsi="Calibri" w:cs="Calibri"/>
                <w:sz w:val="16"/>
                <w:szCs w:val="16"/>
              </w:rPr>
              <w:t xml:space="preserve">are dealt with in a separate dataset. </w:t>
            </w:r>
          </w:p>
          <w:p w14:paraId="76D941A7" w14:textId="77777777" w:rsidR="00B0592C" w:rsidRPr="00B0592C" w:rsidRDefault="00B0592C" w:rsidP="00B0592C">
            <w:pPr>
              <w:spacing w:after="0" w:line="240" w:lineRule="auto"/>
              <w:rPr>
                <w:rFonts w:ascii="Calibri" w:eastAsia="Times New Roman" w:hAnsi="Calibri" w:cs="Calibri"/>
                <w:sz w:val="16"/>
                <w:szCs w:val="16"/>
              </w:rPr>
            </w:pPr>
          </w:p>
          <w:p w14:paraId="07B8A5E6" w14:textId="77777777" w:rsidR="00775C63" w:rsidRPr="008A3DC2" w:rsidRDefault="00B0592C" w:rsidP="00F56939">
            <w:pPr>
              <w:spacing w:after="0" w:line="240" w:lineRule="auto"/>
              <w:rPr>
                <w:color w:val="000000"/>
                <w:sz w:val="16"/>
                <w:szCs w:val="16"/>
              </w:rPr>
            </w:pPr>
            <w:r w:rsidRPr="00B0592C">
              <w:rPr>
                <w:rFonts w:ascii="Calibri" w:eastAsia="Times New Roman" w:hAnsi="Calibri" w:cs="Segoe UI"/>
                <w:color w:val="000000"/>
                <w:sz w:val="16"/>
                <w:szCs w:val="16"/>
                <w:lang w:val="en"/>
              </w:rPr>
              <w:t>The dataset is recommended for the reporting of neuroendocrine neoplasms (neuroendocrine tumours (NETs) and (NECs)) diagnosed from local excision specimens and thus differs from the dataset for the reporting of primary carcinoma of the colon and rectum in surgical resection specimens from which NETs are excluded.</w:t>
            </w:r>
          </w:p>
        </w:tc>
      </w:tr>
    </w:tbl>
    <w:p w14:paraId="78BEEC2E" w14:textId="77777777" w:rsidR="00540C97" w:rsidRDefault="00540C97"/>
    <w:tbl>
      <w:tblPr>
        <w:tblW w:w="15183" w:type="dxa"/>
        <w:tblInd w:w="93" w:type="dxa"/>
        <w:tblLayout w:type="fixed"/>
        <w:tblLook w:val="04A0" w:firstRow="1" w:lastRow="0" w:firstColumn="1" w:lastColumn="0" w:noHBand="0" w:noVBand="1"/>
      </w:tblPr>
      <w:tblGrid>
        <w:gridCol w:w="866"/>
        <w:gridCol w:w="1559"/>
        <w:gridCol w:w="2836"/>
        <w:gridCol w:w="8221"/>
        <w:gridCol w:w="1701"/>
      </w:tblGrid>
      <w:tr w:rsidR="005767BE" w14:paraId="03A8ED7E" w14:textId="77777777" w:rsidTr="008C1869">
        <w:trPr>
          <w:tblHeader/>
        </w:trPr>
        <w:tc>
          <w:tcPr>
            <w:tcW w:w="866" w:type="dxa"/>
            <w:tcBorders>
              <w:top w:val="single" w:sz="4" w:space="0" w:color="auto"/>
              <w:left w:val="single" w:sz="4" w:space="0" w:color="auto"/>
              <w:bottom w:val="single" w:sz="4" w:space="0" w:color="auto"/>
              <w:right w:val="single" w:sz="4" w:space="0" w:color="auto"/>
            </w:tcBorders>
            <w:shd w:val="clear" w:color="000000" w:fill="D9D9D9"/>
            <w:hideMark/>
          </w:tcPr>
          <w:p w14:paraId="4F778770" w14:textId="77777777" w:rsidR="0018179D" w:rsidRPr="00775C63" w:rsidRDefault="00775C63" w:rsidP="0018179D">
            <w:pPr>
              <w:spacing w:after="0"/>
              <w:rPr>
                <w:rFonts w:ascii="Calibri" w:hAnsi="Calibri"/>
                <w:b/>
                <w:bCs/>
                <w:vanish/>
                <w:color w:val="000000"/>
                <w:sz w:val="16"/>
                <w:szCs w:val="16"/>
                <w:specVanish/>
              </w:rPr>
            </w:pPr>
            <w:r>
              <w:rPr>
                <w:rFonts w:ascii="Calibri" w:hAnsi="Calibri"/>
                <w:b/>
                <w:bCs/>
                <w:color w:val="000000"/>
                <w:sz w:val="16"/>
                <w:szCs w:val="16"/>
              </w:rPr>
              <w:t>C</w:t>
            </w:r>
            <w:r w:rsidR="0018179D">
              <w:rPr>
                <w:rFonts w:ascii="Calibri" w:hAnsi="Calibri"/>
                <w:b/>
                <w:bCs/>
                <w:color w:val="000000"/>
                <w:sz w:val="16"/>
                <w:szCs w:val="16"/>
              </w:rPr>
              <w:t>ore/</w:t>
            </w:r>
          </w:p>
          <w:p w14:paraId="3793AEBA" w14:textId="77777777" w:rsidR="005767BE" w:rsidRDefault="00775C63">
            <w:pPr>
              <w:rPr>
                <w:rFonts w:ascii="Calibri" w:hAnsi="Calibri"/>
                <w:b/>
                <w:bCs/>
                <w:color w:val="000000"/>
                <w:sz w:val="16"/>
                <w:szCs w:val="16"/>
              </w:rPr>
            </w:pPr>
            <w:r>
              <w:rPr>
                <w:rFonts w:ascii="Calibri" w:hAnsi="Calibri"/>
                <w:b/>
                <w:bCs/>
                <w:color w:val="000000"/>
                <w:sz w:val="16"/>
                <w:szCs w:val="16"/>
              </w:rPr>
              <w:t xml:space="preserve"> </w:t>
            </w:r>
            <w:r w:rsidR="00C07A30">
              <w:rPr>
                <w:rFonts w:ascii="Calibri" w:hAnsi="Calibri"/>
                <w:b/>
                <w:bCs/>
                <w:color w:val="000000"/>
                <w:sz w:val="16"/>
                <w:szCs w:val="16"/>
              </w:rPr>
              <w:t>Non-core</w:t>
            </w:r>
          </w:p>
        </w:tc>
        <w:tc>
          <w:tcPr>
            <w:tcW w:w="1559" w:type="dxa"/>
            <w:tcBorders>
              <w:top w:val="single" w:sz="4" w:space="0" w:color="auto"/>
              <w:left w:val="nil"/>
              <w:bottom w:val="single" w:sz="4" w:space="0" w:color="auto"/>
              <w:right w:val="single" w:sz="4" w:space="0" w:color="auto"/>
            </w:tcBorders>
            <w:shd w:val="clear" w:color="000000" w:fill="D9D9D9"/>
            <w:hideMark/>
          </w:tcPr>
          <w:p w14:paraId="37A2E3A5" w14:textId="77777777" w:rsidR="005767BE" w:rsidRDefault="005767BE">
            <w:pPr>
              <w:rPr>
                <w:rFonts w:ascii="Calibri" w:hAnsi="Calibri"/>
                <w:b/>
                <w:bCs/>
                <w:color w:val="000000"/>
                <w:sz w:val="16"/>
                <w:szCs w:val="16"/>
              </w:rPr>
            </w:pPr>
            <w:r>
              <w:rPr>
                <w:rFonts w:ascii="Calibri" w:hAnsi="Calibri"/>
                <w:b/>
                <w:bCs/>
                <w:color w:val="000000"/>
                <w:sz w:val="16"/>
                <w:szCs w:val="16"/>
              </w:rPr>
              <w:t>Element name</w:t>
            </w:r>
          </w:p>
        </w:tc>
        <w:tc>
          <w:tcPr>
            <w:tcW w:w="2836" w:type="dxa"/>
            <w:tcBorders>
              <w:top w:val="single" w:sz="4" w:space="0" w:color="auto"/>
              <w:left w:val="nil"/>
              <w:bottom w:val="single" w:sz="4" w:space="0" w:color="auto"/>
              <w:right w:val="single" w:sz="4" w:space="0" w:color="auto"/>
            </w:tcBorders>
            <w:shd w:val="clear" w:color="000000" w:fill="D9D9D9"/>
            <w:hideMark/>
          </w:tcPr>
          <w:p w14:paraId="7F04151E" w14:textId="77777777" w:rsidR="005767BE" w:rsidRDefault="005767BE">
            <w:pPr>
              <w:rPr>
                <w:rFonts w:ascii="Calibri" w:hAnsi="Calibri"/>
                <w:b/>
                <w:bCs/>
                <w:color w:val="000000"/>
                <w:sz w:val="16"/>
                <w:szCs w:val="16"/>
              </w:rPr>
            </w:pPr>
            <w:r>
              <w:rPr>
                <w:rFonts w:ascii="Calibri" w:hAnsi="Calibri"/>
                <w:b/>
                <w:bCs/>
                <w:color w:val="000000"/>
                <w:sz w:val="16"/>
                <w:szCs w:val="16"/>
              </w:rPr>
              <w:t>Values</w:t>
            </w:r>
          </w:p>
        </w:tc>
        <w:tc>
          <w:tcPr>
            <w:tcW w:w="8221" w:type="dxa"/>
            <w:tcBorders>
              <w:top w:val="single" w:sz="4" w:space="0" w:color="auto"/>
              <w:left w:val="nil"/>
              <w:bottom w:val="single" w:sz="4" w:space="0" w:color="auto"/>
              <w:right w:val="single" w:sz="4" w:space="0" w:color="auto"/>
            </w:tcBorders>
            <w:shd w:val="clear" w:color="000000" w:fill="D9D9D9"/>
            <w:hideMark/>
          </w:tcPr>
          <w:p w14:paraId="5AAB1A7B" w14:textId="77777777" w:rsidR="005767BE" w:rsidRDefault="005767BE">
            <w:pPr>
              <w:rPr>
                <w:rFonts w:ascii="Calibri" w:hAnsi="Calibri"/>
                <w:b/>
                <w:bCs/>
                <w:color w:val="000000"/>
                <w:sz w:val="16"/>
                <w:szCs w:val="16"/>
              </w:rPr>
            </w:pPr>
            <w:r>
              <w:rPr>
                <w:rFonts w:ascii="Calibri" w:hAnsi="Calibri"/>
                <w:b/>
                <w:bCs/>
                <w:color w:val="000000"/>
                <w:sz w:val="16"/>
                <w:szCs w:val="16"/>
              </w:rPr>
              <w:t>Commentary</w:t>
            </w:r>
          </w:p>
        </w:tc>
        <w:tc>
          <w:tcPr>
            <w:tcW w:w="1701" w:type="dxa"/>
            <w:tcBorders>
              <w:top w:val="single" w:sz="4" w:space="0" w:color="auto"/>
              <w:left w:val="nil"/>
              <w:bottom w:val="single" w:sz="4" w:space="0" w:color="auto"/>
              <w:right w:val="single" w:sz="4" w:space="0" w:color="auto"/>
            </w:tcBorders>
            <w:shd w:val="clear" w:color="000000" w:fill="D9D9D9"/>
            <w:hideMark/>
          </w:tcPr>
          <w:p w14:paraId="7123C0D0" w14:textId="77777777" w:rsidR="005767BE" w:rsidRDefault="005767BE">
            <w:pPr>
              <w:rPr>
                <w:rFonts w:ascii="Calibri" w:hAnsi="Calibri"/>
                <w:b/>
                <w:bCs/>
                <w:color w:val="000000"/>
                <w:sz w:val="16"/>
                <w:szCs w:val="16"/>
              </w:rPr>
            </w:pPr>
            <w:r>
              <w:rPr>
                <w:rFonts w:ascii="Calibri" w:hAnsi="Calibri"/>
                <w:b/>
                <w:bCs/>
                <w:color w:val="000000"/>
                <w:sz w:val="16"/>
                <w:szCs w:val="16"/>
              </w:rPr>
              <w:t>Implementation notes</w:t>
            </w:r>
          </w:p>
        </w:tc>
      </w:tr>
      <w:tr w:rsidR="00594B08" w14:paraId="727F3A26" w14:textId="77777777" w:rsidTr="008C1869">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02ABAD0E" w14:textId="77777777" w:rsidR="00594B08" w:rsidRDefault="00B0592C" w:rsidP="00181A22">
            <w:pPr>
              <w:rPr>
                <w:rFonts w:ascii="Calibri" w:hAnsi="Calibri"/>
                <w:color w:val="000000"/>
                <w:sz w:val="16"/>
                <w:szCs w:val="16"/>
              </w:rPr>
            </w:pPr>
            <w:r w:rsidRPr="00B0592C">
              <w:rPr>
                <w:rFonts w:ascii="Calibri" w:hAnsi="Calibri"/>
                <w:color w:val="000000"/>
                <w:sz w:val="16"/>
                <w:szCs w:val="16"/>
              </w:rPr>
              <w:t>Non-core</w:t>
            </w:r>
          </w:p>
        </w:tc>
        <w:tc>
          <w:tcPr>
            <w:tcW w:w="1559" w:type="dxa"/>
            <w:tcBorders>
              <w:top w:val="nil"/>
              <w:left w:val="nil"/>
              <w:bottom w:val="single" w:sz="4" w:space="0" w:color="auto"/>
              <w:right w:val="single" w:sz="4" w:space="0" w:color="auto"/>
            </w:tcBorders>
            <w:shd w:val="clear" w:color="000000" w:fill="EEECE1"/>
          </w:tcPr>
          <w:p w14:paraId="0F1AA0FF" w14:textId="77777777" w:rsidR="00594B08" w:rsidRPr="00B0592C" w:rsidRDefault="00B0592C" w:rsidP="00B0592C">
            <w:pPr>
              <w:spacing w:after="0"/>
              <w:rPr>
                <w:rFonts w:ascii="Calibri" w:hAnsi="Calibri"/>
                <w:color w:val="000000"/>
                <w:sz w:val="16"/>
                <w:szCs w:val="16"/>
              </w:rPr>
            </w:pPr>
            <w:r w:rsidRPr="00D01250">
              <w:rPr>
                <w:rFonts w:ascii="Calibri" w:hAnsi="Calibri"/>
                <w:bCs/>
                <w:color w:val="808080" w:themeColor="background1" w:themeShade="80"/>
                <w:sz w:val="16"/>
                <w:szCs w:val="16"/>
              </w:rPr>
              <w:t>CLINICAL INFORMATION</w:t>
            </w:r>
          </w:p>
        </w:tc>
        <w:tc>
          <w:tcPr>
            <w:tcW w:w="2836" w:type="dxa"/>
            <w:tcBorders>
              <w:top w:val="nil"/>
              <w:left w:val="nil"/>
              <w:bottom w:val="single" w:sz="4" w:space="0" w:color="auto"/>
              <w:right w:val="single" w:sz="4" w:space="0" w:color="auto"/>
            </w:tcBorders>
          </w:tcPr>
          <w:p w14:paraId="0B9EFEE1" w14:textId="77777777" w:rsidR="00B0592C" w:rsidRPr="00D01250" w:rsidRDefault="00B0592C" w:rsidP="00B0592C">
            <w:pPr>
              <w:pStyle w:val="ListParagraph"/>
              <w:numPr>
                <w:ilvl w:val="0"/>
                <w:numId w:val="15"/>
              </w:numPr>
              <w:autoSpaceDE w:val="0"/>
              <w:autoSpaceDN w:val="0"/>
              <w:adjustRightInd w:val="0"/>
              <w:spacing w:after="0" w:line="240" w:lineRule="auto"/>
              <w:ind w:left="176" w:hanging="142"/>
              <w:rPr>
                <w:rFonts w:cs="Verdana"/>
                <w:color w:val="808080" w:themeColor="background1" w:themeShade="80"/>
                <w:sz w:val="24"/>
                <w:szCs w:val="24"/>
              </w:rPr>
            </w:pPr>
            <w:r w:rsidRPr="00D01250">
              <w:rPr>
                <w:rFonts w:cs="Verdana"/>
                <w:color w:val="808080" w:themeColor="background1" w:themeShade="80"/>
                <w:sz w:val="16"/>
                <w:szCs w:val="16"/>
              </w:rPr>
              <w:t>Information not provided</w:t>
            </w:r>
          </w:p>
          <w:p w14:paraId="6DA4B69B" w14:textId="77777777" w:rsidR="00B0592C" w:rsidRPr="00D01250" w:rsidRDefault="00B0592C" w:rsidP="00B0592C">
            <w:pPr>
              <w:pStyle w:val="ListParagraph"/>
              <w:numPr>
                <w:ilvl w:val="0"/>
                <w:numId w:val="8"/>
              </w:numPr>
              <w:autoSpaceDE w:val="0"/>
              <w:autoSpaceDN w:val="0"/>
              <w:adjustRightInd w:val="0"/>
              <w:spacing w:after="0" w:line="240" w:lineRule="auto"/>
              <w:ind w:left="176" w:hanging="142"/>
              <w:rPr>
                <w:rFonts w:cs="Verdana"/>
                <w:color w:val="808080" w:themeColor="background1" w:themeShade="80"/>
                <w:sz w:val="24"/>
                <w:szCs w:val="24"/>
              </w:rPr>
            </w:pPr>
            <w:r w:rsidRPr="00D01250">
              <w:rPr>
                <w:rFonts w:cs="Verdana"/>
                <w:color w:val="808080" w:themeColor="background1" w:themeShade="80"/>
                <w:sz w:val="16"/>
                <w:szCs w:val="16"/>
              </w:rPr>
              <w:t>Screening colonoscopy</w:t>
            </w:r>
          </w:p>
          <w:p w14:paraId="62FE5357" w14:textId="77777777" w:rsidR="00B0592C" w:rsidRPr="00D01250" w:rsidRDefault="00B0592C" w:rsidP="00B0592C">
            <w:pPr>
              <w:pStyle w:val="ListParagraph"/>
              <w:numPr>
                <w:ilvl w:val="0"/>
                <w:numId w:val="8"/>
              </w:numPr>
              <w:autoSpaceDE w:val="0"/>
              <w:autoSpaceDN w:val="0"/>
              <w:adjustRightInd w:val="0"/>
              <w:spacing w:after="0" w:line="240" w:lineRule="auto"/>
              <w:ind w:left="176" w:hanging="142"/>
              <w:rPr>
                <w:rFonts w:cs="Verdana"/>
                <w:color w:val="808080" w:themeColor="background1" w:themeShade="80"/>
                <w:sz w:val="16"/>
                <w:szCs w:val="16"/>
              </w:rPr>
            </w:pPr>
            <w:r w:rsidRPr="00D01250">
              <w:rPr>
                <w:rFonts w:cs="Verdana"/>
                <w:color w:val="808080" w:themeColor="background1" w:themeShade="80"/>
                <w:sz w:val="16"/>
                <w:szCs w:val="16"/>
              </w:rPr>
              <w:t>Known polyposis syndrome</w:t>
            </w:r>
          </w:p>
          <w:p w14:paraId="51D01456" w14:textId="77777777" w:rsidR="00B0592C" w:rsidRPr="00D01250" w:rsidRDefault="00B0592C" w:rsidP="00B0592C">
            <w:pPr>
              <w:pStyle w:val="ListParagraph"/>
              <w:numPr>
                <w:ilvl w:val="0"/>
                <w:numId w:val="16"/>
              </w:numPr>
              <w:autoSpaceDE w:val="0"/>
              <w:autoSpaceDN w:val="0"/>
              <w:adjustRightInd w:val="0"/>
              <w:spacing w:after="40" w:line="181" w:lineRule="atLeast"/>
              <w:ind w:left="317" w:hanging="141"/>
              <w:rPr>
                <w:rFonts w:ascii="Calibri" w:hAnsi="Calibri"/>
                <w:color w:val="808080" w:themeColor="background1" w:themeShade="80"/>
                <w:sz w:val="16"/>
                <w:szCs w:val="16"/>
              </w:rPr>
            </w:pPr>
            <w:r w:rsidRPr="00D01250">
              <w:rPr>
                <w:rFonts w:ascii="Calibri" w:hAnsi="Calibri"/>
                <w:color w:val="808080" w:themeColor="background1" w:themeShade="80"/>
                <w:sz w:val="16"/>
                <w:szCs w:val="16"/>
              </w:rPr>
              <w:t>Familial adenomatous polyposis (FAP)</w:t>
            </w:r>
          </w:p>
          <w:p w14:paraId="36A8F804" w14:textId="77777777" w:rsidR="00B0592C" w:rsidRPr="00D01250" w:rsidRDefault="00B0592C" w:rsidP="00B0592C">
            <w:pPr>
              <w:pStyle w:val="ListParagraph"/>
              <w:numPr>
                <w:ilvl w:val="0"/>
                <w:numId w:val="16"/>
              </w:numPr>
              <w:autoSpaceDE w:val="0"/>
              <w:autoSpaceDN w:val="0"/>
              <w:adjustRightInd w:val="0"/>
              <w:spacing w:after="40" w:line="181" w:lineRule="atLeast"/>
              <w:ind w:left="317" w:hanging="141"/>
              <w:rPr>
                <w:rFonts w:ascii="Calibri" w:hAnsi="Calibri"/>
                <w:color w:val="808080" w:themeColor="background1" w:themeShade="80"/>
                <w:sz w:val="16"/>
                <w:szCs w:val="16"/>
              </w:rPr>
            </w:pPr>
            <w:r w:rsidRPr="00D01250">
              <w:rPr>
                <w:rFonts w:ascii="Calibri" w:hAnsi="Calibri"/>
                <w:i/>
                <w:color w:val="808080" w:themeColor="background1" w:themeShade="80"/>
                <w:sz w:val="16"/>
                <w:szCs w:val="16"/>
              </w:rPr>
              <w:t>MUTYH</w:t>
            </w:r>
            <w:r w:rsidRPr="00D01250">
              <w:rPr>
                <w:rFonts w:ascii="Calibri" w:hAnsi="Calibri"/>
                <w:color w:val="808080" w:themeColor="background1" w:themeShade="80"/>
                <w:sz w:val="16"/>
                <w:szCs w:val="16"/>
              </w:rPr>
              <w:t>-associated polyposis (MAP)</w:t>
            </w:r>
          </w:p>
          <w:p w14:paraId="0B3F83F4" w14:textId="77777777" w:rsidR="00B0592C" w:rsidRPr="00D01250" w:rsidRDefault="00B0592C" w:rsidP="00B0592C">
            <w:pPr>
              <w:pStyle w:val="ListParagraph"/>
              <w:numPr>
                <w:ilvl w:val="0"/>
                <w:numId w:val="16"/>
              </w:numPr>
              <w:autoSpaceDE w:val="0"/>
              <w:autoSpaceDN w:val="0"/>
              <w:adjustRightInd w:val="0"/>
              <w:spacing w:after="40" w:line="181" w:lineRule="atLeast"/>
              <w:ind w:left="317" w:hanging="141"/>
              <w:rPr>
                <w:rFonts w:ascii="Calibri" w:hAnsi="Calibri"/>
                <w:color w:val="808080" w:themeColor="background1" w:themeShade="80"/>
                <w:sz w:val="16"/>
                <w:szCs w:val="16"/>
              </w:rPr>
            </w:pPr>
            <w:r w:rsidRPr="00D01250">
              <w:rPr>
                <w:rFonts w:ascii="Calibri" w:hAnsi="Calibri"/>
                <w:color w:val="808080" w:themeColor="background1" w:themeShade="80"/>
                <w:sz w:val="16"/>
                <w:szCs w:val="16"/>
              </w:rPr>
              <w:t>Serrated polyposis</w:t>
            </w:r>
          </w:p>
          <w:p w14:paraId="1EB5DA98" w14:textId="77777777" w:rsidR="00B0592C" w:rsidRPr="00D01250" w:rsidRDefault="00B0592C" w:rsidP="00B0592C">
            <w:pPr>
              <w:pStyle w:val="ListParagraph"/>
              <w:numPr>
                <w:ilvl w:val="0"/>
                <w:numId w:val="16"/>
              </w:numPr>
              <w:autoSpaceDE w:val="0"/>
              <w:autoSpaceDN w:val="0"/>
              <w:adjustRightInd w:val="0"/>
              <w:spacing w:after="40" w:line="181" w:lineRule="atLeast"/>
              <w:ind w:left="317" w:hanging="141"/>
              <w:rPr>
                <w:rFonts w:ascii="Calibri" w:hAnsi="Calibri"/>
                <w:color w:val="808080" w:themeColor="background1" w:themeShade="80"/>
                <w:sz w:val="16"/>
                <w:szCs w:val="16"/>
              </w:rPr>
            </w:pPr>
            <w:r w:rsidRPr="00D01250">
              <w:rPr>
                <w:rFonts w:ascii="Calibri" w:hAnsi="Calibri"/>
                <w:color w:val="808080" w:themeColor="background1" w:themeShade="80"/>
                <w:sz w:val="16"/>
                <w:szCs w:val="16"/>
              </w:rPr>
              <w:t xml:space="preserve">Other, </w:t>
            </w:r>
            <w:r w:rsidRPr="00D01250">
              <w:rPr>
                <w:rFonts w:ascii="Calibri" w:hAnsi="Calibri"/>
                <w:i/>
                <w:color w:val="808080" w:themeColor="background1" w:themeShade="80"/>
                <w:sz w:val="16"/>
                <w:szCs w:val="16"/>
              </w:rPr>
              <w:t>specify</w:t>
            </w:r>
          </w:p>
          <w:p w14:paraId="418FC07A" w14:textId="77777777" w:rsidR="00B0592C" w:rsidRPr="00D01250" w:rsidRDefault="00B0592C" w:rsidP="00B0592C">
            <w:pPr>
              <w:pStyle w:val="ListParagraph"/>
              <w:numPr>
                <w:ilvl w:val="0"/>
                <w:numId w:val="8"/>
              </w:numPr>
              <w:autoSpaceDE w:val="0"/>
              <w:autoSpaceDN w:val="0"/>
              <w:adjustRightInd w:val="0"/>
              <w:spacing w:after="0" w:line="240" w:lineRule="auto"/>
              <w:ind w:left="176" w:hanging="142"/>
              <w:rPr>
                <w:rFonts w:cs="Verdana"/>
                <w:color w:val="808080" w:themeColor="background1" w:themeShade="80"/>
                <w:sz w:val="16"/>
                <w:szCs w:val="16"/>
              </w:rPr>
            </w:pPr>
            <w:r w:rsidRPr="00D01250">
              <w:rPr>
                <w:rFonts w:cs="Verdana"/>
                <w:color w:val="808080" w:themeColor="background1" w:themeShade="80"/>
                <w:sz w:val="16"/>
                <w:szCs w:val="16"/>
              </w:rPr>
              <w:t>Lynch syndrome</w:t>
            </w:r>
          </w:p>
          <w:p w14:paraId="42D7D832" w14:textId="77777777" w:rsidR="00B0592C" w:rsidRPr="00D01250" w:rsidRDefault="00B0592C" w:rsidP="00B0592C">
            <w:pPr>
              <w:pStyle w:val="ListParagraph"/>
              <w:numPr>
                <w:ilvl w:val="0"/>
                <w:numId w:val="8"/>
              </w:numPr>
              <w:autoSpaceDE w:val="0"/>
              <w:autoSpaceDN w:val="0"/>
              <w:adjustRightInd w:val="0"/>
              <w:spacing w:after="0" w:line="240" w:lineRule="auto"/>
              <w:ind w:left="176" w:hanging="142"/>
              <w:rPr>
                <w:rFonts w:cs="Verdana"/>
                <w:color w:val="808080" w:themeColor="background1" w:themeShade="80"/>
                <w:sz w:val="16"/>
                <w:szCs w:val="16"/>
              </w:rPr>
            </w:pPr>
            <w:r w:rsidRPr="00D01250">
              <w:rPr>
                <w:rFonts w:cs="Verdana"/>
                <w:color w:val="808080" w:themeColor="background1" w:themeShade="80"/>
                <w:sz w:val="16"/>
                <w:szCs w:val="16"/>
              </w:rPr>
              <w:t>Chronic inflammatory bowel disease</w:t>
            </w:r>
          </w:p>
          <w:p w14:paraId="6D8DC1C4" w14:textId="77777777" w:rsidR="00BE7015" w:rsidRPr="00D01250" w:rsidRDefault="00BE7015" w:rsidP="00BE7015">
            <w:pPr>
              <w:pStyle w:val="ListParagraph"/>
              <w:numPr>
                <w:ilvl w:val="0"/>
                <w:numId w:val="8"/>
              </w:numPr>
              <w:spacing w:after="0" w:line="240" w:lineRule="auto"/>
              <w:ind w:left="459" w:hanging="283"/>
              <w:rPr>
                <w:rFonts w:cs="Verdana"/>
                <w:color w:val="808080" w:themeColor="background1" w:themeShade="80"/>
                <w:sz w:val="16"/>
                <w:szCs w:val="16"/>
              </w:rPr>
            </w:pPr>
            <w:r w:rsidRPr="00D01250">
              <w:rPr>
                <w:rFonts w:cs="Verdana"/>
                <w:color w:val="808080" w:themeColor="background1" w:themeShade="80"/>
                <w:sz w:val="16"/>
                <w:szCs w:val="16"/>
              </w:rPr>
              <w:t>Ulcerative colitis</w:t>
            </w:r>
          </w:p>
          <w:p w14:paraId="724F609B" w14:textId="77777777" w:rsidR="00BE7015" w:rsidRPr="00D01250" w:rsidRDefault="00BE7015" w:rsidP="00BE7015">
            <w:pPr>
              <w:pStyle w:val="ListParagraph"/>
              <w:numPr>
                <w:ilvl w:val="0"/>
                <w:numId w:val="8"/>
              </w:numPr>
              <w:autoSpaceDE w:val="0"/>
              <w:autoSpaceDN w:val="0"/>
              <w:adjustRightInd w:val="0"/>
              <w:spacing w:after="0" w:line="240" w:lineRule="auto"/>
              <w:ind w:left="459" w:hanging="283"/>
              <w:rPr>
                <w:rFonts w:cs="Verdana"/>
                <w:color w:val="808080" w:themeColor="background1" w:themeShade="80"/>
                <w:sz w:val="16"/>
                <w:szCs w:val="16"/>
              </w:rPr>
            </w:pPr>
            <w:r w:rsidRPr="00D01250">
              <w:rPr>
                <w:rFonts w:cs="Verdana"/>
                <w:color w:val="808080" w:themeColor="background1" w:themeShade="80"/>
                <w:sz w:val="16"/>
                <w:szCs w:val="16"/>
              </w:rPr>
              <w:t>Crohn disease</w:t>
            </w:r>
          </w:p>
          <w:p w14:paraId="6A3A036E" w14:textId="77777777" w:rsidR="00B0592C" w:rsidRPr="00D01250" w:rsidRDefault="00B0592C" w:rsidP="00B0592C">
            <w:pPr>
              <w:pStyle w:val="ListParagraph"/>
              <w:numPr>
                <w:ilvl w:val="0"/>
                <w:numId w:val="8"/>
              </w:numPr>
              <w:autoSpaceDE w:val="0"/>
              <w:autoSpaceDN w:val="0"/>
              <w:adjustRightInd w:val="0"/>
              <w:spacing w:after="0" w:line="240" w:lineRule="auto"/>
              <w:ind w:left="176" w:hanging="142"/>
              <w:rPr>
                <w:rFonts w:cs="Verdana"/>
                <w:color w:val="808080" w:themeColor="background1" w:themeShade="80"/>
                <w:sz w:val="16"/>
                <w:szCs w:val="16"/>
              </w:rPr>
            </w:pPr>
            <w:r w:rsidRPr="00D01250">
              <w:rPr>
                <w:rFonts w:cs="Verdana"/>
                <w:color w:val="808080" w:themeColor="background1" w:themeShade="80"/>
                <w:sz w:val="16"/>
                <w:szCs w:val="16"/>
              </w:rPr>
              <w:t>Previous polyp(s)</w:t>
            </w:r>
          </w:p>
          <w:p w14:paraId="4EA28D2B" w14:textId="77777777" w:rsidR="00B0592C" w:rsidRPr="00D01250" w:rsidRDefault="00B0592C" w:rsidP="00B0592C">
            <w:pPr>
              <w:pStyle w:val="ListParagraph"/>
              <w:numPr>
                <w:ilvl w:val="0"/>
                <w:numId w:val="8"/>
              </w:numPr>
              <w:autoSpaceDE w:val="0"/>
              <w:autoSpaceDN w:val="0"/>
              <w:adjustRightInd w:val="0"/>
              <w:spacing w:after="0" w:line="240" w:lineRule="auto"/>
              <w:ind w:left="176" w:hanging="142"/>
              <w:rPr>
                <w:rFonts w:cs="Verdana"/>
                <w:color w:val="808080" w:themeColor="background1" w:themeShade="80"/>
                <w:sz w:val="16"/>
                <w:szCs w:val="16"/>
              </w:rPr>
            </w:pPr>
            <w:r w:rsidRPr="00D01250">
              <w:rPr>
                <w:rFonts w:cs="Verdana"/>
                <w:color w:val="808080" w:themeColor="background1" w:themeShade="80"/>
                <w:sz w:val="16"/>
                <w:szCs w:val="16"/>
              </w:rPr>
              <w:t>Previous colorectal cancer</w:t>
            </w:r>
          </w:p>
          <w:p w14:paraId="4D0E8E46" w14:textId="77777777" w:rsidR="00B0592C" w:rsidRPr="00D01250" w:rsidRDefault="00B0592C" w:rsidP="00B0592C">
            <w:pPr>
              <w:pStyle w:val="ListParagraph"/>
              <w:numPr>
                <w:ilvl w:val="0"/>
                <w:numId w:val="8"/>
              </w:numPr>
              <w:autoSpaceDE w:val="0"/>
              <w:autoSpaceDN w:val="0"/>
              <w:adjustRightInd w:val="0"/>
              <w:spacing w:after="0" w:line="240" w:lineRule="auto"/>
              <w:ind w:left="176" w:hanging="142"/>
              <w:rPr>
                <w:rFonts w:cs="Verdana"/>
                <w:color w:val="808080" w:themeColor="background1" w:themeShade="80"/>
                <w:sz w:val="16"/>
                <w:szCs w:val="16"/>
              </w:rPr>
            </w:pPr>
            <w:r w:rsidRPr="00D01250">
              <w:rPr>
                <w:rFonts w:cs="Verdana"/>
                <w:color w:val="808080" w:themeColor="background1" w:themeShade="80"/>
                <w:sz w:val="16"/>
                <w:szCs w:val="16"/>
              </w:rPr>
              <w:t xml:space="preserve">Other, </w:t>
            </w:r>
            <w:r w:rsidRPr="00D01250">
              <w:rPr>
                <w:rFonts w:cs="Verdana"/>
                <w:i/>
                <w:color w:val="808080" w:themeColor="background1" w:themeShade="80"/>
                <w:sz w:val="16"/>
                <w:szCs w:val="16"/>
              </w:rPr>
              <w:t>specify</w:t>
            </w:r>
          </w:p>
        </w:tc>
        <w:tc>
          <w:tcPr>
            <w:tcW w:w="8221" w:type="dxa"/>
            <w:tcBorders>
              <w:top w:val="nil"/>
              <w:left w:val="nil"/>
              <w:bottom w:val="single" w:sz="4" w:space="0" w:color="auto"/>
              <w:right w:val="single" w:sz="4" w:space="0" w:color="auto"/>
            </w:tcBorders>
          </w:tcPr>
          <w:p w14:paraId="42750399" w14:textId="77777777" w:rsidR="00CB297F" w:rsidRPr="00CB297F" w:rsidRDefault="00CB297F" w:rsidP="00CB297F">
            <w:pPr>
              <w:spacing w:after="0" w:line="240" w:lineRule="auto"/>
              <w:rPr>
                <w:rFonts w:ascii="Calibri" w:eastAsia="Times New Roman" w:hAnsi="Calibri" w:cs="Calibri"/>
                <w:sz w:val="16"/>
                <w:szCs w:val="16"/>
              </w:rPr>
            </w:pPr>
            <w:r w:rsidRPr="00CB297F">
              <w:rPr>
                <w:rFonts w:ascii="Calibri" w:eastAsia="Times New Roman" w:hAnsi="Calibri" w:cs="Calibri"/>
                <w:sz w:val="16"/>
                <w:szCs w:val="16"/>
              </w:rPr>
              <w:t>Clinical information can be provided by the clinician on the endoscopy report or the pathology request form. Pathologists could search for additional information from possible previous pathology reports.</w:t>
            </w:r>
          </w:p>
          <w:p w14:paraId="1E17DB34" w14:textId="77777777" w:rsidR="00CB297F" w:rsidRPr="00CB297F" w:rsidRDefault="00CB297F" w:rsidP="00CB297F">
            <w:pPr>
              <w:spacing w:after="0" w:line="240" w:lineRule="auto"/>
              <w:rPr>
                <w:rFonts w:ascii="Calibri" w:eastAsia="Times New Roman" w:hAnsi="Calibri" w:cs="Calibri"/>
                <w:sz w:val="16"/>
                <w:szCs w:val="16"/>
              </w:rPr>
            </w:pPr>
          </w:p>
          <w:p w14:paraId="14410C78" w14:textId="77777777" w:rsidR="00CB297F" w:rsidRPr="00CB297F" w:rsidRDefault="00CB297F" w:rsidP="00CB297F">
            <w:pPr>
              <w:spacing w:after="0" w:line="240" w:lineRule="auto"/>
              <w:rPr>
                <w:rFonts w:ascii="Calibri" w:eastAsia="Times New Roman" w:hAnsi="Calibri" w:cs="Calibri"/>
                <w:sz w:val="16"/>
                <w:szCs w:val="16"/>
              </w:rPr>
            </w:pPr>
            <w:r w:rsidRPr="00CB297F">
              <w:rPr>
                <w:rFonts w:ascii="Calibri" w:eastAsia="Times New Roman" w:hAnsi="Calibri" w:cs="Calibri"/>
                <w:sz w:val="16"/>
                <w:szCs w:val="16"/>
              </w:rPr>
              <w:t>The presence of a known polyposis syndrome, Lynch syndrome, chronic inflammatory bowel disease (IBD) or any other relevant gastrointestinal disorder should be recorded and provided to the pathologist as awareness of such underlying conditions may influence histological interpretation.</w:t>
            </w:r>
          </w:p>
          <w:p w14:paraId="1E882260" w14:textId="77777777" w:rsidR="00CB297F" w:rsidRPr="00CB297F" w:rsidRDefault="00CB297F" w:rsidP="00CB297F">
            <w:pPr>
              <w:spacing w:after="0" w:line="240" w:lineRule="auto"/>
              <w:rPr>
                <w:rFonts w:ascii="Calibri" w:eastAsia="Times New Roman" w:hAnsi="Calibri" w:cs="Calibri"/>
                <w:sz w:val="16"/>
                <w:szCs w:val="16"/>
              </w:rPr>
            </w:pPr>
          </w:p>
          <w:p w14:paraId="679B7AFD" w14:textId="77777777" w:rsidR="00CB297F" w:rsidRPr="00CB297F" w:rsidRDefault="00CB297F" w:rsidP="00CB297F">
            <w:pPr>
              <w:spacing w:line="240" w:lineRule="auto"/>
              <w:rPr>
                <w:rFonts w:ascii="Calibri" w:eastAsia="Times New Roman" w:hAnsi="Calibri" w:cs="Calibri"/>
                <w:sz w:val="16"/>
                <w:szCs w:val="16"/>
              </w:rPr>
            </w:pPr>
            <w:r w:rsidRPr="00CB297F">
              <w:rPr>
                <w:rFonts w:ascii="Calibri" w:eastAsia="Times New Roman" w:hAnsi="Calibri" w:cs="Calibri"/>
                <w:sz w:val="16"/>
                <w:szCs w:val="16"/>
              </w:rPr>
              <w:t>The diagnosis of conventional adenoma or advanced serrated polyp in a patient with IBD raises the possibility of IBD-associated dysplasia in the involved segment.</w:t>
            </w:r>
          </w:p>
          <w:p w14:paraId="52CA2C01" w14:textId="77777777" w:rsidR="00594B08" w:rsidRPr="00600422" w:rsidRDefault="00594B08" w:rsidP="00875652">
            <w:pPr>
              <w:spacing w:after="0"/>
              <w:rPr>
                <w:rFonts w:ascii="Calibri" w:hAnsi="Calibri"/>
                <w:color w:val="000000"/>
                <w:sz w:val="16"/>
                <w:szCs w:val="16"/>
              </w:rPr>
            </w:pPr>
          </w:p>
        </w:tc>
        <w:tc>
          <w:tcPr>
            <w:tcW w:w="1701" w:type="dxa"/>
            <w:tcBorders>
              <w:top w:val="nil"/>
              <w:left w:val="nil"/>
              <w:bottom w:val="single" w:sz="4" w:space="0" w:color="auto"/>
              <w:right w:val="single" w:sz="4" w:space="0" w:color="auto"/>
            </w:tcBorders>
          </w:tcPr>
          <w:p w14:paraId="3106F203" w14:textId="77777777" w:rsidR="00594B08" w:rsidRPr="006D1DD6" w:rsidRDefault="00594B08" w:rsidP="006D1DD6">
            <w:pPr>
              <w:rPr>
                <w:color w:val="000000"/>
                <w:sz w:val="16"/>
                <w:szCs w:val="16"/>
              </w:rPr>
            </w:pPr>
          </w:p>
        </w:tc>
      </w:tr>
      <w:tr w:rsidR="00594B08" w14:paraId="56613155" w14:textId="77777777" w:rsidTr="008C1869">
        <w:trPr>
          <w:trHeight w:val="232"/>
        </w:trPr>
        <w:tc>
          <w:tcPr>
            <w:tcW w:w="866" w:type="dxa"/>
            <w:tcBorders>
              <w:top w:val="nil"/>
              <w:left w:val="single" w:sz="4" w:space="0" w:color="auto"/>
              <w:bottom w:val="single" w:sz="4" w:space="0" w:color="auto"/>
              <w:right w:val="single" w:sz="4" w:space="0" w:color="auto"/>
            </w:tcBorders>
            <w:shd w:val="clear" w:color="000000" w:fill="EEECE1"/>
          </w:tcPr>
          <w:p w14:paraId="15E6B493" w14:textId="35C3BCF3" w:rsidR="0042193E" w:rsidRDefault="002D40EC" w:rsidP="0042193E">
            <w:pPr>
              <w:spacing w:after="0"/>
              <w:rPr>
                <w:rFonts w:ascii="Calibri" w:hAnsi="Calibri"/>
                <w:color w:val="000000"/>
                <w:sz w:val="16"/>
                <w:szCs w:val="16"/>
              </w:rPr>
            </w:pPr>
            <w:r>
              <w:rPr>
                <w:rFonts w:ascii="Calibri" w:hAnsi="Calibri"/>
                <w:color w:val="000000"/>
                <w:sz w:val="16"/>
                <w:szCs w:val="16"/>
              </w:rPr>
              <w:lastRenderedPageBreak/>
              <w:t xml:space="preserve"> </w:t>
            </w:r>
            <w:r w:rsidR="0042193E">
              <w:rPr>
                <w:rFonts w:ascii="Calibri" w:hAnsi="Calibri"/>
                <w:color w:val="000000"/>
                <w:sz w:val="16"/>
                <w:szCs w:val="16"/>
              </w:rPr>
              <w:t>C</w:t>
            </w:r>
            <w:r>
              <w:rPr>
                <w:rFonts w:ascii="Calibri" w:hAnsi="Calibri"/>
                <w:color w:val="000000"/>
                <w:sz w:val="16"/>
                <w:szCs w:val="16"/>
              </w:rPr>
              <w:t>ore</w:t>
            </w:r>
            <w:r w:rsidR="00D01250">
              <w:rPr>
                <w:rFonts w:ascii="Calibri" w:hAnsi="Calibri"/>
                <w:color w:val="000000"/>
                <w:sz w:val="16"/>
                <w:szCs w:val="16"/>
              </w:rPr>
              <w:t xml:space="preserve"> and</w:t>
            </w:r>
          </w:p>
          <w:p w14:paraId="4EAA2D1D" w14:textId="77777777" w:rsidR="00594B08" w:rsidRDefault="0042193E" w:rsidP="0042193E">
            <w:pPr>
              <w:rPr>
                <w:rFonts w:ascii="Calibri" w:hAnsi="Calibri"/>
                <w:color w:val="000000"/>
                <w:sz w:val="16"/>
                <w:szCs w:val="16"/>
              </w:rPr>
            </w:pPr>
            <w:r>
              <w:rPr>
                <w:rFonts w:ascii="Calibri" w:hAnsi="Calibri"/>
                <w:color w:val="000000"/>
                <w:sz w:val="16"/>
                <w:szCs w:val="16"/>
              </w:rPr>
              <w:t>Non-core</w:t>
            </w:r>
          </w:p>
        </w:tc>
        <w:tc>
          <w:tcPr>
            <w:tcW w:w="1559" w:type="dxa"/>
            <w:tcBorders>
              <w:top w:val="nil"/>
              <w:left w:val="nil"/>
              <w:bottom w:val="single" w:sz="4" w:space="0" w:color="auto"/>
              <w:right w:val="single" w:sz="4" w:space="0" w:color="auto"/>
            </w:tcBorders>
            <w:shd w:val="clear" w:color="000000" w:fill="EEECE1"/>
          </w:tcPr>
          <w:p w14:paraId="719196D6" w14:textId="77777777" w:rsidR="00594B08" w:rsidRPr="002D40EC" w:rsidRDefault="002D40EC" w:rsidP="002D40EC">
            <w:pPr>
              <w:spacing w:after="0"/>
              <w:rPr>
                <w:rFonts w:ascii="Calibri" w:hAnsi="Calibri"/>
                <w:color w:val="000000"/>
                <w:sz w:val="16"/>
                <w:szCs w:val="16"/>
              </w:rPr>
            </w:pPr>
            <w:r w:rsidRPr="002D40EC">
              <w:rPr>
                <w:rFonts w:ascii="Calibri" w:hAnsi="Calibri"/>
                <w:bCs/>
                <w:color w:val="000000"/>
                <w:sz w:val="16"/>
                <w:szCs w:val="16"/>
              </w:rPr>
              <w:t>ENDOSCOPIC PROCEDURE</w:t>
            </w:r>
          </w:p>
        </w:tc>
        <w:tc>
          <w:tcPr>
            <w:tcW w:w="2836" w:type="dxa"/>
            <w:tcBorders>
              <w:top w:val="nil"/>
              <w:left w:val="nil"/>
              <w:bottom w:val="single" w:sz="4" w:space="0" w:color="auto"/>
              <w:right w:val="single" w:sz="4" w:space="0" w:color="auto"/>
            </w:tcBorders>
          </w:tcPr>
          <w:p w14:paraId="79547FC2" w14:textId="77777777" w:rsidR="002D40EC" w:rsidRPr="004A180E" w:rsidRDefault="002D40EC" w:rsidP="004A180E">
            <w:pPr>
              <w:pStyle w:val="ListParagraph"/>
              <w:numPr>
                <w:ilvl w:val="0"/>
                <w:numId w:val="18"/>
              </w:numPr>
              <w:autoSpaceDE w:val="0"/>
              <w:autoSpaceDN w:val="0"/>
              <w:adjustRightInd w:val="0"/>
              <w:spacing w:after="40" w:line="181" w:lineRule="atLeast"/>
              <w:ind w:left="176" w:hanging="142"/>
              <w:rPr>
                <w:rFonts w:ascii="Calibri" w:hAnsi="Calibri"/>
                <w:color w:val="000000" w:themeColor="text1"/>
                <w:sz w:val="16"/>
                <w:szCs w:val="16"/>
              </w:rPr>
            </w:pPr>
            <w:r w:rsidRPr="004A180E">
              <w:rPr>
                <w:rFonts w:ascii="Calibri" w:hAnsi="Calibri"/>
                <w:color w:val="000000" w:themeColor="text1"/>
                <w:sz w:val="16"/>
                <w:szCs w:val="16"/>
              </w:rPr>
              <w:t>Not specified</w:t>
            </w:r>
          </w:p>
          <w:p w14:paraId="39B62499" w14:textId="77777777" w:rsidR="004A180E" w:rsidRPr="004A180E" w:rsidRDefault="002D40EC" w:rsidP="004A180E">
            <w:pPr>
              <w:pStyle w:val="ListParagraph"/>
              <w:numPr>
                <w:ilvl w:val="0"/>
                <w:numId w:val="17"/>
              </w:numPr>
              <w:autoSpaceDE w:val="0"/>
              <w:autoSpaceDN w:val="0"/>
              <w:adjustRightInd w:val="0"/>
              <w:spacing w:after="0" w:line="240" w:lineRule="auto"/>
              <w:ind w:left="176" w:hanging="142"/>
              <w:rPr>
                <w:rFonts w:cs="Verdana"/>
                <w:sz w:val="16"/>
                <w:szCs w:val="16"/>
              </w:rPr>
            </w:pPr>
            <w:r w:rsidRPr="004A180E">
              <w:rPr>
                <w:rFonts w:cs="Verdana"/>
                <w:color w:val="000000" w:themeColor="text1"/>
                <w:sz w:val="16"/>
                <w:szCs w:val="16"/>
              </w:rPr>
              <w:t>Polypectomy</w:t>
            </w:r>
            <w:r w:rsidRPr="004A180E">
              <w:rPr>
                <w:rFonts w:cs="Verdana"/>
                <w:sz w:val="16"/>
                <w:szCs w:val="16"/>
              </w:rPr>
              <w:t>/Endoscopic mucosal resection (EMR)</w:t>
            </w:r>
          </w:p>
          <w:p w14:paraId="1BA6C372" w14:textId="77777777" w:rsidR="004A180E" w:rsidRPr="00D01250" w:rsidRDefault="004A180E" w:rsidP="004A180E">
            <w:pPr>
              <w:pStyle w:val="ListParagraph"/>
              <w:numPr>
                <w:ilvl w:val="0"/>
                <w:numId w:val="16"/>
              </w:numPr>
              <w:autoSpaceDE w:val="0"/>
              <w:autoSpaceDN w:val="0"/>
              <w:adjustRightInd w:val="0"/>
              <w:spacing w:after="40" w:line="181" w:lineRule="atLeast"/>
              <w:ind w:left="317" w:hanging="141"/>
              <w:rPr>
                <w:rFonts w:ascii="Calibri" w:hAnsi="Calibri"/>
                <w:color w:val="808080" w:themeColor="background1" w:themeShade="80"/>
                <w:sz w:val="16"/>
                <w:szCs w:val="16"/>
              </w:rPr>
            </w:pPr>
            <w:r w:rsidRPr="00D01250">
              <w:rPr>
                <w:rFonts w:ascii="Calibri" w:hAnsi="Calibri"/>
                <w:color w:val="808080" w:themeColor="background1" w:themeShade="80"/>
                <w:sz w:val="16"/>
                <w:szCs w:val="16"/>
              </w:rPr>
              <w:t>Cautery</w:t>
            </w:r>
          </w:p>
          <w:p w14:paraId="67A4B94A" w14:textId="77777777" w:rsidR="004A180E" w:rsidRPr="00D01250" w:rsidRDefault="004A180E" w:rsidP="004A180E">
            <w:pPr>
              <w:pStyle w:val="ListParagraph"/>
              <w:numPr>
                <w:ilvl w:val="0"/>
                <w:numId w:val="20"/>
              </w:numPr>
              <w:autoSpaceDE w:val="0"/>
              <w:autoSpaceDN w:val="0"/>
              <w:adjustRightInd w:val="0"/>
              <w:spacing w:after="40" w:line="181" w:lineRule="atLeast"/>
              <w:ind w:left="459" w:hanging="142"/>
              <w:rPr>
                <w:rFonts w:cs="Verdana"/>
                <w:color w:val="808080" w:themeColor="background1" w:themeShade="80"/>
                <w:sz w:val="16"/>
                <w:szCs w:val="16"/>
              </w:rPr>
            </w:pPr>
            <w:r w:rsidRPr="00D01250">
              <w:rPr>
                <w:rFonts w:cs="Verdana"/>
                <w:color w:val="808080" w:themeColor="background1" w:themeShade="80"/>
                <w:sz w:val="16"/>
                <w:szCs w:val="16"/>
              </w:rPr>
              <w:t>Not specifed</w:t>
            </w:r>
          </w:p>
          <w:p w14:paraId="356533A9" w14:textId="77777777" w:rsidR="004A180E" w:rsidRPr="00D01250" w:rsidRDefault="004A180E" w:rsidP="004A180E">
            <w:pPr>
              <w:pStyle w:val="ListParagraph"/>
              <w:numPr>
                <w:ilvl w:val="0"/>
                <w:numId w:val="20"/>
              </w:numPr>
              <w:autoSpaceDE w:val="0"/>
              <w:autoSpaceDN w:val="0"/>
              <w:adjustRightInd w:val="0"/>
              <w:spacing w:after="40" w:line="181" w:lineRule="atLeast"/>
              <w:ind w:left="459" w:hanging="142"/>
              <w:rPr>
                <w:rFonts w:cs="Verdana"/>
                <w:color w:val="808080" w:themeColor="background1" w:themeShade="80"/>
                <w:sz w:val="16"/>
                <w:szCs w:val="16"/>
              </w:rPr>
            </w:pPr>
            <w:r w:rsidRPr="00D01250">
              <w:rPr>
                <w:rFonts w:cs="Verdana"/>
                <w:color w:val="808080" w:themeColor="background1" w:themeShade="80"/>
                <w:sz w:val="16"/>
                <w:szCs w:val="16"/>
              </w:rPr>
              <w:t xml:space="preserve">Used </w:t>
            </w:r>
          </w:p>
          <w:p w14:paraId="067BA3D4" w14:textId="77777777" w:rsidR="002D40EC" w:rsidRPr="00D01250" w:rsidRDefault="004A180E" w:rsidP="004A180E">
            <w:pPr>
              <w:pStyle w:val="ListParagraph"/>
              <w:numPr>
                <w:ilvl w:val="0"/>
                <w:numId w:val="20"/>
              </w:numPr>
              <w:autoSpaceDE w:val="0"/>
              <w:autoSpaceDN w:val="0"/>
              <w:adjustRightInd w:val="0"/>
              <w:spacing w:after="40" w:line="181" w:lineRule="atLeast"/>
              <w:ind w:left="459" w:hanging="142"/>
              <w:rPr>
                <w:rFonts w:cs="Verdana"/>
                <w:color w:val="808080" w:themeColor="background1" w:themeShade="80"/>
                <w:sz w:val="16"/>
                <w:szCs w:val="16"/>
              </w:rPr>
            </w:pPr>
            <w:r w:rsidRPr="00D01250">
              <w:rPr>
                <w:rFonts w:cs="Verdana"/>
                <w:color w:val="808080" w:themeColor="background1" w:themeShade="80"/>
                <w:sz w:val="16"/>
                <w:szCs w:val="16"/>
              </w:rPr>
              <w:t>Not used</w:t>
            </w:r>
          </w:p>
          <w:p w14:paraId="5048AFCA" w14:textId="77777777" w:rsidR="004A180E" w:rsidRPr="00D01250" w:rsidRDefault="004A180E" w:rsidP="004A180E">
            <w:pPr>
              <w:pStyle w:val="ListParagraph"/>
              <w:numPr>
                <w:ilvl w:val="0"/>
                <w:numId w:val="16"/>
              </w:numPr>
              <w:autoSpaceDE w:val="0"/>
              <w:autoSpaceDN w:val="0"/>
              <w:adjustRightInd w:val="0"/>
              <w:spacing w:after="40" w:line="181" w:lineRule="atLeast"/>
              <w:ind w:left="317" w:hanging="141"/>
              <w:rPr>
                <w:rFonts w:ascii="Calibri" w:hAnsi="Calibri"/>
                <w:color w:val="808080" w:themeColor="background1" w:themeShade="80"/>
                <w:sz w:val="16"/>
                <w:szCs w:val="16"/>
              </w:rPr>
            </w:pPr>
            <w:r w:rsidRPr="00D01250">
              <w:rPr>
                <w:rFonts w:ascii="Calibri" w:hAnsi="Calibri"/>
                <w:color w:val="808080" w:themeColor="background1" w:themeShade="80"/>
                <w:sz w:val="16"/>
                <w:szCs w:val="16"/>
              </w:rPr>
              <w:t>Submucosal injection</w:t>
            </w:r>
          </w:p>
          <w:p w14:paraId="0F8CC5EE" w14:textId="77777777" w:rsidR="004A180E" w:rsidRPr="00D01250" w:rsidRDefault="004A180E" w:rsidP="004A180E">
            <w:pPr>
              <w:pStyle w:val="ListParagraph"/>
              <w:numPr>
                <w:ilvl w:val="0"/>
                <w:numId w:val="20"/>
              </w:numPr>
              <w:autoSpaceDE w:val="0"/>
              <w:autoSpaceDN w:val="0"/>
              <w:adjustRightInd w:val="0"/>
              <w:spacing w:after="40" w:line="181" w:lineRule="atLeast"/>
              <w:ind w:left="459" w:hanging="142"/>
              <w:rPr>
                <w:rFonts w:cs="Verdana"/>
                <w:color w:val="808080" w:themeColor="background1" w:themeShade="80"/>
                <w:sz w:val="16"/>
                <w:szCs w:val="16"/>
              </w:rPr>
            </w:pPr>
            <w:r w:rsidRPr="00D01250">
              <w:rPr>
                <w:rFonts w:cs="Verdana"/>
                <w:color w:val="808080" w:themeColor="background1" w:themeShade="80"/>
                <w:sz w:val="16"/>
                <w:szCs w:val="16"/>
              </w:rPr>
              <w:t>Not specifed</w:t>
            </w:r>
          </w:p>
          <w:p w14:paraId="2692045E" w14:textId="77777777" w:rsidR="004A180E" w:rsidRPr="00D01250" w:rsidRDefault="004A180E" w:rsidP="004A180E">
            <w:pPr>
              <w:pStyle w:val="ListParagraph"/>
              <w:numPr>
                <w:ilvl w:val="0"/>
                <w:numId w:val="20"/>
              </w:numPr>
              <w:autoSpaceDE w:val="0"/>
              <w:autoSpaceDN w:val="0"/>
              <w:adjustRightInd w:val="0"/>
              <w:spacing w:after="40" w:line="181" w:lineRule="atLeast"/>
              <w:ind w:left="459" w:hanging="142"/>
              <w:rPr>
                <w:rFonts w:cs="Verdana"/>
                <w:color w:val="808080" w:themeColor="background1" w:themeShade="80"/>
                <w:sz w:val="16"/>
                <w:szCs w:val="16"/>
              </w:rPr>
            </w:pPr>
            <w:r w:rsidRPr="00D01250">
              <w:rPr>
                <w:rFonts w:cs="Verdana"/>
                <w:color w:val="808080" w:themeColor="background1" w:themeShade="80"/>
                <w:sz w:val="16"/>
                <w:szCs w:val="16"/>
              </w:rPr>
              <w:t xml:space="preserve">Used (EMR) </w:t>
            </w:r>
          </w:p>
          <w:p w14:paraId="4ABE59DF" w14:textId="77777777" w:rsidR="004A180E" w:rsidRPr="00D01250" w:rsidRDefault="004A180E" w:rsidP="004A180E">
            <w:pPr>
              <w:pStyle w:val="ListParagraph"/>
              <w:numPr>
                <w:ilvl w:val="0"/>
                <w:numId w:val="20"/>
              </w:numPr>
              <w:autoSpaceDE w:val="0"/>
              <w:autoSpaceDN w:val="0"/>
              <w:adjustRightInd w:val="0"/>
              <w:spacing w:after="40" w:line="181" w:lineRule="atLeast"/>
              <w:ind w:left="459" w:hanging="142"/>
              <w:rPr>
                <w:rFonts w:cs="Verdana"/>
                <w:color w:val="808080" w:themeColor="background1" w:themeShade="80"/>
                <w:sz w:val="16"/>
                <w:szCs w:val="16"/>
              </w:rPr>
            </w:pPr>
            <w:r w:rsidRPr="00D01250">
              <w:rPr>
                <w:rFonts w:cs="Verdana"/>
                <w:color w:val="808080" w:themeColor="background1" w:themeShade="80"/>
                <w:sz w:val="16"/>
                <w:szCs w:val="16"/>
              </w:rPr>
              <w:t>Not used</w:t>
            </w:r>
          </w:p>
          <w:p w14:paraId="038AA40C" w14:textId="77777777" w:rsidR="004A180E" w:rsidRPr="00D01250" w:rsidRDefault="004A180E" w:rsidP="004A180E">
            <w:pPr>
              <w:pStyle w:val="ListParagraph"/>
              <w:numPr>
                <w:ilvl w:val="0"/>
                <w:numId w:val="16"/>
              </w:numPr>
              <w:autoSpaceDE w:val="0"/>
              <w:autoSpaceDN w:val="0"/>
              <w:adjustRightInd w:val="0"/>
              <w:spacing w:after="40" w:line="181" w:lineRule="atLeast"/>
              <w:ind w:left="317" w:hanging="141"/>
              <w:rPr>
                <w:rFonts w:ascii="Calibri" w:hAnsi="Calibri"/>
                <w:color w:val="808080" w:themeColor="background1" w:themeShade="80"/>
                <w:sz w:val="16"/>
                <w:szCs w:val="16"/>
              </w:rPr>
            </w:pPr>
            <w:r w:rsidRPr="00D01250">
              <w:rPr>
                <w:rFonts w:ascii="Calibri" w:hAnsi="Calibri"/>
                <w:color w:val="808080" w:themeColor="background1" w:themeShade="80"/>
                <w:sz w:val="16"/>
                <w:szCs w:val="16"/>
              </w:rPr>
              <w:t>Resection type</w:t>
            </w:r>
          </w:p>
          <w:p w14:paraId="78C40047" w14:textId="77777777" w:rsidR="004A180E" w:rsidRPr="00D01250" w:rsidRDefault="004A180E" w:rsidP="004A180E">
            <w:pPr>
              <w:pStyle w:val="ListParagraph"/>
              <w:numPr>
                <w:ilvl w:val="0"/>
                <w:numId w:val="20"/>
              </w:numPr>
              <w:autoSpaceDE w:val="0"/>
              <w:autoSpaceDN w:val="0"/>
              <w:adjustRightInd w:val="0"/>
              <w:spacing w:after="40" w:line="181" w:lineRule="atLeast"/>
              <w:ind w:left="459" w:hanging="142"/>
              <w:rPr>
                <w:rFonts w:cs="Verdana"/>
                <w:color w:val="808080" w:themeColor="background1" w:themeShade="80"/>
                <w:sz w:val="16"/>
                <w:szCs w:val="16"/>
              </w:rPr>
            </w:pPr>
            <w:r w:rsidRPr="00D01250">
              <w:rPr>
                <w:rFonts w:cs="Verdana"/>
                <w:color w:val="808080" w:themeColor="background1" w:themeShade="80"/>
                <w:sz w:val="16"/>
                <w:szCs w:val="16"/>
              </w:rPr>
              <w:t>Not specifed</w:t>
            </w:r>
          </w:p>
          <w:p w14:paraId="124B8C2C" w14:textId="77777777" w:rsidR="004A180E" w:rsidRPr="00D01250" w:rsidRDefault="004A180E" w:rsidP="004A180E">
            <w:pPr>
              <w:pStyle w:val="ListParagraph"/>
              <w:numPr>
                <w:ilvl w:val="0"/>
                <w:numId w:val="20"/>
              </w:numPr>
              <w:autoSpaceDE w:val="0"/>
              <w:autoSpaceDN w:val="0"/>
              <w:adjustRightInd w:val="0"/>
              <w:spacing w:after="40" w:line="181" w:lineRule="atLeast"/>
              <w:ind w:left="459" w:hanging="142"/>
              <w:rPr>
                <w:rFonts w:cs="Verdana"/>
                <w:color w:val="808080" w:themeColor="background1" w:themeShade="80"/>
                <w:sz w:val="16"/>
                <w:szCs w:val="16"/>
              </w:rPr>
            </w:pPr>
            <w:r w:rsidRPr="00D01250">
              <w:rPr>
                <w:rFonts w:cs="Verdana"/>
                <w:color w:val="808080" w:themeColor="background1" w:themeShade="80"/>
                <w:sz w:val="16"/>
                <w:szCs w:val="16"/>
              </w:rPr>
              <w:t xml:space="preserve">En bloc </w:t>
            </w:r>
          </w:p>
          <w:p w14:paraId="774D2882" w14:textId="77777777" w:rsidR="004A180E" w:rsidRPr="00D01250" w:rsidRDefault="004A180E" w:rsidP="004A180E">
            <w:pPr>
              <w:pStyle w:val="ListParagraph"/>
              <w:numPr>
                <w:ilvl w:val="0"/>
                <w:numId w:val="20"/>
              </w:numPr>
              <w:autoSpaceDE w:val="0"/>
              <w:autoSpaceDN w:val="0"/>
              <w:adjustRightInd w:val="0"/>
              <w:spacing w:after="40" w:line="181" w:lineRule="atLeast"/>
              <w:ind w:left="459" w:hanging="142"/>
              <w:rPr>
                <w:rFonts w:cs="Verdana"/>
                <w:color w:val="808080" w:themeColor="background1" w:themeShade="80"/>
                <w:sz w:val="16"/>
                <w:szCs w:val="16"/>
              </w:rPr>
            </w:pPr>
            <w:r w:rsidRPr="00D01250">
              <w:rPr>
                <w:rFonts w:cs="Verdana"/>
                <w:color w:val="808080" w:themeColor="background1" w:themeShade="80"/>
                <w:sz w:val="16"/>
                <w:szCs w:val="16"/>
              </w:rPr>
              <w:t>Piecemeal</w:t>
            </w:r>
          </w:p>
          <w:p w14:paraId="6617E9BA" w14:textId="77777777" w:rsidR="004A180E" w:rsidRPr="004A180E" w:rsidRDefault="004A180E" w:rsidP="004A180E">
            <w:pPr>
              <w:pStyle w:val="ListParagraph"/>
              <w:numPr>
                <w:ilvl w:val="0"/>
                <w:numId w:val="17"/>
              </w:numPr>
              <w:autoSpaceDE w:val="0"/>
              <w:autoSpaceDN w:val="0"/>
              <w:adjustRightInd w:val="0"/>
              <w:spacing w:after="0" w:line="240" w:lineRule="auto"/>
              <w:ind w:left="176" w:hanging="176"/>
              <w:rPr>
                <w:rFonts w:cs="Verdana"/>
                <w:color w:val="000000" w:themeColor="text1"/>
                <w:sz w:val="16"/>
                <w:szCs w:val="16"/>
              </w:rPr>
            </w:pPr>
            <w:r w:rsidRPr="004A180E">
              <w:rPr>
                <w:rFonts w:cs="Verdana"/>
                <w:color w:val="000000" w:themeColor="text1"/>
                <w:sz w:val="16"/>
                <w:szCs w:val="16"/>
              </w:rPr>
              <w:t>Endoscopic submucosal dissection (ESD)</w:t>
            </w:r>
          </w:p>
          <w:p w14:paraId="3E6E70FE" w14:textId="77777777" w:rsidR="004A180E" w:rsidRPr="004A180E" w:rsidRDefault="004A180E" w:rsidP="004A180E">
            <w:pPr>
              <w:pStyle w:val="ListParagraph"/>
              <w:numPr>
                <w:ilvl w:val="0"/>
                <w:numId w:val="17"/>
              </w:numPr>
              <w:autoSpaceDE w:val="0"/>
              <w:autoSpaceDN w:val="0"/>
              <w:adjustRightInd w:val="0"/>
              <w:spacing w:after="0" w:line="240" w:lineRule="auto"/>
              <w:ind w:left="176" w:hanging="176"/>
              <w:rPr>
                <w:rFonts w:cs="Verdana"/>
                <w:color w:val="000000" w:themeColor="text1"/>
                <w:sz w:val="16"/>
                <w:szCs w:val="16"/>
              </w:rPr>
            </w:pPr>
            <w:r w:rsidRPr="004A180E">
              <w:rPr>
                <w:rFonts w:cs="Verdana"/>
                <w:color w:val="000000" w:themeColor="text1"/>
                <w:sz w:val="16"/>
                <w:szCs w:val="16"/>
              </w:rPr>
              <w:t xml:space="preserve">Transanal endoscopic microsurgery (TEMS) </w:t>
            </w:r>
          </w:p>
          <w:p w14:paraId="2DF193BF" w14:textId="77777777" w:rsidR="004A180E" w:rsidRPr="004A180E" w:rsidRDefault="004A180E" w:rsidP="004A180E">
            <w:pPr>
              <w:pStyle w:val="ListParagraph"/>
              <w:numPr>
                <w:ilvl w:val="0"/>
                <w:numId w:val="17"/>
              </w:numPr>
              <w:autoSpaceDE w:val="0"/>
              <w:autoSpaceDN w:val="0"/>
              <w:adjustRightInd w:val="0"/>
              <w:spacing w:after="0" w:line="240" w:lineRule="auto"/>
              <w:ind w:left="176" w:hanging="176"/>
              <w:rPr>
                <w:rFonts w:cs="Verdana"/>
                <w:color w:val="000000" w:themeColor="text1"/>
                <w:sz w:val="16"/>
                <w:szCs w:val="16"/>
              </w:rPr>
            </w:pPr>
            <w:r w:rsidRPr="004A180E">
              <w:rPr>
                <w:rFonts w:cs="Verdana"/>
                <w:color w:val="000000" w:themeColor="text1"/>
                <w:sz w:val="16"/>
                <w:szCs w:val="16"/>
              </w:rPr>
              <w:t>Transanal minimally invasive surgery (TAMIS)</w:t>
            </w:r>
          </w:p>
          <w:p w14:paraId="27BDC734" w14:textId="77777777" w:rsidR="004A180E" w:rsidRPr="004A180E" w:rsidRDefault="004A180E" w:rsidP="004A180E">
            <w:pPr>
              <w:pStyle w:val="ListParagraph"/>
              <w:numPr>
                <w:ilvl w:val="0"/>
                <w:numId w:val="17"/>
              </w:numPr>
              <w:autoSpaceDE w:val="0"/>
              <w:autoSpaceDN w:val="0"/>
              <w:adjustRightInd w:val="0"/>
              <w:spacing w:after="0" w:line="240" w:lineRule="auto"/>
              <w:ind w:left="176" w:hanging="176"/>
              <w:rPr>
                <w:rFonts w:cs="Verdana"/>
                <w:color w:val="000000" w:themeColor="text1"/>
                <w:sz w:val="16"/>
                <w:szCs w:val="16"/>
              </w:rPr>
            </w:pPr>
            <w:r w:rsidRPr="004A180E">
              <w:rPr>
                <w:rFonts w:cs="Verdana"/>
                <w:color w:val="000000" w:themeColor="text1"/>
                <w:sz w:val="16"/>
                <w:szCs w:val="16"/>
              </w:rPr>
              <w:t>Endoscopic full thickness resection (EFTR)</w:t>
            </w:r>
          </w:p>
          <w:p w14:paraId="368FCDF0" w14:textId="77777777" w:rsidR="004A180E" w:rsidRPr="004A180E" w:rsidRDefault="004A180E" w:rsidP="004A180E">
            <w:pPr>
              <w:pStyle w:val="ListParagraph"/>
              <w:numPr>
                <w:ilvl w:val="0"/>
                <w:numId w:val="17"/>
              </w:numPr>
              <w:autoSpaceDE w:val="0"/>
              <w:autoSpaceDN w:val="0"/>
              <w:adjustRightInd w:val="0"/>
              <w:spacing w:after="0" w:line="240" w:lineRule="auto"/>
              <w:ind w:left="176" w:hanging="176"/>
              <w:rPr>
                <w:rFonts w:ascii="Calibri" w:hAnsi="Calibri"/>
                <w:color w:val="000000"/>
                <w:sz w:val="16"/>
                <w:szCs w:val="16"/>
              </w:rPr>
            </w:pPr>
            <w:r w:rsidRPr="004A180E">
              <w:rPr>
                <w:rFonts w:cs="Verdana"/>
                <w:color w:val="000000" w:themeColor="text1"/>
                <w:sz w:val="16"/>
                <w:szCs w:val="16"/>
              </w:rPr>
              <w:t xml:space="preserve"> Other, </w:t>
            </w:r>
            <w:r w:rsidRPr="00C20791">
              <w:rPr>
                <w:rFonts w:cs="Verdana"/>
                <w:i/>
                <w:color w:val="000000" w:themeColor="text1"/>
                <w:sz w:val="16"/>
                <w:szCs w:val="16"/>
              </w:rPr>
              <w:t>specify</w:t>
            </w:r>
          </w:p>
        </w:tc>
        <w:tc>
          <w:tcPr>
            <w:tcW w:w="8221" w:type="dxa"/>
            <w:tcBorders>
              <w:top w:val="nil"/>
              <w:left w:val="nil"/>
              <w:bottom w:val="single" w:sz="4" w:space="0" w:color="auto"/>
              <w:right w:val="single" w:sz="4" w:space="0" w:color="auto"/>
            </w:tcBorders>
          </w:tcPr>
          <w:p w14:paraId="45DC44EE" w14:textId="77777777" w:rsidR="005F1551" w:rsidRPr="005F1551" w:rsidRDefault="005F1551" w:rsidP="005F1551">
            <w:pPr>
              <w:spacing w:after="0"/>
              <w:rPr>
                <w:rFonts w:ascii="Calibri" w:hAnsi="Calibri"/>
                <w:color w:val="000000"/>
                <w:sz w:val="16"/>
                <w:szCs w:val="16"/>
              </w:rPr>
            </w:pPr>
            <w:r w:rsidRPr="005F1551">
              <w:rPr>
                <w:rFonts w:ascii="Calibri" w:hAnsi="Calibri"/>
                <w:color w:val="000000"/>
                <w:sz w:val="16"/>
                <w:szCs w:val="16"/>
              </w:rPr>
              <w:t>The type of endoscopic procedure is important as it may affect histological analysis, including the evaluation of resection margins.</w:t>
            </w:r>
          </w:p>
          <w:p w14:paraId="2E4D4903" w14:textId="77777777" w:rsidR="005F1551" w:rsidRPr="005F1551" w:rsidRDefault="005F1551" w:rsidP="005F1551">
            <w:pPr>
              <w:spacing w:after="0"/>
              <w:rPr>
                <w:rFonts w:ascii="Calibri" w:hAnsi="Calibri"/>
                <w:color w:val="000000"/>
                <w:sz w:val="16"/>
                <w:szCs w:val="16"/>
              </w:rPr>
            </w:pPr>
          </w:p>
          <w:p w14:paraId="65F6B6CE" w14:textId="77777777" w:rsidR="005F1551" w:rsidRPr="005F1551" w:rsidRDefault="005F1551" w:rsidP="005F1551">
            <w:pPr>
              <w:spacing w:after="0"/>
              <w:rPr>
                <w:rFonts w:ascii="Calibri" w:hAnsi="Calibri"/>
                <w:color w:val="000000"/>
                <w:sz w:val="16"/>
                <w:szCs w:val="16"/>
              </w:rPr>
            </w:pPr>
            <w:r w:rsidRPr="005F1551">
              <w:rPr>
                <w:rFonts w:ascii="Calibri" w:hAnsi="Calibri"/>
                <w:color w:val="000000"/>
                <w:sz w:val="16"/>
                <w:szCs w:val="16"/>
              </w:rPr>
              <w:t>Polypectomy removes polyps using a snare without or with submucosal injection of a solution to lift the lesion (EMR). Diminutive (1-5 millimetres (mm)) polyps and small (6-9 mm) sessile polyps are usually removed by cold snare or sometimes hot snare (mechanical transection without or with electrocautery). Hot snare polypectomy may be used for larger (10-19 mm) sessile polyps and pedunculated polyps. Depending on polyp size and configuration, en bloc or piecemeal removal is performed.1</w:t>
            </w:r>
          </w:p>
          <w:p w14:paraId="44CFD7F3" w14:textId="77777777" w:rsidR="005F1551" w:rsidRPr="005F1551" w:rsidRDefault="005F1551" w:rsidP="005F1551">
            <w:pPr>
              <w:spacing w:after="0"/>
              <w:rPr>
                <w:rFonts w:ascii="Calibri" w:hAnsi="Calibri"/>
                <w:color w:val="000000"/>
                <w:sz w:val="16"/>
                <w:szCs w:val="16"/>
              </w:rPr>
            </w:pPr>
          </w:p>
          <w:p w14:paraId="749C5A51" w14:textId="77777777" w:rsidR="005F1551" w:rsidRPr="005F1551" w:rsidRDefault="005F1551" w:rsidP="005F1551">
            <w:pPr>
              <w:spacing w:after="0"/>
              <w:rPr>
                <w:rFonts w:ascii="Calibri" w:hAnsi="Calibri"/>
                <w:color w:val="000000"/>
                <w:sz w:val="16"/>
                <w:szCs w:val="16"/>
              </w:rPr>
            </w:pPr>
            <w:r w:rsidRPr="005F1551">
              <w:rPr>
                <w:rFonts w:ascii="Calibri" w:hAnsi="Calibri"/>
                <w:color w:val="000000"/>
                <w:sz w:val="16"/>
                <w:szCs w:val="16"/>
              </w:rPr>
              <w:t>Endoscopic submucosal dissection (ESD) consists of en bloc resection of superficial lesions of any size after submucosal injection of a solution, using specialised endoscopic knives. It is more commonly used in the upper gastrointestinal tract and sometimes performed in the large bowel for suspected superficial invasive carcinomas. One of the main advantages of ESD compared with EMR is an accurate evaluation of resection margins.</w:t>
            </w:r>
          </w:p>
          <w:p w14:paraId="2D41DBD9" w14:textId="77777777" w:rsidR="005F1551" w:rsidRPr="005F1551" w:rsidRDefault="005F1551" w:rsidP="005F1551">
            <w:pPr>
              <w:spacing w:after="0"/>
              <w:rPr>
                <w:rFonts w:ascii="Calibri" w:hAnsi="Calibri"/>
                <w:color w:val="000000"/>
                <w:sz w:val="16"/>
                <w:szCs w:val="16"/>
              </w:rPr>
            </w:pPr>
          </w:p>
          <w:p w14:paraId="529BE893" w14:textId="77777777" w:rsidR="005F1551" w:rsidRPr="005F1551" w:rsidRDefault="005F1551" w:rsidP="005F1551">
            <w:pPr>
              <w:spacing w:after="0"/>
              <w:rPr>
                <w:rFonts w:ascii="Calibri" w:hAnsi="Calibri"/>
                <w:color w:val="000000"/>
                <w:sz w:val="16"/>
                <w:szCs w:val="16"/>
              </w:rPr>
            </w:pPr>
            <w:r w:rsidRPr="005F1551">
              <w:rPr>
                <w:rFonts w:ascii="Calibri" w:hAnsi="Calibri"/>
                <w:color w:val="000000"/>
                <w:sz w:val="16"/>
                <w:szCs w:val="16"/>
              </w:rPr>
              <w:t xml:space="preserve">Transanal endoscopic microsurgery (TEMS) is a minimally invasive surgical procedure for en bloc removal of large rectal lesions and early rectal carcinomas not amenable to colonoscopic resection. For malignant lesions, the muscular layer of the rectum is removed with the specimen. </w:t>
            </w:r>
          </w:p>
          <w:p w14:paraId="423639F3" w14:textId="77777777" w:rsidR="005F1551" w:rsidRPr="005F1551" w:rsidRDefault="005F1551" w:rsidP="005F1551">
            <w:pPr>
              <w:spacing w:after="0"/>
              <w:rPr>
                <w:rFonts w:ascii="Calibri" w:hAnsi="Calibri"/>
                <w:color w:val="000000"/>
                <w:sz w:val="16"/>
                <w:szCs w:val="16"/>
              </w:rPr>
            </w:pPr>
          </w:p>
          <w:p w14:paraId="355A045B" w14:textId="77777777" w:rsidR="005F1551" w:rsidRPr="005F1551" w:rsidRDefault="005F1551" w:rsidP="005F1551">
            <w:pPr>
              <w:spacing w:after="0"/>
              <w:rPr>
                <w:rFonts w:ascii="Calibri" w:hAnsi="Calibri"/>
                <w:color w:val="000000"/>
                <w:sz w:val="16"/>
                <w:szCs w:val="16"/>
              </w:rPr>
            </w:pPr>
            <w:r w:rsidRPr="005F1551">
              <w:rPr>
                <w:rFonts w:ascii="Calibri" w:hAnsi="Calibri"/>
                <w:color w:val="000000"/>
                <w:sz w:val="16"/>
                <w:szCs w:val="16"/>
              </w:rPr>
              <w:t>Transanal minimally invasive surgery (TAMIS) is a crossover procedure between laparoscopic surgery and TEMS for resection of benign and early-stage malignant lesions in the lower and mid rectum. The TAMIS technique can also be used for non-curative intent surgery of more advanced lesions in patients who are not candidates for radical surgery.</w:t>
            </w:r>
          </w:p>
          <w:p w14:paraId="5965F22C" w14:textId="77777777" w:rsidR="005F1551" w:rsidRPr="005F1551" w:rsidRDefault="005F1551" w:rsidP="005F1551">
            <w:pPr>
              <w:spacing w:after="0"/>
              <w:rPr>
                <w:rFonts w:ascii="Calibri" w:hAnsi="Calibri"/>
                <w:color w:val="000000"/>
                <w:sz w:val="16"/>
                <w:szCs w:val="16"/>
              </w:rPr>
            </w:pPr>
          </w:p>
          <w:p w14:paraId="37085707" w14:textId="77777777" w:rsidR="00594B08" w:rsidRDefault="005F1551" w:rsidP="005F1551">
            <w:pPr>
              <w:spacing w:after="0"/>
              <w:rPr>
                <w:rFonts w:ascii="Calibri" w:hAnsi="Calibri"/>
                <w:color w:val="000000"/>
                <w:sz w:val="16"/>
                <w:szCs w:val="16"/>
              </w:rPr>
            </w:pPr>
            <w:r w:rsidRPr="005F1551">
              <w:rPr>
                <w:rFonts w:ascii="Calibri" w:hAnsi="Calibri"/>
                <w:color w:val="000000"/>
                <w:sz w:val="16"/>
                <w:szCs w:val="16"/>
              </w:rPr>
              <w:t>Endoscopic full thickness resection (EFTR) is a recent minimally invasive endoscopic technique that can be performed in the large bowel resulting in the full transection of all layers of the bowel. EFTR can be used for the management of challenging epithelial and subepithelial lesions that are not amenable to conventional endoscopic resection methods and previously required a surgical approach.</w:t>
            </w:r>
          </w:p>
          <w:p w14:paraId="55FF879A" w14:textId="77777777" w:rsidR="005F1551" w:rsidRDefault="005F1551" w:rsidP="005F1551">
            <w:pPr>
              <w:spacing w:after="0"/>
              <w:rPr>
                <w:rFonts w:ascii="Calibri" w:hAnsi="Calibri"/>
                <w:color w:val="000000"/>
                <w:sz w:val="16"/>
                <w:szCs w:val="16"/>
              </w:rPr>
            </w:pPr>
          </w:p>
          <w:p w14:paraId="4701F38A" w14:textId="77777777" w:rsidR="005F1551" w:rsidRPr="005F1551" w:rsidRDefault="0063180D" w:rsidP="005F1551">
            <w:pPr>
              <w:spacing w:after="0"/>
              <w:rPr>
                <w:rFonts w:ascii="Calibri" w:hAnsi="Calibri"/>
                <w:b/>
                <w:bCs/>
                <w:color w:val="000000"/>
                <w:sz w:val="16"/>
                <w:szCs w:val="16"/>
              </w:rPr>
            </w:pPr>
            <w:r>
              <w:rPr>
                <w:rFonts w:ascii="Calibri" w:hAnsi="Calibri"/>
                <w:b/>
                <w:bCs/>
                <w:color w:val="000000"/>
                <w:sz w:val="16"/>
                <w:szCs w:val="16"/>
              </w:rPr>
              <w:t>Reference</w:t>
            </w:r>
          </w:p>
          <w:p w14:paraId="30E8D1BF" w14:textId="77777777" w:rsidR="00F47366" w:rsidRPr="002A3F2A" w:rsidRDefault="005F1551" w:rsidP="00F47366">
            <w:pPr>
              <w:spacing w:after="0"/>
              <w:ind w:left="316" w:hanging="316"/>
              <w:rPr>
                <w:rFonts w:ascii="Calibri" w:hAnsi="Calibri"/>
                <w:color w:val="000000"/>
                <w:sz w:val="16"/>
                <w:szCs w:val="16"/>
              </w:rPr>
            </w:pPr>
            <w:r w:rsidRPr="005F1551">
              <w:rPr>
                <w:rFonts w:ascii="Calibri" w:hAnsi="Calibri"/>
                <w:b/>
                <w:bCs/>
                <w:color w:val="000000"/>
                <w:sz w:val="16"/>
                <w:szCs w:val="16"/>
                <w:lang w:val="en-US"/>
              </w:rPr>
              <w:fldChar w:fldCharType="begin"/>
            </w:r>
            <w:r w:rsidRPr="005F1551">
              <w:rPr>
                <w:rFonts w:ascii="Calibri" w:hAnsi="Calibri"/>
                <w:b/>
                <w:bCs/>
                <w:color w:val="000000"/>
                <w:sz w:val="16"/>
                <w:szCs w:val="16"/>
                <w:lang w:val="en-US"/>
              </w:rPr>
              <w:instrText xml:space="preserve"> ADDIN EN.REFLIST </w:instrText>
            </w:r>
            <w:r w:rsidRPr="005F1551">
              <w:rPr>
                <w:rFonts w:ascii="Calibri" w:hAnsi="Calibri"/>
                <w:b/>
                <w:bCs/>
                <w:color w:val="000000"/>
                <w:sz w:val="16"/>
                <w:szCs w:val="16"/>
                <w:lang w:val="en-US"/>
              </w:rPr>
              <w:fldChar w:fldCharType="separate"/>
            </w:r>
            <w:r w:rsidRPr="005F1551">
              <w:rPr>
                <w:rFonts w:ascii="Calibri" w:hAnsi="Calibri"/>
                <w:color w:val="000000"/>
                <w:sz w:val="16"/>
                <w:szCs w:val="16"/>
                <w:lang w:val="en-US"/>
              </w:rPr>
              <w:t>1</w:t>
            </w:r>
            <w:r w:rsidRPr="005F1551">
              <w:rPr>
                <w:rFonts w:ascii="Calibri" w:hAnsi="Calibri"/>
                <w:color w:val="000000"/>
                <w:sz w:val="16"/>
                <w:szCs w:val="16"/>
                <w:lang w:val="en-US"/>
              </w:rPr>
              <w:tab/>
              <w:t xml:space="preserve">Ferlitsch M, Moss A, Hassan C, Bhandari P, Dumonceau JM, Paspatis G, Jover R, Langner C, Bronzwaer M, Nalankilli K, Fockens P, Hazzan R, Gralnek IM, Gschwantler M, Waldmann E, Jeschek P, Penz D, Heresbach D, Moons L, Lemmers A, Paraskeva K, Pohl J, Ponchon T, Regula J, Repici A, Rutter MD, Burgess NG and Bourke MJ (2017). Colorectal polypectomy and endoscopic mucosal resection (EMR): European Society of Gastrointestinal Endoscopy (ESGE) Clinical Guideline. </w:t>
            </w:r>
            <w:r w:rsidRPr="005F1551">
              <w:rPr>
                <w:rFonts w:ascii="Calibri" w:hAnsi="Calibri"/>
                <w:i/>
                <w:color w:val="000000"/>
                <w:sz w:val="16"/>
                <w:szCs w:val="16"/>
                <w:lang w:val="en-US"/>
              </w:rPr>
              <w:t>Endoscopy</w:t>
            </w:r>
            <w:r w:rsidRPr="005F1551">
              <w:rPr>
                <w:rFonts w:ascii="Calibri" w:hAnsi="Calibri"/>
                <w:color w:val="000000"/>
                <w:sz w:val="16"/>
                <w:szCs w:val="16"/>
                <w:lang w:val="en-US"/>
              </w:rPr>
              <w:t xml:space="preserve"> 49(3):270-297.</w:t>
            </w:r>
            <w:r w:rsidRPr="005F1551">
              <w:rPr>
                <w:rFonts w:ascii="Calibri" w:hAnsi="Calibri"/>
                <w:color w:val="000000"/>
                <w:sz w:val="16"/>
                <w:szCs w:val="16"/>
              </w:rPr>
              <w:fldChar w:fldCharType="end"/>
            </w:r>
          </w:p>
        </w:tc>
        <w:tc>
          <w:tcPr>
            <w:tcW w:w="1701" w:type="dxa"/>
            <w:tcBorders>
              <w:top w:val="nil"/>
              <w:left w:val="nil"/>
              <w:bottom w:val="single" w:sz="4" w:space="0" w:color="auto"/>
              <w:right w:val="single" w:sz="4" w:space="0" w:color="auto"/>
            </w:tcBorders>
          </w:tcPr>
          <w:p w14:paraId="6EC35357" w14:textId="77777777" w:rsidR="00594B08" w:rsidRPr="00CC5E7C" w:rsidRDefault="00594B08" w:rsidP="00181A22">
            <w:pPr>
              <w:rPr>
                <w:rFonts w:ascii="Calibri" w:hAnsi="Calibri"/>
                <w:color w:val="000000"/>
                <w:sz w:val="16"/>
                <w:szCs w:val="16"/>
              </w:rPr>
            </w:pPr>
          </w:p>
        </w:tc>
      </w:tr>
      <w:tr w:rsidR="00594B08" w14:paraId="3BA3E7D3" w14:textId="77777777" w:rsidTr="000F5151">
        <w:trPr>
          <w:cantSplit/>
          <w:trHeight w:val="657"/>
        </w:trPr>
        <w:tc>
          <w:tcPr>
            <w:tcW w:w="866" w:type="dxa"/>
            <w:tcBorders>
              <w:top w:val="nil"/>
              <w:left w:val="single" w:sz="4" w:space="0" w:color="auto"/>
              <w:bottom w:val="single" w:sz="4" w:space="0" w:color="auto"/>
              <w:right w:val="single" w:sz="4" w:space="0" w:color="auto"/>
            </w:tcBorders>
            <w:shd w:val="clear" w:color="000000" w:fill="EEECE1"/>
          </w:tcPr>
          <w:p w14:paraId="69AE661D" w14:textId="77777777" w:rsidR="00594B08" w:rsidRPr="00CC5E7C" w:rsidRDefault="00F72F68" w:rsidP="00181A22">
            <w:pPr>
              <w:rPr>
                <w:rFonts w:ascii="Calibri" w:hAnsi="Calibri"/>
                <w:color w:val="000000"/>
                <w:sz w:val="16"/>
                <w:szCs w:val="16"/>
              </w:rPr>
            </w:pPr>
            <w:r>
              <w:rPr>
                <w:rFonts w:ascii="Calibri" w:hAnsi="Calibri"/>
                <w:color w:val="000000"/>
                <w:sz w:val="16"/>
                <w:szCs w:val="16"/>
              </w:rPr>
              <w:lastRenderedPageBreak/>
              <w:t>Core</w:t>
            </w:r>
          </w:p>
        </w:tc>
        <w:tc>
          <w:tcPr>
            <w:tcW w:w="1559" w:type="dxa"/>
            <w:tcBorders>
              <w:top w:val="nil"/>
              <w:left w:val="nil"/>
              <w:bottom w:val="single" w:sz="4" w:space="0" w:color="auto"/>
              <w:right w:val="single" w:sz="4" w:space="0" w:color="auto"/>
            </w:tcBorders>
            <w:shd w:val="clear" w:color="000000" w:fill="EEECE1"/>
          </w:tcPr>
          <w:p w14:paraId="62905760" w14:textId="77777777" w:rsidR="00594B08" w:rsidRPr="00C05DD9" w:rsidRDefault="00283652" w:rsidP="00D01250">
            <w:pPr>
              <w:autoSpaceDE w:val="0"/>
              <w:autoSpaceDN w:val="0"/>
              <w:adjustRightInd w:val="0"/>
              <w:spacing w:after="0" w:line="181" w:lineRule="atLeast"/>
              <w:rPr>
                <w:rFonts w:cs="Verdana"/>
                <w:bCs/>
                <w:color w:val="221E1F"/>
                <w:sz w:val="16"/>
                <w:szCs w:val="16"/>
                <w:vertAlign w:val="superscript"/>
              </w:rPr>
            </w:pPr>
            <w:r w:rsidRPr="00C05DD9">
              <w:rPr>
                <w:rFonts w:cs="Verdana"/>
                <w:bCs/>
                <w:color w:val="221E1F"/>
                <w:sz w:val="16"/>
                <w:szCs w:val="16"/>
              </w:rPr>
              <w:t>POLYP NUMBER</w:t>
            </w:r>
            <w:r w:rsidRPr="00C05DD9">
              <w:rPr>
                <w:rFonts w:cs="Verdana"/>
                <w:bCs/>
                <w:color w:val="221E1F"/>
                <w:sz w:val="16"/>
                <w:szCs w:val="16"/>
                <w:vertAlign w:val="superscript"/>
              </w:rPr>
              <w:t>a</w:t>
            </w:r>
          </w:p>
          <w:p w14:paraId="5674ECD8" w14:textId="77777777" w:rsidR="00283652" w:rsidRPr="00283652" w:rsidRDefault="00283652" w:rsidP="00283652">
            <w:pPr>
              <w:autoSpaceDE w:val="0"/>
              <w:autoSpaceDN w:val="0"/>
              <w:adjustRightInd w:val="0"/>
              <w:spacing w:after="40" w:line="181" w:lineRule="atLeast"/>
              <w:rPr>
                <w:rFonts w:ascii="Calibri" w:hAnsi="Calibri"/>
                <w:color w:val="000000"/>
                <w:sz w:val="16"/>
                <w:szCs w:val="16"/>
              </w:rPr>
            </w:pPr>
            <w:r w:rsidRPr="00C05DD9">
              <w:rPr>
                <w:color w:val="000000"/>
                <w:sz w:val="16"/>
                <w:szCs w:val="16"/>
              </w:rPr>
              <w:t xml:space="preserve"> </w:t>
            </w:r>
            <w:r w:rsidRPr="00C05DD9">
              <w:rPr>
                <w:i/>
                <w:iCs/>
                <w:color w:val="000000"/>
                <w:sz w:val="16"/>
                <w:szCs w:val="16"/>
              </w:rPr>
              <w:t>(Per container)</w:t>
            </w:r>
          </w:p>
        </w:tc>
        <w:tc>
          <w:tcPr>
            <w:tcW w:w="2836" w:type="dxa"/>
            <w:tcBorders>
              <w:top w:val="nil"/>
              <w:left w:val="nil"/>
              <w:bottom w:val="single" w:sz="4" w:space="0" w:color="auto"/>
              <w:right w:val="single" w:sz="4" w:space="0" w:color="auto"/>
            </w:tcBorders>
          </w:tcPr>
          <w:p w14:paraId="5EAEF4AE" w14:textId="77777777" w:rsidR="00283652" w:rsidRPr="00283652" w:rsidRDefault="00283652" w:rsidP="00283652">
            <w:pPr>
              <w:pStyle w:val="ListParagraph"/>
              <w:numPr>
                <w:ilvl w:val="0"/>
                <w:numId w:val="18"/>
              </w:numPr>
              <w:autoSpaceDE w:val="0"/>
              <w:autoSpaceDN w:val="0"/>
              <w:adjustRightInd w:val="0"/>
              <w:spacing w:after="40" w:line="181" w:lineRule="atLeast"/>
              <w:ind w:left="176" w:hanging="142"/>
              <w:rPr>
                <w:rFonts w:ascii="Calibri" w:hAnsi="Calibri"/>
                <w:color w:val="000000" w:themeColor="text1"/>
                <w:sz w:val="16"/>
                <w:szCs w:val="16"/>
              </w:rPr>
            </w:pPr>
            <w:r w:rsidRPr="00283652">
              <w:rPr>
                <w:rFonts w:ascii="Calibri" w:hAnsi="Calibri"/>
                <w:color w:val="000000" w:themeColor="text1"/>
                <w:sz w:val="16"/>
                <w:szCs w:val="16"/>
              </w:rPr>
              <w:t>Not specified</w:t>
            </w:r>
          </w:p>
          <w:p w14:paraId="78EDABB9" w14:textId="77777777" w:rsidR="00283652" w:rsidRDefault="00283652" w:rsidP="00283652">
            <w:pPr>
              <w:autoSpaceDE w:val="0"/>
              <w:autoSpaceDN w:val="0"/>
              <w:adjustRightInd w:val="0"/>
              <w:spacing w:after="40" w:line="181" w:lineRule="atLeast"/>
              <w:rPr>
                <w:rFonts w:ascii="Calibri" w:hAnsi="Calibri"/>
                <w:color w:val="000000" w:themeColor="text1"/>
                <w:sz w:val="16"/>
                <w:szCs w:val="16"/>
              </w:rPr>
            </w:pPr>
          </w:p>
          <w:p w14:paraId="50E1C35B" w14:textId="77777777" w:rsidR="00283652" w:rsidRPr="00283652" w:rsidRDefault="00283652" w:rsidP="00283652">
            <w:pPr>
              <w:autoSpaceDE w:val="0"/>
              <w:autoSpaceDN w:val="0"/>
              <w:adjustRightInd w:val="0"/>
              <w:spacing w:after="40" w:line="181" w:lineRule="atLeast"/>
              <w:rPr>
                <w:rFonts w:ascii="Calibri" w:hAnsi="Calibri"/>
                <w:color w:val="000000" w:themeColor="text1"/>
                <w:sz w:val="16"/>
                <w:szCs w:val="16"/>
              </w:rPr>
            </w:pPr>
            <w:r w:rsidRPr="00283652">
              <w:rPr>
                <w:rFonts w:ascii="Calibri" w:hAnsi="Calibri"/>
                <w:color w:val="000000" w:themeColor="text1"/>
                <w:sz w:val="16"/>
                <w:szCs w:val="16"/>
              </w:rPr>
              <w:t>________</w:t>
            </w:r>
          </w:p>
          <w:p w14:paraId="00104A50" w14:textId="77777777" w:rsidR="000F5151" w:rsidRDefault="000F5151" w:rsidP="00283652">
            <w:pPr>
              <w:autoSpaceDE w:val="0"/>
              <w:autoSpaceDN w:val="0"/>
              <w:adjustRightInd w:val="0"/>
              <w:spacing w:after="40" w:line="181" w:lineRule="atLeast"/>
              <w:rPr>
                <w:rFonts w:ascii="Calibri" w:hAnsi="Calibri"/>
                <w:color w:val="000000" w:themeColor="text1"/>
                <w:sz w:val="16"/>
                <w:szCs w:val="16"/>
              </w:rPr>
            </w:pPr>
          </w:p>
          <w:p w14:paraId="0BFF80C9" w14:textId="77777777" w:rsidR="00283652" w:rsidRDefault="00283652" w:rsidP="00283652">
            <w:pPr>
              <w:autoSpaceDE w:val="0"/>
              <w:autoSpaceDN w:val="0"/>
              <w:adjustRightInd w:val="0"/>
              <w:spacing w:after="40" w:line="181" w:lineRule="atLeast"/>
              <w:rPr>
                <w:rFonts w:ascii="Calibri" w:hAnsi="Calibri"/>
                <w:color w:val="000000" w:themeColor="text1"/>
                <w:sz w:val="16"/>
                <w:szCs w:val="16"/>
              </w:rPr>
            </w:pPr>
            <w:r w:rsidRPr="00283652">
              <w:rPr>
                <w:rFonts w:ascii="Calibri" w:hAnsi="Calibri"/>
                <w:color w:val="000000" w:themeColor="text1"/>
                <w:sz w:val="16"/>
                <w:szCs w:val="16"/>
              </w:rPr>
              <w:t>OR</w:t>
            </w:r>
          </w:p>
          <w:p w14:paraId="63FC4874" w14:textId="77777777" w:rsidR="000F5151" w:rsidRPr="00283652" w:rsidRDefault="000F5151" w:rsidP="00283652">
            <w:pPr>
              <w:autoSpaceDE w:val="0"/>
              <w:autoSpaceDN w:val="0"/>
              <w:adjustRightInd w:val="0"/>
              <w:spacing w:after="40" w:line="181" w:lineRule="atLeast"/>
              <w:rPr>
                <w:rFonts w:ascii="Calibri" w:hAnsi="Calibri"/>
                <w:color w:val="000000" w:themeColor="text1"/>
                <w:sz w:val="16"/>
                <w:szCs w:val="16"/>
              </w:rPr>
            </w:pPr>
          </w:p>
          <w:p w14:paraId="607482CB" w14:textId="77777777" w:rsidR="00283652" w:rsidRPr="00594B08" w:rsidRDefault="00283652" w:rsidP="00283652">
            <w:pPr>
              <w:pStyle w:val="ListParagraph"/>
              <w:numPr>
                <w:ilvl w:val="0"/>
                <w:numId w:val="18"/>
              </w:numPr>
              <w:autoSpaceDE w:val="0"/>
              <w:autoSpaceDN w:val="0"/>
              <w:adjustRightInd w:val="0"/>
              <w:spacing w:after="40" w:line="181" w:lineRule="atLeast"/>
              <w:ind w:left="176" w:hanging="142"/>
              <w:rPr>
                <w:rFonts w:ascii="Calibri" w:hAnsi="Calibri"/>
                <w:color w:val="A6A6A6" w:themeColor="background1" w:themeShade="A6"/>
                <w:sz w:val="16"/>
                <w:szCs w:val="16"/>
              </w:rPr>
            </w:pPr>
            <w:r w:rsidRPr="00283652">
              <w:rPr>
                <w:rFonts w:ascii="Calibri" w:hAnsi="Calibri"/>
                <w:color w:val="000000" w:themeColor="text1"/>
                <w:sz w:val="16"/>
                <w:szCs w:val="16"/>
              </w:rPr>
              <w:t>Multiple (with no specific number given)</w:t>
            </w:r>
          </w:p>
        </w:tc>
        <w:tc>
          <w:tcPr>
            <w:tcW w:w="8221" w:type="dxa"/>
            <w:tcBorders>
              <w:top w:val="nil"/>
              <w:left w:val="nil"/>
              <w:bottom w:val="single" w:sz="4" w:space="0" w:color="auto"/>
              <w:right w:val="single" w:sz="4" w:space="0" w:color="auto"/>
            </w:tcBorders>
          </w:tcPr>
          <w:p w14:paraId="70CA88A6" w14:textId="77777777" w:rsidR="0009140E" w:rsidRPr="0009140E" w:rsidRDefault="0009140E" w:rsidP="0009140E">
            <w:pPr>
              <w:spacing w:after="0"/>
              <w:ind w:left="33"/>
              <w:rPr>
                <w:rFonts w:ascii="Calibri" w:hAnsi="Calibri"/>
                <w:color w:val="000000"/>
                <w:sz w:val="16"/>
                <w:szCs w:val="16"/>
              </w:rPr>
            </w:pPr>
            <w:r w:rsidRPr="0009140E">
              <w:rPr>
                <w:rFonts w:ascii="Calibri" w:hAnsi="Calibri"/>
                <w:color w:val="000000"/>
                <w:sz w:val="16"/>
                <w:szCs w:val="16"/>
              </w:rPr>
              <w:t xml:space="preserve">Polyp number is an essential component used in bowel screening registries and for surveillance guidelines. Preferably, the endoscopist should submit tissue piece(s) from each polyp resection in a separate container, so that each specimen jar will contain only one polyp sample for histological evaluation. </w:t>
            </w:r>
          </w:p>
          <w:p w14:paraId="24E93F85" w14:textId="77777777" w:rsidR="0009140E" w:rsidRPr="0009140E" w:rsidRDefault="0009140E" w:rsidP="0009140E">
            <w:pPr>
              <w:spacing w:after="0"/>
              <w:ind w:left="33"/>
              <w:rPr>
                <w:rFonts w:ascii="Calibri" w:hAnsi="Calibri"/>
                <w:color w:val="000000"/>
                <w:sz w:val="16"/>
                <w:szCs w:val="16"/>
              </w:rPr>
            </w:pPr>
          </w:p>
          <w:p w14:paraId="2336847F" w14:textId="77777777" w:rsidR="0009140E" w:rsidRPr="0009140E" w:rsidRDefault="0009140E" w:rsidP="0009140E">
            <w:pPr>
              <w:spacing w:after="0"/>
              <w:ind w:left="33"/>
              <w:rPr>
                <w:rFonts w:ascii="Calibri" w:hAnsi="Calibri"/>
                <w:color w:val="000000"/>
                <w:sz w:val="16"/>
                <w:szCs w:val="16"/>
              </w:rPr>
            </w:pPr>
            <w:r w:rsidRPr="0009140E">
              <w:rPr>
                <w:rFonts w:ascii="Calibri" w:hAnsi="Calibri"/>
                <w:color w:val="000000"/>
                <w:sz w:val="16"/>
                <w:szCs w:val="16"/>
              </w:rPr>
              <w:t xml:space="preserve">When multiple polyps or an unknown number of polyps are received in a specimen container, this may preclude accurate assessment of i) the number of polyps received; ii) polyp classification; iii) the number of positive polyps if carcinoma is present in more than one fragment. As polyps are often resected in multiple fragments (piecemeal resection), the number of fragments does not necessarily reflect the number of polyps removed. </w:t>
            </w:r>
          </w:p>
          <w:p w14:paraId="7D85B1EF" w14:textId="77777777" w:rsidR="0009140E" w:rsidRPr="0009140E" w:rsidRDefault="0009140E" w:rsidP="0009140E">
            <w:pPr>
              <w:spacing w:after="0"/>
              <w:ind w:left="33"/>
              <w:rPr>
                <w:rFonts w:ascii="Calibri" w:hAnsi="Calibri"/>
                <w:color w:val="000000"/>
                <w:sz w:val="16"/>
                <w:szCs w:val="16"/>
              </w:rPr>
            </w:pPr>
          </w:p>
          <w:p w14:paraId="0D0807B4" w14:textId="77777777" w:rsidR="00594B08" w:rsidRPr="00CC5E7C" w:rsidRDefault="0009140E" w:rsidP="0009140E">
            <w:pPr>
              <w:spacing w:after="0"/>
              <w:ind w:left="33"/>
              <w:rPr>
                <w:rFonts w:ascii="Calibri" w:hAnsi="Calibri"/>
                <w:color w:val="000000"/>
                <w:sz w:val="16"/>
                <w:szCs w:val="16"/>
              </w:rPr>
            </w:pPr>
            <w:r w:rsidRPr="0009140E">
              <w:rPr>
                <w:rFonts w:ascii="Calibri" w:hAnsi="Calibri"/>
                <w:color w:val="000000"/>
                <w:sz w:val="16"/>
                <w:szCs w:val="16"/>
              </w:rPr>
              <w:t>In the event that fragments are received from multiple polyps in a specimen container from multiple sites, the ability to accurately record polyp features corresponding to the polyp site of origin may be compromised. This may have impacts for bowel screening registry follow up.</w:t>
            </w:r>
          </w:p>
        </w:tc>
        <w:tc>
          <w:tcPr>
            <w:tcW w:w="1701" w:type="dxa"/>
            <w:tcBorders>
              <w:top w:val="nil"/>
              <w:left w:val="nil"/>
              <w:bottom w:val="single" w:sz="4" w:space="0" w:color="auto"/>
              <w:right w:val="single" w:sz="4" w:space="0" w:color="auto"/>
            </w:tcBorders>
          </w:tcPr>
          <w:p w14:paraId="081C2AD5" w14:textId="77777777" w:rsidR="00594B08" w:rsidRPr="00D01250" w:rsidRDefault="00283652" w:rsidP="00D01250">
            <w:pPr>
              <w:spacing w:line="240" w:lineRule="auto"/>
              <w:rPr>
                <w:rFonts w:ascii="Calibri" w:hAnsi="Calibri"/>
                <w:color w:val="000000"/>
                <w:sz w:val="16"/>
                <w:szCs w:val="16"/>
              </w:rPr>
            </w:pPr>
            <w:r w:rsidRPr="00D01250">
              <w:rPr>
                <w:rFonts w:ascii="Calibri" w:hAnsi="Calibri"/>
                <w:color w:val="000000"/>
                <w:sz w:val="18"/>
                <w:szCs w:val="18"/>
                <w:vertAlign w:val="superscript"/>
              </w:rPr>
              <w:t xml:space="preserve"> a</w:t>
            </w:r>
            <w:r w:rsidRPr="00D01250">
              <w:rPr>
                <w:rFonts w:ascii="Calibri" w:hAnsi="Calibri"/>
                <w:color w:val="000000"/>
                <w:sz w:val="16"/>
                <w:szCs w:val="16"/>
              </w:rPr>
              <w:t xml:space="preserve"> As indicated on the container label, pathology request form or colonoscopy report.</w:t>
            </w:r>
          </w:p>
        </w:tc>
      </w:tr>
      <w:tr w:rsidR="00594B08" w:rsidRPr="00CC5E7C" w14:paraId="0F360117" w14:textId="77777777" w:rsidTr="008C1869">
        <w:trPr>
          <w:trHeight w:val="1473"/>
        </w:trPr>
        <w:tc>
          <w:tcPr>
            <w:tcW w:w="866" w:type="dxa"/>
            <w:tcBorders>
              <w:top w:val="nil"/>
              <w:left w:val="single" w:sz="4" w:space="0" w:color="auto"/>
              <w:bottom w:val="single" w:sz="4" w:space="0" w:color="auto"/>
              <w:right w:val="single" w:sz="4" w:space="0" w:color="auto"/>
            </w:tcBorders>
            <w:shd w:val="clear" w:color="000000" w:fill="EEECE1"/>
          </w:tcPr>
          <w:p w14:paraId="1A015735" w14:textId="77777777" w:rsidR="00594B08" w:rsidRDefault="00F72F68" w:rsidP="008916C4">
            <w:pPr>
              <w:spacing w:after="0"/>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407B3FA8" w14:textId="77777777" w:rsidR="00594B08" w:rsidRPr="00C05DD9" w:rsidRDefault="00F72F68" w:rsidP="00F72F68">
            <w:pPr>
              <w:rPr>
                <w:rFonts w:ascii="Calibri" w:hAnsi="Calibri"/>
                <w:color w:val="000000"/>
                <w:sz w:val="16"/>
                <w:szCs w:val="16"/>
              </w:rPr>
            </w:pPr>
            <w:r w:rsidRPr="00C05DD9">
              <w:rPr>
                <w:rFonts w:ascii="Calibri" w:hAnsi="Calibri"/>
                <w:color w:val="000000"/>
                <w:sz w:val="16"/>
                <w:szCs w:val="16"/>
              </w:rPr>
              <w:t xml:space="preserve"> </w:t>
            </w:r>
            <w:r w:rsidRPr="00C05DD9">
              <w:rPr>
                <w:rFonts w:ascii="Calibri" w:hAnsi="Calibri"/>
                <w:bCs/>
                <w:color w:val="000000"/>
                <w:sz w:val="16"/>
                <w:szCs w:val="16"/>
              </w:rPr>
              <w:t>SPECIMEN SITE(S)</w:t>
            </w:r>
            <w:r w:rsidRPr="00C05DD9">
              <w:rPr>
                <w:rFonts w:ascii="Calibri" w:hAnsi="Calibri"/>
                <w:bCs/>
                <w:color w:val="000000"/>
                <w:sz w:val="16"/>
                <w:szCs w:val="16"/>
                <w:vertAlign w:val="superscript"/>
              </w:rPr>
              <w:t>a</w:t>
            </w:r>
          </w:p>
        </w:tc>
        <w:tc>
          <w:tcPr>
            <w:tcW w:w="2836" w:type="dxa"/>
            <w:tcBorders>
              <w:top w:val="nil"/>
              <w:left w:val="nil"/>
              <w:bottom w:val="single" w:sz="4" w:space="0" w:color="auto"/>
              <w:right w:val="single" w:sz="4" w:space="0" w:color="auto"/>
            </w:tcBorders>
          </w:tcPr>
          <w:p w14:paraId="5345DABC" w14:textId="77777777" w:rsidR="00F72F68" w:rsidRPr="00F72F68" w:rsidRDefault="00F72F68" w:rsidP="00493C82">
            <w:pPr>
              <w:pStyle w:val="ListParagraph"/>
              <w:numPr>
                <w:ilvl w:val="0"/>
                <w:numId w:val="18"/>
              </w:numPr>
              <w:autoSpaceDE w:val="0"/>
              <w:autoSpaceDN w:val="0"/>
              <w:adjustRightInd w:val="0"/>
              <w:spacing w:after="40" w:line="181" w:lineRule="atLeast"/>
              <w:ind w:left="176" w:hanging="142"/>
              <w:rPr>
                <w:rFonts w:ascii="Calibri" w:hAnsi="Calibri"/>
                <w:color w:val="000000" w:themeColor="text1"/>
                <w:sz w:val="16"/>
                <w:szCs w:val="16"/>
              </w:rPr>
            </w:pPr>
            <w:r w:rsidRPr="00F72F68">
              <w:rPr>
                <w:rFonts w:cs="Verdana"/>
                <w:color w:val="221E1F"/>
                <w:sz w:val="16"/>
                <w:szCs w:val="16"/>
              </w:rPr>
              <w:t>Not specified</w:t>
            </w:r>
          </w:p>
          <w:p w14:paraId="39E53BCF" w14:textId="77777777" w:rsidR="00F72F68" w:rsidRPr="00F72F68" w:rsidRDefault="00F72F68" w:rsidP="00493C82">
            <w:pPr>
              <w:pStyle w:val="ListParagraph"/>
              <w:numPr>
                <w:ilvl w:val="0"/>
                <w:numId w:val="21"/>
              </w:numPr>
              <w:autoSpaceDE w:val="0"/>
              <w:autoSpaceDN w:val="0"/>
              <w:adjustRightInd w:val="0"/>
              <w:spacing w:after="40" w:line="181" w:lineRule="atLeast"/>
              <w:ind w:left="176" w:hanging="142"/>
              <w:rPr>
                <w:rFonts w:cs="Verdana"/>
                <w:color w:val="221E1F"/>
                <w:sz w:val="16"/>
                <w:szCs w:val="16"/>
              </w:rPr>
            </w:pPr>
            <w:r w:rsidRPr="00F72F68">
              <w:rPr>
                <w:rFonts w:cs="Verdana"/>
                <w:color w:val="221E1F"/>
                <w:sz w:val="16"/>
                <w:szCs w:val="16"/>
              </w:rPr>
              <w:t>Caecum</w:t>
            </w:r>
          </w:p>
          <w:p w14:paraId="2A34420D" w14:textId="77777777" w:rsidR="00F72F68" w:rsidRPr="00F72F68" w:rsidRDefault="00F72F68" w:rsidP="00493C82">
            <w:pPr>
              <w:pStyle w:val="ListParagraph"/>
              <w:numPr>
                <w:ilvl w:val="0"/>
                <w:numId w:val="21"/>
              </w:numPr>
              <w:autoSpaceDE w:val="0"/>
              <w:autoSpaceDN w:val="0"/>
              <w:adjustRightInd w:val="0"/>
              <w:spacing w:after="40" w:line="181" w:lineRule="atLeast"/>
              <w:ind w:left="176" w:hanging="142"/>
              <w:rPr>
                <w:rFonts w:cs="Verdana"/>
                <w:color w:val="221E1F"/>
                <w:sz w:val="16"/>
                <w:szCs w:val="16"/>
              </w:rPr>
            </w:pPr>
            <w:r w:rsidRPr="00F72F68">
              <w:rPr>
                <w:rFonts w:cs="Verdana"/>
                <w:color w:val="221E1F"/>
                <w:sz w:val="16"/>
                <w:szCs w:val="16"/>
              </w:rPr>
              <w:t xml:space="preserve">Ileocaecal valve </w:t>
            </w:r>
          </w:p>
          <w:p w14:paraId="31D6BBFF" w14:textId="77777777" w:rsidR="00F72F68" w:rsidRPr="00F72F68" w:rsidRDefault="00F72F68" w:rsidP="00493C82">
            <w:pPr>
              <w:pStyle w:val="ListParagraph"/>
              <w:numPr>
                <w:ilvl w:val="0"/>
                <w:numId w:val="21"/>
              </w:numPr>
              <w:autoSpaceDE w:val="0"/>
              <w:autoSpaceDN w:val="0"/>
              <w:adjustRightInd w:val="0"/>
              <w:spacing w:after="40" w:line="181" w:lineRule="atLeast"/>
              <w:ind w:left="176" w:hanging="142"/>
              <w:rPr>
                <w:rFonts w:cs="Verdana"/>
                <w:color w:val="221E1F"/>
                <w:sz w:val="16"/>
                <w:szCs w:val="16"/>
              </w:rPr>
            </w:pPr>
            <w:r w:rsidRPr="00F72F68">
              <w:rPr>
                <w:rFonts w:cs="Verdana"/>
                <w:color w:val="221E1F"/>
                <w:sz w:val="16"/>
                <w:szCs w:val="16"/>
              </w:rPr>
              <w:t>Appendiceal orifice</w:t>
            </w:r>
          </w:p>
          <w:p w14:paraId="15F70639" w14:textId="77777777" w:rsidR="00F72F68" w:rsidRPr="00F72F68" w:rsidRDefault="00F72F68" w:rsidP="00493C82">
            <w:pPr>
              <w:pStyle w:val="ListParagraph"/>
              <w:numPr>
                <w:ilvl w:val="0"/>
                <w:numId w:val="21"/>
              </w:numPr>
              <w:autoSpaceDE w:val="0"/>
              <w:autoSpaceDN w:val="0"/>
              <w:adjustRightInd w:val="0"/>
              <w:spacing w:after="40" w:line="181" w:lineRule="atLeast"/>
              <w:ind w:left="176" w:hanging="142"/>
              <w:rPr>
                <w:rFonts w:cs="Verdana"/>
                <w:color w:val="221E1F"/>
                <w:sz w:val="16"/>
                <w:szCs w:val="16"/>
              </w:rPr>
            </w:pPr>
            <w:r w:rsidRPr="00F72F68">
              <w:rPr>
                <w:rFonts w:cs="Verdana"/>
                <w:color w:val="221E1F"/>
                <w:sz w:val="16"/>
                <w:szCs w:val="16"/>
              </w:rPr>
              <w:t>Ascending colon</w:t>
            </w:r>
          </w:p>
          <w:p w14:paraId="40B6715A" w14:textId="77777777" w:rsidR="00F72F68" w:rsidRPr="00F72F68" w:rsidRDefault="00F72F68" w:rsidP="00493C82">
            <w:pPr>
              <w:pStyle w:val="ListParagraph"/>
              <w:numPr>
                <w:ilvl w:val="0"/>
                <w:numId w:val="21"/>
              </w:numPr>
              <w:autoSpaceDE w:val="0"/>
              <w:autoSpaceDN w:val="0"/>
              <w:adjustRightInd w:val="0"/>
              <w:spacing w:after="40" w:line="181" w:lineRule="atLeast"/>
              <w:ind w:left="176" w:hanging="142"/>
              <w:rPr>
                <w:rFonts w:cs="Verdana"/>
                <w:color w:val="221E1F"/>
                <w:sz w:val="16"/>
                <w:szCs w:val="16"/>
              </w:rPr>
            </w:pPr>
            <w:r w:rsidRPr="00F72F68">
              <w:rPr>
                <w:rFonts w:cs="Verdana"/>
                <w:color w:val="221E1F"/>
                <w:sz w:val="16"/>
                <w:szCs w:val="16"/>
              </w:rPr>
              <w:t>Hepatic flexure</w:t>
            </w:r>
          </w:p>
          <w:p w14:paraId="32276FD3" w14:textId="77777777" w:rsidR="00F72F68" w:rsidRPr="00F72F68" w:rsidRDefault="00F72F68" w:rsidP="00493C82">
            <w:pPr>
              <w:pStyle w:val="ListParagraph"/>
              <w:numPr>
                <w:ilvl w:val="0"/>
                <w:numId w:val="21"/>
              </w:numPr>
              <w:autoSpaceDE w:val="0"/>
              <w:autoSpaceDN w:val="0"/>
              <w:adjustRightInd w:val="0"/>
              <w:spacing w:after="40" w:line="181" w:lineRule="atLeast"/>
              <w:ind w:left="176" w:hanging="142"/>
              <w:rPr>
                <w:rFonts w:cs="Verdana"/>
                <w:color w:val="221E1F"/>
                <w:sz w:val="16"/>
                <w:szCs w:val="16"/>
              </w:rPr>
            </w:pPr>
            <w:r w:rsidRPr="00F72F68">
              <w:rPr>
                <w:rFonts w:cs="Verdana"/>
                <w:color w:val="221E1F"/>
                <w:sz w:val="16"/>
                <w:szCs w:val="16"/>
              </w:rPr>
              <w:t>Transverse colon</w:t>
            </w:r>
          </w:p>
          <w:p w14:paraId="2DF9BB3C" w14:textId="77777777" w:rsidR="00F72F68" w:rsidRPr="00F72F68" w:rsidRDefault="00F72F68" w:rsidP="00493C82">
            <w:pPr>
              <w:pStyle w:val="ListParagraph"/>
              <w:numPr>
                <w:ilvl w:val="0"/>
                <w:numId w:val="21"/>
              </w:numPr>
              <w:autoSpaceDE w:val="0"/>
              <w:autoSpaceDN w:val="0"/>
              <w:adjustRightInd w:val="0"/>
              <w:spacing w:after="40" w:line="181" w:lineRule="atLeast"/>
              <w:ind w:left="176" w:hanging="142"/>
              <w:rPr>
                <w:rFonts w:cs="Verdana"/>
                <w:color w:val="221E1F"/>
                <w:sz w:val="16"/>
                <w:szCs w:val="16"/>
              </w:rPr>
            </w:pPr>
            <w:r w:rsidRPr="00F72F68">
              <w:rPr>
                <w:rFonts w:cs="Verdana"/>
                <w:color w:val="221E1F"/>
                <w:sz w:val="16"/>
                <w:szCs w:val="16"/>
              </w:rPr>
              <w:t>Splenic flexure</w:t>
            </w:r>
          </w:p>
          <w:p w14:paraId="6090AE82" w14:textId="77777777" w:rsidR="00F72F68" w:rsidRPr="00F72F68" w:rsidRDefault="00F72F68" w:rsidP="00493C82">
            <w:pPr>
              <w:pStyle w:val="ListParagraph"/>
              <w:numPr>
                <w:ilvl w:val="0"/>
                <w:numId w:val="21"/>
              </w:numPr>
              <w:autoSpaceDE w:val="0"/>
              <w:autoSpaceDN w:val="0"/>
              <w:adjustRightInd w:val="0"/>
              <w:spacing w:after="40" w:line="181" w:lineRule="atLeast"/>
              <w:ind w:left="176" w:hanging="142"/>
              <w:rPr>
                <w:rFonts w:cs="Verdana"/>
                <w:color w:val="221E1F"/>
                <w:sz w:val="16"/>
                <w:szCs w:val="16"/>
              </w:rPr>
            </w:pPr>
            <w:r w:rsidRPr="00F72F68">
              <w:rPr>
                <w:rFonts w:cs="Verdana"/>
                <w:color w:val="221E1F"/>
                <w:sz w:val="16"/>
                <w:szCs w:val="16"/>
              </w:rPr>
              <w:t>Descending colon</w:t>
            </w:r>
          </w:p>
          <w:p w14:paraId="29839688" w14:textId="77777777" w:rsidR="00F72F68" w:rsidRPr="00F72F68" w:rsidRDefault="00F72F68" w:rsidP="00493C82">
            <w:pPr>
              <w:pStyle w:val="ListParagraph"/>
              <w:numPr>
                <w:ilvl w:val="0"/>
                <w:numId w:val="21"/>
              </w:numPr>
              <w:autoSpaceDE w:val="0"/>
              <w:autoSpaceDN w:val="0"/>
              <w:adjustRightInd w:val="0"/>
              <w:spacing w:after="40" w:line="181" w:lineRule="atLeast"/>
              <w:ind w:left="176" w:hanging="142"/>
              <w:rPr>
                <w:rFonts w:cs="Verdana"/>
                <w:color w:val="221E1F"/>
                <w:sz w:val="16"/>
                <w:szCs w:val="16"/>
              </w:rPr>
            </w:pPr>
            <w:r w:rsidRPr="00F72F68">
              <w:rPr>
                <w:rFonts w:cs="Verdana"/>
                <w:color w:val="221E1F"/>
                <w:sz w:val="16"/>
                <w:szCs w:val="16"/>
              </w:rPr>
              <w:t>Sigmoid colon</w:t>
            </w:r>
          </w:p>
          <w:p w14:paraId="3832A910" w14:textId="77777777" w:rsidR="00F72F68" w:rsidRPr="00F72F68" w:rsidRDefault="00F72F68" w:rsidP="00493C82">
            <w:pPr>
              <w:pStyle w:val="ListParagraph"/>
              <w:numPr>
                <w:ilvl w:val="0"/>
                <w:numId w:val="21"/>
              </w:numPr>
              <w:autoSpaceDE w:val="0"/>
              <w:autoSpaceDN w:val="0"/>
              <w:adjustRightInd w:val="0"/>
              <w:spacing w:after="40" w:line="181" w:lineRule="atLeast"/>
              <w:ind w:left="176" w:hanging="142"/>
              <w:rPr>
                <w:rFonts w:cs="Verdana"/>
                <w:color w:val="221E1F"/>
                <w:sz w:val="16"/>
                <w:szCs w:val="16"/>
              </w:rPr>
            </w:pPr>
            <w:r w:rsidRPr="00F72F68">
              <w:rPr>
                <w:rFonts w:cs="Verdana"/>
                <w:color w:val="221E1F"/>
                <w:sz w:val="16"/>
                <w:szCs w:val="16"/>
              </w:rPr>
              <w:t>Rectosigmoid junction</w:t>
            </w:r>
          </w:p>
          <w:p w14:paraId="0A8C937F" w14:textId="77777777" w:rsidR="00F72F68" w:rsidRPr="00F72F68" w:rsidRDefault="00F72F68" w:rsidP="00493C82">
            <w:pPr>
              <w:pStyle w:val="ListParagraph"/>
              <w:numPr>
                <w:ilvl w:val="0"/>
                <w:numId w:val="21"/>
              </w:numPr>
              <w:autoSpaceDE w:val="0"/>
              <w:autoSpaceDN w:val="0"/>
              <w:adjustRightInd w:val="0"/>
              <w:spacing w:after="40" w:line="181" w:lineRule="atLeast"/>
              <w:ind w:left="176" w:hanging="142"/>
              <w:rPr>
                <w:rFonts w:cs="Verdana"/>
                <w:color w:val="221E1F"/>
                <w:sz w:val="16"/>
                <w:szCs w:val="16"/>
              </w:rPr>
            </w:pPr>
            <w:r w:rsidRPr="00F72F68">
              <w:rPr>
                <w:rFonts w:cs="Verdana"/>
                <w:color w:val="221E1F"/>
                <w:sz w:val="16"/>
                <w:szCs w:val="16"/>
              </w:rPr>
              <w:t>Rectum</w:t>
            </w:r>
          </w:p>
          <w:p w14:paraId="4E0329F4" w14:textId="77777777" w:rsidR="00594B08" w:rsidRPr="00F72F68" w:rsidRDefault="00F72F68" w:rsidP="00493C82">
            <w:pPr>
              <w:pStyle w:val="ListParagraph"/>
              <w:numPr>
                <w:ilvl w:val="0"/>
                <w:numId w:val="21"/>
              </w:numPr>
              <w:autoSpaceDE w:val="0"/>
              <w:autoSpaceDN w:val="0"/>
              <w:adjustRightInd w:val="0"/>
              <w:spacing w:after="40" w:line="181" w:lineRule="atLeast"/>
              <w:ind w:left="176" w:hanging="142"/>
              <w:rPr>
                <w:rFonts w:cs="Verdana"/>
                <w:color w:val="221E1F"/>
                <w:sz w:val="16"/>
                <w:szCs w:val="16"/>
              </w:rPr>
            </w:pPr>
            <w:r w:rsidRPr="00F72F68">
              <w:rPr>
                <w:rFonts w:cs="Verdana"/>
                <w:color w:val="221E1F"/>
                <w:sz w:val="16"/>
                <w:szCs w:val="16"/>
              </w:rPr>
              <w:t>Anorectal junction</w:t>
            </w:r>
          </w:p>
          <w:p w14:paraId="6A6D6608" w14:textId="77777777" w:rsidR="00F72F68" w:rsidRDefault="00F72F68" w:rsidP="00F72F68">
            <w:pPr>
              <w:pStyle w:val="Default"/>
              <w:rPr>
                <w:rFonts w:asciiTheme="minorHAnsi" w:hAnsiTheme="minorHAnsi"/>
                <w:color w:val="221E1F"/>
                <w:sz w:val="16"/>
                <w:szCs w:val="16"/>
              </w:rPr>
            </w:pPr>
            <w:r>
              <w:rPr>
                <w:color w:val="000000" w:themeColor="text1"/>
                <w:sz w:val="16"/>
                <w:szCs w:val="16"/>
              </w:rPr>
              <w:t xml:space="preserve">____ </w:t>
            </w:r>
            <w:r w:rsidRPr="00F72F68">
              <w:rPr>
                <w:rFonts w:asciiTheme="minorHAnsi" w:hAnsiTheme="minorHAnsi"/>
                <w:color w:val="000000" w:themeColor="text1"/>
                <w:sz w:val="16"/>
                <w:szCs w:val="16"/>
              </w:rPr>
              <w:t xml:space="preserve">mm </w:t>
            </w:r>
            <w:r>
              <w:rPr>
                <w:rFonts w:asciiTheme="minorHAnsi" w:hAnsiTheme="minorHAnsi"/>
                <w:color w:val="000000" w:themeColor="text1"/>
                <w:sz w:val="16"/>
                <w:szCs w:val="16"/>
              </w:rPr>
              <w:t xml:space="preserve">  </w:t>
            </w:r>
            <w:r w:rsidRPr="00F72F68">
              <w:rPr>
                <w:rFonts w:asciiTheme="minorHAnsi" w:hAnsiTheme="minorHAnsi"/>
                <w:color w:val="221E1F"/>
                <w:sz w:val="16"/>
                <w:szCs w:val="16"/>
              </w:rPr>
              <w:t>from the anal verge</w:t>
            </w:r>
          </w:p>
          <w:p w14:paraId="01F02C6F" w14:textId="77777777" w:rsidR="00F72F68" w:rsidRPr="004C5ABB" w:rsidRDefault="00F72F68" w:rsidP="004C5ABB">
            <w:pPr>
              <w:pStyle w:val="ListParagraph"/>
              <w:numPr>
                <w:ilvl w:val="0"/>
                <w:numId w:val="17"/>
              </w:numPr>
              <w:autoSpaceDE w:val="0"/>
              <w:autoSpaceDN w:val="0"/>
              <w:adjustRightInd w:val="0"/>
              <w:spacing w:after="0" w:line="240" w:lineRule="auto"/>
              <w:ind w:left="176" w:hanging="176"/>
              <w:rPr>
                <w:rFonts w:cs="Verdana"/>
                <w:i/>
                <w:color w:val="000000" w:themeColor="text1"/>
                <w:sz w:val="16"/>
                <w:szCs w:val="16"/>
              </w:rPr>
            </w:pPr>
            <w:r w:rsidRPr="00F72F68">
              <w:rPr>
                <w:rFonts w:cs="Verdana"/>
                <w:color w:val="000000" w:themeColor="text1"/>
                <w:sz w:val="16"/>
                <w:szCs w:val="16"/>
              </w:rPr>
              <w:t xml:space="preserve">Other, </w:t>
            </w:r>
            <w:r w:rsidRPr="00F72F68">
              <w:rPr>
                <w:rFonts w:cs="Verdana"/>
                <w:i/>
                <w:color w:val="000000" w:themeColor="text1"/>
                <w:sz w:val="16"/>
                <w:szCs w:val="16"/>
              </w:rPr>
              <w:t>specify</w:t>
            </w:r>
          </w:p>
        </w:tc>
        <w:tc>
          <w:tcPr>
            <w:tcW w:w="8221" w:type="dxa"/>
            <w:tcBorders>
              <w:top w:val="nil"/>
              <w:left w:val="nil"/>
              <w:bottom w:val="single" w:sz="4" w:space="0" w:color="auto"/>
              <w:right w:val="single" w:sz="4" w:space="0" w:color="auto"/>
            </w:tcBorders>
          </w:tcPr>
          <w:p w14:paraId="75E54489" w14:textId="77777777" w:rsidR="00DA2D5E" w:rsidRPr="00DA2D5E" w:rsidRDefault="00DA2D5E" w:rsidP="00DA2D5E">
            <w:pPr>
              <w:autoSpaceDE w:val="0"/>
              <w:autoSpaceDN w:val="0"/>
              <w:adjustRightInd w:val="0"/>
              <w:spacing w:after="0" w:line="240" w:lineRule="auto"/>
              <w:ind w:left="33"/>
              <w:rPr>
                <w:rFonts w:ascii="Calibri" w:hAnsi="Calibri"/>
                <w:color w:val="000000"/>
                <w:sz w:val="16"/>
                <w:szCs w:val="16"/>
              </w:rPr>
            </w:pPr>
            <w:r w:rsidRPr="00DA2D5E">
              <w:rPr>
                <w:rFonts w:ascii="Calibri" w:hAnsi="Calibri"/>
                <w:color w:val="000000"/>
                <w:sz w:val="16"/>
                <w:szCs w:val="16"/>
              </w:rPr>
              <w:t>Determination of specimen site is based on clinical information provided on the container label, the pathology request form or the endoscopy report. Any discrepancy should be discussed with the endoscopist.</w:t>
            </w:r>
          </w:p>
          <w:p w14:paraId="77832E09" w14:textId="77777777" w:rsidR="00594B08" w:rsidRPr="00464B2A" w:rsidRDefault="00594B08" w:rsidP="00675BF8">
            <w:pPr>
              <w:autoSpaceDE w:val="0"/>
              <w:autoSpaceDN w:val="0"/>
              <w:adjustRightInd w:val="0"/>
              <w:spacing w:after="0" w:line="240" w:lineRule="auto"/>
              <w:ind w:left="316" w:hanging="283"/>
              <w:rPr>
                <w:rFonts w:ascii="Calibri" w:hAnsi="Calibri"/>
                <w:color w:val="000000"/>
                <w:sz w:val="16"/>
                <w:szCs w:val="16"/>
              </w:rPr>
            </w:pPr>
          </w:p>
        </w:tc>
        <w:tc>
          <w:tcPr>
            <w:tcW w:w="1701" w:type="dxa"/>
            <w:tcBorders>
              <w:top w:val="nil"/>
              <w:left w:val="nil"/>
              <w:bottom w:val="single" w:sz="4" w:space="0" w:color="auto"/>
              <w:right w:val="single" w:sz="4" w:space="0" w:color="auto"/>
            </w:tcBorders>
          </w:tcPr>
          <w:p w14:paraId="7E8A002F" w14:textId="77777777" w:rsidR="00594B08" w:rsidRPr="00D01250" w:rsidRDefault="00F72F68" w:rsidP="00D01250">
            <w:pPr>
              <w:spacing w:after="0" w:line="240" w:lineRule="auto"/>
              <w:rPr>
                <w:rFonts w:ascii="Calibri" w:hAnsi="Calibri"/>
                <w:iCs/>
                <w:color w:val="000000"/>
                <w:sz w:val="16"/>
                <w:szCs w:val="16"/>
              </w:rPr>
            </w:pPr>
            <w:r w:rsidRPr="00D01250">
              <w:rPr>
                <w:rFonts w:ascii="Calibri" w:hAnsi="Calibri"/>
                <w:iCs/>
                <w:color w:val="000000"/>
                <w:sz w:val="16"/>
                <w:szCs w:val="16"/>
                <w:vertAlign w:val="superscript"/>
              </w:rPr>
              <w:t xml:space="preserve">a </w:t>
            </w:r>
            <w:r w:rsidRPr="00D01250">
              <w:rPr>
                <w:rFonts w:ascii="Calibri" w:hAnsi="Calibri"/>
                <w:iCs/>
                <w:color w:val="000000"/>
                <w:sz w:val="16"/>
                <w:szCs w:val="16"/>
              </w:rPr>
              <w:t>As indicated on the container label, pathology request form or colonoscopy report.</w:t>
            </w:r>
          </w:p>
        </w:tc>
      </w:tr>
      <w:tr w:rsidR="00594B08" w:rsidRPr="00CC5E7C" w14:paraId="678EDD75" w14:textId="77777777" w:rsidTr="008C1869">
        <w:trPr>
          <w:trHeight w:val="515"/>
        </w:trPr>
        <w:tc>
          <w:tcPr>
            <w:tcW w:w="866" w:type="dxa"/>
            <w:tcBorders>
              <w:top w:val="nil"/>
              <w:left w:val="single" w:sz="4" w:space="0" w:color="auto"/>
              <w:bottom w:val="single" w:sz="4" w:space="0" w:color="auto"/>
              <w:right w:val="single" w:sz="4" w:space="0" w:color="auto"/>
            </w:tcBorders>
            <w:shd w:val="clear" w:color="000000" w:fill="EEECE1"/>
          </w:tcPr>
          <w:p w14:paraId="25D48621" w14:textId="77777777" w:rsidR="00594B08" w:rsidRDefault="00AC2F71" w:rsidP="001628EF">
            <w:pPr>
              <w:rPr>
                <w:rFonts w:ascii="Calibri" w:hAnsi="Calibri"/>
                <w:color w:val="000000"/>
                <w:sz w:val="16"/>
                <w:szCs w:val="16"/>
              </w:rPr>
            </w:pPr>
            <w:r>
              <w:rPr>
                <w:rFonts w:ascii="Calibri" w:hAnsi="Calibri"/>
                <w:color w:val="000000"/>
                <w:sz w:val="16"/>
                <w:szCs w:val="16"/>
              </w:rPr>
              <w:t>Non-core</w:t>
            </w:r>
          </w:p>
        </w:tc>
        <w:tc>
          <w:tcPr>
            <w:tcW w:w="1559" w:type="dxa"/>
            <w:tcBorders>
              <w:top w:val="nil"/>
              <w:left w:val="nil"/>
              <w:bottom w:val="single" w:sz="4" w:space="0" w:color="auto"/>
              <w:right w:val="single" w:sz="4" w:space="0" w:color="auto"/>
            </w:tcBorders>
            <w:shd w:val="clear" w:color="000000" w:fill="EEECE1"/>
          </w:tcPr>
          <w:p w14:paraId="652A715C" w14:textId="77777777" w:rsidR="00594B08" w:rsidRPr="00E543BF" w:rsidRDefault="00AC2F71" w:rsidP="00A05404">
            <w:pPr>
              <w:rPr>
                <w:rFonts w:ascii="Calibri" w:hAnsi="Calibri"/>
                <w:color w:val="000000"/>
                <w:sz w:val="16"/>
                <w:szCs w:val="16"/>
              </w:rPr>
            </w:pPr>
            <w:r w:rsidRPr="00D01250">
              <w:rPr>
                <w:rFonts w:ascii="Calibri" w:hAnsi="Calibri"/>
                <w:color w:val="808080" w:themeColor="background1" w:themeShade="80"/>
                <w:sz w:val="16"/>
                <w:szCs w:val="16"/>
              </w:rPr>
              <w:t>ENDOSCOPIC POLYP SIZE AND CLASSIFICATION</w:t>
            </w:r>
            <w:r w:rsidRPr="00D01250">
              <w:rPr>
                <w:rFonts w:ascii="Calibri" w:hAnsi="Calibri"/>
                <w:color w:val="808080" w:themeColor="background1" w:themeShade="80"/>
                <w:sz w:val="16"/>
                <w:szCs w:val="16"/>
                <w:vertAlign w:val="superscript"/>
              </w:rPr>
              <w:t>a</w:t>
            </w:r>
          </w:p>
        </w:tc>
        <w:tc>
          <w:tcPr>
            <w:tcW w:w="2836" w:type="dxa"/>
            <w:tcBorders>
              <w:top w:val="nil"/>
              <w:left w:val="nil"/>
              <w:bottom w:val="single" w:sz="4" w:space="0" w:color="auto"/>
              <w:right w:val="single" w:sz="4" w:space="0" w:color="auto"/>
            </w:tcBorders>
          </w:tcPr>
          <w:p w14:paraId="284BBA4E" w14:textId="77777777" w:rsidR="00594B08" w:rsidRPr="00D01250" w:rsidRDefault="00AC2F71" w:rsidP="00AC2F71">
            <w:pPr>
              <w:autoSpaceDE w:val="0"/>
              <w:autoSpaceDN w:val="0"/>
              <w:adjustRightInd w:val="0"/>
              <w:spacing w:after="40" w:line="181" w:lineRule="atLeast"/>
              <w:rPr>
                <w:rFonts w:ascii="Calibri" w:hAnsi="Calibri"/>
                <w:color w:val="808080" w:themeColor="background1" w:themeShade="80"/>
                <w:sz w:val="16"/>
                <w:szCs w:val="16"/>
              </w:rPr>
            </w:pPr>
            <w:r w:rsidRPr="00D01250">
              <w:rPr>
                <w:rFonts w:ascii="Calibri" w:hAnsi="Calibri"/>
                <w:color w:val="808080" w:themeColor="background1" w:themeShade="80"/>
                <w:sz w:val="16"/>
                <w:szCs w:val="16"/>
              </w:rPr>
              <w:t>Size (mm)</w:t>
            </w:r>
          </w:p>
          <w:p w14:paraId="7C36FAAE" w14:textId="77777777" w:rsidR="00AC2F71" w:rsidRPr="00D01250" w:rsidRDefault="00AC2F71" w:rsidP="00AC2F71">
            <w:pPr>
              <w:pStyle w:val="ListParagraph"/>
              <w:numPr>
                <w:ilvl w:val="0"/>
                <w:numId w:val="15"/>
              </w:numPr>
              <w:autoSpaceDE w:val="0"/>
              <w:autoSpaceDN w:val="0"/>
              <w:adjustRightInd w:val="0"/>
              <w:spacing w:after="0" w:line="240" w:lineRule="auto"/>
              <w:ind w:left="176" w:hanging="142"/>
              <w:rPr>
                <w:rFonts w:cs="Verdana"/>
                <w:color w:val="808080" w:themeColor="background1" w:themeShade="80"/>
                <w:sz w:val="16"/>
                <w:szCs w:val="16"/>
              </w:rPr>
            </w:pPr>
            <w:r w:rsidRPr="00D01250">
              <w:rPr>
                <w:rFonts w:cs="Verdana"/>
                <w:color w:val="808080" w:themeColor="background1" w:themeShade="80"/>
                <w:sz w:val="16"/>
                <w:szCs w:val="16"/>
              </w:rPr>
              <w:t>Not specified</w:t>
            </w:r>
          </w:p>
          <w:p w14:paraId="643BD5D4" w14:textId="77777777" w:rsidR="00AC2F71" w:rsidRPr="00D01250" w:rsidRDefault="003E5651" w:rsidP="00AC2F71">
            <w:pPr>
              <w:autoSpaceDE w:val="0"/>
              <w:autoSpaceDN w:val="0"/>
              <w:adjustRightInd w:val="0"/>
              <w:spacing w:after="40" w:line="181" w:lineRule="atLeast"/>
              <w:rPr>
                <w:rFonts w:ascii="Calibri" w:hAnsi="Calibri"/>
                <w:color w:val="808080" w:themeColor="background1" w:themeShade="80"/>
                <w:sz w:val="16"/>
                <w:szCs w:val="16"/>
              </w:rPr>
            </w:pPr>
            <w:r w:rsidRPr="00D01250">
              <w:rPr>
                <w:rFonts w:ascii="Calibri" w:hAnsi="Calibri"/>
                <w:color w:val="808080" w:themeColor="background1" w:themeShade="80"/>
                <w:sz w:val="16"/>
                <w:szCs w:val="16"/>
              </w:rPr>
              <w:t xml:space="preserve">     </w:t>
            </w:r>
            <w:r w:rsidR="00AC2F71" w:rsidRPr="00D01250">
              <w:rPr>
                <w:rFonts w:ascii="Calibri" w:hAnsi="Calibri"/>
                <w:color w:val="808080" w:themeColor="background1" w:themeShade="80"/>
                <w:sz w:val="16"/>
                <w:szCs w:val="16"/>
              </w:rPr>
              <w:t>___ mm</w:t>
            </w:r>
          </w:p>
          <w:p w14:paraId="66870027" w14:textId="77777777" w:rsidR="00AC2F71" w:rsidRPr="00D01250" w:rsidRDefault="003E5651" w:rsidP="00AC2F71">
            <w:pPr>
              <w:autoSpaceDE w:val="0"/>
              <w:autoSpaceDN w:val="0"/>
              <w:adjustRightInd w:val="0"/>
              <w:spacing w:after="40" w:line="181" w:lineRule="atLeast"/>
              <w:rPr>
                <w:rFonts w:ascii="Calibri" w:hAnsi="Calibri"/>
                <w:color w:val="808080" w:themeColor="background1" w:themeShade="80"/>
                <w:sz w:val="16"/>
                <w:szCs w:val="16"/>
              </w:rPr>
            </w:pPr>
            <w:r w:rsidRPr="00D01250">
              <w:rPr>
                <w:rFonts w:ascii="Calibri" w:hAnsi="Calibri"/>
                <w:color w:val="808080" w:themeColor="background1" w:themeShade="80"/>
                <w:sz w:val="16"/>
                <w:szCs w:val="16"/>
              </w:rPr>
              <w:t xml:space="preserve">                </w:t>
            </w:r>
            <w:r w:rsidR="00AC2F71" w:rsidRPr="00D01250">
              <w:rPr>
                <w:rFonts w:ascii="Calibri" w:hAnsi="Calibri"/>
                <w:color w:val="808080" w:themeColor="background1" w:themeShade="80"/>
                <w:sz w:val="16"/>
                <w:szCs w:val="16"/>
              </w:rPr>
              <w:t>OR</w:t>
            </w:r>
          </w:p>
          <w:p w14:paraId="641DC5B6" w14:textId="77777777" w:rsidR="00AC2F71" w:rsidRPr="00D01250" w:rsidRDefault="003E5651" w:rsidP="00AC2F71">
            <w:pPr>
              <w:autoSpaceDE w:val="0"/>
              <w:autoSpaceDN w:val="0"/>
              <w:adjustRightInd w:val="0"/>
              <w:spacing w:after="40" w:line="181" w:lineRule="atLeast"/>
              <w:rPr>
                <w:rFonts w:ascii="Calibri" w:hAnsi="Calibri"/>
                <w:color w:val="808080" w:themeColor="background1" w:themeShade="80"/>
                <w:sz w:val="16"/>
                <w:szCs w:val="16"/>
              </w:rPr>
            </w:pPr>
            <w:r w:rsidRPr="00D01250">
              <w:rPr>
                <w:rFonts w:ascii="Calibri" w:hAnsi="Calibri"/>
                <w:color w:val="808080" w:themeColor="background1" w:themeShade="80"/>
                <w:sz w:val="16"/>
                <w:szCs w:val="16"/>
              </w:rPr>
              <w:t xml:space="preserve">     </w:t>
            </w:r>
            <w:r w:rsidR="00AC2F71" w:rsidRPr="00D01250">
              <w:rPr>
                <w:rFonts w:ascii="Calibri" w:hAnsi="Calibri"/>
                <w:color w:val="808080" w:themeColor="background1" w:themeShade="80"/>
                <w:sz w:val="16"/>
                <w:szCs w:val="16"/>
              </w:rPr>
              <w:t>Size range  ___ mm  to ___ mm</w:t>
            </w:r>
          </w:p>
          <w:p w14:paraId="016593B1" w14:textId="77777777" w:rsidR="00AC2F71" w:rsidRPr="00D01250" w:rsidRDefault="003E5651" w:rsidP="00AC2F71">
            <w:pPr>
              <w:autoSpaceDE w:val="0"/>
              <w:autoSpaceDN w:val="0"/>
              <w:adjustRightInd w:val="0"/>
              <w:spacing w:after="40" w:line="181" w:lineRule="atLeast"/>
              <w:rPr>
                <w:rFonts w:ascii="Calibri" w:hAnsi="Calibri"/>
                <w:color w:val="808080" w:themeColor="background1" w:themeShade="80"/>
                <w:sz w:val="16"/>
                <w:szCs w:val="16"/>
              </w:rPr>
            </w:pPr>
            <w:r w:rsidRPr="00D01250">
              <w:rPr>
                <w:rFonts w:ascii="Calibri" w:hAnsi="Calibri"/>
                <w:color w:val="808080" w:themeColor="background1" w:themeShade="80"/>
                <w:sz w:val="16"/>
                <w:szCs w:val="16"/>
              </w:rPr>
              <w:t>OR</w:t>
            </w:r>
          </w:p>
          <w:p w14:paraId="0FAEB262" w14:textId="77777777" w:rsidR="003E5651" w:rsidRPr="00D01250" w:rsidRDefault="003E5651" w:rsidP="00AC2F71">
            <w:pPr>
              <w:autoSpaceDE w:val="0"/>
              <w:autoSpaceDN w:val="0"/>
              <w:adjustRightInd w:val="0"/>
              <w:spacing w:after="40" w:line="181" w:lineRule="atLeast"/>
              <w:rPr>
                <w:rFonts w:ascii="Calibri" w:hAnsi="Calibri"/>
                <w:color w:val="808080" w:themeColor="background1" w:themeShade="80"/>
                <w:sz w:val="16"/>
                <w:szCs w:val="16"/>
              </w:rPr>
            </w:pPr>
            <w:r w:rsidRPr="00D01250">
              <w:rPr>
                <w:rFonts w:ascii="Calibri" w:hAnsi="Calibri"/>
                <w:color w:val="808080" w:themeColor="background1" w:themeShade="80"/>
                <w:sz w:val="16"/>
                <w:szCs w:val="16"/>
              </w:rPr>
              <w:t>Size category</w:t>
            </w:r>
          </w:p>
          <w:p w14:paraId="3BFE00C1" w14:textId="77777777" w:rsidR="003E5651" w:rsidRPr="00D01250" w:rsidRDefault="003E5651" w:rsidP="003E5651">
            <w:pPr>
              <w:pStyle w:val="ListParagraph"/>
              <w:numPr>
                <w:ilvl w:val="0"/>
                <w:numId w:val="22"/>
              </w:numPr>
              <w:autoSpaceDE w:val="0"/>
              <w:autoSpaceDN w:val="0"/>
              <w:adjustRightInd w:val="0"/>
              <w:spacing w:after="40" w:line="181" w:lineRule="atLeast"/>
              <w:ind w:left="176" w:hanging="142"/>
              <w:rPr>
                <w:rFonts w:ascii="Calibri" w:hAnsi="Calibri"/>
                <w:color w:val="808080" w:themeColor="background1" w:themeShade="80"/>
                <w:sz w:val="16"/>
                <w:szCs w:val="16"/>
              </w:rPr>
            </w:pPr>
            <w:r w:rsidRPr="00D01250">
              <w:rPr>
                <w:rFonts w:ascii="Calibri" w:hAnsi="Calibri"/>
                <w:color w:val="808080" w:themeColor="background1" w:themeShade="80"/>
                <w:sz w:val="16"/>
                <w:szCs w:val="16"/>
              </w:rPr>
              <w:t>Diminutive</w:t>
            </w:r>
          </w:p>
          <w:p w14:paraId="1A6FAF37" w14:textId="77777777" w:rsidR="003E5651" w:rsidRPr="00D01250" w:rsidRDefault="003E5651" w:rsidP="003E5651">
            <w:pPr>
              <w:pStyle w:val="ListParagraph"/>
              <w:numPr>
                <w:ilvl w:val="0"/>
                <w:numId w:val="22"/>
              </w:numPr>
              <w:autoSpaceDE w:val="0"/>
              <w:autoSpaceDN w:val="0"/>
              <w:adjustRightInd w:val="0"/>
              <w:spacing w:after="40" w:line="181" w:lineRule="atLeast"/>
              <w:ind w:left="176" w:hanging="142"/>
              <w:rPr>
                <w:rFonts w:ascii="Calibri" w:hAnsi="Calibri"/>
                <w:color w:val="808080" w:themeColor="background1" w:themeShade="80"/>
                <w:sz w:val="16"/>
                <w:szCs w:val="16"/>
              </w:rPr>
            </w:pPr>
            <w:r w:rsidRPr="00D01250">
              <w:rPr>
                <w:rFonts w:ascii="Calibri" w:hAnsi="Calibri"/>
                <w:color w:val="808080" w:themeColor="background1" w:themeShade="80"/>
                <w:sz w:val="16"/>
                <w:szCs w:val="16"/>
              </w:rPr>
              <w:t>Small</w:t>
            </w:r>
          </w:p>
          <w:p w14:paraId="49A18A86" w14:textId="77777777" w:rsidR="003E5651" w:rsidRPr="00D01250" w:rsidRDefault="003E5651" w:rsidP="003E5651">
            <w:pPr>
              <w:pStyle w:val="ListParagraph"/>
              <w:numPr>
                <w:ilvl w:val="0"/>
                <w:numId w:val="22"/>
              </w:numPr>
              <w:autoSpaceDE w:val="0"/>
              <w:autoSpaceDN w:val="0"/>
              <w:adjustRightInd w:val="0"/>
              <w:spacing w:after="40" w:line="181" w:lineRule="atLeast"/>
              <w:ind w:left="176" w:hanging="142"/>
              <w:rPr>
                <w:rFonts w:ascii="Calibri" w:hAnsi="Calibri"/>
                <w:color w:val="808080" w:themeColor="background1" w:themeShade="80"/>
                <w:sz w:val="16"/>
                <w:szCs w:val="16"/>
              </w:rPr>
            </w:pPr>
            <w:r w:rsidRPr="00D01250">
              <w:rPr>
                <w:rFonts w:ascii="Calibri" w:hAnsi="Calibri"/>
                <w:color w:val="808080" w:themeColor="background1" w:themeShade="80"/>
                <w:sz w:val="16"/>
                <w:szCs w:val="16"/>
              </w:rPr>
              <w:t>Large</w:t>
            </w:r>
          </w:p>
          <w:p w14:paraId="65026EE1" w14:textId="63BADDCD" w:rsidR="00F3562D" w:rsidRPr="001953D6" w:rsidRDefault="00F3562D" w:rsidP="00F3562D">
            <w:pPr>
              <w:autoSpaceDE w:val="0"/>
              <w:autoSpaceDN w:val="0"/>
              <w:adjustRightInd w:val="0"/>
              <w:spacing w:after="40" w:line="181" w:lineRule="atLeast"/>
              <w:rPr>
                <w:rFonts w:ascii="Calibri" w:hAnsi="Calibri"/>
                <w:color w:val="808080" w:themeColor="background1" w:themeShade="80"/>
                <w:sz w:val="16"/>
                <w:szCs w:val="16"/>
              </w:rPr>
            </w:pPr>
            <w:r w:rsidRPr="001953D6">
              <w:rPr>
                <w:rFonts w:ascii="Calibri" w:hAnsi="Calibri"/>
                <w:color w:val="808080" w:themeColor="background1" w:themeShade="80"/>
                <w:sz w:val="16"/>
                <w:szCs w:val="16"/>
              </w:rPr>
              <w:t>Classification</w:t>
            </w:r>
          </w:p>
          <w:p w14:paraId="29649A50" w14:textId="77777777" w:rsidR="00F3562D" w:rsidRPr="001953D6" w:rsidRDefault="00F3562D" w:rsidP="00671C77">
            <w:pPr>
              <w:pStyle w:val="ListParagraph"/>
              <w:numPr>
                <w:ilvl w:val="0"/>
                <w:numId w:val="24"/>
              </w:numPr>
              <w:autoSpaceDE w:val="0"/>
              <w:autoSpaceDN w:val="0"/>
              <w:adjustRightInd w:val="0"/>
              <w:spacing w:after="40" w:line="181" w:lineRule="atLeast"/>
              <w:ind w:left="176" w:hanging="142"/>
              <w:rPr>
                <w:rFonts w:ascii="Calibri" w:hAnsi="Calibri"/>
                <w:color w:val="808080" w:themeColor="background1" w:themeShade="80"/>
                <w:sz w:val="16"/>
                <w:szCs w:val="16"/>
              </w:rPr>
            </w:pPr>
            <w:r w:rsidRPr="001953D6">
              <w:rPr>
                <w:rFonts w:ascii="Calibri" w:hAnsi="Calibri"/>
                <w:color w:val="808080" w:themeColor="background1" w:themeShade="80"/>
                <w:sz w:val="16"/>
                <w:szCs w:val="16"/>
              </w:rPr>
              <w:t>Not given</w:t>
            </w:r>
          </w:p>
          <w:p w14:paraId="1380AA1C" w14:textId="77777777" w:rsidR="00F3562D" w:rsidRPr="001953D6" w:rsidRDefault="00F3562D" w:rsidP="00F3562D">
            <w:pPr>
              <w:pStyle w:val="ListParagraph"/>
              <w:numPr>
                <w:ilvl w:val="0"/>
                <w:numId w:val="23"/>
              </w:numPr>
              <w:autoSpaceDE w:val="0"/>
              <w:autoSpaceDN w:val="0"/>
              <w:adjustRightInd w:val="0"/>
              <w:spacing w:after="40" w:line="181" w:lineRule="atLeast"/>
              <w:ind w:left="176" w:hanging="142"/>
              <w:rPr>
                <w:rFonts w:ascii="Calibri" w:hAnsi="Calibri"/>
                <w:color w:val="808080" w:themeColor="background1" w:themeShade="80"/>
                <w:sz w:val="16"/>
                <w:szCs w:val="16"/>
              </w:rPr>
            </w:pPr>
            <w:r w:rsidRPr="001953D6">
              <w:rPr>
                <w:rFonts w:ascii="Calibri" w:hAnsi="Calibri"/>
                <w:color w:val="808080" w:themeColor="background1" w:themeShade="80"/>
                <w:sz w:val="16"/>
                <w:szCs w:val="16"/>
              </w:rPr>
              <w:t xml:space="preserve">Paris classification, </w:t>
            </w:r>
            <w:r w:rsidRPr="001953D6">
              <w:rPr>
                <w:rFonts w:ascii="Calibri" w:hAnsi="Calibri"/>
                <w:i/>
                <w:color w:val="808080" w:themeColor="background1" w:themeShade="80"/>
                <w:sz w:val="16"/>
                <w:szCs w:val="16"/>
              </w:rPr>
              <w:t>specify</w:t>
            </w:r>
          </w:p>
          <w:p w14:paraId="4A0AACBE" w14:textId="77777777" w:rsidR="00F3562D" w:rsidRPr="001953D6" w:rsidRDefault="00F3562D" w:rsidP="00F3562D">
            <w:pPr>
              <w:pStyle w:val="ListParagraph"/>
              <w:numPr>
                <w:ilvl w:val="0"/>
                <w:numId w:val="23"/>
              </w:numPr>
              <w:autoSpaceDE w:val="0"/>
              <w:autoSpaceDN w:val="0"/>
              <w:adjustRightInd w:val="0"/>
              <w:spacing w:after="40" w:line="181" w:lineRule="atLeast"/>
              <w:ind w:left="176" w:hanging="142"/>
              <w:rPr>
                <w:rFonts w:ascii="Calibri" w:hAnsi="Calibri"/>
                <w:color w:val="808080" w:themeColor="background1" w:themeShade="80"/>
                <w:sz w:val="16"/>
                <w:szCs w:val="16"/>
              </w:rPr>
            </w:pPr>
            <w:r w:rsidRPr="001953D6">
              <w:rPr>
                <w:rFonts w:ascii="Calibri" w:hAnsi="Calibri"/>
                <w:color w:val="808080" w:themeColor="background1" w:themeShade="80"/>
                <w:sz w:val="16"/>
                <w:szCs w:val="16"/>
              </w:rPr>
              <w:t xml:space="preserve">Lateral spreading tumour classification, </w:t>
            </w:r>
            <w:r w:rsidRPr="001953D6">
              <w:rPr>
                <w:rFonts w:ascii="Calibri" w:hAnsi="Calibri"/>
                <w:i/>
                <w:iCs/>
                <w:color w:val="808080" w:themeColor="background1" w:themeShade="80"/>
                <w:sz w:val="16"/>
                <w:szCs w:val="16"/>
              </w:rPr>
              <w:t>specify</w:t>
            </w:r>
          </w:p>
          <w:p w14:paraId="1691D42F" w14:textId="77777777" w:rsidR="00F3562D" w:rsidRPr="00D01250" w:rsidRDefault="00F3562D" w:rsidP="00F3562D">
            <w:pPr>
              <w:pStyle w:val="ListParagraph"/>
              <w:numPr>
                <w:ilvl w:val="0"/>
                <w:numId w:val="23"/>
              </w:numPr>
              <w:autoSpaceDE w:val="0"/>
              <w:autoSpaceDN w:val="0"/>
              <w:adjustRightInd w:val="0"/>
              <w:spacing w:after="40" w:line="181" w:lineRule="atLeast"/>
              <w:ind w:left="176" w:hanging="142"/>
              <w:rPr>
                <w:rFonts w:ascii="Calibri" w:hAnsi="Calibri"/>
                <w:color w:val="808080" w:themeColor="background1" w:themeShade="80"/>
                <w:sz w:val="16"/>
                <w:szCs w:val="16"/>
              </w:rPr>
            </w:pPr>
            <w:r w:rsidRPr="001953D6">
              <w:rPr>
                <w:rFonts w:ascii="Calibri" w:hAnsi="Calibri"/>
                <w:color w:val="808080" w:themeColor="background1" w:themeShade="80"/>
                <w:sz w:val="16"/>
                <w:szCs w:val="16"/>
              </w:rPr>
              <w:t xml:space="preserve">Optical diagnosis, </w:t>
            </w:r>
            <w:r w:rsidRPr="001953D6">
              <w:rPr>
                <w:rFonts w:ascii="Calibri" w:hAnsi="Calibri"/>
                <w:i/>
                <w:iCs/>
                <w:color w:val="808080" w:themeColor="background1" w:themeShade="80"/>
                <w:sz w:val="16"/>
                <w:szCs w:val="16"/>
              </w:rPr>
              <w:t>specify</w:t>
            </w:r>
          </w:p>
        </w:tc>
        <w:tc>
          <w:tcPr>
            <w:tcW w:w="8221" w:type="dxa"/>
            <w:tcBorders>
              <w:top w:val="nil"/>
              <w:left w:val="nil"/>
              <w:bottom w:val="single" w:sz="4" w:space="0" w:color="auto"/>
              <w:right w:val="single" w:sz="4" w:space="0" w:color="auto"/>
            </w:tcBorders>
          </w:tcPr>
          <w:p w14:paraId="7385DCC6" w14:textId="77777777" w:rsidR="0007382B" w:rsidRPr="0007382B" w:rsidRDefault="0007382B" w:rsidP="0007382B">
            <w:pPr>
              <w:spacing w:after="0" w:line="240" w:lineRule="auto"/>
              <w:rPr>
                <w:rFonts w:ascii="Calibri" w:eastAsia="Times New Roman" w:hAnsi="Calibri" w:cs="Calibri"/>
                <w:sz w:val="16"/>
                <w:szCs w:val="16"/>
              </w:rPr>
            </w:pPr>
            <w:r w:rsidRPr="0007382B">
              <w:rPr>
                <w:rFonts w:ascii="Calibri" w:eastAsia="Times New Roman" w:hAnsi="Calibri" w:cs="Calibri"/>
                <w:sz w:val="16"/>
                <w:szCs w:val="16"/>
              </w:rPr>
              <w:t xml:space="preserve">Polyp size is associated with risk of metachronous polyp and colorectal carcinoma, and is used to determine colonoscopy surveillance intervals. Conventional adenomas &lt;10 millimetres (mm) are considered as low-risk lesions while conventional adenomas ≥10 mm are classified as advanced lesions. Polyps &lt;10 mm in size are further divided into small (6-9 mm) and diminutive (1-5 mm) lesions. The size of conventional adenoma correlates with other advanced histologic features (villosity &gt;25% of the polyp and high- grade dysplasia). Sessile serrated lesions </w:t>
            </w:r>
            <w:r w:rsidRPr="0007382B">
              <w:rPr>
                <w:rFonts w:ascii="Calibri" w:eastAsia="Calibri" w:hAnsi="Calibri" w:cs="Tahoma"/>
                <w:color w:val="000000"/>
                <w:sz w:val="16"/>
                <w:szCs w:val="16"/>
              </w:rPr>
              <w:t xml:space="preserve">(formerly known as sessile serrated adenoma/polyp) </w:t>
            </w:r>
            <w:r w:rsidRPr="0007382B">
              <w:rPr>
                <w:rFonts w:ascii="Calibri" w:eastAsia="Times New Roman" w:hAnsi="Calibri" w:cs="Calibri"/>
                <w:sz w:val="16"/>
                <w:szCs w:val="16"/>
              </w:rPr>
              <w:t>and hyperplastic polyps ≥10 mm are considered advanced lesions.</w:t>
            </w:r>
          </w:p>
          <w:p w14:paraId="71737FA1" w14:textId="77777777" w:rsidR="0007382B" w:rsidRPr="0007382B" w:rsidRDefault="0007382B" w:rsidP="0007382B">
            <w:pPr>
              <w:spacing w:after="0" w:line="240" w:lineRule="auto"/>
              <w:rPr>
                <w:rFonts w:ascii="Calibri" w:eastAsia="Times New Roman" w:hAnsi="Calibri" w:cs="Calibri"/>
                <w:sz w:val="16"/>
                <w:szCs w:val="16"/>
              </w:rPr>
            </w:pPr>
          </w:p>
          <w:p w14:paraId="76F42C4F" w14:textId="77777777" w:rsidR="0007382B" w:rsidRPr="0007382B" w:rsidRDefault="0007382B" w:rsidP="0007382B">
            <w:pPr>
              <w:spacing w:after="0" w:line="240" w:lineRule="auto"/>
              <w:rPr>
                <w:rFonts w:ascii="Calibri" w:eastAsia="Times New Roman" w:hAnsi="Calibri" w:cs="Calibri"/>
                <w:sz w:val="16"/>
                <w:szCs w:val="16"/>
              </w:rPr>
            </w:pPr>
            <w:r w:rsidRPr="0007382B">
              <w:rPr>
                <w:rFonts w:ascii="Calibri" w:eastAsia="Times New Roman" w:hAnsi="Calibri" w:cs="Calibri"/>
                <w:sz w:val="16"/>
                <w:szCs w:val="16"/>
              </w:rPr>
              <w:t>Information on endoscopic appearances of polyps should be recorded for endoscopy/histology correlation. This may be helpful to pathologists who may request deeper levels in tissue blocks when the first histologic impression does not match the endoscopic appearance (optical diagnosis).</w:t>
            </w:r>
          </w:p>
          <w:p w14:paraId="1054D767" w14:textId="77777777" w:rsidR="0007382B" w:rsidRPr="0007382B" w:rsidRDefault="0007382B" w:rsidP="0007382B">
            <w:pPr>
              <w:tabs>
                <w:tab w:val="left" w:pos="5347"/>
              </w:tabs>
              <w:spacing w:after="0" w:line="240" w:lineRule="auto"/>
              <w:rPr>
                <w:rFonts w:ascii="Calibri" w:eastAsia="Times New Roman" w:hAnsi="Calibri" w:cs="Calibri"/>
                <w:sz w:val="16"/>
                <w:szCs w:val="16"/>
              </w:rPr>
            </w:pPr>
            <w:r w:rsidRPr="0007382B">
              <w:rPr>
                <w:rFonts w:ascii="Calibri" w:eastAsia="Times New Roman" w:hAnsi="Calibri" w:cs="Calibri"/>
                <w:sz w:val="16"/>
                <w:szCs w:val="16"/>
              </w:rPr>
              <w:tab/>
            </w:r>
          </w:p>
          <w:p w14:paraId="21D831E8" w14:textId="77777777" w:rsidR="0007382B" w:rsidRPr="0007382B" w:rsidRDefault="0007382B" w:rsidP="0007382B">
            <w:pPr>
              <w:spacing w:after="0" w:line="240" w:lineRule="auto"/>
              <w:rPr>
                <w:rFonts w:ascii="Calibri" w:eastAsia="Times New Roman" w:hAnsi="Calibri" w:cs="Times New Roman"/>
                <w:sz w:val="16"/>
                <w:szCs w:val="16"/>
              </w:rPr>
            </w:pPr>
            <w:r w:rsidRPr="0007382B">
              <w:rPr>
                <w:rFonts w:ascii="Calibri" w:eastAsia="Times New Roman" w:hAnsi="Calibri" w:cs="Times New Roman"/>
                <w:sz w:val="16"/>
                <w:szCs w:val="16"/>
              </w:rPr>
              <w:t>Superficial and early neoplasms of the gastrointestinal tract can be assessed on the basis of their endoscopic appearance. Various classifications are used.</w:t>
            </w:r>
          </w:p>
          <w:p w14:paraId="7DFF608D" w14:textId="77777777" w:rsidR="0007382B" w:rsidRPr="0007382B" w:rsidRDefault="0007382B" w:rsidP="0007382B">
            <w:pPr>
              <w:spacing w:after="0" w:line="240" w:lineRule="auto"/>
              <w:rPr>
                <w:rFonts w:ascii="Calibri" w:eastAsia="Times New Roman" w:hAnsi="Calibri" w:cs="Times New Roman"/>
                <w:sz w:val="16"/>
                <w:szCs w:val="16"/>
              </w:rPr>
            </w:pPr>
          </w:p>
          <w:p w14:paraId="4928082B" w14:textId="63F9444C" w:rsidR="0007382B" w:rsidRDefault="0007382B" w:rsidP="0007382B">
            <w:pPr>
              <w:spacing w:after="0" w:line="240" w:lineRule="auto"/>
              <w:rPr>
                <w:rFonts w:ascii="Calibri" w:eastAsia="Times New Roman" w:hAnsi="Calibri" w:cs="Times New Roman"/>
                <w:sz w:val="16"/>
                <w:szCs w:val="16"/>
              </w:rPr>
            </w:pPr>
            <w:r w:rsidRPr="0007382B">
              <w:rPr>
                <w:rFonts w:ascii="Calibri" w:eastAsia="Times New Roman" w:hAnsi="Calibri" w:cs="Times New Roman"/>
                <w:sz w:val="16"/>
                <w:szCs w:val="16"/>
              </w:rPr>
              <w:t>Using the Paris classification, type 0 neoplastic lesions are classified as polypoid (Ip and Is), non-polypoid (IIa, IIb and IIc), and non-polypoid and excavated (III) (Figure 1).</w:t>
            </w:r>
            <w:r w:rsidRPr="0007382B">
              <w:rPr>
                <w:rFonts w:ascii="Calibri" w:eastAsia="Times New Roman" w:hAnsi="Calibri" w:cs="Times New Roman"/>
                <w:sz w:val="16"/>
                <w:szCs w:val="16"/>
              </w:rPr>
              <w:fldChar w:fldCharType="begin"/>
            </w:r>
            <w:r w:rsidRPr="0007382B">
              <w:rPr>
                <w:rFonts w:ascii="Calibri" w:eastAsia="Times New Roman" w:hAnsi="Calibri" w:cs="Times New Roman"/>
                <w:sz w:val="16"/>
                <w:szCs w:val="16"/>
              </w:rPr>
              <w:instrText xml:space="preserve"> ADDIN EN.CITE &lt;EndNote&gt;&lt;Cite&gt;&lt;Author&gt;Endoscopic Classification Review Group&lt;/Author&gt;&lt;Year&gt;2005&lt;/Year&gt;&lt;RecNum&gt;4255&lt;/RecNum&gt;&lt;DisplayText&gt;&lt;style face="superscript"&gt;1&lt;/style&gt;&lt;/DisplayText&gt;&lt;record&gt;&lt;rec-number&gt;4255&lt;/rec-number&gt;&lt;foreign-keys&gt;&lt;key app="EN" db-id="w592zazsqtfvdxe2w9sxtpt2exzt5t0wa2fx" timestamp="1573387989"&gt;4255&lt;/key&gt;&lt;/foreign-keys&gt;&lt;ref-type name="Journal Article"&gt;17&lt;/ref-type&gt;&lt;contributors&gt;&lt;authors&gt;&lt;author&gt;Endoscopic Classification Review Group,&lt;/author&gt;&lt;/authors&gt;&lt;/contributors&gt;&lt;titles&gt;&lt;title&gt;Update on the paris classification of superficial neoplastic lesions in the digestive tract&lt;/title&gt;&lt;secondary-title&gt;Endoscopy&lt;/secondary-title&gt;&lt;/titles&gt;&lt;periodical&gt;&lt;full-title&gt;Endoscopy&lt;/full-title&gt;&lt;abbr-1&gt;Endoscopy&lt;/abbr-1&gt;&lt;/periodical&gt;&lt;pages&gt;570-8&lt;/pages&gt;&lt;volume&gt;37&lt;/volume&gt;&lt;number&gt;6&lt;/number&gt;&lt;edition&gt;2005/06/04&lt;/edition&gt;&lt;keywords&gt;&lt;keyword&gt;Digestive System Neoplasms/*classification/pathology&lt;/keyword&gt;&lt;keyword&gt;Endoscopy, Digestive System&lt;/keyword&gt;&lt;keyword&gt;Humans&lt;/keyword&gt;&lt;keyword&gt;Intestinal Mucosa/pathology&lt;/keyword&gt;&lt;keyword&gt;Neoplasm Invasiveness/pathology&lt;/keyword&gt;&lt;keyword&gt;Neoplasm Staging/methods&lt;/keyword&gt;&lt;keyword&gt;Paris&lt;/keyword&gt;&lt;/keywords&gt;&lt;dates&gt;&lt;year&gt;2005&lt;/year&gt;&lt;pub-dates&gt;&lt;date&gt;Jun&lt;/date&gt;&lt;/pub-dates&gt;&lt;/dates&gt;&lt;isbn&gt;0013-726X (Print)&amp;#xD;0013-726X (Linking)&lt;/isbn&gt;&lt;accession-num&gt;15933932&lt;/accession-num&gt;&lt;urls&gt;&lt;related-urls&gt;&lt;url&gt;https://www.ncbi.nlm.nih.gov/pubmed/15933932&lt;/url&gt;&lt;/related-urls&gt;&lt;/urls&gt;&lt;electronic-resource-num&gt;10.1055/s-2005-861352&lt;/electronic-resource-num&gt;&lt;/record&gt;&lt;/Cite&gt;&lt;/EndNote&gt;</w:instrText>
            </w:r>
            <w:r w:rsidRPr="0007382B">
              <w:rPr>
                <w:rFonts w:ascii="Calibri" w:eastAsia="Times New Roman" w:hAnsi="Calibri" w:cs="Times New Roman"/>
                <w:sz w:val="16"/>
                <w:szCs w:val="16"/>
              </w:rPr>
              <w:fldChar w:fldCharType="separate"/>
            </w:r>
            <w:r w:rsidRPr="0007382B">
              <w:rPr>
                <w:rFonts w:ascii="Calibri" w:eastAsia="Times New Roman" w:hAnsi="Calibri" w:cs="Times New Roman"/>
                <w:noProof/>
                <w:sz w:val="16"/>
                <w:szCs w:val="16"/>
                <w:vertAlign w:val="superscript"/>
              </w:rPr>
              <w:t>1</w:t>
            </w:r>
            <w:r w:rsidRPr="0007382B">
              <w:rPr>
                <w:rFonts w:ascii="Calibri" w:eastAsia="Times New Roman" w:hAnsi="Calibri" w:cs="Times New Roman"/>
                <w:sz w:val="16"/>
                <w:szCs w:val="16"/>
              </w:rPr>
              <w:fldChar w:fldCharType="end"/>
            </w:r>
          </w:p>
          <w:p w14:paraId="6CBDF45E" w14:textId="77777777" w:rsidR="00DB363C" w:rsidRPr="0007382B" w:rsidRDefault="00DB363C" w:rsidP="0007382B">
            <w:pPr>
              <w:spacing w:after="0" w:line="240" w:lineRule="auto"/>
              <w:rPr>
                <w:rFonts w:ascii="Calibri" w:eastAsia="Calibri" w:hAnsi="Calibri" w:cs="Calibri"/>
                <w:sz w:val="16"/>
                <w:szCs w:val="16"/>
                <w:u w:val="single"/>
              </w:rPr>
            </w:pPr>
          </w:p>
          <w:p w14:paraId="1FCE38B5" w14:textId="77777777" w:rsidR="00593FF0" w:rsidRPr="0007382B" w:rsidRDefault="00593FF0" w:rsidP="00593FF0">
            <w:pPr>
              <w:autoSpaceDE w:val="0"/>
              <w:autoSpaceDN w:val="0"/>
              <w:adjustRightInd w:val="0"/>
              <w:spacing w:after="0" w:line="240" w:lineRule="auto"/>
              <w:rPr>
                <w:rFonts w:ascii="Calibri" w:hAnsi="Calibri"/>
                <w:color w:val="000000"/>
                <w:sz w:val="16"/>
                <w:szCs w:val="16"/>
                <w:lang w:val="en-US"/>
              </w:rPr>
            </w:pPr>
            <w:r w:rsidRPr="0088300E">
              <w:rPr>
                <w:rFonts w:ascii="Calibri" w:hAnsi="Calibri"/>
                <w:b/>
                <w:color w:val="000000"/>
                <w:sz w:val="16"/>
                <w:szCs w:val="16"/>
                <w:u w:val="single"/>
                <w:lang w:val="en-US"/>
              </w:rPr>
              <w:t>Figure 1</w:t>
            </w:r>
            <w:r w:rsidRPr="0007382B">
              <w:rPr>
                <w:rFonts w:ascii="Calibri" w:hAnsi="Calibri"/>
                <w:color w:val="000000"/>
                <w:sz w:val="16"/>
                <w:szCs w:val="16"/>
                <w:lang w:val="en-US"/>
              </w:rPr>
              <w:t xml:space="preserve"> (See the end of the document for figures).</w:t>
            </w:r>
          </w:p>
          <w:p w14:paraId="650406DE" w14:textId="77777777" w:rsidR="0007382B" w:rsidRPr="0007382B" w:rsidRDefault="0007382B" w:rsidP="0007382B">
            <w:pPr>
              <w:autoSpaceDE w:val="0"/>
              <w:autoSpaceDN w:val="0"/>
              <w:adjustRightInd w:val="0"/>
              <w:spacing w:after="0" w:line="240" w:lineRule="auto"/>
              <w:rPr>
                <w:rFonts w:ascii="Calibri" w:hAnsi="Calibri"/>
                <w:bCs/>
                <w:color w:val="000000"/>
                <w:sz w:val="16"/>
                <w:szCs w:val="16"/>
              </w:rPr>
            </w:pPr>
            <w:r w:rsidRPr="0007382B">
              <w:rPr>
                <w:rFonts w:ascii="Calibri" w:hAnsi="Calibri"/>
                <w:bCs/>
                <w:color w:val="000000"/>
                <w:sz w:val="16"/>
                <w:szCs w:val="16"/>
              </w:rPr>
              <w:lastRenderedPageBreak/>
              <w:t>Lateral spreading tumours (LSTs) are a subgroup of the type IIa lesions, larger than 10 mm in diameter, and classified into 2 groups: granular and non-granular LSTs.</w:t>
            </w:r>
            <w:r w:rsidRPr="0007382B">
              <w:rPr>
                <w:rFonts w:ascii="Calibri" w:hAnsi="Calibri"/>
                <w:bCs/>
                <w:color w:val="000000"/>
                <w:sz w:val="16"/>
                <w:szCs w:val="16"/>
              </w:rPr>
              <w:fldChar w:fldCharType="begin"/>
            </w:r>
            <w:r w:rsidRPr="0007382B">
              <w:rPr>
                <w:rFonts w:ascii="Calibri" w:hAnsi="Calibri"/>
                <w:bCs/>
                <w:color w:val="000000"/>
                <w:sz w:val="16"/>
                <w:szCs w:val="16"/>
              </w:rPr>
              <w:instrText xml:space="preserve"> ADDIN EN.CITE &lt;EndNote&gt;&lt;Cite&gt;&lt;Author&gt;Kudo&lt;/Author&gt;&lt;Year&gt;1993&lt;/Year&gt;&lt;RecNum&gt;4256&lt;/RecNum&gt;&lt;DisplayText&gt;&lt;style face="superscript"&gt;2&lt;/style&gt;&lt;/DisplayText&gt;&lt;record&gt;&lt;rec-number&gt;4256&lt;/rec-number&gt;&lt;foreign-keys&gt;&lt;key app="EN" db-id="w592zazsqtfvdxe2w9sxtpt2exzt5t0wa2fx" timestamp="1573387989"&gt;4256&lt;/key&gt;&lt;/foreign-keys&gt;&lt;ref-type name="Journal Article"&gt;17&lt;/ref-type&gt;&lt;contributors&gt;&lt;authors&gt;&lt;author&gt;Kudo, S.&lt;/author&gt;&lt;/authors&gt;&lt;/contributors&gt;&lt;auth-address&gt;Department of Surgery, Akita Red Cross Hospital, Japan.&lt;/auth-address&gt;&lt;titles&gt;&lt;title&gt;Endoscopic mucosal resection of flat and depressed types of early colorectal cancer&lt;/title&gt;&lt;secondary-title&gt;Endoscopy&lt;/secondary-title&gt;&lt;/titles&gt;&lt;periodical&gt;&lt;full-title&gt;Endoscopy&lt;/full-title&gt;&lt;abbr-1&gt;Endoscopy&lt;/abbr-1&gt;&lt;/periodical&gt;&lt;pages&gt;455-61&lt;/pages&gt;&lt;volume&gt;25&lt;/volume&gt;&lt;number&gt;7&lt;/number&gt;&lt;edition&gt;1993/09/01&lt;/edition&gt;&lt;keywords&gt;&lt;keyword&gt;Biopsy&lt;/keyword&gt;&lt;keyword&gt;Colonoscopy&lt;/keyword&gt;&lt;keyword&gt;Colorectal Neoplasms/classification/pathology/*surgery&lt;/keyword&gt;&lt;keyword&gt;Follow-Up Studies&lt;/keyword&gt;&lt;keyword&gt;Humans&lt;/keyword&gt;&lt;keyword&gt;Intestinal Mucosa/surgery&lt;/keyword&gt;&lt;keyword&gt;Neoplasm Invasiveness&lt;/keyword&gt;&lt;keyword&gt;Proctoscopy&lt;/keyword&gt;&lt;keyword&gt;Surgical Procedures, Operative/methods&lt;/keyword&gt;&lt;/keywords&gt;&lt;dates&gt;&lt;year&gt;1993&lt;/year&gt;&lt;pub-dates&gt;&lt;date&gt;Sep&lt;/date&gt;&lt;/pub-dates&gt;&lt;/dates&gt;&lt;isbn&gt;0013-726X (Print)&amp;#xD;0013-726X (Linking)&lt;/isbn&gt;&lt;accession-num&gt;8261988&lt;/accession-num&gt;&lt;urls&gt;&lt;related-urls&gt;&lt;url&gt;https://www.ncbi.nlm.nih.gov/pubmed/8261988&lt;/url&gt;&lt;/related-urls&gt;&lt;/urls&gt;&lt;electronic-resource-num&gt;10.1055/s-2007-1010367&lt;/electronic-resource-num&gt;&lt;/record&gt;&lt;/Cite&gt;&lt;/EndNote&gt;</w:instrText>
            </w:r>
            <w:r w:rsidRPr="0007382B">
              <w:rPr>
                <w:rFonts w:ascii="Calibri" w:hAnsi="Calibri"/>
                <w:bCs/>
                <w:color w:val="000000"/>
                <w:sz w:val="16"/>
                <w:szCs w:val="16"/>
              </w:rPr>
              <w:fldChar w:fldCharType="separate"/>
            </w:r>
            <w:r w:rsidRPr="0007382B">
              <w:rPr>
                <w:rFonts w:ascii="Calibri" w:hAnsi="Calibri"/>
                <w:bCs/>
                <w:color w:val="000000"/>
                <w:sz w:val="16"/>
                <w:szCs w:val="16"/>
                <w:vertAlign w:val="superscript"/>
              </w:rPr>
              <w:t>2</w:t>
            </w:r>
            <w:r w:rsidRPr="0007382B">
              <w:rPr>
                <w:rFonts w:ascii="Calibri" w:hAnsi="Calibri"/>
                <w:bCs/>
                <w:color w:val="000000"/>
                <w:sz w:val="16"/>
                <w:szCs w:val="16"/>
              </w:rPr>
              <w:fldChar w:fldCharType="end"/>
            </w:r>
            <w:r w:rsidRPr="0007382B">
              <w:rPr>
                <w:rFonts w:ascii="Calibri" w:hAnsi="Calibri"/>
                <w:bCs/>
                <w:color w:val="000000"/>
                <w:sz w:val="16"/>
                <w:szCs w:val="16"/>
              </w:rPr>
              <w:t xml:space="preserve"> Granular LSTs are subclassified into homogenous and nodular mixed types. Non-granular LSTs have a higher malignant potential than the granular LST and are subclassified into flat, elevated and pseudo-depressed types.</w:t>
            </w:r>
          </w:p>
          <w:p w14:paraId="66885B19" w14:textId="77777777" w:rsidR="0007382B" w:rsidRPr="0007382B" w:rsidRDefault="0007382B" w:rsidP="0007382B">
            <w:pPr>
              <w:autoSpaceDE w:val="0"/>
              <w:autoSpaceDN w:val="0"/>
              <w:adjustRightInd w:val="0"/>
              <w:spacing w:after="0" w:line="240" w:lineRule="auto"/>
              <w:rPr>
                <w:rFonts w:ascii="Calibri" w:hAnsi="Calibri"/>
                <w:bCs/>
                <w:color w:val="000000"/>
                <w:sz w:val="16"/>
                <w:szCs w:val="16"/>
              </w:rPr>
            </w:pPr>
          </w:p>
          <w:p w14:paraId="181BAFDE" w14:textId="77777777" w:rsidR="0007382B" w:rsidRPr="0007382B" w:rsidRDefault="0007382B" w:rsidP="0007382B">
            <w:pPr>
              <w:autoSpaceDE w:val="0"/>
              <w:autoSpaceDN w:val="0"/>
              <w:adjustRightInd w:val="0"/>
              <w:spacing w:after="0" w:line="240" w:lineRule="auto"/>
              <w:rPr>
                <w:rFonts w:ascii="Calibri" w:hAnsi="Calibri"/>
                <w:bCs/>
                <w:color w:val="000000"/>
                <w:sz w:val="16"/>
                <w:szCs w:val="16"/>
              </w:rPr>
            </w:pPr>
            <w:r w:rsidRPr="0007382B">
              <w:rPr>
                <w:rFonts w:ascii="Calibri" w:hAnsi="Calibri"/>
                <w:bCs/>
                <w:color w:val="000000"/>
                <w:sz w:val="16"/>
                <w:szCs w:val="16"/>
              </w:rPr>
              <w:t xml:space="preserve">For direct optical diagnosis of colorectal lesions, usually both high-definition white light as well as image-enhanced endoscopy, are becoming increasingly used. Various strategies and classifications exist, including the </w:t>
            </w:r>
            <w:bookmarkStart w:id="0" w:name="_Hlk39049340"/>
            <w:r w:rsidRPr="0007382B">
              <w:rPr>
                <w:rFonts w:ascii="Calibri" w:hAnsi="Calibri"/>
                <w:bCs/>
                <w:color w:val="000000"/>
                <w:sz w:val="16"/>
                <w:szCs w:val="16"/>
              </w:rPr>
              <w:t xml:space="preserve">Narrow-band imaging (NBI) International Colorectal Endoscopic (NICE), </w:t>
            </w:r>
            <w:bookmarkEnd w:id="0"/>
            <w:r w:rsidRPr="0007382B">
              <w:rPr>
                <w:rFonts w:ascii="Calibri" w:hAnsi="Calibri"/>
                <w:bCs/>
                <w:color w:val="000000"/>
                <w:sz w:val="16"/>
                <w:szCs w:val="16"/>
              </w:rPr>
              <w:t>the Japanese NBI Expert Team (JNET) and the Workgroup serrAted polypS and Polyposis (WASP) classifications.</w:t>
            </w:r>
            <w:r w:rsidRPr="0007382B">
              <w:rPr>
                <w:rFonts w:ascii="Calibri" w:hAnsi="Calibri"/>
                <w:bCs/>
                <w:color w:val="000000"/>
                <w:sz w:val="16"/>
                <w:szCs w:val="16"/>
              </w:rPr>
              <w:fldChar w:fldCharType="begin">
                <w:fldData xml:space="preserve">PEVuZE5vdGU+PENpdGU+PEF1dGhvcj5JSnNwZWVydDwvQXV0aG9yPjxZZWFyPjIwMTY8L1llYXI+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</w:fldData>
              </w:fldChar>
            </w:r>
            <w:r w:rsidRPr="0007382B">
              <w:rPr>
                <w:rFonts w:ascii="Calibri" w:hAnsi="Calibri"/>
                <w:bCs/>
                <w:color w:val="000000"/>
                <w:sz w:val="16"/>
                <w:szCs w:val="16"/>
              </w:rPr>
              <w:instrText xml:space="preserve"> ADDIN EN.CITE </w:instrText>
            </w:r>
            <w:r w:rsidRPr="0007382B">
              <w:rPr>
                <w:rFonts w:ascii="Calibri" w:hAnsi="Calibri"/>
                <w:bCs/>
                <w:color w:val="000000"/>
                <w:sz w:val="16"/>
                <w:szCs w:val="16"/>
              </w:rPr>
              <w:fldChar w:fldCharType="begin">
                <w:fldData xml:space="preserve">PEVuZE5vdGU+PENpdGU+PEF1dGhvcj5JSnNwZWVydDwvQXV0aG9yPjxZZWFyPjIwMTY8L1llYXI+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</w:fldData>
              </w:fldChar>
            </w:r>
            <w:r w:rsidRPr="0007382B">
              <w:rPr>
                <w:rFonts w:ascii="Calibri" w:hAnsi="Calibri"/>
                <w:bCs/>
                <w:color w:val="000000"/>
                <w:sz w:val="16"/>
                <w:szCs w:val="16"/>
              </w:rPr>
              <w:instrText xml:space="preserve"> ADDIN EN.CITE.DATA </w:instrText>
            </w:r>
            <w:r w:rsidRPr="0007382B">
              <w:rPr>
                <w:rFonts w:ascii="Calibri" w:hAnsi="Calibri"/>
                <w:bCs/>
                <w:color w:val="000000"/>
                <w:sz w:val="16"/>
                <w:szCs w:val="16"/>
              </w:rPr>
            </w:r>
            <w:r w:rsidRPr="0007382B">
              <w:rPr>
                <w:rFonts w:ascii="Calibri" w:hAnsi="Calibri"/>
                <w:bCs/>
                <w:color w:val="000000"/>
                <w:sz w:val="16"/>
                <w:szCs w:val="16"/>
              </w:rPr>
              <w:fldChar w:fldCharType="end"/>
            </w:r>
            <w:r w:rsidRPr="0007382B">
              <w:rPr>
                <w:rFonts w:ascii="Calibri" w:hAnsi="Calibri"/>
                <w:bCs/>
                <w:color w:val="000000"/>
                <w:sz w:val="16"/>
                <w:szCs w:val="16"/>
              </w:rPr>
            </w:r>
            <w:r w:rsidRPr="0007382B">
              <w:rPr>
                <w:rFonts w:ascii="Calibri" w:hAnsi="Calibri"/>
                <w:bCs/>
                <w:color w:val="000000"/>
                <w:sz w:val="16"/>
                <w:szCs w:val="16"/>
              </w:rPr>
              <w:fldChar w:fldCharType="separate"/>
            </w:r>
            <w:r w:rsidRPr="0007382B">
              <w:rPr>
                <w:rFonts w:ascii="Calibri" w:hAnsi="Calibri"/>
                <w:bCs/>
                <w:color w:val="000000"/>
                <w:sz w:val="16"/>
                <w:szCs w:val="16"/>
                <w:vertAlign w:val="superscript"/>
              </w:rPr>
              <w:t>3-5</w:t>
            </w:r>
            <w:r w:rsidRPr="0007382B">
              <w:rPr>
                <w:rFonts w:ascii="Calibri" w:hAnsi="Calibri"/>
                <w:bCs/>
                <w:color w:val="000000"/>
                <w:sz w:val="16"/>
                <w:szCs w:val="16"/>
              </w:rPr>
              <w:fldChar w:fldCharType="end"/>
            </w:r>
            <w:r w:rsidRPr="0007382B">
              <w:rPr>
                <w:rFonts w:ascii="Calibri" w:hAnsi="Calibri"/>
                <w:bCs/>
                <w:color w:val="000000"/>
                <w:sz w:val="16"/>
                <w:szCs w:val="16"/>
              </w:rPr>
              <w:t xml:space="preserve"> The endoscopist’s optical diagnosis can be reported as a specific type of the classification used or as histologic category: serrated lesions/polyps (hyperplastic polyp, sessile serrated lesion, sessile serrated adenoma with dysplasia), adenoma, early adenocarcinoma, advanced adenocarcinoma, submucosal lesion, others.</w:t>
            </w:r>
          </w:p>
          <w:p w14:paraId="79368CB2" w14:textId="77777777" w:rsidR="00B30DC3" w:rsidRPr="0007382B" w:rsidRDefault="00B30DC3" w:rsidP="00B30DC3">
            <w:pPr>
              <w:autoSpaceDE w:val="0"/>
              <w:autoSpaceDN w:val="0"/>
              <w:adjustRightInd w:val="0"/>
              <w:spacing w:after="0" w:line="240" w:lineRule="auto"/>
              <w:rPr>
                <w:rFonts w:ascii="Calibri" w:hAnsi="Calibri"/>
                <w:bCs/>
                <w:color w:val="000000"/>
                <w:sz w:val="16"/>
                <w:szCs w:val="16"/>
              </w:rPr>
            </w:pPr>
          </w:p>
          <w:p w14:paraId="3CC07995" w14:textId="77777777" w:rsidR="00B30DC3" w:rsidRPr="0007382B" w:rsidRDefault="00B30DC3" w:rsidP="00B30DC3">
            <w:pPr>
              <w:autoSpaceDE w:val="0"/>
              <w:autoSpaceDN w:val="0"/>
              <w:adjustRightInd w:val="0"/>
              <w:spacing w:after="0" w:line="240" w:lineRule="auto"/>
              <w:rPr>
                <w:rFonts w:ascii="Calibri" w:hAnsi="Calibri"/>
                <w:b/>
                <w:bCs/>
                <w:color w:val="000000"/>
                <w:sz w:val="16"/>
                <w:szCs w:val="16"/>
              </w:rPr>
            </w:pPr>
            <w:r w:rsidRPr="0007382B">
              <w:rPr>
                <w:rFonts w:ascii="Calibri" w:hAnsi="Calibri"/>
                <w:b/>
                <w:bCs/>
                <w:color w:val="000000"/>
                <w:sz w:val="16"/>
                <w:szCs w:val="16"/>
              </w:rPr>
              <w:t>References</w:t>
            </w:r>
          </w:p>
          <w:p w14:paraId="3F0518C7" w14:textId="77777777" w:rsidR="0007382B" w:rsidRPr="0007382B" w:rsidRDefault="0007382B" w:rsidP="0007382B">
            <w:pPr>
              <w:autoSpaceDE w:val="0"/>
              <w:autoSpaceDN w:val="0"/>
              <w:adjustRightInd w:val="0"/>
              <w:spacing w:after="0" w:line="240" w:lineRule="auto"/>
              <w:ind w:left="316" w:hanging="316"/>
              <w:rPr>
                <w:rFonts w:ascii="Calibri" w:hAnsi="Calibri"/>
                <w:bCs/>
                <w:color w:val="000000"/>
                <w:sz w:val="16"/>
                <w:szCs w:val="16"/>
                <w:lang w:val="en-US"/>
              </w:rPr>
            </w:pPr>
            <w:r w:rsidRPr="0007382B">
              <w:rPr>
                <w:rFonts w:ascii="Calibri" w:hAnsi="Calibri"/>
                <w:bCs/>
                <w:color w:val="000000"/>
                <w:sz w:val="16"/>
                <w:szCs w:val="16"/>
                <w:lang w:val="en-US"/>
              </w:rPr>
              <w:fldChar w:fldCharType="begin"/>
            </w:r>
            <w:r w:rsidRPr="0007382B">
              <w:rPr>
                <w:rFonts w:ascii="Calibri" w:hAnsi="Calibri"/>
                <w:bCs/>
                <w:color w:val="000000"/>
                <w:sz w:val="16"/>
                <w:szCs w:val="16"/>
                <w:lang w:val="en-US"/>
              </w:rPr>
              <w:instrText xml:space="preserve"> ADDIN EN.REFLIST </w:instrText>
            </w:r>
            <w:r w:rsidRPr="0007382B">
              <w:rPr>
                <w:rFonts w:ascii="Calibri" w:hAnsi="Calibri"/>
                <w:bCs/>
                <w:color w:val="000000"/>
                <w:sz w:val="16"/>
                <w:szCs w:val="16"/>
                <w:lang w:val="en-US"/>
              </w:rPr>
              <w:fldChar w:fldCharType="separate"/>
            </w:r>
            <w:r w:rsidRPr="0007382B">
              <w:rPr>
                <w:rFonts w:ascii="Calibri" w:hAnsi="Calibri"/>
                <w:bCs/>
                <w:color w:val="000000"/>
                <w:sz w:val="16"/>
                <w:szCs w:val="16"/>
                <w:lang w:val="en-US"/>
              </w:rPr>
              <w:t>1</w:t>
            </w:r>
            <w:r w:rsidRPr="0007382B">
              <w:rPr>
                <w:rFonts w:ascii="Calibri" w:hAnsi="Calibri"/>
                <w:bCs/>
                <w:color w:val="000000"/>
                <w:sz w:val="16"/>
                <w:szCs w:val="16"/>
                <w:lang w:val="en-US"/>
              </w:rPr>
              <w:tab/>
              <w:t xml:space="preserve">Endoscopic Classification Review Group (2005). Update on the paris classification of superficial neoplastic lesions in the digestive tract. </w:t>
            </w:r>
            <w:r w:rsidRPr="0007382B">
              <w:rPr>
                <w:rFonts w:ascii="Calibri" w:hAnsi="Calibri"/>
                <w:bCs/>
                <w:i/>
                <w:color w:val="000000"/>
                <w:sz w:val="16"/>
                <w:szCs w:val="16"/>
                <w:lang w:val="en-US"/>
              </w:rPr>
              <w:t>Endoscopy</w:t>
            </w:r>
            <w:r w:rsidRPr="0007382B">
              <w:rPr>
                <w:rFonts w:ascii="Calibri" w:hAnsi="Calibri"/>
                <w:bCs/>
                <w:color w:val="000000"/>
                <w:sz w:val="16"/>
                <w:szCs w:val="16"/>
                <w:lang w:val="en-US"/>
              </w:rPr>
              <w:t xml:space="preserve"> 37(6):570-578.</w:t>
            </w:r>
          </w:p>
          <w:p w14:paraId="4194675B" w14:textId="77777777" w:rsidR="0007382B" w:rsidRPr="0007382B" w:rsidRDefault="0007382B" w:rsidP="0007382B">
            <w:pPr>
              <w:autoSpaceDE w:val="0"/>
              <w:autoSpaceDN w:val="0"/>
              <w:adjustRightInd w:val="0"/>
              <w:spacing w:after="0" w:line="240" w:lineRule="auto"/>
              <w:ind w:left="316" w:hanging="316"/>
              <w:rPr>
                <w:rFonts w:ascii="Calibri" w:hAnsi="Calibri"/>
                <w:bCs/>
                <w:color w:val="000000"/>
                <w:sz w:val="16"/>
                <w:szCs w:val="16"/>
                <w:lang w:val="en-US"/>
              </w:rPr>
            </w:pPr>
            <w:r w:rsidRPr="0007382B">
              <w:rPr>
                <w:rFonts w:ascii="Calibri" w:hAnsi="Calibri"/>
                <w:bCs/>
                <w:color w:val="000000"/>
                <w:sz w:val="16"/>
                <w:szCs w:val="16"/>
                <w:lang w:val="en-US"/>
              </w:rPr>
              <w:t>2</w:t>
            </w:r>
            <w:r w:rsidRPr="0007382B">
              <w:rPr>
                <w:rFonts w:ascii="Calibri" w:hAnsi="Calibri"/>
                <w:bCs/>
                <w:color w:val="000000"/>
                <w:sz w:val="16"/>
                <w:szCs w:val="16"/>
                <w:lang w:val="en-US"/>
              </w:rPr>
              <w:tab/>
              <w:t xml:space="preserve">Kudo S (1993). Endoscopic mucosal resection of flat and depressed types of early colorectal cancer. </w:t>
            </w:r>
            <w:r w:rsidRPr="0007382B">
              <w:rPr>
                <w:rFonts w:ascii="Calibri" w:hAnsi="Calibri"/>
                <w:bCs/>
                <w:i/>
                <w:color w:val="000000"/>
                <w:sz w:val="16"/>
                <w:szCs w:val="16"/>
                <w:lang w:val="en-US"/>
              </w:rPr>
              <w:t>Endoscopy</w:t>
            </w:r>
            <w:r w:rsidRPr="0007382B">
              <w:rPr>
                <w:rFonts w:ascii="Calibri" w:hAnsi="Calibri"/>
                <w:bCs/>
                <w:color w:val="000000"/>
                <w:sz w:val="16"/>
                <w:szCs w:val="16"/>
                <w:lang w:val="en-US"/>
              </w:rPr>
              <w:t xml:space="preserve"> 25(7):455-461.</w:t>
            </w:r>
          </w:p>
          <w:p w14:paraId="754DD876" w14:textId="77777777" w:rsidR="0007382B" w:rsidRPr="0007382B" w:rsidRDefault="0007382B" w:rsidP="0007382B">
            <w:pPr>
              <w:autoSpaceDE w:val="0"/>
              <w:autoSpaceDN w:val="0"/>
              <w:adjustRightInd w:val="0"/>
              <w:spacing w:after="0" w:line="240" w:lineRule="auto"/>
              <w:ind w:left="316" w:hanging="316"/>
              <w:rPr>
                <w:rFonts w:ascii="Calibri" w:hAnsi="Calibri"/>
                <w:bCs/>
                <w:color w:val="000000"/>
                <w:sz w:val="16"/>
                <w:szCs w:val="16"/>
                <w:lang w:val="en-US"/>
              </w:rPr>
            </w:pPr>
            <w:r w:rsidRPr="0007382B">
              <w:rPr>
                <w:rFonts w:ascii="Calibri" w:hAnsi="Calibri"/>
                <w:bCs/>
                <w:color w:val="000000"/>
                <w:sz w:val="16"/>
                <w:szCs w:val="16"/>
                <w:lang w:val="en-US"/>
              </w:rPr>
              <w:t>3</w:t>
            </w:r>
            <w:r w:rsidRPr="0007382B">
              <w:rPr>
                <w:rFonts w:ascii="Calibri" w:hAnsi="Calibri"/>
                <w:bCs/>
                <w:color w:val="000000"/>
                <w:sz w:val="16"/>
                <w:szCs w:val="16"/>
                <w:lang w:val="en-US"/>
              </w:rPr>
              <w:tab/>
              <w:t xml:space="preserve">IJspeert JE, Bastiaansen BA, van Leerdam ME, Meijer GA, van Eeden S, Sanduleanu S, Schoon EJ, Bisseling TM, Spaander MC, van Lelyveld N, Bargeman M, Wang J, Dekker E, Dutch Workgroup serrAted polyp S and Polyposis (2016). Development and validation of the WASP classification system for optical diagnosis of adenomas, hyperplastic polyps and sessile serrated adenomas/polyps. </w:t>
            </w:r>
            <w:r w:rsidRPr="0007382B">
              <w:rPr>
                <w:rFonts w:ascii="Calibri" w:hAnsi="Calibri"/>
                <w:bCs/>
                <w:i/>
                <w:color w:val="000000"/>
                <w:sz w:val="16"/>
                <w:szCs w:val="16"/>
                <w:lang w:val="en-US"/>
              </w:rPr>
              <w:t>Gut</w:t>
            </w:r>
            <w:r w:rsidRPr="0007382B">
              <w:rPr>
                <w:rFonts w:ascii="Calibri" w:hAnsi="Calibri"/>
                <w:bCs/>
                <w:color w:val="000000"/>
                <w:sz w:val="16"/>
                <w:szCs w:val="16"/>
                <w:lang w:val="en-US"/>
              </w:rPr>
              <w:t xml:space="preserve"> 65(6):963-970.</w:t>
            </w:r>
          </w:p>
          <w:p w14:paraId="46760EDE" w14:textId="77777777" w:rsidR="0007382B" w:rsidRPr="0007382B" w:rsidRDefault="0007382B" w:rsidP="0007382B">
            <w:pPr>
              <w:autoSpaceDE w:val="0"/>
              <w:autoSpaceDN w:val="0"/>
              <w:adjustRightInd w:val="0"/>
              <w:spacing w:after="0" w:line="240" w:lineRule="auto"/>
              <w:ind w:left="316" w:hanging="316"/>
              <w:rPr>
                <w:rFonts w:ascii="Calibri" w:hAnsi="Calibri"/>
                <w:bCs/>
                <w:color w:val="000000"/>
                <w:sz w:val="16"/>
                <w:szCs w:val="16"/>
                <w:lang w:val="en-US"/>
              </w:rPr>
            </w:pPr>
            <w:r w:rsidRPr="0007382B">
              <w:rPr>
                <w:rFonts w:ascii="Calibri" w:hAnsi="Calibri"/>
                <w:bCs/>
                <w:color w:val="000000"/>
                <w:sz w:val="16"/>
                <w:szCs w:val="16"/>
                <w:lang w:val="en-US"/>
              </w:rPr>
              <w:t>4</w:t>
            </w:r>
            <w:r w:rsidRPr="0007382B">
              <w:rPr>
                <w:rFonts w:ascii="Calibri" w:hAnsi="Calibri"/>
                <w:bCs/>
                <w:color w:val="000000"/>
                <w:sz w:val="16"/>
                <w:szCs w:val="16"/>
                <w:lang w:val="en-US"/>
              </w:rPr>
              <w:tab/>
              <w:t xml:space="preserve">Sano Y, Tanaka S, Kudo SE, Saito S, Matsuda T, Wada Y, Fujii T, Ikematsu H, Uraoka T, Kobayashi N, Nakamura H, Hotta K, Horimatsu T, Sakamoto N, Fu KI, Tsuruta O, Kawano H, Kashida H, Takeuchi Y, Machida H, Kusaka T, Yoshida N, Hirata I, Terai T, Yamano HO, Kaneko K, Nakajima T, Sakamoto T, Yamaguchi Y, Tamai N, Nakano N, Hayashi N, Oka S, Iwatate M, Ishikawa H, Murakami Y, Yoshida S and Saito Y (2016). Narrow-band imaging (NBI) magnifying endoscopic classification of colorectal tumors proposed by the Japan NBI Expert Team. </w:t>
            </w:r>
            <w:r w:rsidRPr="0007382B">
              <w:rPr>
                <w:rFonts w:ascii="Calibri" w:hAnsi="Calibri"/>
                <w:bCs/>
                <w:i/>
                <w:color w:val="000000"/>
                <w:sz w:val="16"/>
                <w:szCs w:val="16"/>
                <w:lang w:val="en-US"/>
              </w:rPr>
              <w:t>Dig Endosc</w:t>
            </w:r>
            <w:r w:rsidRPr="0007382B">
              <w:rPr>
                <w:rFonts w:ascii="Calibri" w:hAnsi="Calibri"/>
                <w:bCs/>
                <w:color w:val="000000"/>
                <w:sz w:val="16"/>
                <w:szCs w:val="16"/>
                <w:lang w:val="en-US"/>
              </w:rPr>
              <w:t xml:space="preserve"> 28(5):526-533.</w:t>
            </w:r>
          </w:p>
          <w:p w14:paraId="3A2538FC" w14:textId="77777777" w:rsidR="00593FF0" w:rsidRPr="0007382B" w:rsidRDefault="0007382B" w:rsidP="0007382B">
            <w:pPr>
              <w:autoSpaceDE w:val="0"/>
              <w:autoSpaceDN w:val="0"/>
              <w:adjustRightInd w:val="0"/>
              <w:spacing w:after="0" w:line="240" w:lineRule="auto"/>
              <w:ind w:left="316" w:hanging="316"/>
              <w:rPr>
                <w:rFonts w:ascii="Calibri" w:hAnsi="Calibri"/>
                <w:color w:val="000000"/>
                <w:sz w:val="16"/>
                <w:szCs w:val="16"/>
              </w:rPr>
            </w:pPr>
            <w:r w:rsidRPr="0007382B">
              <w:rPr>
                <w:rFonts w:ascii="Calibri" w:hAnsi="Calibri"/>
                <w:bCs/>
                <w:color w:val="000000"/>
                <w:sz w:val="16"/>
                <w:szCs w:val="16"/>
                <w:lang w:val="en-US"/>
              </w:rPr>
              <w:t>5</w:t>
            </w:r>
            <w:r w:rsidRPr="0007382B">
              <w:rPr>
                <w:rFonts w:ascii="Calibri" w:hAnsi="Calibri"/>
                <w:bCs/>
                <w:color w:val="000000"/>
                <w:sz w:val="16"/>
                <w:szCs w:val="16"/>
                <w:lang w:val="en-US"/>
              </w:rPr>
              <w:tab/>
              <w:t xml:space="preserve">Hewett DG, Kaltenbach T, Sano Y, Tanaka S, Saunders BP, Ponchon T, Soetikno R and Rex DK (2012). Validation of a simple classification system for endoscopic diagnosis of small colorectal polyps using narrow-band imaging. </w:t>
            </w:r>
            <w:r w:rsidRPr="0007382B">
              <w:rPr>
                <w:rFonts w:ascii="Calibri" w:hAnsi="Calibri"/>
                <w:bCs/>
                <w:i/>
                <w:color w:val="000000"/>
                <w:sz w:val="16"/>
                <w:szCs w:val="16"/>
                <w:lang w:val="en-US"/>
              </w:rPr>
              <w:t>Gastroenterology</w:t>
            </w:r>
            <w:r w:rsidRPr="0007382B">
              <w:rPr>
                <w:rFonts w:ascii="Calibri" w:hAnsi="Calibri"/>
                <w:bCs/>
                <w:color w:val="000000"/>
                <w:sz w:val="16"/>
                <w:szCs w:val="16"/>
                <w:lang w:val="en-US"/>
              </w:rPr>
              <w:t xml:space="preserve"> 143(3):599-607 e591.</w:t>
            </w:r>
            <w:r w:rsidRPr="0007382B">
              <w:rPr>
                <w:rFonts w:ascii="Calibri" w:hAnsi="Calibri"/>
                <w:bCs/>
                <w:color w:val="000000"/>
                <w:sz w:val="16"/>
                <w:szCs w:val="16"/>
                <w:lang w:val="en-US"/>
              </w:rPr>
              <w:fldChar w:fldCharType="end"/>
            </w:r>
          </w:p>
        </w:tc>
        <w:tc>
          <w:tcPr>
            <w:tcW w:w="1701" w:type="dxa"/>
            <w:tcBorders>
              <w:top w:val="nil"/>
              <w:left w:val="nil"/>
              <w:bottom w:val="single" w:sz="4" w:space="0" w:color="auto"/>
              <w:right w:val="single" w:sz="4" w:space="0" w:color="auto"/>
            </w:tcBorders>
          </w:tcPr>
          <w:p w14:paraId="4107E953" w14:textId="064B3BC6" w:rsidR="00594B08" w:rsidRPr="00E543BF" w:rsidRDefault="006A281B" w:rsidP="006A281B">
            <w:pPr>
              <w:spacing w:after="0"/>
              <w:rPr>
                <w:rFonts w:ascii="Calibri" w:hAnsi="Calibri"/>
                <w:color w:val="000000"/>
                <w:sz w:val="16"/>
                <w:szCs w:val="16"/>
              </w:rPr>
            </w:pPr>
            <w:r w:rsidRPr="00D01250">
              <w:rPr>
                <w:rFonts w:ascii="Calibri" w:hAnsi="Calibri"/>
                <w:color w:val="000000"/>
                <w:sz w:val="16"/>
                <w:szCs w:val="16"/>
                <w:vertAlign w:val="superscript"/>
              </w:rPr>
              <w:lastRenderedPageBreak/>
              <w:t>a</w:t>
            </w:r>
            <w:r w:rsidRPr="00D01250">
              <w:rPr>
                <w:rFonts w:ascii="Calibri" w:hAnsi="Calibri"/>
                <w:color w:val="000000"/>
                <w:sz w:val="16"/>
                <w:szCs w:val="16"/>
              </w:rPr>
              <w:t xml:space="preserve"> As indicated on the container label, pathology request form or colonoscopy report</w:t>
            </w:r>
            <w:r w:rsidRPr="006A281B">
              <w:rPr>
                <w:rFonts w:ascii="Calibri" w:hAnsi="Calibri"/>
                <w:i/>
                <w:iCs/>
                <w:color w:val="000000"/>
                <w:sz w:val="16"/>
                <w:szCs w:val="16"/>
              </w:rPr>
              <w:t>.</w:t>
            </w:r>
          </w:p>
        </w:tc>
      </w:tr>
      <w:tr w:rsidR="00594B08" w:rsidRPr="00CC5E7C" w14:paraId="48B37F2B" w14:textId="77777777" w:rsidTr="00DB363C">
        <w:trPr>
          <w:trHeight w:val="515"/>
        </w:trPr>
        <w:tc>
          <w:tcPr>
            <w:tcW w:w="866" w:type="dxa"/>
            <w:tcBorders>
              <w:top w:val="nil"/>
              <w:left w:val="single" w:sz="4" w:space="0" w:color="auto"/>
              <w:bottom w:val="single" w:sz="4" w:space="0" w:color="auto"/>
              <w:right w:val="single" w:sz="4" w:space="0" w:color="auto"/>
            </w:tcBorders>
            <w:shd w:val="clear" w:color="000000" w:fill="EEECE1"/>
          </w:tcPr>
          <w:p w14:paraId="6ED2B634" w14:textId="50296991" w:rsidR="00594B08" w:rsidRPr="00DD5C51" w:rsidRDefault="00DD5C51" w:rsidP="001628EF">
            <w:pPr>
              <w:rPr>
                <w:rFonts w:ascii="Calibri" w:hAnsi="Calibri"/>
                <w:color w:val="000000"/>
                <w:sz w:val="16"/>
                <w:szCs w:val="16"/>
              </w:rPr>
            </w:pPr>
            <w:r w:rsidRPr="00DD5C51">
              <w:rPr>
                <w:rFonts w:ascii="Calibri" w:hAnsi="Calibri"/>
                <w:color w:val="000000"/>
                <w:sz w:val="16"/>
                <w:szCs w:val="16"/>
              </w:rPr>
              <w:t>Core</w:t>
            </w:r>
            <w:r w:rsidR="001953D6">
              <w:rPr>
                <w:rFonts w:ascii="Calibri" w:hAnsi="Calibri"/>
                <w:color w:val="000000"/>
                <w:sz w:val="16"/>
                <w:szCs w:val="16"/>
              </w:rPr>
              <w:t xml:space="preserve"> and </w:t>
            </w:r>
            <w:r w:rsidRPr="00DD5C51">
              <w:rPr>
                <w:rFonts w:ascii="Calibri" w:hAnsi="Calibri"/>
                <w:color w:val="000000"/>
                <w:sz w:val="16"/>
                <w:szCs w:val="16"/>
              </w:rPr>
              <w:t>Non-core</w:t>
            </w:r>
          </w:p>
        </w:tc>
        <w:tc>
          <w:tcPr>
            <w:tcW w:w="1559" w:type="dxa"/>
            <w:tcBorders>
              <w:top w:val="nil"/>
              <w:left w:val="nil"/>
              <w:bottom w:val="single" w:sz="4" w:space="0" w:color="auto"/>
              <w:right w:val="single" w:sz="4" w:space="0" w:color="auto"/>
            </w:tcBorders>
            <w:shd w:val="clear" w:color="000000" w:fill="EEECE1"/>
          </w:tcPr>
          <w:p w14:paraId="24A4EDE4" w14:textId="77777777" w:rsidR="00594B08" w:rsidRPr="00DD5C51" w:rsidRDefault="00DD5C51" w:rsidP="00A05404">
            <w:pPr>
              <w:rPr>
                <w:rFonts w:ascii="Calibri" w:hAnsi="Calibri"/>
                <w:color w:val="000000"/>
                <w:sz w:val="16"/>
                <w:szCs w:val="16"/>
              </w:rPr>
            </w:pPr>
            <w:r w:rsidRPr="00DD5C51">
              <w:rPr>
                <w:rFonts w:ascii="Calibri" w:hAnsi="Calibri"/>
                <w:bCs/>
                <w:color w:val="000000"/>
                <w:sz w:val="16"/>
                <w:szCs w:val="16"/>
              </w:rPr>
              <w:t>SPECIMEN DIMENSIONS</w:t>
            </w:r>
          </w:p>
        </w:tc>
        <w:tc>
          <w:tcPr>
            <w:tcW w:w="2836" w:type="dxa"/>
            <w:tcBorders>
              <w:top w:val="nil"/>
              <w:left w:val="nil"/>
              <w:bottom w:val="single" w:sz="4" w:space="0" w:color="auto"/>
              <w:right w:val="single" w:sz="4" w:space="0" w:color="auto"/>
            </w:tcBorders>
          </w:tcPr>
          <w:p w14:paraId="66470730" w14:textId="77777777" w:rsidR="00DD5C51" w:rsidRDefault="00DD5C51" w:rsidP="00DD5C51">
            <w:pPr>
              <w:spacing w:after="0"/>
              <w:rPr>
                <w:rFonts w:ascii="Calibri" w:hAnsi="Calibri"/>
                <w:sz w:val="16"/>
                <w:szCs w:val="16"/>
              </w:rPr>
            </w:pPr>
            <w:r w:rsidRPr="00DD5C51">
              <w:rPr>
                <w:rFonts w:ascii="Calibri" w:hAnsi="Calibri"/>
                <w:sz w:val="16"/>
                <w:szCs w:val="16"/>
              </w:rPr>
              <w:t>Maximum dimensions of intact specimen</w:t>
            </w:r>
            <w:r>
              <w:rPr>
                <w:rFonts w:ascii="Calibri" w:hAnsi="Calibri"/>
                <w:sz w:val="16"/>
                <w:szCs w:val="16"/>
              </w:rPr>
              <w:t xml:space="preserve"> </w:t>
            </w:r>
          </w:p>
          <w:p w14:paraId="4DEBA197" w14:textId="77777777" w:rsidR="00594B08" w:rsidRDefault="00DD5C51" w:rsidP="00DD5C51">
            <w:pPr>
              <w:spacing w:after="0"/>
              <w:rPr>
                <w:rFonts w:ascii="Calibri" w:hAnsi="Calibri"/>
                <w:sz w:val="16"/>
                <w:szCs w:val="16"/>
              </w:rPr>
            </w:pPr>
            <w:r>
              <w:rPr>
                <w:rFonts w:ascii="Calibri" w:hAnsi="Calibri"/>
                <w:sz w:val="16"/>
                <w:szCs w:val="16"/>
              </w:rPr>
              <w:t xml:space="preserve"> ___ mm x ___ mm</w:t>
            </w:r>
          </w:p>
          <w:p w14:paraId="63A2FFEF" w14:textId="77777777" w:rsidR="00F16271" w:rsidRDefault="00F16271" w:rsidP="00DD5C51">
            <w:pPr>
              <w:spacing w:after="0"/>
              <w:rPr>
                <w:rFonts w:ascii="Calibri" w:hAnsi="Calibri"/>
                <w:sz w:val="16"/>
                <w:szCs w:val="16"/>
              </w:rPr>
            </w:pPr>
          </w:p>
          <w:p w14:paraId="7F416B1B" w14:textId="77777777" w:rsidR="00DD5C51" w:rsidRDefault="00DD5C51" w:rsidP="00DD5C51">
            <w:pPr>
              <w:spacing w:after="0"/>
              <w:rPr>
                <w:rFonts w:ascii="Calibri" w:hAnsi="Calibri"/>
                <w:sz w:val="16"/>
                <w:szCs w:val="16"/>
              </w:rPr>
            </w:pPr>
            <w:r w:rsidRPr="00DD5C51">
              <w:rPr>
                <w:rFonts w:ascii="Calibri" w:hAnsi="Calibri"/>
                <w:sz w:val="16"/>
                <w:szCs w:val="16"/>
              </w:rPr>
              <w:t>Maximum dimension of intact polyp</w:t>
            </w:r>
          </w:p>
          <w:p w14:paraId="0BB6F19C" w14:textId="77777777" w:rsidR="00DD5C51" w:rsidRDefault="00DD5C51" w:rsidP="00DD5C51">
            <w:pPr>
              <w:spacing w:after="0"/>
              <w:rPr>
                <w:rFonts w:ascii="Calibri" w:hAnsi="Calibri"/>
                <w:sz w:val="16"/>
                <w:szCs w:val="16"/>
              </w:rPr>
            </w:pPr>
            <w:r>
              <w:rPr>
                <w:rFonts w:ascii="Calibri" w:hAnsi="Calibri"/>
                <w:sz w:val="16"/>
                <w:szCs w:val="16"/>
              </w:rPr>
              <w:t>___ mm</w:t>
            </w:r>
          </w:p>
          <w:p w14:paraId="045F9876" w14:textId="77777777" w:rsidR="00DD5C51" w:rsidRDefault="00DD5C51" w:rsidP="00DD5C51">
            <w:pPr>
              <w:spacing w:after="0"/>
              <w:rPr>
                <w:rFonts w:ascii="Calibri" w:hAnsi="Calibri"/>
                <w:sz w:val="16"/>
                <w:szCs w:val="16"/>
              </w:rPr>
            </w:pPr>
          </w:p>
          <w:p w14:paraId="62688F7A" w14:textId="77777777" w:rsidR="00DD5C51" w:rsidRPr="001953D6" w:rsidRDefault="00DD5C51" w:rsidP="00DD5C51">
            <w:pPr>
              <w:spacing w:after="0"/>
              <w:rPr>
                <w:rFonts w:cs="Verdana"/>
                <w:color w:val="808080" w:themeColor="background1" w:themeShade="80"/>
                <w:sz w:val="16"/>
                <w:szCs w:val="16"/>
              </w:rPr>
            </w:pPr>
            <w:r w:rsidRPr="001953D6">
              <w:rPr>
                <w:rFonts w:cs="Verdana"/>
                <w:color w:val="808080" w:themeColor="background1" w:themeShade="80"/>
                <w:sz w:val="16"/>
                <w:szCs w:val="16"/>
              </w:rPr>
              <w:t>Aggregated dimensions for fragmented polyps</w:t>
            </w:r>
          </w:p>
          <w:p w14:paraId="60552664" w14:textId="77777777" w:rsidR="00DD5C51" w:rsidRPr="001953D6" w:rsidRDefault="00DD5C51" w:rsidP="00DD5C51">
            <w:pPr>
              <w:spacing w:after="0"/>
              <w:rPr>
                <w:rFonts w:cs="Verdana"/>
                <w:color w:val="808080" w:themeColor="background1" w:themeShade="80"/>
                <w:sz w:val="16"/>
                <w:szCs w:val="16"/>
              </w:rPr>
            </w:pPr>
            <w:r w:rsidRPr="001953D6">
              <w:rPr>
                <w:rFonts w:cs="Verdana"/>
                <w:color w:val="808080" w:themeColor="background1" w:themeShade="80"/>
                <w:sz w:val="16"/>
                <w:szCs w:val="16"/>
              </w:rPr>
              <w:t>___ mm x ___ mm</w:t>
            </w:r>
          </w:p>
          <w:p w14:paraId="3DAEB9D2" w14:textId="77777777" w:rsidR="00DD5C51" w:rsidRPr="001953D6" w:rsidRDefault="00DD5C51" w:rsidP="00DD5C51">
            <w:pPr>
              <w:spacing w:after="0"/>
              <w:rPr>
                <w:rFonts w:cs="Verdana"/>
                <w:color w:val="808080" w:themeColor="background1" w:themeShade="80"/>
                <w:sz w:val="16"/>
                <w:szCs w:val="16"/>
              </w:rPr>
            </w:pPr>
          </w:p>
          <w:p w14:paraId="731B91EA" w14:textId="77777777" w:rsidR="00DD5C51" w:rsidRPr="001953D6" w:rsidRDefault="00DD5C51" w:rsidP="00DD5C51">
            <w:pPr>
              <w:spacing w:after="0"/>
              <w:rPr>
                <w:rFonts w:cs="Verdana"/>
                <w:color w:val="808080" w:themeColor="background1" w:themeShade="80"/>
                <w:sz w:val="16"/>
                <w:szCs w:val="16"/>
              </w:rPr>
            </w:pPr>
            <w:r w:rsidRPr="001953D6">
              <w:rPr>
                <w:rFonts w:cs="Verdana"/>
                <w:color w:val="808080" w:themeColor="background1" w:themeShade="80"/>
                <w:sz w:val="16"/>
                <w:szCs w:val="16"/>
              </w:rPr>
              <w:t>Maximum dimension of largest piece for fragmented polyps</w:t>
            </w:r>
          </w:p>
          <w:p w14:paraId="03B9BC0B" w14:textId="77777777" w:rsidR="00DD5C51" w:rsidRPr="00DD5C51" w:rsidRDefault="00DD5C51" w:rsidP="00DD5C51">
            <w:pPr>
              <w:spacing w:after="0"/>
              <w:rPr>
                <w:rFonts w:ascii="Calibri" w:hAnsi="Calibri"/>
                <w:color w:val="A6A6A6" w:themeColor="background1" w:themeShade="A6"/>
                <w:sz w:val="16"/>
                <w:szCs w:val="16"/>
              </w:rPr>
            </w:pPr>
            <w:r w:rsidRPr="001953D6">
              <w:rPr>
                <w:rFonts w:cs="Verdana"/>
                <w:color w:val="808080" w:themeColor="background1" w:themeShade="80"/>
                <w:sz w:val="16"/>
                <w:szCs w:val="16"/>
              </w:rPr>
              <w:t>___ mm</w:t>
            </w:r>
          </w:p>
        </w:tc>
        <w:tc>
          <w:tcPr>
            <w:tcW w:w="8221" w:type="dxa"/>
            <w:tcBorders>
              <w:top w:val="nil"/>
              <w:left w:val="nil"/>
              <w:bottom w:val="single" w:sz="4" w:space="0" w:color="auto"/>
              <w:right w:val="single" w:sz="4" w:space="0" w:color="auto"/>
            </w:tcBorders>
          </w:tcPr>
          <w:p w14:paraId="076F9331" w14:textId="77777777" w:rsidR="00DF3E3D" w:rsidRPr="00DF3E3D" w:rsidRDefault="00DF3E3D" w:rsidP="00DF3E3D">
            <w:pPr>
              <w:spacing w:after="0" w:line="240" w:lineRule="auto"/>
              <w:rPr>
                <w:rFonts w:eastAsia="Times New Roman" w:cs="Calibri"/>
                <w:sz w:val="16"/>
                <w:szCs w:val="16"/>
              </w:rPr>
            </w:pPr>
            <w:r w:rsidRPr="00DF3E3D">
              <w:rPr>
                <w:rFonts w:eastAsia="Times New Roman" w:cs="Calibri"/>
                <w:sz w:val="16"/>
                <w:szCs w:val="16"/>
              </w:rPr>
              <w:t xml:space="preserve">The dimensions of large en bloc resection specimens (large endoscopic mucosal resection (EMR), endoscopic submucosal dissection (ESD), transanal endoscopic microsurgery (TEMS), transanal minimally invasive surgery (TAMIS), endoscopic full thickness resection (EFTR)) need to be recorded. </w:t>
            </w:r>
            <w:bookmarkStart w:id="1" w:name="_Hlk39049472"/>
            <w:r w:rsidRPr="00DF3E3D">
              <w:rPr>
                <w:rFonts w:eastAsia="Times New Roman" w:cs="Calibri"/>
                <w:sz w:val="16"/>
                <w:szCs w:val="16"/>
              </w:rPr>
              <w:t xml:space="preserve">If possible, a photograph should be taken and recorded. </w:t>
            </w:r>
            <w:bookmarkEnd w:id="1"/>
            <w:r w:rsidRPr="00DF3E3D">
              <w:rPr>
                <w:rFonts w:eastAsia="Times New Roman" w:cs="Calibri"/>
                <w:sz w:val="16"/>
                <w:szCs w:val="16"/>
              </w:rPr>
              <w:t>When the specimen contains normal tissue and the polyp is macroscopically clearly visible, the maximum diameter of the polyp (without the stalk if pedunculated) should be given.</w:t>
            </w:r>
          </w:p>
          <w:p w14:paraId="5E6E842F" w14:textId="77777777" w:rsidR="00DF3E3D" w:rsidRPr="00DF3E3D" w:rsidRDefault="00DF3E3D" w:rsidP="00DF3E3D">
            <w:pPr>
              <w:spacing w:after="0" w:line="240" w:lineRule="auto"/>
              <w:rPr>
                <w:rFonts w:eastAsia="Times New Roman" w:cs="Calibri"/>
                <w:sz w:val="16"/>
                <w:szCs w:val="16"/>
              </w:rPr>
            </w:pPr>
          </w:p>
          <w:p w14:paraId="50D1E08E" w14:textId="77777777" w:rsidR="00DF3E3D" w:rsidRPr="00DF3E3D" w:rsidRDefault="00DF3E3D" w:rsidP="00DF3E3D">
            <w:pPr>
              <w:spacing w:after="0" w:line="240" w:lineRule="auto"/>
              <w:rPr>
                <w:rFonts w:eastAsia="Times New Roman" w:cs="Calibri"/>
                <w:sz w:val="16"/>
                <w:szCs w:val="16"/>
              </w:rPr>
            </w:pPr>
            <w:r w:rsidRPr="00DF3E3D">
              <w:rPr>
                <w:rFonts w:eastAsia="Times New Roman" w:cs="Calibri"/>
                <w:sz w:val="16"/>
                <w:szCs w:val="16"/>
              </w:rPr>
              <w:t xml:space="preserve">For polyps resected in piecemeal fashion, a measurement of the aggregated tissue fragments with a dimension of the largest piece of tissue can be given to provide some information about the amount of tissue submitted. </w:t>
            </w:r>
          </w:p>
          <w:p w14:paraId="1EA08D7E" w14:textId="77777777" w:rsidR="00DF3E3D" w:rsidRPr="00DF3E3D" w:rsidRDefault="00DF3E3D" w:rsidP="00DF3E3D">
            <w:pPr>
              <w:spacing w:after="0" w:line="240" w:lineRule="auto"/>
              <w:rPr>
                <w:rFonts w:eastAsia="Times New Roman" w:cs="Calibri"/>
                <w:sz w:val="16"/>
                <w:szCs w:val="16"/>
              </w:rPr>
            </w:pPr>
          </w:p>
          <w:p w14:paraId="1060CF74" w14:textId="77777777" w:rsidR="00DF3E3D" w:rsidRPr="00DF3E3D" w:rsidRDefault="00DF3E3D" w:rsidP="00DF3E3D">
            <w:pPr>
              <w:spacing w:after="0" w:line="240" w:lineRule="auto"/>
              <w:rPr>
                <w:rFonts w:eastAsia="Times New Roman" w:cs="Calibri"/>
                <w:sz w:val="16"/>
                <w:szCs w:val="16"/>
              </w:rPr>
            </w:pPr>
            <w:r w:rsidRPr="00DF3E3D">
              <w:rPr>
                <w:rFonts w:eastAsia="Times New Roman" w:cs="Calibri"/>
                <w:sz w:val="16"/>
                <w:szCs w:val="16"/>
              </w:rPr>
              <w:t xml:space="preserve">Resection specimens of sessile polyps usually include various amounts of normal surrounding colonic mucosa. The dimension of these specimens does not reflect the actual size of the polyp. The microscopic size may be more appropriate for these cases. </w:t>
            </w:r>
          </w:p>
          <w:p w14:paraId="6D033CDA" w14:textId="77777777" w:rsidR="00DF3E3D" w:rsidRPr="00DF3E3D" w:rsidRDefault="00DF3E3D" w:rsidP="00DF3E3D">
            <w:pPr>
              <w:spacing w:after="0" w:line="240" w:lineRule="auto"/>
              <w:rPr>
                <w:rFonts w:eastAsia="Times New Roman" w:cs="Calibri"/>
                <w:sz w:val="16"/>
                <w:szCs w:val="16"/>
              </w:rPr>
            </w:pPr>
          </w:p>
          <w:p w14:paraId="30425B60" w14:textId="77777777" w:rsidR="00DF3E3D" w:rsidRPr="00DF3E3D" w:rsidRDefault="00DF3E3D" w:rsidP="00DF3E3D">
            <w:pPr>
              <w:spacing w:line="240" w:lineRule="auto"/>
              <w:rPr>
                <w:rFonts w:eastAsia="Times New Roman" w:cs="Calibri"/>
                <w:sz w:val="16"/>
                <w:szCs w:val="16"/>
              </w:rPr>
            </w:pPr>
            <w:r w:rsidRPr="00DF3E3D">
              <w:rPr>
                <w:rFonts w:eastAsia="Times New Roman" w:cs="Calibri"/>
                <w:sz w:val="16"/>
                <w:szCs w:val="16"/>
              </w:rPr>
              <w:t>Various studies demonstrated some discordance between polyp sizes determined by endoscopy and pathology, with a tendency for larger endoscopy than pathology sizing.</w:t>
            </w:r>
            <w:r w:rsidRPr="00DF3E3D">
              <w:rPr>
                <w:rFonts w:eastAsia="Times New Roman" w:cs="Calibri"/>
                <w:sz w:val="16"/>
                <w:szCs w:val="16"/>
              </w:rPr>
              <w:fldChar w:fldCharType="begin">
                <w:fldData xml:space="preserve">PEVuZE5vdGU+PENpdGU+PEF1dGhvcj5UYXlsb3I8L0F1dGhvcj48WWVhcj4yMDE2PC9ZZWFyPjxS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==
</w:fldData>
              </w:fldChar>
            </w:r>
            <w:r w:rsidRPr="00DF3E3D">
              <w:rPr>
                <w:rFonts w:eastAsia="Times New Roman" w:cs="Calibri"/>
                <w:sz w:val="16"/>
                <w:szCs w:val="16"/>
              </w:rPr>
              <w:instrText xml:space="preserve"> ADDIN EN.CITE </w:instrText>
            </w:r>
            <w:r w:rsidRPr="00DF3E3D">
              <w:rPr>
                <w:rFonts w:eastAsia="Times New Roman" w:cs="Calibri"/>
                <w:sz w:val="16"/>
                <w:szCs w:val="16"/>
              </w:rPr>
              <w:fldChar w:fldCharType="begin">
                <w:fldData xml:space="preserve">PEVuZE5vdGU+PENpdGU+PEF1dGhvcj5UYXlsb3I8L0F1dGhvcj48WWVhcj4yMDE2PC9ZZWFyPjxS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==
</w:fldData>
              </w:fldChar>
            </w:r>
            <w:r w:rsidRPr="00DF3E3D">
              <w:rPr>
                <w:rFonts w:eastAsia="Times New Roman" w:cs="Calibri"/>
                <w:sz w:val="16"/>
                <w:szCs w:val="16"/>
              </w:rPr>
              <w:instrText xml:space="preserve"> ADDIN EN.CITE.DATA </w:instrText>
            </w:r>
            <w:r w:rsidRPr="00DF3E3D">
              <w:rPr>
                <w:rFonts w:eastAsia="Times New Roman" w:cs="Calibri"/>
                <w:sz w:val="16"/>
                <w:szCs w:val="16"/>
              </w:rPr>
            </w:r>
            <w:r w:rsidRPr="00DF3E3D">
              <w:rPr>
                <w:rFonts w:eastAsia="Times New Roman" w:cs="Calibri"/>
                <w:sz w:val="16"/>
                <w:szCs w:val="16"/>
              </w:rPr>
              <w:fldChar w:fldCharType="end"/>
            </w:r>
            <w:r w:rsidRPr="00DF3E3D">
              <w:rPr>
                <w:rFonts w:eastAsia="Times New Roman" w:cs="Calibri"/>
                <w:sz w:val="16"/>
                <w:szCs w:val="16"/>
              </w:rPr>
            </w:r>
            <w:r w:rsidRPr="00DF3E3D">
              <w:rPr>
                <w:rFonts w:eastAsia="Times New Roman" w:cs="Calibri"/>
                <w:sz w:val="16"/>
                <w:szCs w:val="16"/>
              </w:rPr>
              <w:fldChar w:fldCharType="separate"/>
            </w:r>
            <w:r w:rsidRPr="00DF3E3D">
              <w:rPr>
                <w:rFonts w:eastAsia="Times New Roman" w:cs="Calibri"/>
                <w:noProof/>
                <w:sz w:val="16"/>
                <w:szCs w:val="16"/>
                <w:vertAlign w:val="superscript"/>
              </w:rPr>
              <w:t>1</w:t>
            </w:r>
            <w:r w:rsidRPr="00DF3E3D">
              <w:rPr>
                <w:rFonts w:eastAsia="Times New Roman" w:cs="Calibri"/>
                <w:sz w:val="16"/>
                <w:szCs w:val="16"/>
              </w:rPr>
              <w:fldChar w:fldCharType="end"/>
            </w:r>
            <w:r w:rsidRPr="00DF3E3D">
              <w:rPr>
                <w:rFonts w:eastAsia="Times New Roman" w:cs="Calibri"/>
                <w:sz w:val="16"/>
                <w:szCs w:val="16"/>
              </w:rPr>
              <w:t xml:space="preserve"> For all polyps resected in piecemeal fashion, the endoscopic size is used for determining surveillance intervals. For en bloc resection specimens, the pathology size may be more accurate; </w:t>
            </w:r>
            <w:r w:rsidRPr="00DF3E3D">
              <w:rPr>
                <w:rFonts w:eastAsia="Times New Roman" w:cs="Calibri"/>
                <w:sz w:val="16"/>
                <w:szCs w:val="16"/>
              </w:rPr>
              <w:lastRenderedPageBreak/>
              <w:t>however, these lesions are often large with little impact of size differences for determining colonoscopy surveillance intervals.</w:t>
            </w:r>
          </w:p>
          <w:p w14:paraId="7CB8462A" w14:textId="77777777" w:rsidR="00DF3E3D" w:rsidRPr="00DF3E3D" w:rsidRDefault="003365C0" w:rsidP="00DF3E3D">
            <w:pPr>
              <w:autoSpaceDE w:val="0"/>
              <w:autoSpaceDN w:val="0"/>
              <w:adjustRightInd w:val="0"/>
              <w:spacing w:after="0" w:line="240" w:lineRule="auto"/>
              <w:ind w:left="316" w:hanging="316"/>
              <w:rPr>
                <w:rFonts w:ascii="Calibri" w:hAnsi="Calibri"/>
                <w:b/>
                <w:bCs/>
                <w:color w:val="000000"/>
                <w:sz w:val="16"/>
                <w:szCs w:val="16"/>
              </w:rPr>
            </w:pPr>
            <w:r>
              <w:rPr>
                <w:rFonts w:ascii="Calibri" w:hAnsi="Calibri"/>
                <w:b/>
                <w:bCs/>
                <w:color w:val="000000"/>
                <w:sz w:val="16"/>
                <w:szCs w:val="16"/>
              </w:rPr>
              <w:t>Reference</w:t>
            </w:r>
          </w:p>
          <w:p w14:paraId="4468C6B9" w14:textId="77777777" w:rsidR="00594B08" w:rsidRPr="00E069E7" w:rsidRDefault="00DF3E3D" w:rsidP="00DF3E3D">
            <w:pPr>
              <w:autoSpaceDE w:val="0"/>
              <w:autoSpaceDN w:val="0"/>
              <w:adjustRightInd w:val="0"/>
              <w:spacing w:after="0" w:line="240" w:lineRule="auto"/>
              <w:ind w:left="316" w:hanging="316"/>
              <w:rPr>
                <w:rFonts w:ascii="Calibri" w:hAnsi="Calibri"/>
                <w:color w:val="000000"/>
                <w:sz w:val="16"/>
                <w:szCs w:val="16"/>
              </w:rPr>
            </w:pPr>
            <w:r w:rsidRPr="00DF3E3D">
              <w:rPr>
                <w:rFonts w:ascii="Calibri" w:hAnsi="Calibri"/>
                <w:b/>
                <w:bCs/>
                <w:color w:val="000000"/>
                <w:sz w:val="16"/>
                <w:szCs w:val="16"/>
                <w:lang w:val="en-US"/>
              </w:rPr>
              <w:fldChar w:fldCharType="begin"/>
            </w:r>
            <w:r w:rsidRPr="00DF3E3D">
              <w:rPr>
                <w:rFonts w:ascii="Calibri" w:hAnsi="Calibri"/>
                <w:b/>
                <w:bCs/>
                <w:color w:val="000000"/>
                <w:sz w:val="16"/>
                <w:szCs w:val="16"/>
                <w:lang w:val="en-US"/>
              </w:rPr>
              <w:instrText xml:space="preserve"> ADDIN EN.REFLIST </w:instrText>
            </w:r>
            <w:r w:rsidRPr="00DF3E3D">
              <w:rPr>
                <w:rFonts w:ascii="Calibri" w:hAnsi="Calibri"/>
                <w:b/>
                <w:bCs/>
                <w:color w:val="000000"/>
                <w:sz w:val="16"/>
                <w:szCs w:val="16"/>
                <w:lang w:val="en-US"/>
              </w:rPr>
              <w:fldChar w:fldCharType="separate"/>
            </w:r>
            <w:r w:rsidRPr="00DF3E3D">
              <w:rPr>
                <w:rFonts w:ascii="Calibri" w:hAnsi="Calibri"/>
                <w:color w:val="000000"/>
                <w:sz w:val="16"/>
                <w:szCs w:val="16"/>
                <w:lang w:val="en-US"/>
              </w:rPr>
              <w:t>1</w:t>
            </w:r>
            <w:r w:rsidRPr="00DF3E3D">
              <w:rPr>
                <w:rFonts w:ascii="Calibri" w:hAnsi="Calibri"/>
                <w:color w:val="000000"/>
                <w:sz w:val="16"/>
                <w:szCs w:val="16"/>
                <w:lang w:val="en-US"/>
              </w:rPr>
              <w:tab/>
              <w:t xml:space="preserve">Taylor JL, Coleman HG, Gray RT, Kelly PJ, Cameron RI, O'Neill CJ, Shah RM, Owen TA, Dickey W and Loughrey MB (2016). A comparison of endoscopy versus pathology sizing of colorectal adenomas and potential implications for surveillance colonoscopy. </w:t>
            </w:r>
            <w:r w:rsidRPr="00DF3E3D">
              <w:rPr>
                <w:rFonts w:ascii="Calibri" w:hAnsi="Calibri"/>
                <w:i/>
                <w:color w:val="000000"/>
                <w:sz w:val="16"/>
                <w:szCs w:val="16"/>
                <w:lang w:val="en-US"/>
              </w:rPr>
              <w:t>Gastrointest Endosc</w:t>
            </w:r>
            <w:r w:rsidRPr="00DF3E3D">
              <w:rPr>
                <w:rFonts w:ascii="Calibri" w:hAnsi="Calibri"/>
                <w:color w:val="000000"/>
                <w:sz w:val="16"/>
                <w:szCs w:val="16"/>
                <w:lang w:val="en-US"/>
              </w:rPr>
              <w:t xml:space="preserve"> 84(2):341-351.</w:t>
            </w:r>
            <w:r w:rsidRPr="00DF3E3D">
              <w:rPr>
                <w:rFonts w:ascii="Calibri" w:hAnsi="Calibri"/>
                <w:color w:val="000000"/>
                <w:sz w:val="16"/>
                <w:szCs w:val="16"/>
              </w:rPr>
              <w:fldChar w:fldCharType="end"/>
            </w:r>
          </w:p>
        </w:tc>
        <w:tc>
          <w:tcPr>
            <w:tcW w:w="1701" w:type="dxa"/>
            <w:tcBorders>
              <w:top w:val="nil"/>
              <w:left w:val="nil"/>
              <w:bottom w:val="single" w:sz="4" w:space="0" w:color="auto"/>
              <w:right w:val="single" w:sz="4" w:space="0" w:color="auto"/>
            </w:tcBorders>
          </w:tcPr>
          <w:p w14:paraId="029C7EA7" w14:textId="77777777" w:rsidR="00594B08" w:rsidRPr="004E4AA4" w:rsidRDefault="00594B08" w:rsidP="009220A3">
            <w:pPr>
              <w:spacing w:after="0"/>
              <w:rPr>
                <w:rFonts w:ascii="Calibri" w:hAnsi="Calibri"/>
                <w:color w:val="000000"/>
                <w:sz w:val="16"/>
                <w:szCs w:val="16"/>
              </w:rPr>
            </w:pPr>
          </w:p>
        </w:tc>
      </w:tr>
      <w:tr w:rsidR="00594B08" w:rsidRPr="00CC5E7C" w14:paraId="3F6A0D98" w14:textId="77777777" w:rsidTr="008C1869">
        <w:trPr>
          <w:trHeight w:val="610"/>
        </w:trPr>
        <w:tc>
          <w:tcPr>
            <w:tcW w:w="866" w:type="dxa"/>
            <w:tcBorders>
              <w:top w:val="nil"/>
              <w:left w:val="single" w:sz="4" w:space="0" w:color="auto"/>
              <w:bottom w:val="single" w:sz="4" w:space="0" w:color="auto"/>
              <w:right w:val="single" w:sz="4" w:space="0" w:color="auto"/>
            </w:tcBorders>
            <w:shd w:val="clear" w:color="000000" w:fill="EEECE1"/>
          </w:tcPr>
          <w:p w14:paraId="29227ECC" w14:textId="77777777" w:rsidR="00594B08" w:rsidRDefault="00D52062" w:rsidP="001628EF">
            <w:pPr>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2B67315A" w14:textId="77777777" w:rsidR="00594B08" w:rsidRPr="00C05DD9" w:rsidRDefault="00D52062" w:rsidP="00273145">
            <w:pPr>
              <w:rPr>
                <w:rFonts w:ascii="Calibri" w:hAnsi="Calibri"/>
                <w:bCs/>
                <w:color w:val="000000"/>
                <w:sz w:val="16"/>
                <w:szCs w:val="16"/>
              </w:rPr>
            </w:pPr>
            <w:r w:rsidRPr="00C05DD9">
              <w:rPr>
                <w:rFonts w:ascii="Calibri" w:hAnsi="Calibri"/>
                <w:bCs/>
                <w:color w:val="000000"/>
                <w:sz w:val="16"/>
                <w:szCs w:val="16"/>
              </w:rPr>
              <w:t>HISTOLOGICAL TYPE OF POLYP</w:t>
            </w:r>
          </w:p>
        </w:tc>
        <w:tc>
          <w:tcPr>
            <w:tcW w:w="2836" w:type="dxa"/>
            <w:tcBorders>
              <w:top w:val="nil"/>
              <w:left w:val="nil"/>
              <w:bottom w:val="single" w:sz="4" w:space="0" w:color="auto"/>
              <w:right w:val="single" w:sz="4" w:space="0" w:color="auto"/>
            </w:tcBorders>
          </w:tcPr>
          <w:p w14:paraId="30DD09FC" w14:textId="77777777" w:rsidR="00D52062" w:rsidRPr="00126F66" w:rsidRDefault="00D52062" w:rsidP="00126F66">
            <w:pPr>
              <w:pStyle w:val="ListParagraph"/>
              <w:numPr>
                <w:ilvl w:val="0"/>
                <w:numId w:val="36"/>
              </w:numPr>
              <w:autoSpaceDE w:val="0"/>
              <w:autoSpaceDN w:val="0"/>
              <w:adjustRightInd w:val="0"/>
              <w:spacing w:after="40" w:line="181" w:lineRule="atLeast"/>
              <w:ind w:left="176" w:hanging="142"/>
              <w:rPr>
                <w:rFonts w:ascii="Calibri" w:hAnsi="Calibri"/>
                <w:iCs/>
                <w:color w:val="000000"/>
                <w:sz w:val="16"/>
                <w:szCs w:val="16"/>
              </w:rPr>
            </w:pPr>
            <w:r w:rsidRPr="00126F66">
              <w:rPr>
                <w:rFonts w:ascii="Calibri" w:hAnsi="Calibri"/>
                <w:iCs/>
                <w:color w:val="000000"/>
                <w:sz w:val="16"/>
                <w:szCs w:val="16"/>
              </w:rPr>
              <w:t>No polyp identified (normal mucosa)</w:t>
            </w:r>
          </w:p>
          <w:p w14:paraId="2AD4DC8B" w14:textId="77777777" w:rsidR="00D52062" w:rsidRPr="00D52062" w:rsidRDefault="00D52062" w:rsidP="00D52062">
            <w:pPr>
              <w:pStyle w:val="ListParagraph"/>
              <w:numPr>
                <w:ilvl w:val="0"/>
                <w:numId w:val="26"/>
              </w:numPr>
              <w:autoSpaceDE w:val="0"/>
              <w:autoSpaceDN w:val="0"/>
              <w:adjustRightInd w:val="0"/>
              <w:spacing w:after="40" w:line="181" w:lineRule="atLeast"/>
              <w:ind w:left="176" w:hanging="142"/>
              <w:rPr>
                <w:rFonts w:ascii="Calibri" w:hAnsi="Calibri"/>
                <w:iCs/>
                <w:color w:val="000000"/>
                <w:sz w:val="16"/>
                <w:szCs w:val="16"/>
              </w:rPr>
            </w:pPr>
            <w:r w:rsidRPr="00D52062">
              <w:rPr>
                <w:rFonts w:ascii="Calibri" w:hAnsi="Calibri"/>
                <w:iCs/>
                <w:color w:val="000000"/>
                <w:sz w:val="16"/>
                <w:szCs w:val="16"/>
              </w:rPr>
              <w:t>Tubular adenoma</w:t>
            </w:r>
          </w:p>
          <w:p w14:paraId="431D8BB9" w14:textId="77777777" w:rsidR="00D52062" w:rsidRPr="00D52062" w:rsidRDefault="00D52062" w:rsidP="00D52062">
            <w:pPr>
              <w:pStyle w:val="ListParagraph"/>
              <w:numPr>
                <w:ilvl w:val="0"/>
                <w:numId w:val="26"/>
              </w:numPr>
              <w:autoSpaceDE w:val="0"/>
              <w:autoSpaceDN w:val="0"/>
              <w:adjustRightInd w:val="0"/>
              <w:spacing w:after="40" w:line="181" w:lineRule="atLeast"/>
              <w:ind w:left="176" w:hanging="142"/>
              <w:rPr>
                <w:rFonts w:ascii="Calibri" w:hAnsi="Calibri"/>
                <w:iCs/>
                <w:color w:val="000000"/>
                <w:sz w:val="16"/>
                <w:szCs w:val="16"/>
              </w:rPr>
            </w:pPr>
            <w:r w:rsidRPr="00D52062">
              <w:rPr>
                <w:rFonts w:ascii="Calibri" w:hAnsi="Calibri"/>
                <w:iCs/>
                <w:color w:val="000000"/>
                <w:sz w:val="16"/>
                <w:szCs w:val="16"/>
              </w:rPr>
              <w:t xml:space="preserve">Tubular adenoma, high grade </w:t>
            </w:r>
          </w:p>
          <w:p w14:paraId="5F862022" w14:textId="77777777" w:rsidR="00D52062" w:rsidRPr="00D52062" w:rsidRDefault="00D52062" w:rsidP="00D52062">
            <w:pPr>
              <w:pStyle w:val="ListParagraph"/>
              <w:numPr>
                <w:ilvl w:val="0"/>
                <w:numId w:val="26"/>
              </w:numPr>
              <w:autoSpaceDE w:val="0"/>
              <w:autoSpaceDN w:val="0"/>
              <w:adjustRightInd w:val="0"/>
              <w:spacing w:after="40" w:line="181" w:lineRule="atLeast"/>
              <w:ind w:left="176" w:hanging="142"/>
              <w:rPr>
                <w:rFonts w:ascii="Calibri" w:hAnsi="Calibri"/>
                <w:iCs/>
                <w:color w:val="000000"/>
                <w:sz w:val="16"/>
                <w:szCs w:val="16"/>
              </w:rPr>
            </w:pPr>
            <w:r w:rsidRPr="00D52062">
              <w:rPr>
                <w:rFonts w:ascii="Calibri" w:hAnsi="Calibri"/>
                <w:iCs/>
                <w:color w:val="000000"/>
                <w:sz w:val="16"/>
                <w:szCs w:val="16"/>
              </w:rPr>
              <w:t>Tubulovillous adenoma</w:t>
            </w:r>
          </w:p>
          <w:p w14:paraId="378B8FB8" w14:textId="77777777" w:rsidR="00D52062" w:rsidRPr="00D52062" w:rsidRDefault="00D52062" w:rsidP="00D52062">
            <w:pPr>
              <w:pStyle w:val="ListParagraph"/>
              <w:numPr>
                <w:ilvl w:val="0"/>
                <w:numId w:val="26"/>
              </w:numPr>
              <w:autoSpaceDE w:val="0"/>
              <w:autoSpaceDN w:val="0"/>
              <w:adjustRightInd w:val="0"/>
              <w:spacing w:after="40" w:line="181" w:lineRule="atLeast"/>
              <w:ind w:left="176" w:hanging="142"/>
              <w:rPr>
                <w:rFonts w:ascii="Calibri" w:hAnsi="Calibri"/>
                <w:iCs/>
                <w:color w:val="000000"/>
                <w:sz w:val="16"/>
                <w:szCs w:val="16"/>
              </w:rPr>
            </w:pPr>
            <w:r w:rsidRPr="00D52062">
              <w:rPr>
                <w:rFonts w:ascii="Calibri" w:hAnsi="Calibri"/>
                <w:iCs/>
                <w:color w:val="000000"/>
                <w:sz w:val="16"/>
                <w:szCs w:val="16"/>
              </w:rPr>
              <w:t xml:space="preserve">Tubulovillous adenoma, high grade </w:t>
            </w:r>
          </w:p>
          <w:p w14:paraId="001557BF" w14:textId="77777777" w:rsidR="00D52062" w:rsidRPr="00D52062" w:rsidRDefault="00D52062" w:rsidP="00D52062">
            <w:pPr>
              <w:pStyle w:val="ListParagraph"/>
              <w:numPr>
                <w:ilvl w:val="0"/>
                <w:numId w:val="26"/>
              </w:numPr>
              <w:autoSpaceDE w:val="0"/>
              <w:autoSpaceDN w:val="0"/>
              <w:adjustRightInd w:val="0"/>
              <w:spacing w:after="40" w:line="181" w:lineRule="atLeast"/>
              <w:ind w:left="176" w:hanging="142"/>
              <w:rPr>
                <w:rFonts w:ascii="Calibri" w:hAnsi="Calibri"/>
                <w:iCs/>
                <w:color w:val="000000"/>
                <w:sz w:val="16"/>
                <w:szCs w:val="16"/>
              </w:rPr>
            </w:pPr>
            <w:r w:rsidRPr="00D52062">
              <w:rPr>
                <w:rFonts w:ascii="Calibri" w:hAnsi="Calibri"/>
                <w:iCs/>
                <w:color w:val="000000"/>
                <w:sz w:val="16"/>
                <w:szCs w:val="16"/>
              </w:rPr>
              <w:t>Villous adenoma</w:t>
            </w:r>
          </w:p>
          <w:p w14:paraId="4DD3DBF4" w14:textId="77777777" w:rsidR="00D52062" w:rsidRPr="00D52062" w:rsidRDefault="00D52062" w:rsidP="00D52062">
            <w:pPr>
              <w:pStyle w:val="ListParagraph"/>
              <w:numPr>
                <w:ilvl w:val="0"/>
                <w:numId w:val="26"/>
              </w:numPr>
              <w:autoSpaceDE w:val="0"/>
              <w:autoSpaceDN w:val="0"/>
              <w:adjustRightInd w:val="0"/>
              <w:spacing w:after="40" w:line="181" w:lineRule="atLeast"/>
              <w:ind w:left="176" w:hanging="142"/>
              <w:rPr>
                <w:rFonts w:ascii="Calibri" w:hAnsi="Calibri"/>
                <w:iCs/>
                <w:color w:val="000000"/>
                <w:sz w:val="16"/>
                <w:szCs w:val="16"/>
              </w:rPr>
            </w:pPr>
            <w:r w:rsidRPr="00D52062">
              <w:rPr>
                <w:rFonts w:ascii="Calibri" w:hAnsi="Calibri"/>
                <w:iCs/>
                <w:color w:val="000000"/>
                <w:sz w:val="16"/>
                <w:szCs w:val="16"/>
              </w:rPr>
              <w:t xml:space="preserve">Villous adenoma, high grade </w:t>
            </w:r>
          </w:p>
          <w:p w14:paraId="53AA07DE" w14:textId="77777777" w:rsidR="00D52062" w:rsidRPr="00D52062" w:rsidRDefault="00D52062" w:rsidP="00D52062">
            <w:pPr>
              <w:pStyle w:val="ListParagraph"/>
              <w:numPr>
                <w:ilvl w:val="0"/>
                <w:numId w:val="26"/>
              </w:numPr>
              <w:autoSpaceDE w:val="0"/>
              <w:autoSpaceDN w:val="0"/>
              <w:adjustRightInd w:val="0"/>
              <w:spacing w:after="40" w:line="181" w:lineRule="atLeast"/>
              <w:ind w:left="176" w:hanging="142"/>
              <w:rPr>
                <w:rFonts w:ascii="Calibri" w:hAnsi="Calibri"/>
                <w:iCs/>
                <w:color w:val="000000"/>
                <w:sz w:val="16"/>
                <w:szCs w:val="16"/>
              </w:rPr>
            </w:pPr>
            <w:r w:rsidRPr="00D52062">
              <w:rPr>
                <w:rFonts w:ascii="Calibri" w:hAnsi="Calibri"/>
                <w:iCs/>
                <w:color w:val="000000"/>
                <w:sz w:val="16"/>
                <w:szCs w:val="16"/>
              </w:rPr>
              <w:t>Hyperplastic polyp</w:t>
            </w:r>
          </w:p>
          <w:p w14:paraId="3CFCAA2A" w14:textId="77777777" w:rsidR="00D52062" w:rsidRPr="00D52062" w:rsidRDefault="00D52062" w:rsidP="00D52062">
            <w:pPr>
              <w:pStyle w:val="ListParagraph"/>
              <w:numPr>
                <w:ilvl w:val="0"/>
                <w:numId w:val="26"/>
              </w:numPr>
              <w:autoSpaceDE w:val="0"/>
              <w:autoSpaceDN w:val="0"/>
              <w:adjustRightInd w:val="0"/>
              <w:spacing w:after="40" w:line="181" w:lineRule="atLeast"/>
              <w:ind w:left="176" w:hanging="142"/>
              <w:rPr>
                <w:rFonts w:ascii="Calibri" w:hAnsi="Calibri"/>
                <w:iCs/>
                <w:color w:val="000000"/>
                <w:sz w:val="16"/>
                <w:szCs w:val="16"/>
              </w:rPr>
            </w:pPr>
            <w:r w:rsidRPr="00D52062">
              <w:rPr>
                <w:rFonts w:ascii="Calibri" w:hAnsi="Calibri"/>
                <w:iCs/>
                <w:color w:val="000000"/>
                <w:sz w:val="16"/>
                <w:szCs w:val="16"/>
              </w:rPr>
              <w:t>Sessile serrated lesion</w:t>
            </w:r>
          </w:p>
          <w:p w14:paraId="4418D0EB" w14:textId="77777777" w:rsidR="00D52062" w:rsidRPr="00D52062" w:rsidRDefault="00D52062" w:rsidP="00D52062">
            <w:pPr>
              <w:pStyle w:val="ListParagraph"/>
              <w:numPr>
                <w:ilvl w:val="0"/>
                <w:numId w:val="26"/>
              </w:numPr>
              <w:autoSpaceDE w:val="0"/>
              <w:autoSpaceDN w:val="0"/>
              <w:adjustRightInd w:val="0"/>
              <w:spacing w:after="40" w:line="181" w:lineRule="atLeast"/>
              <w:ind w:left="176" w:hanging="142"/>
              <w:rPr>
                <w:rFonts w:ascii="Calibri" w:hAnsi="Calibri"/>
                <w:iCs/>
                <w:color w:val="000000"/>
                <w:sz w:val="16"/>
                <w:szCs w:val="16"/>
              </w:rPr>
            </w:pPr>
            <w:r w:rsidRPr="00D52062">
              <w:rPr>
                <w:rFonts w:ascii="Calibri" w:hAnsi="Calibri"/>
                <w:iCs/>
                <w:color w:val="000000"/>
                <w:sz w:val="16"/>
                <w:szCs w:val="16"/>
              </w:rPr>
              <w:t>Sessile serrated lesion with dysplasia</w:t>
            </w:r>
          </w:p>
          <w:p w14:paraId="0713A20A" w14:textId="77777777" w:rsidR="00D52062" w:rsidRPr="00D52062" w:rsidRDefault="00D52062" w:rsidP="00D52062">
            <w:pPr>
              <w:pStyle w:val="ListParagraph"/>
              <w:numPr>
                <w:ilvl w:val="0"/>
                <w:numId w:val="26"/>
              </w:numPr>
              <w:autoSpaceDE w:val="0"/>
              <w:autoSpaceDN w:val="0"/>
              <w:adjustRightInd w:val="0"/>
              <w:spacing w:after="40" w:line="181" w:lineRule="atLeast"/>
              <w:ind w:left="176" w:hanging="142"/>
              <w:rPr>
                <w:rFonts w:ascii="Calibri" w:hAnsi="Calibri"/>
                <w:iCs/>
                <w:color w:val="000000"/>
                <w:sz w:val="16"/>
                <w:szCs w:val="16"/>
              </w:rPr>
            </w:pPr>
            <w:r w:rsidRPr="00D52062">
              <w:rPr>
                <w:rFonts w:ascii="Calibri" w:hAnsi="Calibri"/>
                <w:iCs/>
                <w:color w:val="000000"/>
                <w:sz w:val="16"/>
                <w:szCs w:val="16"/>
              </w:rPr>
              <w:t>Traditional serrated adenoma</w:t>
            </w:r>
          </w:p>
          <w:p w14:paraId="173C04DF" w14:textId="77777777" w:rsidR="00D52062" w:rsidRPr="00D52062" w:rsidRDefault="00D52062" w:rsidP="00D52062">
            <w:pPr>
              <w:pStyle w:val="ListParagraph"/>
              <w:numPr>
                <w:ilvl w:val="0"/>
                <w:numId w:val="26"/>
              </w:numPr>
              <w:autoSpaceDE w:val="0"/>
              <w:autoSpaceDN w:val="0"/>
              <w:adjustRightInd w:val="0"/>
              <w:spacing w:after="40" w:line="181" w:lineRule="atLeast"/>
              <w:ind w:left="176" w:hanging="142"/>
              <w:rPr>
                <w:rFonts w:ascii="Calibri" w:hAnsi="Calibri"/>
                <w:iCs/>
                <w:color w:val="000000"/>
                <w:sz w:val="16"/>
                <w:szCs w:val="16"/>
              </w:rPr>
            </w:pPr>
            <w:r w:rsidRPr="00D52062">
              <w:rPr>
                <w:rFonts w:ascii="Calibri" w:hAnsi="Calibri"/>
                <w:iCs/>
                <w:color w:val="000000"/>
                <w:sz w:val="16"/>
                <w:szCs w:val="16"/>
              </w:rPr>
              <w:t xml:space="preserve">Traditional serrated adenoma, high grade </w:t>
            </w:r>
          </w:p>
          <w:p w14:paraId="74938B11" w14:textId="77777777" w:rsidR="00D52062" w:rsidRPr="00D52062" w:rsidRDefault="00D52062" w:rsidP="00D52062">
            <w:pPr>
              <w:pStyle w:val="ListParagraph"/>
              <w:numPr>
                <w:ilvl w:val="0"/>
                <w:numId w:val="26"/>
              </w:numPr>
              <w:autoSpaceDE w:val="0"/>
              <w:autoSpaceDN w:val="0"/>
              <w:adjustRightInd w:val="0"/>
              <w:spacing w:after="40" w:line="181" w:lineRule="atLeast"/>
              <w:ind w:left="176" w:hanging="142"/>
              <w:rPr>
                <w:rFonts w:ascii="Calibri" w:hAnsi="Calibri"/>
                <w:iCs/>
                <w:color w:val="000000"/>
                <w:sz w:val="16"/>
                <w:szCs w:val="16"/>
              </w:rPr>
            </w:pPr>
            <w:r w:rsidRPr="00D52062">
              <w:rPr>
                <w:rFonts w:ascii="Calibri" w:hAnsi="Calibri"/>
                <w:iCs/>
                <w:color w:val="000000"/>
                <w:sz w:val="16"/>
                <w:szCs w:val="16"/>
              </w:rPr>
              <w:t>Serrated adenoma unclassified</w:t>
            </w:r>
          </w:p>
          <w:p w14:paraId="5B4B03E2" w14:textId="77777777" w:rsidR="00D52062" w:rsidRPr="00D52062" w:rsidRDefault="00D52062" w:rsidP="00D52062">
            <w:pPr>
              <w:pStyle w:val="ListParagraph"/>
              <w:numPr>
                <w:ilvl w:val="0"/>
                <w:numId w:val="26"/>
              </w:numPr>
              <w:autoSpaceDE w:val="0"/>
              <w:autoSpaceDN w:val="0"/>
              <w:adjustRightInd w:val="0"/>
              <w:spacing w:after="40" w:line="181" w:lineRule="atLeast"/>
              <w:ind w:left="176" w:hanging="142"/>
              <w:rPr>
                <w:rFonts w:ascii="Calibri" w:hAnsi="Calibri"/>
                <w:iCs/>
                <w:color w:val="000000"/>
                <w:sz w:val="16"/>
                <w:szCs w:val="16"/>
              </w:rPr>
            </w:pPr>
            <w:r w:rsidRPr="00D52062">
              <w:rPr>
                <w:rFonts w:ascii="Calibri" w:hAnsi="Calibri"/>
                <w:iCs/>
                <w:color w:val="000000"/>
                <w:sz w:val="16"/>
                <w:szCs w:val="16"/>
              </w:rPr>
              <w:t>Suspicious for adenocarcinoma</w:t>
            </w:r>
          </w:p>
          <w:p w14:paraId="67E0E6EA" w14:textId="77777777" w:rsidR="00D52062" w:rsidRPr="00D52062" w:rsidRDefault="00D52062" w:rsidP="00D52062">
            <w:pPr>
              <w:pStyle w:val="ListParagraph"/>
              <w:numPr>
                <w:ilvl w:val="0"/>
                <w:numId w:val="26"/>
              </w:numPr>
              <w:autoSpaceDE w:val="0"/>
              <w:autoSpaceDN w:val="0"/>
              <w:adjustRightInd w:val="0"/>
              <w:spacing w:after="40" w:line="181" w:lineRule="atLeast"/>
              <w:ind w:left="176" w:hanging="142"/>
              <w:rPr>
                <w:rFonts w:ascii="Calibri" w:hAnsi="Calibri"/>
                <w:iCs/>
                <w:color w:val="000000"/>
                <w:sz w:val="16"/>
                <w:szCs w:val="16"/>
              </w:rPr>
            </w:pPr>
            <w:r w:rsidRPr="00D52062">
              <w:rPr>
                <w:rFonts w:ascii="Calibri" w:hAnsi="Calibri"/>
                <w:iCs/>
                <w:color w:val="000000"/>
                <w:sz w:val="16"/>
                <w:szCs w:val="16"/>
              </w:rPr>
              <w:t>Adenocarcinoma</w:t>
            </w:r>
            <w:r w:rsidRPr="00D52062">
              <w:rPr>
                <w:rFonts w:ascii="Calibri" w:hAnsi="Calibri"/>
                <w:iCs/>
                <w:color w:val="000000"/>
                <w:sz w:val="16"/>
                <w:szCs w:val="16"/>
                <w:vertAlign w:val="superscript"/>
              </w:rPr>
              <w:t>b</w:t>
            </w:r>
          </w:p>
          <w:p w14:paraId="3A079BD7" w14:textId="77777777" w:rsidR="00594B08" w:rsidRPr="00D52062" w:rsidRDefault="00D52062" w:rsidP="00D52062">
            <w:pPr>
              <w:pStyle w:val="ListParagraph"/>
              <w:numPr>
                <w:ilvl w:val="0"/>
                <w:numId w:val="26"/>
              </w:numPr>
              <w:autoSpaceDE w:val="0"/>
              <w:autoSpaceDN w:val="0"/>
              <w:adjustRightInd w:val="0"/>
              <w:spacing w:after="40" w:line="181" w:lineRule="atLeast"/>
              <w:ind w:left="176" w:hanging="142"/>
              <w:rPr>
                <w:rFonts w:ascii="Calibri" w:hAnsi="Calibri"/>
                <w:iCs/>
                <w:color w:val="000000"/>
                <w:sz w:val="16"/>
                <w:szCs w:val="16"/>
              </w:rPr>
            </w:pPr>
            <w:r w:rsidRPr="00D52062">
              <w:rPr>
                <w:rFonts w:ascii="Calibri" w:hAnsi="Calibri"/>
                <w:iCs/>
                <w:color w:val="000000"/>
                <w:sz w:val="16"/>
                <w:szCs w:val="16"/>
              </w:rPr>
              <w:t>Neuroendocrine tumour</w:t>
            </w:r>
          </w:p>
          <w:p w14:paraId="50F2521C" w14:textId="77777777" w:rsidR="00D52062" w:rsidRPr="00D52062" w:rsidRDefault="00D52062" w:rsidP="00D52062">
            <w:pPr>
              <w:pStyle w:val="ListParagraph"/>
              <w:numPr>
                <w:ilvl w:val="0"/>
                <w:numId w:val="27"/>
              </w:numPr>
              <w:autoSpaceDE w:val="0"/>
              <w:autoSpaceDN w:val="0"/>
              <w:adjustRightInd w:val="0"/>
              <w:spacing w:after="40" w:line="181" w:lineRule="atLeast"/>
              <w:ind w:left="459" w:hanging="142"/>
              <w:rPr>
                <w:rFonts w:ascii="Calibri" w:hAnsi="Calibri"/>
                <w:iCs/>
                <w:color w:val="000000"/>
                <w:sz w:val="16"/>
                <w:szCs w:val="16"/>
              </w:rPr>
            </w:pPr>
            <w:r w:rsidRPr="00D52062">
              <w:rPr>
                <w:rFonts w:ascii="Calibri" w:hAnsi="Calibri"/>
                <w:iCs/>
                <w:color w:val="000000"/>
                <w:sz w:val="16"/>
                <w:szCs w:val="16"/>
              </w:rPr>
              <w:t>Grade 1</w:t>
            </w:r>
          </w:p>
          <w:p w14:paraId="7B44CF30" w14:textId="77777777" w:rsidR="00D52062" w:rsidRPr="00D52062" w:rsidRDefault="00D52062" w:rsidP="00D52062">
            <w:pPr>
              <w:pStyle w:val="ListParagraph"/>
              <w:numPr>
                <w:ilvl w:val="0"/>
                <w:numId w:val="27"/>
              </w:numPr>
              <w:autoSpaceDE w:val="0"/>
              <w:autoSpaceDN w:val="0"/>
              <w:adjustRightInd w:val="0"/>
              <w:spacing w:after="40" w:line="181" w:lineRule="atLeast"/>
              <w:ind w:left="459" w:hanging="142"/>
              <w:rPr>
                <w:rFonts w:ascii="Calibri" w:hAnsi="Calibri"/>
                <w:iCs/>
                <w:color w:val="000000"/>
                <w:sz w:val="16"/>
                <w:szCs w:val="16"/>
              </w:rPr>
            </w:pPr>
            <w:r w:rsidRPr="00D52062">
              <w:rPr>
                <w:rFonts w:ascii="Calibri" w:hAnsi="Calibri"/>
                <w:iCs/>
                <w:color w:val="000000"/>
                <w:sz w:val="16"/>
                <w:szCs w:val="16"/>
              </w:rPr>
              <w:t>Grade 2</w:t>
            </w:r>
          </w:p>
          <w:p w14:paraId="681FED2D" w14:textId="7B413E37" w:rsidR="0069191B" w:rsidRPr="003F4312" w:rsidRDefault="00D52062" w:rsidP="00C14905">
            <w:pPr>
              <w:pStyle w:val="ListParagraph"/>
              <w:numPr>
                <w:ilvl w:val="0"/>
                <w:numId w:val="27"/>
              </w:numPr>
              <w:autoSpaceDE w:val="0"/>
              <w:autoSpaceDN w:val="0"/>
              <w:adjustRightInd w:val="0"/>
              <w:spacing w:after="0" w:line="181" w:lineRule="atLeast"/>
              <w:ind w:left="459" w:hanging="142"/>
              <w:rPr>
                <w:rFonts w:ascii="Calibri" w:hAnsi="Calibri"/>
                <w:iCs/>
                <w:color w:val="000000"/>
                <w:sz w:val="16"/>
                <w:szCs w:val="16"/>
              </w:rPr>
            </w:pPr>
            <w:r w:rsidRPr="003F4312">
              <w:rPr>
                <w:rFonts w:ascii="Calibri" w:hAnsi="Calibri"/>
                <w:iCs/>
                <w:color w:val="000000"/>
                <w:sz w:val="16"/>
                <w:szCs w:val="16"/>
              </w:rPr>
              <w:t>Grade 3</w:t>
            </w:r>
          </w:p>
          <w:p w14:paraId="79162840" w14:textId="77777777" w:rsidR="00D52062" w:rsidRDefault="00D52062" w:rsidP="00D52062">
            <w:pPr>
              <w:pStyle w:val="ListParagraph"/>
              <w:numPr>
                <w:ilvl w:val="0"/>
                <w:numId w:val="26"/>
              </w:numPr>
              <w:autoSpaceDE w:val="0"/>
              <w:autoSpaceDN w:val="0"/>
              <w:adjustRightInd w:val="0"/>
              <w:spacing w:after="40" w:line="181" w:lineRule="atLeast"/>
              <w:ind w:left="176" w:hanging="142"/>
              <w:rPr>
                <w:rFonts w:ascii="Calibri" w:hAnsi="Calibri"/>
                <w:iCs/>
                <w:color w:val="000000"/>
                <w:sz w:val="16"/>
                <w:szCs w:val="16"/>
              </w:rPr>
            </w:pPr>
            <w:r w:rsidRPr="00D52062">
              <w:rPr>
                <w:rFonts w:ascii="Calibri" w:hAnsi="Calibri"/>
                <w:iCs/>
                <w:color w:val="000000"/>
                <w:sz w:val="16"/>
                <w:szCs w:val="16"/>
              </w:rPr>
              <w:t>Neuroendocrine carcinoma</w:t>
            </w:r>
          </w:p>
          <w:p w14:paraId="62131F13" w14:textId="77777777" w:rsidR="00D52062" w:rsidRPr="00D52062" w:rsidRDefault="00D52062" w:rsidP="00D52062">
            <w:pPr>
              <w:pStyle w:val="ListParagraph"/>
              <w:numPr>
                <w:ilvl w:val="0"/>
                <w:numId w:val="27"/>
              </w:numPr>
              <w:autoSpaceDE w:val="0"/>
              <w:autoSpaceDN w:val="0"/>
              <w:adjustRightInd w:val="0"/>
              <w:spacing w:after="40" w:line="181" w:lineRule="atLeast"/>
              <w:ind w:left="459" w:hanging="142"/>
              <w:rPr>
                <w:rFonts w:ascii="Calibri" w:hAnsi="Calibri"/>
                <w:iCs/>
                <w:color w:val="000000"/>
                <w:sz w:val="16"/>
                <w:szCs w:val="16"/>
              </w:rPr>
            </w:pPr>
            <w:r w:rsidRPr="00D52062">
              <w:rPr>
                <w:rFonts w:ascii="Calibri" w:hAnsi="Calibri"/>
                <w:iCs/>
                <w:color w:val="000000"/>
                <w:sz w:val="16"/>
                <w:szCs w:val="16"/>
              </w:rPr>
              <w:t>Small cell type</w:t>
            </w:r>
          </w:p>
          <w:p w14:paraId="129C179D" w14:textId="77777777" w:rsidR="00D52062" w:rsidRDefault="00D52062" w:rsidP="00D52062">
            <w:pPr>
              <w:pStyle w:val="ListParagraph"/>
              <w:numPr>
                <w:ilvl w:val="0"/>
                <w:numId w:val="27"/>
              </w:numPr>
              <w:autoSpaceDE w:val="0"/>
              <w:autoSpaceDN w:val="0"/>
              <w:adjustRightInd w:val="0"/>
              <w:spacing w:after="40" w:line="181" w:lineRule="atLeast"/>
              <w:ind w:left="459" w:hanging="142"/>
              <w:rPr>
                <w:rFonts w:ascii="Calibri" w:hAnsi="Calibri"/>
                <w:iCs/>
                <w:color w:val="000000"/>
                <w:sz w:val="16"/>
                <w:szCs w:val="16"/>
              </w:rPr>
            </w:pPr>
            <w:r w:rsidRPr="00D52062">
              <w:rPr>
                <w:rFonts w:ascii="Calibri" w:hAnsi="Calibri"/>
                <w:iCs/>
                <w:color w:val="000000"/>
                <w:sz w:val="16"/>
                <w:szCs w:val="16"/>
              </w:rPr>
              <w:t>Large cell type</w:t>
            </w:r>
          </w:p>
          <w:p w14:paraId="0942913E" w14:textId="77777777" w:rsidR="00D52062" w:rsidRDefault="00D52062" w:rsidP="00D52062">
            <w:pPr>
              <w:pStyle w:val="ListParagraph"/>
              <w:numPr>
                <w:ilvl w:val="0"/>
                <w:numId w:val="26"/>
              </w:numPr>
              <w:autoSpaceDE w:val="0"/>
              <w:autoSpaceDN w:val="0"/>
              <w:adjustRightInd w:val="0"/>
              <w:spacing w:after="40" w:line="181" w:lineRule="atLeast"/>
              <w:ind w:left="176" w:hanging="142"/>
              <w:rPr>
                <w:rFonts w:ascii="Calibri" w:hAnsi="Calibri"/>
                <w:iCs/>
                <w:color w:val="000000"/>
                <w:sz w:val="16"/>
                <w:szCs w:val="16"/>
              </w:rPr>
            </w:pPr>
            <w:r w:rsidRPr="00D52062">
              <w:rPr>
                <w:rFonts w:ascii="Calibri" w:hAnsi="Calibri"/>
                <w:iCs/>
                <w:color w:val="000000"/>
                <w:sz w:val="16"/>
                <w:szCs w:val="16"/>
              </w:rPr>
              <w:t>Mixed neuroendocrine-non-neuroendocrine neoplasm (MiNEN)</w:t>
            </w:r>
          </w:p>
          <w:p w14:paraId="59CABBA2" w14:textId="77777777" w:rsidR="003B575F" w:rsidRPr="003B575F" w:rsidRDefault="003B575F" w:rsidP="003B575F">
            <w:pPr>
              <w:pStyle w:val="ListParagraph"/>
              <w:numPr>
                <w:ilvl w:val="0"/>
                <w:numId w:val="26"/>
              </w:numPr>
              <w:ind w:left="176" w:hanging="142"/>
              <w:rPr>
                <w:rFonts w:ascii="Calibri" w:hAnsi="Calibri"/>
                <w:iCs/>
                <w:color w:val="000000"/>
                <w:sz w:val="16"/>
                <w:szCs w:val="16"/>
              </w:rPr>
            </w:pPr>
            <w:r w:rsidRPr="003B575F">
              <w:rPr>
                <w:rFonts w:ascii="Calibri" w:hAnsi="Calibri"/>
                <w:iCs/>
                <w:color w:val="000000"/>
                <w:sz w:val="16"/>
                <w:szCs w:val="16"/>
              </w:rPr>
              <w:t>Hamartomatous polyp</w:t>
            </w:r>
          </w:p>
          <w:p w14:paraId="518D13F6" w14:textId="77777777" w:rsidR="003B575F" w:rsidRPr="003B575F" w:rsidRDefault="003B575F" w:rsidP="003B575F">
            <w:pPr>
              <w:pStyle w:val="ListParagraph"/>
              <w:numPr>
                <w:ilvl w:val="0"/>
                <w:numId w:val="26"/>
              </w:numPr>
              <w:ind w:left="176" w:hanging="142"/>
              <w:rPr>
                <w:rFonts w:ascii="Calibri" w:hAnsi="Calibri"/>
                <w:iCs/>
                <w:color w:val="000000"/>
                <w:sz w:val="16"/>
                <w:szCs w:val="16"/>
              </w:rPr>
            </w:pPr>
            <w:r w:rsidRPr="003B575F">
              <w:rPr>
                <w:rFonts w:ascii="Calibri" w:hAnsi="Calibri"/>
                <w:iCs/>
                <w:color w:val="000000"/>
                <w:sz w:val="16"/>
                <w:szCs w:val="16"/>
              </w:rPr>
              <w:t>Inflammatory polyp</w:t>
            </w:r>
          </w:p>
          <w:p w14:paraId="2C43A39A" w14:textId="77777777" w:rsidR="003B575F" w:rsidRPr="003B575F" w:rsidRDefault="003B575F" w:rsidP="003B575F">
            <w:pPr>
              <w:pStyle w:val="ListParagraph"/>
              <w:numPr>
                <w:ilvl w:val="0"/>
                <w:numId w:val="26"/>
              </w:numPr>
              <w:ind w:left="176" w:hanging="142"/>
              <w:rPr>
                <w:rFonts w:ascii="Calibri" w:hAnsi="Calibri"/>
                <w:iCs/>
                <w:color w:val="000000"/>
                <w:sz w:val="16"/>
                <w:szCs w:val="16"/>
              </w:rPr>
            </w:pPr>
            <w:r w:rsidRPr="003B575F">
              <w:rPr>
                <w:rFonts w:ascii="Calibri" w:hAnsi="Calibri"/>
                <w:iCs/>
                <w:color w:val="000000"/>
                <w:sz w:val="16"/>
                <w:szCs w:val="16"/>
              </w:rPr>
              <w:t>Mucosal prolapse polyp</w:t>
            </w:r>
          </w:p>
          <w:p w14:paraId="39E81F9D" w14:textId="77777777" w:rsidR="003B575F" w:rsidRPr="003B575F" w:rsidRDefault="003B575F" w:rsidP="003B575F">
            <w:pPr>
              <w:pStyle w:val="ListParagraph"/>
              <w:numPr>
                <w:ilvl w:val="0"/>
                <w:numId w:val="26"/>
              </w:numPr>
              <w:autoSpaceDE w:val="0"/>
              <w:autoSpaceDN w:val="0"/>
              <w:adjustRightInd w:val="0"/>
              <w:spacing w:after="40" w:line="181" w:lineRule="atLeast"/>
              <w:ind w:left="176" w:hanging="142"/>
              <w:rPr>
                <w:rFonts w:ascii="Calibri" w:hAnsi="Calibri"/>
                <w:iCs/>
                <w:color w:val="000000"/>
                <w:sz w:val="16"/>
                <w:szCs w:val="16"/>
              </w:rPr>
            </w:pPr>
            <w:r w:rsidRPr="003B575F">
              <w:rPr>
                <w:rFonts w:ascii="Calibri" w:hAnsi="Calibri"/>
                <w:iCs/>
                <w:color w:val="000000"/>
                <w:sz w:val="16"/>
                <w:szCs w:val="16"/>
              </w:rPr>
              <w:t xml:space="preserve">Other, </w:t>
            </w:r>
            <w:r w:rsidRPr="003B575F">
              <w:rPr>
                <w:rFonts w:ascii="Calibri" w:hAnsi="Calibri"/>
                <w:i/>
                <w:iCs/>
                <w:color w:val="000000"/>
                <w:sz w:val="16"/>
                <w:szCs w:val="16"/>
              </w:rPr>
              <w:t>specify</w:t>
            </w:r>
          </w:p>
          <w:p w14:paraId="49CABBD2" w14:textId="77777777" w:rsidR="000F076F" w:rsidRDefault="000F076F" w:rsidP="003B575F">
            <w:pPr>
              <w:autoSpaceDE w:val="0"/>
              <w:autoSpaceDN w:val="0"/>
              <w:adjustRightInd w:val="0"/>
              <w:spacing w:after="40" w:line="181" w:lineRule="atLeast"/>
              <w:rPr>
                <w:rFonts w:ascii="Calibri" w:hAnsi="Calibri"/>
                <w:b/>
                <w:iCs/>
                <w:color w:val="000000"/>
                <w:sz w:val="16"/>
                <w:szCs w:val="16"/>
              </w:rPr>
            </w:pPr>
          </w:p>
          <w:p w14:paraId="2ED5A932" w14:textId="77777777" w:rsidR="000F076F" w:rsidRDefault="000F076F" w:rsidP="003B575F">
            <w:pPr>
              <w:autoSpaceDE w:val="0"/>
              <w:autoSpaceDN w:val="0"/>
              <w:adjustRightInd w:val="0"/>
              <w:spacing w:after="40" w:line="181" w:lineRule="atLeast"/>
              <w:rPr>
                <w:rFonts w:ascii="Calibri" w:hAnsi="Calibri"/>
                <w:b/>
                <w:iCs/>
                <w:color w:val="000000"/>
                <w:sz w:val="16"/>
                <w:szCs w:val="16"/>
              </w:rPr>
            </w:pPr>
          </w:p>
          <w:p w14:paraId="117AA75E" w14:textId="77777777" w:rsidR="000F076F" w:rsidRDefault="000F076F" w:rsidP="003B575F">
            <w:pPr>
              <w:autoSpaceDE w:val="0"/>
              <w:autoSpaceDN w:val="0"/>
              <w:adjustRightInd w:val="0"/>
              <w:spacing w:after="40" w:line="181" w:lineRule="atLeast"/>
              <w:rPr>
                <w:rFonts w:ascii="Calibri" w:hAnsi="Calibri"/>
                <w:b/>
                <w:iCs/>
                <w:color w:val="000000"/>
                <w:sz w:val="16"/>
                <w:szCs w:val="16"/>
              </w:rPr>
            </w:pPr>
          </w:p>
          <w:p w14:paraId="4DB84B03" w14:textId="77777777" w:rsidR="000F076F" w:rsidRDefault="000F076F" w:rsidP="003B575F">
            <w:pPr>
              <w:autoSpaceDE w:val="0"/>
              <w:autoSpaceDN w:val="0"/>
              <w:adjustRightInd w:val="0"/>
              <w:spacing w:after="40" w:line="181" w:lineRule="atLeast"/>
              <w:rPr>
                <w:rFonts w:ascii="Calibri" w:hAnsi="Calibri"/>
                <w:b/>
                <w:iCs/>
                <w:color w:val="000000"/>
                <w:sz w:val="16"/>
                <w:szCs w:val="16"/>
              </w:rPr>
            </w:pPr>
          </w:p>
          <w:p w14:paraId="72731A3A" w14:textId="77777777" w:rsidR="000F076F" w:rsidRDefault="000F076F" w:rsidP="003B575F">
            <w:pPr>
              <w:autoSpaceDE w:val="0"/>
              <w:autoSpaceDN w:val="0"/>
              <w:adjustRightInd w:val="0"/>
              <w:spacing w:after="40" w:line="181" w:lineRule="atLeast"/>
              <w:rPr>
                <w:rFonts w:ascii="Calibri" w:hAnsi="Calibri"/>
                <w:b/>
                <w:iCs/>
                <w:color w:val="000000"/>
                <w:sz w:val="16"/>
                <w:szCs w:val="16"/>
              </w:rPr>
            </w:pPr>
          </w:p>
          <w:p w14:paraId="626C18AB" w14:textId="77777777" w:rsidR="000F076F" w:rsidRDefault="000F076F" w:rsidP="003B575F">
            <w:pPr>
              <w:autoSpaceDE w:val="0"/>
              <w:autoSpaceDN w:val="0"/>
              <w:adjustRightInd w:val="0"/>
              <w:spacing w:after="40" w:line="181" w:lineRule="atLeast"/>
              <w:rPr>
                <w:rFonts w:ascii="Calibri" w:hAnsi="Calibri"/>
                <w:b/>
                <w:iCs/>
                <w:color w:val="000000"/>
                <w:sz w:val="16"/>
                <w:szCs w:val="16"/>
              </w:rPr>
            </w:pPr>
          </w:p>
          <w:p w14:paraId="2AAA1CB0" w14:textId="77777777" w:rsidR="000F076F" w:rsidRDefault="000F076F" w:rsidP="003B575F">
            <w:pPr>
              <w:autoSpaceDE w:val="0"/>
              <w:autoSpaceDN w:val="0"/>
              <w:adjustRightInd w:val="0"/>
              <w:spacing w:after="40" w:line="181" w:lineRule="atLeast"/>
              <w:rPr>
                <w:rFonts w:ascii="Calibri" w:hAnsi="Calibri"/>
                <w:b/>
                <w:iCs/>
                <w:color w:val="000000"/>
                <w:sz w:val="16"/>
                <w:szCs w:val="16"/>
              </w:rPr>
            </w:pPr>
          </w:p>
          <w:p w14:paraId="4261D464" w14:textId="77777777" w:rsidR="000F076F" w:rsidRDefault="000F076F" w:rsidP="003B575F">
            <w:pPr>
              <w:autoSpaceDE w:val="0"/>
              <w:autoSpaceDN w:val="0"/>
              <w:adjustRightInd w:val="0"/>
              <w:spacing w:after="40" w:line="181" w:lineRule="atLeast"/>
              <w:rPr>
                <w:rFonts w:ascii="Calibri" w:hAnsi="Calibri"/>
                <w:b/>
                <w:iCs/>
                <w:color w:val="000000"/>
                <w:sz w:val="16"/>
                <w:szCs w:val="16"/>
              </w:rPr>
            </w:pPr>
          </w:p>
          <w:p w14:paraId="1ACE8F38" w14:textId="77777777" w:rsidR="000F076F" w:rsidRDefault="000F076F" w:rsidP="003B575F">
            <w:pPr>
              <w:autoSpaceDE w:val="0"/>
              <w:autoSpaceDN w:val="0"/>
              <w:adjustRightInd w:val="0"/>
              <w:spacing w:after="40" w:line="181" w:lineRule="atLeast"/>
              <w:rPr>
                <w:rFonts w:ascii="Calibri" w:hAnsi="Calibri"/>
                <w:b/>
                <w:iCs/>
                <w:color w:val="000000"/>
                <w:sz w:val="16"/>
                <w:szCs w:val="16"/>
              </w:rPr>
            </w:pPr>
          </w:p>
          <w:p w14:paraId="563E493C" w14:textId="3E1DDDB0" w:rsidR="003B575F" w:rsidRDefault="003B575F" w:rsidP="003B575F">
            <w:pPr>
              <w:autoSpaceDE w:val="0"/>
              <w:autoSpaceDN w:val="0"/>
              <w:adjustRightInd w:val="0"/>
              <w:spacing w:after="40" w:line="181" w:lineRule="atLeast"/>
              <w:rPr>
                <w:rFonts w:ascii="Calibri" w:hAnsi="Calibri"/>
                <w:b/>
                <w:iCs/>
                <w:color w:val="000000"/>
                <w:sz w:val="16"/>
                <w:szCs w:val="16"/>
              </w:rPr>
            </w:pPr>
            <w:r w:rsidRPr="003B575F">
              <w:rPr>
                <w:rFonts w:ascii="Calibri" w:hAnsi="Calibri"/>
                <w:b/>
                <w:iCs/>
                <w:color w:val="000000"/>
                <w:sz w:val="16"/>
                <w:szCs w:val="16"/>
              </w:rPr>
              <w:lastRenderedPageBreak/>
              <w:t>Additional features</w:t>
            </w:r>
          </w:p>
          <w:p w14:paraId="2E8C5D89" w14:textId="77777777" w:rsidR="003B575F" w:rsidRDefault="003B575F" w:rsidP="003B575F">
            <w:pPr>
              <w:autoSpaceDE w:val="0"/>
              <w:autoSpaceDN w:val="0"/>
              <w:adjustRightInd w:val="0"/>
              <w:spacing w:after="40" w:line="181" w:lineRule="atLeast"/>
              <w:rPr>
                <w:rFonts w:cs="Verdana"/>
                <w:b/>
                <w:bCs/>
                <w:i/>
                <w:iCs/>
                <w:color w:val="221E1F"/>
                <w:sz w:val="16"/>
                <w:szCs w:val="16"/>
              </w:rPr>
            </w:pPr>
            <w:r>
              <w:rPr>
                <w:rFonts w:cs="Verdana"/>
                <w:b/>
                <w:bCs/>
                <w:i/>
                <w:iCs/>
                <w:color w:val="221E1F"/>
                <w:sz w:val="16"/>
                <w:szCs w:val="16"/>
              </w:rPr>
              <w:t xml:space="preserve">     </w:t>
            </w:r>
            <w:r w:rsidRPr="003B575F">
              <w:rPr>
                <w:rFonts w:cs="Verdana"/>
                <w:b/>
                <w:bCs/>
                <w:i/>
                <w:iCs/>
                <w:color w:val="221E1F"/>
                <w:sz w:val="16"/>
                <w:szCs w:val="16"/>
              </w:rPr>
              <w:t>For neuroendocrine neoplasms only</w:t>
            </w:r>
          </w:p>
          <w:p w14:paraId="59ED2955" w14:textId="77777777" w:rsidR="003B575F" w:rsidRPr="003B575F" w:rsidRDefault="003B575F" w:rsidP="003B575F">
            <w:pPr>
              <w:pStyle w:val="ListParagraph"/>
              <w:numPr>
                <w:ilvl w:val="0"/>
                <w:numId w:val="28"/>
              </w:numPr>
              <w:autoSpaceDE w:val="0"/>
              <w:autoSpaceDN w:val="0"/>
              <w:adjustRightInd w:val="0"/>
              <w:spacing w:after="40" w:line="181" w:lineRule="atLeast"/>
              <w:ind w:left="459" w:hanging="283"/>
              <w:rPr>
                <w:iCs/>
                <w:color w:val="000000"/>
                <w:sz w:val="16"/>
                <w:szCs w:val="16"/>
              </w:rPr>
            </w:pPr>
            <w:r w:rsidRPr="003B575F">
              <w:rPr>
                <w:iCs/>
                <w:color w:val="000000"/>
                <w:sz w:val="16"/>
                <w:szCs w:val="16"/>
              </w:rPr>
              <w:t>Not applicable</w:t>
            </w:r>
          </w:p>
          <w:p w14:paraId="7A57968A" w14:textId="77777777" w:rsidR="003B575F" w:rsidRPr="003B575F" w:rsidRDefault="003B575F" w:rsidP="003B575F">
            <w:pPr>
              <w:autoSpaceDE w:val="0"/>
              <w:autoSpaceDN w:val="0"/>
              <w:adjustRightInd w:val="0"/>
              <w:spacing w:after="40" w:line="181" w:lineRule="atLeast"/>
              <w:rPr>
                <w:iCs/>
                <w:color w:val="000000"/>
                <w:sz w:val="16"/>
                <w:szCs w:val="16"/>
              </w:rPr>
            </w:pPr>
            <w:r>
              <w:rPr>
                <w:iCs/>
                <w:color w:val="000000"/>
                <w:sz w:val="16"/>
                <w:szCs w:val="16"/>
              </w:rPr>
              <w:t xml:space="preserve">             </w:t>
            </w:r>
            <w:r w:rsidRPr="003B575F">
              <w:rPr>
                <w:iCs/>
                <w:color w:val="000000"/>
                <w:sz w:val="16"/>
                <w:szCs w:val="16"/>
              </w:rPr>
              <w:t>Mitotic count   ___ /2 mm</w:t>
            </w:r>
            <w:r w:rsidRPr="003B575F">
              <w:rPr>
                <w:iCs/>
                <w:color w:val="000000"/>
                <w:sz w:val="16"/>
                <w:szCs w:val="16"/>
                <w:vertAlign w:val="superscript"/>
              </w:rPr>
              <w:t>2</w:t>
            </w:r>
          </w:p>
          <w:p w14:paraId="0D372538" w14:textId="77777777" w:rsidR="003B575F" w:rsidRPr="003B575F" w:rsidRDefault="003B575F" w:rsidP="003B575F">
            <w:pPr>
              <w:autoSpaceDE w:val="0"/>
              <w:autoSpaceDN w:val="0"/>
              <w:adjustRightInd w:val="0"/>
              <w:spacing w:after="40" w:line="181" w:lineRule="atLeast"/>
              <w:rPr>
                <w:iCs/>
                <w:color w:val="000000"/>
                <w:sz w:val="16"/>
                <w:szCs w:val="16"/>
              </w:rPr>
            </w:pPr>
            <w:r>
              <w:rPr>
                <w:iCs/>
                <w:color w:val="000000"/>
                <w:sz w:val="16"/>
                <w:szCs w:val="16"/>
              </w:rPr>
              <w:t xml:space="preserve">             </w:t>
            </w:r>
            <w:r w:rsidRPr="003B575F">
              <w:rPr>
                <w:iCs/>
                <w:color w:val="000000"/>
                <w:sz w:val="16"/>
                <w:szCs w:val="16"/>
              </w:rPr>
              <w:t>AND/OR</w:t>
            </w:r>
          </w:p>
          <w:p w14:paraId="179B9D34" w14:textId="77777777" w:rsidR="003B575F" w:rsidRPr="003B575F" w:rsidRDefault="003B575F" w:rsidP="003B575F">
            <w:pPr>
              <w:autoSpaceDE w:val="0"/>
              <w:autoSpaceDN w:val="0"/>
              <w:adjustRightInd w:val="0"/>
              <w:spacing w:after="40" w:line="181" w:lineRule="atLeast"/>
              <w:rPr>
                <w:iCs/>
                <w:color w:val="000000"/>
                <w:sz w:val="16"/>
                <w:szCs w:val="16"/>
              </w:rPr>
            </w:pPr>
            <w:r>
              <w:rPr>
                <w:iCs/>
                <w:color w:val="000000"/>
                <w:sz w:val="16"/>
                <w:szCs w:val="16"/>
              </w:rPr>
              <w:t xml:space="preserve">             </w:t>
            </w:r>
            <w:r w:rsidRPr="003B575F">
              <w:rPr>
                <w:iCs/>
                <w:color w:val="000000"/>
                <w:sz w:val="16"/>
                <w:szCs w:val="16"/>
              </w:rPr>
              <w:t>Ki-67 proliferation index  ___%</w:t>
            </w:r>
          </w:p>
          <w:p w14:paraId="0C748605" w14:textId="77777777" w:rsidR="003B575F" w:rsidRPr="003B575F" w:rsidRDefault="003B575F" w:rsidP="003B575F">
            <w:pPr>
              <w:pStyle w:val="ListParagraph"/>
              <w:numPr>
                <w:ilvl w:val="0"/>
                <w:numId w:val="26"/>
              </w:numPr>
              <w:ind w:left="176" w:hanging="142"/>
              <w:rPr>
                <w:rFonts w:ascii="Calibri" w:hAnsi="Calibri"/>
                <w:iCs/>
                <w:color w:val="000000"/>
                <w:sz w:val="16"/>
                <w:szCs w:val="16"/>
              </w:rPr>
            </w:pPr>
            <w:r w:rsidRPr="003B575F">
              <w:rPr>
                <w:rFonts w:ascii="Calibri" w:hAnsi="Calibri"/>
                <w:iCs/>
                <w:color w:val="000000"/>
                <w:sz w:val="16"/>
                <w:szCs w:val="16"/>
              </w:rPr>
              <w:t>Adenoma with epithelial misplacement</w:t>
            </w:r>
          </w:p>
          <w:p w14:paraId="6D462EDA" w14:textId="77777777" w:rsidR="003B575F" w:rsidRPr="003B575F" w:rsidRDefault="003B575F" w:rsidP="003B575F">
            <w:pPr>
              <w:pStyle w:val="ListParagraph"/>
              <w:numPr>
                <w:ilvl w:val="0"/>
                <w:numId w:val="26"/>
              </w:numPr>
              <w:ind w:left="176" w:hanging="142"/>
              <w:rPr>
                <w:b/>
                <w:iCs/>
                <w:color w:val="000000"/>
                <w:sz w:val="16"/>
                <w:szCs w:val="16"/>
              </w:rPr>
            </w:pPr>
            <w:r w:rsidRPr="003B575F">
              <w:rPr>
                <w:rFonts w:ascii="Calibri" w:hAnsi="Calibri"/>
                <w:iCs/>
                <w:color w:val="000000"/>
                <w:sz w:val="16"/>
                <w:szCs w:val="16"/>
              </w:rPr>
              <w:t xml:space="preserve">Other, </w:t>
            </w:r>
            <w:r w:rsidRPr="003B575F">
              <w:rPr>
                <w:rFonts w:ascii="Calibri" w:hAnsi="Calibri"/>
                <w:i/>
                <w:iCs/>
                <w:color w:val="000000"/>
                <w:sz w:val="16"/>
                <w:szCs w:val="16"/>
              </w:rPr>
              <w:t>specify</w:t>
            </w:r>
          </w:p>
        </w:tc>
        <w:tc>
          <w:tcPr>
            <w:tcW w:w="8221" w:type="dxa"/>
            <w:tcBorders>
              <w:top w:val="nil"/>
              <w:left w:val="nil"/>
              <w:bottom w:val="single" w:sz="4" w:space="0" w:color="auto"/>
              <w:right w:val="single" w:sz="4" w:space="0" w:color="auto"/>
            </w:tcBorders>
          </w:tcPr>
          <w:p w14:paraId="38805483" w14:textId="77777777" w:rsidR="00B24ABA" w:rsidRPr="00B24ABA" w:rsidRDefault="00B24ABA" w:rsidP="00B24ABA">
            <w:pPr>
              <w:spacing w:after="0" w:line="240" w:lineRule="auto"/>
              <w:rPr>
                <w:rFonts w:ascii="Calibri" w:eastAsia="Times New Roman" w:hAnsi="Calibri" w:cs="Calibri"/>
                <w:sz w:val="16"/>
                <w:szCs w:val="16"/>
              </w:rPr>
            </w:pPr>
            <w:r w:rsidRPr="00B24ABA">
              <w:rPr>
                <w:rFonts w:ascii="Calibri" w:eastAsia="Times New Roman" w:hAnsi="Calibri" w:cs="Calibri"/>
                <w:sz w:val="16"/>
                <w:szCs w:val="16"/>
              </w:rPr>
              <w:lastRenderedPageBreak/>
              <w:t>Each polyp should be classified according to the World Health Organization (WHO) Classification of Tumours of the Digestive System 5</w:t>
            </w:r>
            <w:r w:rsidRPr="00B24ABA">
              <w:rPr>
                <w:rFonts w:ascii="Calibri" w:eastAsia="Times New Roman" w:hAnsi="Calibri" w:cs="Calibri"/>
                <w:sz w:val="16"/>
                <w:szCs w:val="16"/>
                <w:vertAlign w:val="superscript"/>
              </w:rPr>
              <w:t>th</w:t>
            </w:r>
            <w:r w:rsidRPr="00B24ABA">
              <w:rPr>
                <w:rFonts w:ascii="Calibri" w:eastAsia="Times New Roman" w:hAnsi="Calibri" w:cs="Calibri"/>
                <w:sz w:val="16"/>
                <w:szCs w:val="16"/>
              </w:rPr>
              <w:t xml:space="preserve"> edition, 2019.</w:t>
            </w:r>
            <w:r w:rsidRPr="00B24ABA">
              <w:rPr>
                <w:rFonts w:ascii="Calibri" w:eastAsia="Times New Roman" w:hAnsi="Calibri" w:cs="Calibri"/>
                <w:sz w:val="16"/>
                <w:szCs w:val="16"/>
              </w:rPr>
              <w:fldChar w:fldCharType="begin"/>
            </w:r>
            <w:r w:rsidRPr="00B24ABA">
              <w:rPr>
                <w:rFonts w:ascii="Calibri" w:eastAsia="Times New Roman" w:hAnsi="Calibri" w:cs="Calibri"/>
                <w:sz w:val="16"/>
                <w:szCs w:val="16"/>
              </w:rPr>
              <w:instrText xml:space="preserve"> ADDIN EN.CITE &lt;EndNote&gt;&lt;Cite&gt;&lt;Author&gt;Nagtegaal&lt;/Author&gt;&lt;Year&gt;2019&lt;/Year&gt;&lt;RecNum&gt;4264&lt;/RecNum&gt;&lt;DisplayText&gt;&lt;style face="superscript"&gt;1&lt;/style&gt;&lt;/DisplayText&gt;&lt;record&gt;&lt;rec-number&gt;4264&lt;/rec-number&gt;&lt;foreign-keys&gt;&lt;key app="EN" db-id="w592zazsqtfvdxe2w9sxtpt2exzt5t0wa2fx" timestamp="1573387991"&gt;4264&lt;/key&gt;&lt;/foreign-keys&gt;&lt;ref-type name="Book Section"&gt;5&lt;/ref-type&gt;&lt;contributors&gt;&lt;authors&gt;&lt;author&gt;Nagtegaal, I. D.&lt;/author&gt;&lt;author&gt;Arends, M. J.&lt;/author&gt;&lt;author&gt;Salto-Tellez, M.&lt;/author&gt;&lt;/authors&gt;&lt;secondary-authors&gt;&lt;author&gt;Lokuhetty D, &lt;/author&gt;&lt;author&gt;White V, &lt;/author&gt;&lt;author&gt;Watanabe R,&lt;/author&gt;&lt;author&gt;Cree IA,&lt;/author&gt;&lt;/secondary-authors&gt;&lt;/contributors&gt;&lt;titles&gt;&lt;title&gt;Colorectal adenocarcinoma&lt;/title&gt;&lt;secondary-title&gt;Digestive System Tumours. WHO Classification of Tumours, 5th Edition&lt;/secondary-title&gt;&lt;/titles&gt;&lt;edition&gt;5th&lt;/edition&gt;&lt;dates&gt;&lt;year&gt;2019&lt;/year&gt;&lt;/dates&gt;&lt;pub-location&gt;Lyon, France&lt;/pub-location&gt;&lt;publisher&gt;IARC Press&lt;/publisher&gt;&lt;urls&gt;&lt;/urls&gt;&lt;/record&gt;&lt;/Cite&gt;&lt;/EndNote&gt;</w:instrText>
            </w:r>
            <w:r w:rsidRPr="00B24ABA">
              <w:rPr>
                <w:rFonts w:ascii="Calibri" w:eastAsia="Times New Roman" w:hAnsi="Calibri" w:cs="Calibri"/>
                <w:sz w:val="16"/>
                <w:szCs w:val="16"/>
              </w:rPr>
              <w:fldChar w:fldCharType="separate"/>
            </w:r>
            <w:r w:rsidRPr="00B24ABA">
              <w:rPr>
                <w:rFonts w:ascii="Calibri" w:eastAsia="Times New Roman" w:hAnsi="Calibri" w:cs="Calibri"/>
                <w:noProof/>
                <w:sz w:val="16"/>
                <w:szCs w:val="16"/>
                <w:vertAlign w:val="superscript"/>
              </w:rPr>
              <w:t>1</w:t>
            </w:r>
            <w:r w:rsidRPr="00B24ABA">
              <w:rPr>
                <w:rFonts w:ascii="Calibri" w:eastAsia="Times New Roman" w:hAnsi="Calibri" w:cs="Calibri"/>
                <w:sz w:val="16"/>
                <w:szCs w:val="16"/>
              </w:rPr>
              <w:fldChar w:fldCharType="end"/>
            </w:r>
            <w:r w:rsidRPr="00B24ABA">
              <w:rPr>
                <w:rFonts w:ascii="Calibri" w:eastAsia="Times New Roman" w:hAnsi="Calibri" w:cs="Calibri"/>
                <w:sz w:val="16"/>
                <w:szCs w:val="16"/>
              </w:rPr>
              <w:t xml:space="preserve"> </w:t>
            </w:r>
          </w:p>
          <w:p w14:paraId="2E36EE0C" w14:textId="77777777" w:rsidR="00B24ABA" w:rsidRPr="00B24ABA" w:rsidRDefault="00B24ABA" w:rsidP="00B24ABA">
            <w:pPr>
              <w:spacing w:after="0" w:line="240" w:lineRule="auto"/>
              <w:rPr>
                <w:rFonts w:ascii="Calibri" w:eastAsia="Times New Roman" w:hAnsi="Calibri" w:cs="Calibri"/>
                <w:sz w:val="16"/>
                <w:szCs w:val="16"/>
              </w:rPr>
            </w:pPr>
            <w:r w:rsidRPr="00B24ABA">
              <w:rPr>
                <w:rFonts w:ascii="Calibri" w:eastAsia="Times New Roman" w:hAnsi="Calibri" w:cs="Calibri"/>
                <w:sz w:val="16"/>
                <w:szCs w:val="16"/>
              </w:rPr>
              <w:t xml:space="preserve"> </w:t>
            </w:r>
          </w:p>
          <w:p w14:paraId="0C570EA4" w14:textId="77777777" w:rsidR="00B24ABA" w:rsidRPr="00B24ABA" w:rsidRDefault="00B24ABA" w:rsidP="00B24ABA">
            <w:pPr>
              <w:spacing w:after="0" w:line="240" w:lineRule="auto"/>
              <w:rPr>
                <w:rFonts w:ascii="Calibri" w:eastAsia="Times New Roman" w:hAnsi="Calibri" w:cs="Calibri"/>
                <w:sz w:val="16"/>
                <w:szCs w:val="16"/>
              </w:rPr>
            </w:pPr>
            <w:r w:rsidRPr="00B24ABA">
              <w:rPr>
                <w:rFonts w:ascii="Calibri" w:eastAsia="Calibri" w:hAnsi="Calibri" w:cs="Calibri"/>
                <w:sz w:val="16"/>
                <w:szCs w:val="16"/>
              </w:rPr>
              <w:t xml:space="preserve">Conventional adenomas are divided based on the proportion of villous component: tubular adenoma (villous component &lt;25% of the polyp), villous adenoma (villous component &gt;75% of the polyp) and tubulovillous adenoma for all other cases. Conventional adenomas with a significant villous component (&gt;25%) are advanced lesions. The presence of high grade </w:t>
            </w:r>
            <w:r w:rsidRPr="00B24ABA">
              <w:rPr>
                <w:rFonts w:ascii="Calibri" w:eastAsia="Times New Roman" w:hAnsi="Calibri" w:cs="Calibri"/>
                <w:sz w:val="16"/>
                <w:szCs w:val="16"/>
              </w:rPr>
              <w:t xml:space="preserve">dysplasia is reported. Conventional adenomas with high grade dysplasia are regarded as advanced lesions in colonoscopy surveillance guidelines. High grade dysplasia is characterised by marked architectural changes visible at low magnification (complex crowding, irregularity of glands, cribriform architecture, intraluminal necrosis), associated with cytological features (loss of cell polarity, enlarged nuclei with prominent nucleoli, often with atypical mitotic figures). Epithelial misplacement of adenomatous glands into the head or stalk of the polyp can be present in usually large pedunculated polyps. This should be recorded as a separate value in addition to the main histological subtype of polyp. </w:t>
            </w:r>
          </w:p>
          <w:p w14:paraId="02D9599C" w14:textId="77777777" w:rsidR="00B24ABA" w:rsidRPr="00B24ABA" w:rsidRDefault="00B24ABA" w:rsidP="00B24ABA">
            <w:pPr>
              <w:spacing w:after="0" w:line="240" w:lineRule="auto"/>
              <w:rPr>
                <w:rFonts w:ascii="Calibri" w:eastAsia="Times New Roman" w:hAnsi="Calibri" w:cs="Calibri"/>
                <w:sz w:val="16"/>
                <w:szCs w:val="16"/>
              </w:rPr>
            </w:pPr>
          </w:p>
          <w:p w14:paraId="674F79B4" w14:textId="77777777" w:rsidR="00B24ABA" w:rsidRPr="00B24ABA" w:rsidRDefault="00B24ABA" w:rsidP="00B24ABA">
            <w:pPr>
              <w:spacing w:after="0" w:line="240" w:lineRule="auto"/>
              <w:rPr>
                <w:rFonts w:ascii="Calibri" w:eastAsia="Times New Roman" w:hAnsi="Calibri" w:cs="Calibri"/>
                <w:sz w:val="16"/>
                <w:szCs w:val="16"/>
              </w:rPr>
            </w:pPr>
            <w:r w:rsidRPr="00B24ABA">
              <w:rPr>
                <w:rFonts w:ascii="Calibri" w:eastAsia="Times New Roman" w:hAnsi="Calibri" w:cs="Calibri"/>
                <w:sz w:val="16"/>
                <w:szCs w:val="16"/>
              </w:rPr>
              <w:t>Dysplasia in sessile serrated lesion (SSLD), formerly known as sessile serrated adenoma/polyp, shows greater morphological heterogeneity than conventional adenoma.</w:t>
            </w:r>
            <w:r w:rsidRPr="00B24ABA">
              <w:rPr>
                <w:rFonts w:ascii="Calibri" w:eastAsia="Times New Roman" w:hAnsi="Calibri" w:cs="Times New Roman"/>
                <w:sz w:val="16"/>
                <w:szCs w:val="16"/>
              </w:rPr>
              <w:t xml:space="preserve"> The dysplasia should not be graded because biologically advanced SSLDs may show mild morphological changes</w:t>
            </w:r>
            <w:r w:rsidRPr="00B24ABA">
              <w:rPr>
                <w:rFonts w:ascii="Calibri" w:eastAsia="Times New Roman" w:hAnsi="Calibri" w:cs="Calibri"/>
                <w:sz w:val="16"/>
                <w:szCs w:val="16"/>
              </w:rPr>
              <w:t>.</w:t>
            </w:r>
            <w:r w:rsidRPr="00B24ABA">
              <w:rPr>
                <w:rFonts w:ascii="Calibri" w:eastAsia="Times New Roman" w:hAnsi="Calibri" w:cs="Calibri"/>
                <w:sz w:val="16"/>
                <w:szCs w:val="16"/>
              </w:rPr>
              <w:fldChar w:fldCharType="begin">
                <w:fldData xml:space="preserve">PEVuZE5vdGU+PENpdGU+PEF1dGhvcj5MaXU8L0F1dGhvcj48WWVhcj4yMDE3PC9ZZWFyPjxSZWNO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</w:fldData>
              </w:fldChar>
            </w:r>
            <w:r w:rsidRPr="00B24ABA">
              <w:rPr>
                <w:rFonts w:ascii="Calibri" w:eastAsia="Times New Roman" w:hAnsi="Calibri" w:cs="Calibri"/>
                <w:sz w:val="16"/>
                <w:szCs w:val="16"/>
              </w:rPr>
              <w:instrText xml:space="preserve"> ADDIN EN.CITE </w:instrText>
            </w:r>
            <w:r w:rsidRPr="00B24ABA">
              <w:rPr>
                <w:rFonts w:ascii="Calibri" w:eastAsia="Times New Roman" w:hAnsi="Calibri" w:cs="Calibri"/>
                <w:sz w:val="16"/>
                <w:szCs w:val="16"/>
              </w:rPr>
              <w:fldChar w:fldCharType="begin">
                <w:fldData xml:space="preserve">PEVuZE5vdGU+PENpdGU+PEF1dGhvcj5MaXU8L0F1dGhvcj48WWVhcj4yMDE3PC9ZZWFyPjxSZWNO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</w:fldData>
              </w:fldChar>
            </w:r>
            <w:r w:rsidRPr="00B24ABA">
              <w:rPr>
                <w:rFonts w:ascii="Calibri" w:eastAsia="Times New Roman" w:hAnsi="Calibri" w:cs="Calibri"/>
                <w:sz w:val="16"/>
                <w:szCs w:val="16"/>
              </w:rPr>
              <w:instrText xml:space="preserve"> ADDIN EN.CITE.DATA </w:instrText>
            </w:r>
            <w:r w:rsidRPr="00B24ABA">
              <w:rPr>
                <w:rFonts w:ascii="Calibri" w:eastAsia="Times New Roman" w:hAnsi="Calibri" w:cs="Calibri"/>
                <w:sz w:val="16"/>
                <w:szCs w:val="16"/>
              </w:rPr>
            </w:r>
            <w:r w:rsidRPr="00B24ABA">
              <w:rPr>
                <w:rFonts w:ascii="Calibri" w:eastAsia="Times New Roman" w:hAnsi="Calibri" w:cs="Calibri"/>
                <w:sz w:val="16"/>
                <w:szCs w:val="16"/>
              </w:rPr>
              <w:fldChar w:fldCharType="end"/>
            </w:r>
            <w:r w:rsidRPr="00B24ABA">
              <w:rPr>
                <w:rFonts w:ascii="Calibri" w:eastAsia="Times New Roman" w:hAnsi="Calibri" w:cs="Calibri"/>
                <w:sz w:val="16"/>
                <w:szCs w:val="16"/>
              </w:rPr>
            </w:r>
            <w:r w:rsidRPr="00B24ABA">
              <w:rPr>
                <w:rFonts w:ascii="Calibri" w:eastAsia="Times New Roman" w:hAnsi="Calibri" w:cs="Calibri"/>
                <w:sz w:val="16"/>
                <w:szCs w:val="16"/>
              </w:rPr>
              <w:fldChar w:fldCharType="separate"/>
            </w:r>
            <w:r w:rsidRPr="00B24ABA">
              <w:rPr>
                <w:rFonts w:ascii="Calibri" w:eastAsia="Times New Roman" w:hAnsi="Calibri" w:cs="Calibri"/>
                <w:noProof/>
                <w:sz w:val="16"/>
                <w:szCs w:val="16"/>
                <w:vertAlign w:val="superscript"/>
              </w:rPr>
              <w:t>2</w:t>
            </w:r>
            <w:r w:rsidRPr="00B24ABA">
              <w:rPr>
                <w:rFonts w:ascii="Calibri" w:eastAsia="Times New Roman" w:hAnsi="Calibri" w:cs="Calibri"/>
                <w:sz w:val="16"/>
                <w:szCs w:val="16"/>
              </w:rPr>
              <w:fldChar w:fldCharType="end"/>
            </w:r>
            <w:r w:rsidRPr="00B24ABA">
              <w:rPr>
                <w:rFonts w:ascii="Calibri" w:eastAsia="Times New Roman" w:hAnsi="Calibri" w:cs="Calibri"/>
                <w:sz w:val="16"/>
                <w:szCs w:val="16"/>
              </w:rPr>
              <w:t xml:space="preserve"> </w:t>
            </w:r>
          </w:p>
          <w:p w14:paraId="6EFCEBE5" w14:textId="77777777" w:rsidR="00B24ABA" w:rsidRPr="00B24ABA" w:rsidRDefault="00B24ABA" w:rsidP="00B24ABA">
            <w:pPr>
              <w:spacing w:after="0" w:line="240" w:lineRule="auto"/>
              <w:rPr>
                <w:rFonts w:ascii="Calibri" w:eastAsia="Times New Roman" w:hAnsi="Calibri" w:cs="Calibri"/>
                <w:sz w:val="16"/>
                <w:szCs w:val="16"/>
              </w:rPr>
            </w:pPr>
          </w:p>
          <w:p w14:paraId="77F2AA8C" w14:textId="77777777" w:rsidR="00B24ABA" w:rsidRPr="00B24ABA" w:rsidRDefault="00B24ABA" w:rsidP="00B24ABA">
            <w:pPr>
              <w:spacing w:after="0" w:line="240" w:lineRule="auto"/>
              <w:rPr>
                <w:rFonts w:ascii="Calibri" w:eastAsia="Times New Roman" w:hAnsi="Calibri" w:cs="Calibri"/>
                <w:sz w:val="16"/>
                <w:szCs w:val="16"/>
              </w:rPr>
            </w:pPr>
            <w:r w:rsidRPr="00B24ABA">
              <w:rPr>
                <w:rFonts w:ascii="Calibri" w:eastAsia="Times New Roman" w:hAnsi="Calibri" w:cs="Calibri"/>
                <w:sz w:val="16"/>
                <w:szCs w:val="16"/>
              </w:rPr>
              <w:t>Traditional serrated adenoma is considered as a low-grade dysplastic lesion with different morphology than the usual dysplasia in conventional adenomas. However, superimposed dysplasia can develop as these lesions progress. Only when high grade dysplasia is present, this be should recorded as traditional serrated adenoma (TSA), high grade.</w:t>
            </w:r>
          </w:p>
          <w:p w14:paraId="3385AE87" w14:textId="77777777" w:rsidR="00B24ABA" w:rsidRPr="00B24ABA" w:rsidRDefault="00B24ABA" w:rsidP="00B24ABA">
            <w:pPr>
              <w:spacing w:after="0" w:line="240" w:lineRule="auto"/>
              <w:rPr>
                <w:rFonts w:ascii="Calibri" w:eastAsia="Times New Roman" w:hAnsi="Calibri" w:cs="Calibri"/>
                <w:sz w:val="16"/>
                <w:szCs w:val="16"/>
              </w:rPr>
            </w:pPr>
          </w:p>
          <w:p w14:paraId="2A8539A6" w14:textId="77777777" w:rsidR="0088300E" w:rsidRDefault="0088300E" w:rsidP="00B24ABA">
            <w:pPr>
              <w:spacing w:after="0" w:line="240" w:lineRule="auto"/>
              <w:rPr>
                <w:rFonts w:ascii="Calibri" w:eastAsia="Times New Roman" w:hAnsi="Calibri" w:cs="Calibri"/>
                <w:sz w:val="16"/>
                <w:szCs w:val="16"/>
              </w:rPr>
            </w:pPr>
          </w:p>
          <w:p w14:paraId="54016F84" w14:textId="77777777" w:rsidR="00B24ABA" w:rsidRPr="00B24ABA" w:rsidRDefault="00B24ABA" w:rsidP="00B24ABA">
            <w:pPr>
              <w:spacing w:after="0" w:line="240" w:lineRule="auto"/>
              <w:rPr>
                <w:rFonts w:ascii="Calibri" w:eastAsia="Times New Roman" w:hAnsi="Calibri" w:cs="Calibri"/>
                <w:sz w:val="16"/>
                <w:szCs w:val="16"/>
              </w:rPr>
            </w:pPr>
            <w:r w:rsidRPr="00B24ABA">
              <w:rPr>
                <w:rFonts w:ascii="Calibri" w:eastAsia="Times New Roman" w:hAnsi="Calibri" w:cs="Calibri"/>
                <w:sz w:val="16"/>
                <w:szCs w:val="16"/>
              </w:rPr>
              <w:t>Serrated adenoma unclassified can be used for lesions that are difficult to classify as either TSA or SSLD, not for SSL versus hyperplastic polyp.</w:t>
            </w:r>
          </w:p>
          <w:p w14:paraId="56200F77" w14:textId="77777777" w:rsidR="00B24ABA" w:rsidRPr="00B24ABA" w:rsidRDefault="00B24ABA" w:rsidP="00B24ABA">
            <w:pPr>
              <w:spacing w:after="0" w:line="240" w:lineRule="auto"/>
              <w:rPr>
                <w:rFonts w:ascii="Calibri" w:eastAsia="Times New Roman" w:hAnsi="Calibri" w:cs="Calibri"/>
                <w:sz w:val="16"/>
                <w:szCs w:val="16"/>
              </w:rPr>
            </w:pPr>
          </w:p>
          <w:p w14:paraId="26FE3361" w14:textId="77777777" w:rsidR="00B24ABA" w:rsidRPr="00B24ABA" w:rsidRDefault="00B24ABA" w:rsidP="00B24ABA">
            <w:pPr>
              <w:spacing w:after="0" w:line="240" w:lineRule="auto"/>
              <w:rPr>
                <w:rFonts w:ascii="Calibri" w:eastAsia="Times New Roman" w:hAnsi="Calibri" w:cs="Calibri"/>
                <w:kern w:val="20"/>
                <w:sz w:val="16"/>
                <w:szCs w:val="16"/>
              </w:rPr>
            </w:pPr>
            <w:r w:rsidRPr="00B24ABA">
              <w:rPr>
                <w:rFonts w:ascii="Calibri" w:eastAsia="Calibri" w:hAnsi="Calibri" w:cs="Calibri"/>
                <w:sz w:val="16"/>
                <w:szCs w:val="16"/>
              </w:rPr>
              <w:t xml:space="preserve">Some advanced conventional adenomas or serrated lesions/polyps may demonstrate histological features suspicious but not definite for the diagnosis of adenocarcinoma. This can be due to limited amount of tissue, cautery artefact or cases difficult to distinguish between epithelial misplacement of adenomatous glands and invasive adenocarcinoma. Such cases should be recorded as an additional value “Suspicious for adenocarcinoma”. </w:t>
            </w:r>
            <w:r w:rsidRPr="00B24ABA">
              <w:rPr>
                <w:rFonts w:ascii="Calibri" w:eastAsia="Times New Roman" w:hAnsi="Calibri" w:cs="Calibri"/>
                <w:kern w:val="20"/>
                <w:sz w:val="16"/>
                <w:szCs w:val="16"/>
              </w:rPr>
              <w:t xml:space="preserve">The clinical behaviour of these lesions is not clear. The pathologist should comment in the report when an invasive carcinoma cannot be excluded but should not complete the elements for adenocarcinoma if the diagnosis of adenocarcinoma is not definite. </w:t>
            </w:r>
          </w:p>
          <w:p w14:paraId="0105E057" w14:textId="77777777" w:rsidR="00B24ABA" w:rsidRPr="00B24ABA" w:rsidRDefault="00B24ABA" w:rsidP="00B24ABA">
            <w:pPr>
              <w:spacing w:after="0" w:line="240" w:lineRule="auto"/>
              <w:rPr>
                <w:rFonts w:ascii="Calibri" w:eastAsia="Calibri" w:hAnsi="Calibri" w:cs="Calibri"/>
                <w:sz w:val="16"/>
                <w:szCs w:val="16"/>
              </w:rPr>
            </w:pPr>
          </w:p>
          <w:p w14:paraId="597C23C0" w14:textId="77777777" w:rsidR="00B24ABA" w:rsidRPr="00B24ABA" w:rsidRDefault="00B24ABA" w:rsidP="00B24ABA">
            <w:pPr>
              <w:spacing w:after="0" w:line="240" w:lineRule="auto"/>
              <w:rPr>
                <w:rFonts w:ascii="Calibri" w:eastAsia="Calibri" w:hAnsi="Calibri" w:cs="Calibri"/>
                <w:sz w:val="16"/>
                <w:szCs w:val="16"/>
              </w:rPr>
            </w:pPr>
            <w:r w:rsidRPr="00B24ABA">
              <w:rPr>
                <w:rFonts w:ascii="Calibri" w:eastAsia="Calibri" w:hAnsi="Calibri" w:cs="Calibri"/>
                <w:sz w:val="16"/>
                <w:szCs w:val="16"/>
                <w:lang w:val="en-US"/>
              </w:rPr>
              <w:t>Neuroendocrine neoplasms are classified into neuroendocrine tumours (NETs), neuroendocrine carcinomas (NECs) and mixed neuroendocrine-non-neuroendocrine neoplasms (MiNENs). NETs are graded 1-3 using the mitotic count and Ki-67 proliferation index (Table 1).</w:t>
            </w:r>
            <w:r w:rsidRPr="00B24ABA">
              <w:rPr>
                <w:rFonts w:ascii="Calibri" w:eastAsia="Times New Roman" w:hAnsi="Calibri" w:cs="Times New Roman"/>
                <w:sz w:val="16"/>
                <w:szCs w:val="16"/>
              </w:rPr>
              <w:fldChar w:fldCharType="begin"/>
            </w:r>
            <w:r w:rsidRPr="00B24ABA">
              <w:rPr>
                <w:rFonts w:ascii="Calibri" w:eastAsia="Times New Roman" w:hAnsi="Calibri" w:cs="Times New Roman"/>
                <w:sz w:val="16"/>
                <w:szCs w:val="16"/>
              </w:rPr>
              <w:instrText xml:space="preserve"> ADDIN EN.CITE &lt;EndNote&gt;&lt;Cite&gt;&lt;Author&gt;Nagtegaal ID&lt;/Author&gt;&lt;Year&gt;2019&lt;/Year&gt;&lt;RecNum&gt;4384&lt;/RecNum&gt;&lt;DisplayText&gt;&lt;style face="superscript"&gt;3&lt;/style&gt;&lt;/DisplayText&gt;&lt;record&gt;&lt;rec-number&gt;4384&lt;/rec-number&gt;&lt;foreign-keys&gt;&lt;key app="EN" db-id="w592zazsqtfvdxe2w9sxtpt2exzt5t0wa2fx" timestamp="1574902085"&gt;4384&lt;/key&gt;&lt;/foreign-keys&gt;&lt;ref-type name="Book Section"&gt;5&lt;/ref-type&gt;&lt;contributors&gt;&lt;authors&gt;&lt;author&gt;Nagtegaal ID, &lt;/author&gt;&lt;author&gt;Arends MJ, &lt;/author&gt;&lt;author&gt;Odze RD, &lt;/author&gt;&lt;author&gt;Lam AK,&lt;/author&gt;&lt;/authors&gt;&lt;secondary-authors&gt;&lt;author&gt;Lokuhetty D, &lt;/author&gt;&lt;author&gt;White V, &lt;/author&gt;&lt;author&gt;Watanabe R, &lt;/author&gt;&lt;author&gt;Cree IA,&lt;/author&gt;&lt;/secondary-authors&gt;&lt;/contributors&gt;&lt;titles&gt;&lt;title&gt;Tumours of the colon and rectum&lt;/title&gt;&lt;secondary-title&gt;Digestive System Tumours. WHO Classification of Tumours, 5th Edition&lt;/secondary-title&gt;&lt;/titles&gt;&lt;section&gt;6&lt;/section&gt;&lt;dates&gt;&lt;year&gt;2019&lt;/year&gt;&lt;/dates&gt;&lt;pub-location&gt;Lyon, France&lt;/pub-location&gt;&lt;publisher&gt;IARC Press&lt;/publisher&gt;&lt;urls&gt;&lt;/urls&gt;&lt;/record&gt;&lt;/Cite&gt;&lt;/EndNote&gt;</w:instrText>
            </w:r>
            <w:r w:rsidRPr="00B24ABA">
              <w:rPr>
                <w:rFonts w:ascii="Calibri" w:eastAsia="Times New Roman" w:hAnsi="Calibri" w:cs="Times New Roman"/>
                <w:sz w:val="16"/>
                <w:szCs w:val="16"/>
              </w:rPr>
              <w:fldChar w:fldCharType="separate"/>
            </w:r>
            <w:r w:rsidRPr="00B24ABA">
              <w:rPr>
                <w:rFonts w:ascii="Calibri" w:eastAsia="Times New Roman" w:hAnsi="Calibri" w:cs="Times New Roman"/>
                <w:noProof/>
                <w:sz w:val="16"/>
                <w:szCs w:val="16"/>
                <w:vertAlign w:val="superscript"/>
              </w:rPr>
              <w:t>3</w:t>
            </w:r>
            <w:r w:rsidRPr="00B24ABA">
              <w:rPr>
                <w:rFonts w:ascii="Calibri" w:eastAsia="Times New Roman" w:hAnsi="Calibri" w:cs="Times New Roman"/>
                <w:sz w:val="16"/>
                <w:szCs w:val="16"/>
              </w:rPr>
              <w:fldChar w:fldCharType="end"/>
            </w:r>
            <w:r w:rsidRPr="00B24ABA">
              <w:rPr>
                <w:rFonts w:ascii="Calibri" w:eastAsia="Calibri" w:hAnsi="Calibri" w:cs="Calibri"/>
                <w:sz w:val="16"/>
                <w:szCs w:val="16"/>
                <w:lang w:val="fi-FI"/>
              </w:rPr>
              <w:t> If the two proliferation indicators suggest different grades, the higher grade is assigned. </w:t>
            </w:r>
            <w:r w:rsidRPr="00B24ABA">
              <w:rPr>
                <w:rFonts w:ascii="Calibri" w:eastAsia="Calibri" w:hAnsi="Calibri" w:cs="Calibri"/>
                <w:sz w:val="16"/>
                <w:szCs w:val="16"/>
                <w:lang w:val="en-US"/>
              </w:rPr>
              <w:t>Most NETs of the gastrointestinal tract are grade 1 or 2.</w:t>
            </w:r>
            <w:r w:rsidRPr="00B24ABA">
              <w:rPr>
                <w:rFonts w:ascii="Calibri" w:eastAsia="Calibri" w:hAnsi="Calibri" w:cs="Calibri"/>
                <w:sz w:val="16"/>
                <w:szCs w:val="16"/>
              </w:rPr>
              <w:t xml:space="preserve"> </w:t>
            </w:r>
          </w:p>
          <w:p w14:paraId="0A7454CC" w14:textId="77777777" w:rsidR="00B24ABA" w:rsidRPr="00B24ABA" w:rsidRDefault="00B24ABA" w:rsidP="00626D18">
            <w:pPr>
              <w:spacing w:after="0"/>
              <w:ind w:left="316" w:hanging="316"/>
              <w:rPr>
                <w:rFonts w:ascii="Calibri" w:eastAsia="Calibri" w:hAnsi="Calibri" w:cs="Calibri"/>
                <w:b/>
                <w:sz w:val="16"/>
                <w:szCs w:val="16"/>
                <w:u w:val="single"/>
              </w:rPr>
            </w:pPr>
          </w:p>
          <w:p w14:paraId="2BE5BF19" w14:textId="77777777" w:rsidR="00626D18" w:rsidRPr="00B24ABA" w:rsidRDefault="00626D18" w:rsidP="00626D18">
            <w:pPr>
              <w:spacing w:after="0"/>
              <w:ind w:left="316" w:hanging="316"/>
              <w:rPr>
                <w:rFonts w:ascii="Calibri" w:eastAsia="Calibri" w:hAnsi="Calibri" w:cs="Calibri"/>
                <w:b/>
                <w:i/>
                <w:sz w:val="16"/>
                <w:szCs w:val="16"/>
                <w:u w:val="single"/>
              </w:rPr>
            </w:pPr>
            <w:r w:rsidRPr="00B24ABA">
              <w:rPr>
                <w:rFonts w:ascii="Calibri" w:eastAsia="Calibri" w:hAnsi="Calibri" w:cs="Calibri"/>
                <w:b/>
                <w:sz w:val="16"/>
                <w:szCs w:val="16"/>
                <w:u w:val="single"/>
              </w:rPr>
              <w:t>Table 1</w:t>
            </w:r>
            <w:r w:rsidRPr="00B24ABA">
              <w:rPr>
                <w:rFonts w:ascii="Calibri" w:eastAsia="Calibri" w:hAnsi="Calibri" w:cs="Calibri"/>
                <w:sz w:val="16"/>
                <w:szCs w:val="16"/>
              </w:rPr>
              <w:t xml:space="preserve"> </w:t>
            </w:r>
            <w:r w:rsidR="00502E04" w:rsidRPr="00B24ABA">
              <w:rPr>
                <w:rFonts w:ascii="Calibri" w:eastAsia="Calibri" w:hAnsi="Calibri" w:cs="Calibri"/>
                <w:sz w:val="16"/>
                <w:szCs w:val="16"/>
              </w:rPr>
              <w:t xml:space="preserve"> (See the end of the document for tables)</w:t>
            </w:r>
          </w:p>
          <w:p w14:paraId="27E0E345" w14:textId="77777777" w:rsidR="00B24ABA" w:rsidRDefault="00B24ABA" w:rsidP="00B24ABA">
            <w:pPr>
              <w:spacing w:after="0" w:line="240" w:lineRule="auto"/>
              <w:rPr>
                <w:rFonts w:eastAsia="Calibri" w:cs="Calibri"/>
                <w:sz w:val="16"/>
                <w:szCs w:val="16"/>
              </w:rPr>
            </w:pPr>
          </w:p>
          <w:p w14:paraId="797BA8F4" w14:textId="77777777" w:rsidR="00B24ABA" w:rsidRPr="00B24ABA" w:rsidRDefault="00B24ABA" w:rsidP="00B24ABA">
            <w:pPr>
              <w:spacing w:after="0" w:line="240" w:lineRule="auto"/>
              <w:rPr>
                <w:rFonts w:eastAsia="Calibri" w:cs="Calibri"/>
                <w:sz w:val="16"/>
                <w:szCs w:val="16"/>
              </w:rPr>
            </w:pPr>
            <w:r w:rsidRPr="00B24ABA">
              <w:rPr>
                <w:rFonts w:eastAsia="Calibri" w:cs="Calibri"/>
                <w:sz w:val="16"/>
                <w:szCs w:val="16"/>
              </w:rPr>
              <w:lastRenderedPageBreak/>
              <w:t xml:space="preserve">For adenocarcinoma in a polyp, NEC or MiNEN, refer to additional elements specific to malignant polyps (see </w:t>
            </w:r>
            <w:r w:rsidRPr="00B24ABA">
              <w:rPr>
                <w:rFonts w:eastAsia="Calibri" w:cs="Calibri"/>
                <w:b/>
                <w:bCs/>
                <w:sz w:val="16"/>
                <w:szCs w:val="16"/>
              </w:rPr>
              <w:t>HISTOLOGICAL TUMOUR TYPE</w:t>
            </w:r>
            <w:r w:rsidRPr="00B24ABA">
              <w:rPr>
                <w:rFonts w:eastAsia="Calibri" w:cs="Calibri"/>
                <w:sz w:val="16"/>
                <w:szCs w:val="16"/>
              </w:rPr>
              <w:t xml:space="preserve">). </w:t>
            </w:r>
          </w:p>
          <w:p w14:paraId="180D7F25" w14:textId="77777777" w:rsidR="00B24ABA" w:rsidRPr="00B24ABA" w:rsidRDefault="00B24ABA" w:rsidP="00B24ABA">
            <w:pPr>
              <w:spacing w:after="0" w:line="240" w:lineRule="auto"/>
              <w:rPr>
                <w:rFonts w:eastAsia="Calibri" w:cs="Calibri"/>
                <w:sz w:val="16"/>
                <w:szCs w:val="16"/>
              </w:rPr>
            </w:pPr>
          </w:p>
          <w:p w14:paraId="58D37480" w14:textId="77777777" w:rsidR="00B24ABA" w:rsidRPr="00B24ABA" w:rsidRDefault="00B24ABA" w:rsidP="00B24ABA">
            <w:pPr>
              <w:spacing w:after="0" w:line="240" w:lineRule="auto"/>
              <w:rPr>
                <w:rFonts w:eastAsia="Calibri" w:cs="Calibri"/>
                <w:sz w:val="16"/>
                <w:szCs w:val="16"/>
              </w:rPr>
            </w:pPr>
            <w:r w:rsidRPr="00B24ABA">
              <w:rPr>
                <w:rFonts w:eastAsia="Calibri" w:cs="Calibri"/>
                <w:sz w:val="16"/>
                <w:szCs w:val="16"/>
              </w:rPr>
              <w:t xml:space="preserve">Other benign polyps (hamartomatous polyps, inflammatory polyps) do not have dysplasia. If superimposed dysplasia is identified in a hamartomatous polyp or if a particular subtype of hamartomatous polyp is identified (e.g., juvenile polyp, Peutz-Jeghers polyp), it should be recorded as an additional feature. Dysplasia arising in an inflammatory polyp raises the possibility of inflammatory bowel disease (IBD)-associated dysplasia. </w:t>
            </w:r>
          </w:p>
          <w:p w14:paraId="432925F8" w14:textId="77777777" w:rsidR="00B24ABA" w:rsidRPr="00B24ABA" w:rsidRDefault="00B24ABA" w:rsidP="00B24ABA">
            <w:pPr>
              <w:spacing w:after="0" w:line="240" w:lineRule="auto"/>
              <w:rPr>
                <w:rFonts w:eastAsia="Calibri" w:cs="Calibri"/>
                <w:sz w:val="16"/>
                <w:szCs w:val="16"/>
              </w:rPr>
            </w:pPr>
          </w:p>
          <w:p w14:paraId="1CA28246" w14:textId="77777777" w:rsidR="00B24ABA" w:rsidRPr="00B24ABA" w:rsidRDefault="00B24ABA" w:rsidP="00B24ABA">
            <w:pPr>
              <w:spacing w:line="240" w:lineRule="auto"/>
              <w:rPr>
                <w:rFonts w:eastAsia="Calibri" w:cs="Calibri"/>
                <w:sz w:val="16"/>
                <w:szCs w:val="16"/>
              </w:rPr>
            </w:pPr>
            <w:r w:rsidRPr="00B24ABA">
              <w:rPr>
                <w:rFonts w:eastAsia="Calibri" w:cs="Calibri"/>
                <w:sz w:val="16"/>
                <w:szCs w:val="16"/>
              </w:rPr>
              <w:t>Various types of mesenchymal polyp can be identified in polypectomy specimens, including perineurioma, Schwann cell hamartoma, schwannoma, neurofibroma, ganglioneuroma, lipoma, granular cell tumour, inflammatory fibroid polyp or gastrointestinal tumour. This should be recorded under the “other” category.</w:t>
            </w:r>
          </w:p>
          <w:p w14:paraId="216C6F7A" w14:textId="77777777" w:rsidR="00B24ABA" w:rsidRPr="00B24ABA" w:rsidRDefault="00B24ABA" w:rsidP="00B24ABA">
            <w:pPr>
              <w:keepNext/>
              <w:keepLines/>
              <w:spacing w:after="0" w:line="240" w:lineRule="auto"/>
              <w:outlineLvl w:val="1"/>
              <w:rPr>
                <w:rFonts w:eastAsia="MS Gothic" w:cs="Calibri"/>
                <w:b/>
                <w:bCs/>
                <w:sz w:val="16"/>
                <w:szCs w:val="16"/>
              </w:rPr>
            </w:pPr>
            <w:r w:rsidRPr="00B24ABA">
              <w:rPr>
                <w:rFonts w:eastAsia="MS Gothic" w:cs="Calibri"/>
                <w:b/>
                <w:bCs/>
                <w:sz w:val="16"/>
                <w:szCs w:val="16"/>
              </w:rPr>
              <w:t>References</w:t>
            </w:r>
          </w:p>
          <w:p w14:paraId="57FD7010" w14:textId="77777777" w:rsidR="00B24ABA" w:rsidRPr="00B24ABA" w:rsidRDefault="00B24ABA" w:rsidP="00B24ABA">
            <w:pPr>
              <w:pStyle w:val="EndNoteBibliography"/>
              <w:spacing w:after="0"/>
              <w:ind w:left="316" w:hanging="316"/>
              <w:rPr>
                <w:rFonts w:asciiTheme="minorHAnsi" w:hAnsiTheme="minorHAnsi"/>
                <w:sz w:val="16"/>
                <w:szCs w:val="16"/>
              </w:rPr>
            </w:pPr>
            <w:r w:rsidRPr="00B24ABA">
              <w:rPr>
                <w:rFonts w:asciiTheme="minorHAnsi" w:eastAsia="MS Gothic" w:hAnsiTheme="minorHAnsi"/>
                <w:b/>
                <w:bCs/>
                <w:sz w:val="16"/>
                <w:szCs w:val="16"/>
              </w:rPr>
              <w:fldChar w:fldCharType="begin"/>
            </w:r>
            <w:r w:rsidRPr="00B24ABA">
              <w:rPr>
                <w:rFonts w:asciiTheme="minorHAnsi" w:eastAsia="MS Gothic" w:hAnsiTheme="minorHAnsi"/>
                <w:b/>
                <w:bCs/>
                <w:sz w:val="16"/>
                <w:szCs w:val="16"/>
              </w:rPr>
              <w:instrText xml:space="preserve"> ADDIN EN.REFLIST </w:instrText>
            </w:r>
            <w:r w:rsidRPr="00B24ABA">
              <w:rPr>
                <w:rFonts w:asciiTheme="minorHAnsi" w:eastAsia="MS Gothic" w:hAnsiTheme="minorHAnsi"/>
                <w:b/>
                <w:bCs/>
                <w:sz w:val="16"/>
                <w:szCs w:val="16"/>
              </w:rPr>
              <w:fldChar w:fldCharType="separate"/>
            </w:r>
            <w:r w:rsidRPr="00B24ABA">
              <w:rPr>
                <w:rFonts w:asciiTheme="minorHAnsi" w:hAnsiTheme="minorHAnsi" w:cs="Segoe UI"/>
                <w:sz w:val="16"/>
                <w:szCs w:val="16"/>
              </w:rPr>
              <w:t>1</w:t>
            </w:r>
            <w:r w:rsidRPr="00B24ABA">
              <w:rPr>
                <w:rFonts w:asciiTheme="minorHAnsi" w:hAnsiTheme="minorHAnsi" w:cs="Segoe UI"/>
                <w:sz w:val="16"/>
                <w:szCs w:val="16"/>
              </w:rPr>
              <w:tab/>
            </w:r>
            <w:r w:rsidRPr="00B24ABA">
              <w:rPr>
                <w:rFonts w:asciiTheme="minorHAnsi" w:hAnsiTheme="minorHAnsi"/>
                <w:sz w:val="16"/>
                <w:szCs w:val="16"/>
              </w:rPr>
              <w:t xml:space="preserve">Nagtegaal ID, Arends MJ and Salto-Tellez M (2019). Colorectal adenocarcinoma. In: </w:t>
            </w:r>
            <w:r w:rsidRPr="00B24ABA">
              <w:rPr>
                <w:rFonts w:asciiTheme="minorHAnsi" w:hAnsiTheme="minorHAnsi"/>
                <w:i/>
                <w:sz w:val="16"/>
                <w:szCs w:val="16"/>
              </w:rPr>
              <w:t>Digestive System Tumours. WHO Classification of Tumours, 5th Edition</w:t>
            </w:r>
            <w:r w:rsidRPr="00B24ABA">
              <w:rPr>
                <w:rFonts w:asciiTheme="minorHAnsi" w:hAnsiTheme="minorHAnsi"/>
                <w:sz w:val="16"/>
                <w:szCs w:val="16"/>
              </w:rPr>
              <w:t>, Lokuhetty D, White V, Watanabe R and Cree IA (eds), IARC Press, Lyon, France.</w:t>
            </w:r>
          </w:p>
          <w:p w14:paraId="30C1005D" w14:textId="77777777" w:rsidR="00B24ABA" w:rsidRPr="00B24ABA" w:rsidRDefault="00B24ABA" w:rsidP="00B24ABA">
            <w:pPr>
              <w:pStyle w:val="EndNoteBibliography"/>
              <w:spacing w:after="0"/>
              <w:ind w:left="316" w:hanging="316"/>
              <w:rPr>
                <w:rFonts w:asciiTheme="minorHAnsi" w:hAnsiTheme="minorHAnsi"/>
                <w:sz w:val="16"/>
                <w:szCs w:val="16"/>
              </w:rPr>
            </w:pPr>
            <w:r w:rsidRPr="00B24ABA">
              <w:rPr>
                <w:rFonts w:asciiTheme="minorHAnsi" w:hAnsiTheme="minorHAnsi" w:cs="Segoe UI"/>
                <w:sz w:val="16"/>
                <w:szCs w:val="16"/>
              </w:rPr>
              <w:t>2</w:t>
            </w:r>
            <w:r w:rsidRPr="00B24ABA">
              <w:rPr>
                <w:rFonts w:asciiTheme="minorHAnsi" w:hAnsiTheme="minorHAnsi" w:cs="Segoe UI"/>
                <w:sz w:val="16"/>
                <w:szCs w:val="16"/>
              </w:rPr>
              <w:tab/>
            </w:r>
            <w:r w:rsidRPr="00B24ABA">
              <w:rPr>
                <w:rFonts w:asciiTheme="minorHAnsi" w:hAnsiTheme="minorHAnsi"/>
                <w:sz w:val="16"/>
                <w:szCs w:val="16"/>
              </w:rPr>
              <w:t xml:space="preserve">Liu C, Walker NI, Leggett BA, Whitehall VL, Bettington ML and Rosty C (2017). Sessile serrated adenomas with dysplasia: morphological patterns and correlations with MLH1 immunohistochemistry. </w:t>
            </w:r>
            <w:r w:rsidRPr="00B24ABA">
              <w:rPr>
                <w:rFonts w:asciiTheme="minorHAnsi" w:hAnsiTheme="minorHAnsi"/>
                <w:i/>
                <w:sz w:val="16"/>
                <w:szCs w:val="16"/>
              </w:rPr>
              <w:t>Mod Pathol</w:t>
            </w:r>
            <w:r w:rsidRPr="00B24ABA">
              <w:rPr>
                <w:rFonts w:asciiTheme="minorHAnsi" w:hAnsiTheme="minorHAnsi"/>
                <w:sz w:val="16"/>
                <w:szCs w:val="16"/>
              </w:rPr>
              <w:t xml:space="preserve"> 30(12):1728-1738.</w:t>
            </w:r>
          </w:p>
          <w:p w14:paraId="7737AE7F" w14:textId="77777777" w:rsidR="00B24ABA" w:rsidRPr="00B24ABA" w:rsidRDefault="00B24ABA" w:rsidP="00B24ABA">
            <w:pPr>
              <w:pStyle w:val="EndNoteBibliography"/>
              <w:spacing w:after="0"/>
              <w:ind w:left="316" w:hanging="316"/>
              <w:rPr>
                <w:rFonts w:asciiTheme="minorHAnsi" w:hAnsiTheme="minorHAnsi"/>
                <w:sz w:val="16"/>
                <w:szCs w:val="16"/>
              </w:rPr>
            </w:pPr>
            <w:r w:rsidRPr="00B24ABA">
              <w:rPr>
                <w:rFonts w:asciiTheme="minorHAnsi" w:hAnsiTheme="minorHAnsi" w:cs="Segoe UI"/>
                <w:sz w:val="16"/>
                <w:szCs w:val="16"/>
              </w:rPr>
              <w:t>3</w:t>
            </w:r>
            <w:r w:rsidRPr="00B24ABA">
              <w:rPr>
                <w:rFonts w:asciiTheme="minorHAnsi" w:hAnsiTheme="minorHAnsi" w:cs="Segoe UI"/>
                <w:sz w:val="16"/>
                <w:szCs w:val="16"/>
              </w:rPr>
              <w:tab/>
            </w:r>
            <w:r w:rsidRPr="00B24ABA">
              <w:rPr>
                <w:rFonts w:asciiTheme="minorHAnsi" w:hAnsiTheme="minorHAnsi"/>
                <w:sz w:val="16"/>
                <w:szCs w:val="16"/>
              </w:rPr>
              <w:t xml:space="preserve">Nagtegaal ID, Arends MJ, Odze RD and Lam AK (2019). Tumours of the colon and rectum. In: </w:t>
            </w:r>
            <w:r w:rsidRPr="00B24ABA">
              <w:rPr>
                <w:rFonts w:asciiTheme="minorHAnsi" w:hAnsiTheme="minorHAnsi"/>
                <w:i/>
                <w:sz w:val="16"/>
                <w:szCs w:val="16"/>
              </w:rPr>
              <w:t>Digestive System Tumours. WHO Classification of Tumours, 5th Edition</w:t>
            </w:r>
            <w:r w:rsidRPr="00B24ABA">
              <w:rPr>
                <w:rFonts w:asciiTheme="minorHAnsi" w:hAnsiTheme="minorHAnsi"/>
                <w:sz w:val="16"/>
                <w:szCs w:val="16"/>
              </w:rPr>
              <w:t>, Lokuhetty D, White V, Watanabe R and Cree IA (eds), IARC Press, Lyon, France.</w:t>
            </w:r>
          </w:p>
          <w:p w14:paraId="2E2E3F9D" w14:textId="77777777" w:rsidR="00626D18" w:rsidRPr="00B24ABA" w:rsidRDefault="00B24ABA" w:rsidP="00B24ABA">
            <w:pPr>
              <w:pStyle w:val="EndNoteBibliography"/>
              <w:spacing w:after="0"/>
              <w:ind w:left="316" w:hanging="316"/>
              <w:rPr>
                <w:color w:val="000000"/>
                <w:sz w:val="16"/>
                <w:szCs w:val="16"/>
              </w:rPr>
            </w:pPr>
            <w:r w:rsidRPr="00B24ABA">
              <w:rPr>
                <w:rFonts w:asciiTheme="minorHAnsi" w:hAnsiTheme="minorHAnsi" w:cs="Segoe UI"/>
                <w:sz w:val="16"/>
                <w:szCs w:val="16"/>
              </w:rPr>
              <w:t>4</w:t>
            </w:r>
            <w:r w:rsidRPr="00B24ABA">
              <w:rPr>
                <w:rFonts w:asciiTheme="minorHAnsi" w:hAnsiTheme="minorHAnsi" w:cs="Segoe UI"/>
                <w:sz w:val="16"/>
                <w:szCs w:val="16"/>
              </w:rPr>
              <w:tab/>
            </w:r>
            <w:r w:rsidRPr="00B24ABA">
              <w:rPr>
                <w:rFonts w:asciiTheme="minorHAnsi" w:hAnsiTheme="minorHAnsi"/>
                <w:sz w:val="16"/>
                <w:szCs w:val="16"/>
              </w:rPr>
              <w:t xml:space="preserve">Klimstra DS, Kloppel G, La Rosa S and Rindi G (2019). Classification of neuroendocrine neoplasms of the digestive system. In: </w:t>
            </w:r>
            <w:r w:rsidRPr="00B24ABA">
              <w:rPr>
                <w:rFonts w:asciiTheme="minorHAnsi" w:hAnsiTheme="minorHAnsi"/>
                <w:i/>
                <w:sz w:val="16"/>
                <w:szCs w:val="16"/>
              </w:rPr>
              <w:t>Digestive System Tumours. WHO Classification of Tumours, 5th Edition</w:t>
            </w:r>
            <w:r w:rsidRPr="00B24ABA">
              <w:rPr>
                <w:rFonts w:asciiTheme="minorHAnsi" w:hAnsiTheme="minorHAnsi"/>
                <w:sz w:val="16"/>
                <w:szCs w:val="16"/>
              </w:rPr>
              <w:t>, Lokuhetty D, White V, Watanabe R and Cree IA (eds), IARC Press, Lyon, France.</w:t>
            </w:r>
            <w:r w:rsidRPr="00B24ABA">
              <w:rPr>
                <w:rFonts w:asciiTheme="minorHAnsi" w:eastAsia="MS Gothic" w:hAnsiTheme="minorHAnsi" w:cs="Calibri"/>
                <w:b/>
                <w:bCs/>
                <w:sz w:val="16"/>
                <w:szCs w:val="16"/>
              </w:rPr>
              <w:fldChar w:fldCharType="end"/>
            </w:r>
          </w:p>
        </w:tc>
        <w:tc>
          <w:tcPr>
            <w:tcW w:w="1701" w:type="dxa"/>
            <w:tcBorders>
              <w:top w:val="nil"/>
              <w:left w:val="nil"/>
              <w:bottom w:val="single" w:sz="4" w:space="0" w:color="auto"/>
              <w:right w:val="single" w:sz="4" w:space="0" w:color="auto"/>
            </w:tcBorders>
          </w:tcPr>
          <w:p w14:paraId="3F4B3F14" w14:textId="77777777" w:rsidR="001B35F6" w:rsidRPr="001953D6" w:rsidRDefault="00D52062" w:rsidP="001953D6">
            <w:pPr>
              <w:spacing w:after="0" w:line="240" w:lineRule="auto"/>
              <w:rPr>
                <w:rFonts w:ascii="Calibri" w:hAnsi="Calibri"/>
                <w:iCs/>
                <w:color w:val="000000"/>
                <w:sz w:val="16"/>
                <w:szCs w:val="16"/>
              </w:rPr>
            </w:pPr>
            <w:r w:rsidRPr="001953D6">
              <w:rPr>
                <w:rFonts w:ascii="Calibri" w:hAnsi="Calibri"/>
                <w:iCs/>
                <w:color w:val="000000"/>
                <w:sz w:val="16"/>
                <w:szCs w:val="16"/>
              </w:rPr>
              <w:lastRenderedPageBreak/>
              <w:t>Value list from the World Health Organization (WHO)</w:t>
            </w:r>
          </w:p>
          <w:p w14:paraId="44BFC253" w14:textId="0D29981A" w:rsidR="00594B08" w:rsidRPr="001953D6" w:rsidRDefault="00D52062" w:rsidP="001953D6">
            <w:pPr>
              <w:spacing w:after="0" w:line="240" w:lineRule="auto"/>
              <w:rPr>
                <w:rFonts w:ascii="Calibri" w:hAnsi="Calibri"/>
                <w:iCs/>
                <w:color w:val="000000"/>
                <w:sz w:val="16"/>
                <w:szCs w:val="16"/>
              </w:rPr>
            </w:pPr>
            <w:r w:rsidRPr="001953D6">
              <w:rPr>
                <w:rFonts w:ascii="Calibri" w:hAnsi="Calibri"/>
                <w:iCs/>
                <w:color w:val="000000"/>
                <w:sz w:val="16"/>
                <w:szCs w:val="16"/>
              </w:rPr>
              <w:t xml:space="preserve">Classification of Tumours of the </w:t>
            </w:r>
            <w:r w:rsidR="00124EAD" w:rsidRPr="00124EAD">
              <w:rPr>
                <w:rFonts w:ascii="Calibri" w:hAnsi="Calibri"/>
                <w:iCs/>
                <w:color w:val="000000"/>
                <w:sz w:val="16"/>
                <w:szCs w:val="16"/>
              </w:rPr>
              <w:t>Digestive System</w:t>
            </w:r>
            <w:r w:rsidRPr="001953D6">
              <w:rPr>
                <w:rFonts w:ascii="Calibri" w:hAnsi="Calibri"/>
                <w:iCs/>
                <w:color w:val="000000"/>
                <w:sz w:val="16"/>
                <w:szCs w:val="16"/>
              </w:rPr>
              <w:t xml:space="preserve"> (2019))</w:t>
            </w:r>
            <w:r w:rsidR="005529E5" w:rsidRPr="001953D6">
              <w:rPr>
                <w:rFonts w:ascii="Calibri" w:hAnsi="Calibri"/>
                <w:iCs/>
                <w:color w:val="000000"/>
                <w:sz w:val="16"/>
                <w:szCs w:val="16"/>
              </w:rPr>
              <w:t>.</w:t>
            </w:r>
          </w:p>
          <w:p w14:paraId="0B8EBEC0" w14:textId="77777777" w:rsidR="001B35F6" w:rsidRPr="001953D6" w:rsidRDefault="001B35F6" w:rsidP="001953D6">
            <w:pPr>
              <w:spacing w:after="0" w:line="240" w:lineRule="auto"/>
              <w:rPr>
                <w:rFonts w:ascii="Calibri" w:hAnsi="Calibri"/>
                <w:iCs/>
                <w:color w:val="000000"/>
                <w:sz w:val="16"/>
                <w:szCs w:val="16"/>
              </w:rPr>
            </w:pPr>
          </w:p>
          <w:p w14:paraId="7E3881FF" w14:textId="56E44083" w:rsidR="005529E5" w:rsidRPr="001953D6" w:rsidRDefault="005529E5" w:rsidP="001953D6">
            <w:pPr>
              <w:spacing w:after="0" w:line="240" w:lineRule="auto"/>
              <w:rPr>
                <w:rFonts w:ascii="Calibri" w:hAnsi="Calibri"/>
                <w:iCs/>
                <w:color w:val="000000"/>
                <w:sz w:val="16"/>
                <w:szCs w:val="16"/>
              </w:rPr>
            </w:pPr>
            <w:r w:rsidRPr="001953D6">
              <w:rPr>
                <w:rFonts w:ascii="Calibri" w:hAnsi="Calibri"/>
                <w:iCs/>
                <w:color w:val="000000"/>
                <w:sz w:val="16"/>
                <w:szCs w:val="16"/>
              </w:rPr>
              <w:t xml:space="preserve">Note that permission to publish the WHO classification of tumours may be needed in your implementation. It is advisable to check with the </w:t>
            </w:r>
            <w:r w:rsidR="003C10DD" w:rsidRPr="003C10DD">
              <w:rPr>
                <w:rFonts w:ascii="Calibri" w:hAnsi="Calibri"/>
                <w:iCs/>
                <w:color w:val="000000"/>
                <w:sz w:val="16"/>
                <w:szCs w:val="16"/>
              </w:rPr>
              <w:t>International Agency for Research on Cancer (IARC)</w:t>
            </w:r>
            <w:r w:rsidRPr="001953D6">
              <w:rPr>
                <w:rFonts w:ascii="Calibri" w:hAnsi="Calibri"/>
                <w:iCs/>
                <w:color w:val="000000"/>
                <w:sz w:val="16"/>
                <w:szCs w:val="16"/>
              </w:rPr>
              <w:t>.</w:t>
            </w:r>
          </w:p>
          <w:p w14:paraId="58E000F5" w14:textId="1DF11D41" w:rsidR="003365C0" w:rsidRDefault="003365C0" w:rsidP="001953D6">
            <w:pPr>
              <w:spacing w:after="0" w:line="240" w:lineRule="auto"/>
              <w:rPr>
                <w:rFonts w:ascii="Calibri" w:hAnsi="Calibri"/>
                <w:iCs/>
                <w:color w:val="000000"/>
                <w:sz w:val="16"/>
                <w:szCs w:val="16"/>
              </w:rPr>
            </w:pPr>
          </w:p>
          <w:p w14:paraId="24919172" w14:textId="77777777" w:rsidR="00D52062" w:rsidRPr="001953D6" w:rsidRDefault="00D52062" w:rsidP="001953D6">
            <w:pPr>
              <w:spacing w:line="240" w:lineRule="auto"/>
              <w:rPr>
                <w:rFonts w:ascii="Calibri" w:hAnsi="Calibri"/>
                <w:iCs/>
                <w:color w:val="000000"/>
                <w:sz w:val="16"/>
                <w:szCs w:val="16"/>
              </w:rPr>
            </w:pPr>
            <w:r w:rsidRPr="001953D6">
              <w:rPr>
                <w:rFonts w:ascii="Calibri" w:hAnsi="Calibri"/>
                <w:iCs/>
                <w:color w:val="000000"/>
                <w:sz w:val="16"/>
                <w:szCs w:val="16"/>
                <w:vertAlign w:val="superscript"/>
              </w:rPr>
              <w:t>b</w:t>
            </w:r>
            <w:r w:rsidRPr="001953D6">
              <w:rPr>
                <w:rFonts w:ascii="Calibri" w:hAnsi="Calibri"/>
                <w:iCs/>
                <w:color w:val="000000"/>
                <w:sz w:val="16"/>
                <w:szCs w:val="16"/>
              </w:rPr>
              <w:t xml:space="preserve"> For adenocarcinoma, refer to HISTOLOGICAL TUMOUR TYPE describing all histological subtypes of adenocarcinomas.</w:t>
            </w:r>
          </w:p>
          <w:p w14:paraId="7F857F1A" w14:textId="77777777" w:rsidR="00D52062" w:rsidRPr="001953D6" w:rsidRDefault="00D52062" w:rsidP="001953D6">
            <w:pPr>
              <w:spacing w:line="240" w:lineRule="auto"/>
              <w:rPr>
                <w:rFonts w:ascii="Calibri" w:hAnsi="Calibri"/>
                <w:iCs/>
                <w:color w:val="000000"/>
                <w:sz w:val="16"/>
                <w:szCs w:val="16"/>
              </w:rPr>
            </w:pPr>
          </w:p>
        </w:tc>
      </w:tr>
      <w:tr w:rsidR="00594B08" w:rsidRPr="00CC5E7C" w14:paraId="5347FF87" w14:textId="77777777" w:rsidTr="00A2109E">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62985184" w14:textId="01389A05" w:rsidR="00594B08" w:rsidRDefault="006B2C22" w:rsidP="001628EF">
            <w:pPr>
              <w:rPr>
                <w:rFonts w:ascii="Calibri" w:hAnsi="Calibri"/>
                <w:color w:val="000000"/>
                <w:sz w:val="16"/>
                <w:szCs w:val="16"/>
              </w:rPr>
            </w:pPr>
            <w:r w:rsidRPr="006B2C22">
              <w:rPr>
                <w:rFonts w:ascii="Calibri" w:hAnsi="Calibri"/>
                <w:color w:val="000000"/>
                <w:sz w:val="16"/>
                <w:szCs w:val="16"/>
              </w:rPr>
              <w:t>Core</w:t>
            </w:r>
            <w:r w:rsidR="0069191B">
              <w:rPr>
                <w:rFonts w:ascii="Calibri" w:hAnsi="Calibri"/>
                <w:color w:val="000000"/>
                <w:sz w:val="16"/>
                <w:szCs w:val="16"/>
              </w:rPr>
              <w:t xml:space="preserve"> and</w:t>
            </w:r>
            <w:r w:rsidRPr="006B2C22">
              <w:rPr>
                <w:rFonts w:ascii="Calibri" w:hAnsi="Calibri"/>
                <w:color w:val="000000"/>
                <w:sz w:val="16"/>
                <w:szCs w:val="16"/>
              </w:rPr>
              <w:t xml:space="preserve"> Non-core</w:t>
            </w:r>
          </w:p>
        </w:tc>
        <w:tc>
          <w:tcPr>
            <w:tcW w:w="1559" w:type="dxa"/>
            <w:tcBorders>
              <w:top w:val="nil"/>
              <w:left w:val="nil"/>
              <w:bottom w:val="single" w:sz="4" w:space="0" w:color="auto"/>
              <w:right w:val="single" w:sz="4" w:space="0" w:color="auto"/>
            </w:tcBorders>
            <w:shd w:val="clear" w:color="000000" w:fill="EEECE1"/>
          </w:tcPr>
          <w:p w14:paraId="087C11DE" w14:textId="77777777" w:rsidR="00594B08" w:rsidRPr="006B2C22" w:rsidRDefault="006B2C22" w:rsidP="00273145">
            <w:pPr>
              <w:rPr>
                <w:rFonts w:ascii="Calibri" w:hAnsi="Calibri"/>
                <w:bCs/>
                <w:color w:val="000000"/>
                <w:sz w:val="16"/>
                <w:szCs w:val="16"/>
              </w:rPr>
            </w:pPr>
            <w:r w:rsidRPr="006B2C22">
              <w:rPr>
                <w:rFonts w:ascii="Calibri" w:hAnsi="Calibri"/>
                <w:bCs/>
                <w:color w:val="000000"/>
                <w:sz w:val="16"/>
                <w:szCs w:val="16"/>
              </w:rPr>
              <w:t>HISTOLOGICAL TUMOUR TYPE</w:t>
            </w:r>
            <w:r w:rsidRPr="006B2C22">
              <w:rPr>
                <w:rFonts w:ascii="Calibri" w:hAnsi="Calibri"/>
                <w:bCs/>
                <w:color w:val="000000"/>
                <w:sz w:val="16"/>
                <w:szCs w:val="16"/>
                <w:vertAlign w:val="superscript"/>
              </w:rPr>
              <w:t>c</w:t>
            </w:r>
          </w:p>
        </w:tc>
        <w:tc>
          <w:tcPr>
            <w:tcW w:w="2836" w:type="dxa"/>
            <w:tcBorders>
              <w:top w:val="nil"/>
              <w:left w:val="nil"/>
              <w:bottom w:val="single" w:sz="4" w:space="0" w:color="auto"/>
              <w:right w:val="single" w:sz="4" w:space="0" w:color="auto"/>
            </w:tcBorders>
          </w:tcPr>
          <w:p w14:paraId="1AC62E1E" w14:textId="77777777" w:rsidR="006B2C22" w:rsidRPr="00C9109E" w:rsidRDefault="006B2C22" w:rsidP="00C9109E">
            <w:pPr>
              <w:pStyle w:val="ListParagraph"/>
              <w:numPr>
                <w:ilvl w:val="0"/>
                <w:numId w:val="25"/>
              </w:numPr>
              <w:autoSpaceDE w:val="0"/>
              <w:autoSpaceDN w:val="0"/>
              <w:adjustRightInd w:val="0"/>
              <w:spacing w:after="40" w:line="181" w:lineRule="atLeast"/>
              <w:ind w:left="176" w:hanging="142"/>
              <w:rPr>
                <w:rFonts w:ascii="Calibri" w:hAnsi="Calibri"/>
                <w:iCs/>
                <w:color w:val="000000"/>
                <w:sz w:val="16"/>
                <w:szCs w:val="16"/>
              </w:rPr>
            </w:pPr>
            <w:r w:rsidRPr="00C9109E">
              <w:rPr>
                <w:rFonts w:ascii="Calibri" w:hAnsi="Calibri"/>
                <w:iCs/>
                <w:color w:val="000000"/>
                <w:sz w:val="16"/>
                <w:szCs w:val="16"/>
              </w:rPr>
              <w:t>Not applicable</w:t>
            </w:r>
          </w:p>
          <w:p w14:paraId="3FE3FEC7" w14:textId="77777777" w:rsidR="006B2C22" w:rsidRPr="00C9109E" w:rsidRDefault="006B2C22" w:rsidP="00C9109E">
            <w:pPr>
              <w:pStyle w:val="ListParagraph"/>
              <w:numPr>
                <w:ilvl w:val="0"/>
                <w:numId w:val="25"/>
              </w:numPr>
              <w:autoSpaceDE w:val="0"/>
              <w:autoSpaceDN w:val="0"/>
              <w:adjustRightInd w:val="0"/>
              <w:spacing w:after="40" w:line="181" w:lineRule="atLeast"/>
              <w:ind w:left="176" w:hanging="142"/>
              <w:rPr>
                <w:rFonts w:ascii="Calibri" w:hAnsi="Calibri"/>
                <w:iCs/>
                <w:color w:val="000000"/>
                <w:sz w:val="16"/>
                <w:szCs w:val="16"/>
              </w:rPr>
            </w:pPr>
            <w:r w:rsidRPr="00C9109E">
              <w:rPr>
                <w:rFonts w:ascii="Calibri" w:hAnsi="Calibri"/>
                <w:iCs/>
                <w:color w:val="000000"/>
                <w:sz w:val="16"/>
                <w:szCs w:val="16"/>
              </w:rPr>
              <w:t>No evidence of residual tumour</w:t>
            </w:r>
          </w:p>
          <w:p w14:paraId="28B1F5E1" w14:textId="77777777" w:rsidR="006B2C22" w:rsidRPr="00C9109E" w:rsidRDefault="006B2C22" w:rsidP="00C9109E">
            <w:pPr>
              <w:pStyle w:val="ListParagraph"/>
              <w:numPr>
                <w:ilvl w:val="0"/>
                <w:numId w:val="25"/>
              </w:numPr>
              <w:autoSpaceDE w:val="0"/>
              <w:autoSpaceDN w:val="0"/>
              <w:adjustRightInd w:val="0"/>
              <w:spacing w:after="40" w:line="181" w:lineRule="atLeast"/>
              <w:ind w:left="176" w:hanging="142"/>
              <w:rPr>
                <w:rFonts w:ascii="Calibri" w:hAnsi="Calibri"/>
                <w:iCs/>
                <w:color w:val="000000"/>
                <w:sz w:val="16"/>
                <w:szCs w:val="16"/>
              </w:rPr>
            </w:pPr>
            <w:r w:rsidRPr="00C9109E">
              <w:rPr>
                <w:rFonts w:ascii="Calibri" w:hAnsi="Calibri"/>
                <w:iCs/>
                <w:color w:val="000000"/>
                <w:sz w:val="16"/>
                <w:szCs w:val="16"/>
              </w:rPr>
              <w:t>Adenocarcinoma not otherwise specified (NOS)</w:t>
            </w:r>
          </w:p>
          <w:p w14:paraId="4E328D8E" w14:textId="77777777" w:rsidR="006B2C22" w:rsidRPr="00C9109E" w:rsidRDefault="006B2C22" w:rsidP="00C9109E">
            <w:pPr>
              <w:pStyle w:val="ListParagraph"/>
              <w:numPr>
                <w:ilvl w:val="0"/>
                <w:numId w:val="25"/>
              </w:numPr>
              <w:autoSpaceDE w:val="0"/>
              <w:autoSpaceDN w:val="0"/>
              <w:adjustRightInd w:val="0"/>
              <w:spacing w:after="40" w:line="181" w:lineRule="atLeast"/>
              <w:ind w:left="176" w:hanging="142"/>
              <w:rPr>
                <w:rFonts w:ascii="Calibri" w:hAnsi="Calibri"/>
                <w:iCs/>
                <w:color w:val="000000"/>
                <w:sz w:val="16"/>
                <w:szCs w:val="16"/>
              </w:rPr>
            </w:pPr>
            <w:r w:rsidRPr="00C9109E">
              <w:rPr>
                <w:rFonts w:ascii="Calibri" w:hAnsi="Calibri"/>
                <w:iCs/>
                <w:color w:val="000000"/>
                <w:sz w:val="16"/>
                <w:szCs w:val="16"/>
              </w:rPr>
              <w:t>Mucinous adenocarcinoma</w:t>
            </w:r>
          </w:p>
          <w:p w14:paraId="046D721B" w14:textId="77777777" w:rsidR="006B2C22" w:rsidRPr="00C9109E" w:rsidRDefault="006B2C22" w:rsidP="00C9109E">
            <w:pPr>
              <w:pStyle w:val="ListParagraph"/>
              <w:numPr>
                <w:ilvl w:val="0"/>
                <w:numId w:val="25"/>
              </w:numPr>
              <w:autoSpaceDE w:val="0"/>
              <w:autoSpaceDN w:val="0"/>
              <w:adjustRightInd w:val="0"/>
              <w:spacing w:after="40" w:line="181" w:lineRule="atLeast"/>
              <w:ind w:left="176" w:hanging="142"/>
              <w:rPr>
                <w:rFonts w:ascii="Calibri" w:hAnsi="Calibri"/>
                <w:iCs/>
                <w:color w:val="000000"/>
                <w:sz w:val="16"/>
                <w:szCs w:val="16"/>
              </w:rPr>
            </w:pPr>
            <w:r w:rsidRPr="00C9109E">
              <w:rPr>
                <w:rFonts w:ascii="Calibri" w:hAnsi="Calibri"/>
                <w:iCs/>
                <w:color w:val="000000"/>
                <w:sz w:val="16"/>
                <w:szCs w:val="16"/>
              </w:rPr>
              <w:t>Signet-ring cell adenocarcinoma</w:t>
            </w:r>
          </w:p>
          <w:p w14:paraId="75BF3066" w14:textId="77777777" w:rsidR="006B2C22" w:rsidRPr="00C9109E" w:rsidRDefault="006B2C22" w:rsidP="00C9109E">
            <w:pPr>
              <w:pStyle w:val="ListParagraph"/>
              <w:numPr>
                <w:ilvl w:val="0"/>
                <w:numId w:val="25"/>
              </w:numPr>
              <w:autoSpaceDE w:val="0"/>
              <w:autoSpaceDN w:val="0"/>
              <w:adjustRightInd w:val="0"/>
              <w:spacing w:after="40" w:line="181" w:lineRule="atLeast"/>
              <w:ind w:left="176" w:hanging="142"/>
              <w:rPr>
                <w:rFonts w:ascii="Calibri" w:hAnsi="Calibri"/>
                <w:iCs/>
                <w:color w:val="000000"/>
                <w:sz w:val="16"/>
                <w:szCs w:val="16"/>
              </w:rPr>
            </w:pPr>
            <w:r w:rsidRPr="00C9109E">
              <w:rPr>
                <w:rFonts w:ascii="Calibri" w:hAnsi="Calibri"/>
                <w:iCs/>
                <w:color w:val="000000"/>
                <w:sz w:val="16"/>
                <w:szCs w:val="16"/>
              </w:rPr>
              <w:t>Medullary carcinoma</w:t>
            </w:r>
          </w:p>
          <w:p w14:paraId="42B0BAE8" w14:textId="77777777" w:rsidR="006B2C22" w:rsidRPr="00C9109E" w:rsidRDefault="006B2C22" w:rsidP="00C9109E">
            <w:pPr>
              <w:pStyle w:val="ListParagraph"/>
              <w:numPr>
                <w:ilvl w:val="0"/>
                <w:numId w:val="25"/>
              </w:numPr>
              <w:autoSpaceDE w:val="0"/>
              <w:autoSpaceDN w:val="0"/>
              <w:adjustRightInd w:val="0"/>
              <w:spacing w:after="40" w:line="181" w:lineRule="atLeast"/>
              <w:ind w:left="176" w:hanging="142"/>
              <w:rPr>
                <w:rFonts w:ascii="Calibri" w:hAnsi="Calibri"/>
                <w:iCs/>
                <w:color w:val="000000"/>
                <w:sz w:val="16"/>
                <w:szCs w:val="16"/>
              </w:rPr>
            </w:pPr>
            <w:r w:rsidRPr="00C9109E">
              <w:rPr>
                <w:rFonts w:ascii="Calibri" w:hAnsi="Calibri"/>
                <w:iCs/>
                <w:color w:val="000000"/>
                <w:sz w:val="16"/>
                <w:szCs w:val="16"/>
              </w:rPr>
              <w:t>Serrated adenocarcinoma</w:t>
            </w:r>
          </w:p>
          <w:p w14:paraId="10FF27E2" w14:textId="77777777" w:rsidR="006B2C22" w:rsidRPr="00C9109E" w:rsidRDefault="006B2C22" w:rsidP="00C9109E">
            <w:pPr>
              <w:pStyle w:val="ListParagraph"/>
              <w:numPr>
                <w:ilvl w:val="0"/>
                <w:numId w:val="25"/>
              </w:numPr>
              <w:autoSpaceDE w:val="0"/>
              <w:autoSpaceDN w:val="0"/>
              <w:adjustRightInd w:val="0"/>
              <w:spacing w:after="40" w:line="181" w:lineRule="atLeast"/>
              <w:ind w:left="176" w:hanging="142"/>
              <w:rPr>
                <w:rFonts w:ascii="Calibri" w:hAnsi="Calibri"/>
                <w:iCs/>
                <w:color w:val="000000"/>
                <w:sz w:val="16"/>
                <w:szCs w:val="16"/>
              </w:rPr>
            </w:pPr>
            <w:r w:rsidRPr="00C9109E">
              <w:rPr>
                <w:rFonts w:ascii="Calibri" w:hAnsi="Calibri"/>
                <w:iCs/>
                <w:color w:val="000000"/>
                <w:sz w:val="16"/>
                <w:szCs w:val="16"/>
              </w:rPr>
              <w:t>Micropapillary adenocarcinoma</w:t>
            </w:r>
          </w:p>
          <w:p w14:paraId="27A9B529" w14:textId="77777777" w:rsidR="00594B08" w:rsidRPr="00C9109E" w:rsidRDefault="006B2C22" w:rsidP="00C9109E">
            <w:pPr>
              <w:pStyle w:val="ListParagraph"/>
              <w:numPr>
                <w:ilvl w:val="0"/>
                <w:numId w:val="25"/>
              </w:numPr>
              <w:autoSpaceDE w:val="0"/>
              <w:autoSpaceDN w:val="0"/>
              <w:adjustRightInd w:val="0"/>
              <w:spacing w:after="40" w:line="181" w:lineRule="atLeast"/>
              <w:ind w:left="176" w:hanging="142"/>
              <w:rPr>
                <w:rFonts w:ascii="Calibri" w:hAnsi="Calibri"/>
                <w:iCs/>
                <w:color w:val="000000"/>
                <w:sz w:val="16"/>
                <w:szCs w:val="16"/>
              </w:rPr>
            </w:pPr>
            <w:r w:rsidRPr="00C9109E">
              <w:rPr>
                <w:rFonts w:ascii="Calibri" w:hAnsi="Calibri"/>
                <w:iCs/>
                <w:color w:val="000000"/>
                <w:sz w:val="16"/>
                <w:szCs w:val="16"/>
              </w:rPr>
              <w:t>Adenoma-like adenocarcinoma</w:t>
            </w:r>
          </w:p>
          <w:p w14:paraId="3497B83E" w14:textId="77777777" w:rsidR="006B2C22" w:rsidRPr="00C9109E" w:rsidRDefault="006B2C22" w:rsidP="00C9109E">
            <w:pPr>
              <w:pStyle w:val="ListParagraph"/>
              <w:numPr>
                <w:ilvl w:val="0"/>
                <w:numId w:val="29"/>
              </w:numPr>
              <w:autoSpaceDE w:val="0"/>
              <w:autoSpaceDN w:val="0"/>
              <w:adjustRightInd w:val="0"/>
              <w:spacing w:after="40" w:line="181" w:lineRule="atLeast"/>
              <w:ind w:left="459" w:hanging="142"/>
              <w:rPr>
                <w:rFonts w:ascii="Calibri" w:hAnsi="Calibri"/>
                <w:color w:val="000000"/>
                <w:sz w:val="16"/>
                <w:szCs w:val="16"/>
              </w:rPr>
            </w:pPr>
            <w:r w:rsidRPr="00C9109E">
              <w:rPr>
                <w:rFonts w:ascii="Calibri" w:hAnsi="Calibri"/>
                <w:color w:val="000000"/>
                <w:sz w:val="16"/>
                <w:szCs w:val="16"/>
              </w:rPr>
              <w:t>Small cell type</w:t>
            </w:r>
          </w:p>
          <w:p w14:paraId="3B83EDE7" w14:textId="77777777" w:rsidR="006B2C22" w:rsidRPr="00C9109E" w:rsidRDefault="006B2C22" w:rsidP="00C9109E">
            <w:pPr>
              <w:pStyle w:val="ListParagraph"/>
              <w:numPr>
                <w:ilvl w:val="0"/>
                <w:numId w:val="29"/>
              </w:numPr>
              <w:autoSpaceDE w:val="0"/>
              <w:autoSpaceDN w:val="0"/>
              <w:adjustRightInd w:val="0"/>
              <w:spacing w:after="40" w:line="181" w:lineRule="atLeast"/>
              <w:ind w:left="459" w:hanging="142"/>
              <w:rPr>
                <w:rFonts w:ascii="Calibri" w:hAnsi="Calibri"/>
                <w:color w:val="000000"/>
                <w:sz w:val="16"/>
                <w:szCs w:val="16"/>
              </w:rPr>
            </w:pPr>
            <w:r w:rsidRPr="00C9109E">
              <w:rPr>
                <w:rFonts w:ascii="Calibri" w:hAnsi="Calibri"/>
                <w:color w:val="000000"/>
                <w:sz w:val="16"/>
                <w:szCs w:val="16"/>
              </w:rPr>
              <w:t>Large cell type</w:t>
            </w:r>
          </w:p>
          <w:p w14:paraId="4F4A866B" w14:textId="77777777" w:rsidR="006B2C22" w:rsidRPr="00C9109E" w:rsidRDefault="006B2C22" w:rsidP="00C9109E">
            <w:pPr>
              <w:pStyle w:val="ListParagraph"/>
              <w:numPr>
                <w:ilvl w:val="0"/>
                <w:numId w:val="25"/>
              </w:numPr>
              <w:autoSpaceDE w:val="0"/>
              <w:autoSpaceDN w:val="0"/>
              <w:adjustRightInd w:val="0"/>
              <w:spacing w:after="40" w:line="181" w:lineRule="atLeast"/>
              <w:ind w:left="176" w:hanging="142"/>
              <w:rPr>
                <w:rFonts w:ascii="Calibri" w:hAnsi="Calibri"/>
                <w:iCs/>
                <w:color w:val="000000"/>
                <w:sz w:val="16"/>
                <w:szCs w:val="16"/>
              </w:rPr>
            </w:pPr>
            <w:r w:rsidRPr="00C9109E">
              <w:rPr>
                <w:rFonts w:ascii="Calibri" w:hAnsi="Calibri"/>
                <w:iCs/>
                <w:color w:val="000000"/>
                <w:sz w:val="16"/>
                <w:szCs w:val="16"/>
              </w:rPr>
              <w:t>Mixed neuroendocrine-non-neuroendocrine neoplasm (MiNEN)</w:t>
            </w:r>
          </w:p>
          <w:p w14:paraId="791385FE" w14:textId="77777777" w:rsidR="006B2C22" w:rsidRPr="00C9109E" w:rsidRDefault="006B2C22" w:rsidP="00C9109E">
            <w:pPr>
              <w:pStyle w:val="ListParagraph"/>
              <w:numPr>
                <w:ilvl w:val="0"/>
                <w:numId w:val="25"/>
              </w:numPr>
              <w:autoSpaceDE w:val="0"/>
              <w:autoSpaceDN w:val="0"/>
              <w:adjustRightInd w:val="0"/>
              <w:spacing w:after="40" w:line="181" w:lineRule="atLeast"/>
              <w:ind w:left="176" w:hanging="142"/>
              <w:rPr>
                <w:rFonts w:ascii="Calibri" w:hAnsi="Calibri"/>
                <w:iCs/>
                <w:color w:val="000000"/>
                <w:sz w:val="16"/>
                <w:szCs w:val="16"/>
              </w:rPr>
            </w:pPr>
            <w:r w:rsidRPr="00C9109E">
              <w:rPr>
                <w:rFonts w:ascii="Calibri" w:hAnsi="Calibri"/>
                <w:iCs/>
                <w:color w:val="000000"/>
                <w:sz w:val="16"/>
                <w:szCs w:val="16"/>
              </w:rPr>
              <w:t>Other, specify</w:t>
            </w:r>
          </w:p>
          <w:p w14:paraId="7D085A47" w14:textId="77777777" w:rsidR="006B2C22" w:rsidRPr="0069191B" w:rsidRDefault="006B2C22" w:rsidP="003F4312">
            <w:pPr>
              <w:autoSpaceDE w:val="0"/>
              <w:autoSpaceDN w:val="0"/>
              <w:adjustRightInd w:val="0"/>
              <w:spacing w:after="0" w:line="240" w:lineRule="auto"/>
              <w:rPr>
                <w:rFonts w:ascii="Calibri" w:hAnsi="Calibri"/>
                <w:color w:val="808080" w:themeColor="background1" w:themeShade="80"/>
                <w:sz w:val="16"/>
                <w:szCs w:val="16"/>
              </w:rPr>
            </w:pPr>
          </w:p>
          <w:p w14:paraId="447C637C" w14:textId="77777777" w:rsidR="006B2C22" w:rsidRPr="007C09FB" w:rsidRDefault="006B2C22" w:rsidP="006B2C22">
            <w:pPr>
              <w:autoSpaceDE w:val="0"/>
              <w:autoSpaceDN w:val="0"/>
              <w:adjustRightInd w:val="0"/>
              <w:spacing w:after="40" w:line="181" w:lineRule="atLeast"/>
              <w:rPr>
                <w:rFonts w:ascii="Calibri" w:hAnsi="Calibri"/>
                <w:b/>
                <w:bCs/>
                <w:color w:val="808080" w:themeColor="background1" w:themeShade="80"/>
                <w:sz w:val="16"/>
                <w:szCs w:val="16"/>
              </w:rPr>
            </w:pPr>
            <w:r w:rsidRPr="007C09FB">
              <w:rPr>
                <w:rFonts w:ascii="Calibri" w:hAnsi="Calibri"/>
                <w:b/>
                <w:bCs/>
                <w:color w:val="808080" w:themeColor="background1" w:themeShade="80"/>
                <w:sz w:val="16"/>
                <w:szCs w:val="16"/>
              </w:rPr>
              <w:t>Precursor polyp/lesion</w:t>
            </w:r>
          </w:p>
          <w:p w14:paraId="7301521A" w14:textId="77777777" w:rsidR="00C9109E" w:rsidRPr="007C09FB" w:rsidRDefault="006B2C22" w:rsidP="00C9109E">
            <w:pPr>
              <w:pStyle w:val="ListParagraph"/>
              <w:numPr>
                <w:ilvl w:val="0"/>
                <w:numId w:val="30"/>
              </w:numPr>
              <w:autoSpaceDE w:val="0"/>
              <w:autoSpaceDN w:val="0"/>
              <w:adjustRightInd w:val="0"/>
              <w:spacing w:after="40" w:line="181" w:lineRule="atLeast"/>
              <w:ind w:left="176" w:hanging="142"/>
              <w:rPr>
                <w:rFonts w:ascii="Calibri" w:hAnsi="Calibri"/>
                <w:bCs/>
                <w:color w:val="808080" w:themeColor="background1" w:themeShade="80"/>
                <w:sz w:val="16"/>
                <w:szCs w:val="16"/>
              </w:rPr>
            </w:pPr>
            <w:r w:rsidRPr="007C09FB">
              <w:rPr>
                <w:rFonts w:ascii="Calibri" w:hAnsi="Calibri"/>
                <w:bCs/>
                <w:color w:val="808080" w:themeColor="background1" w:themeShade="80"/>
                <w:sz w:val="16"/>
                <w:szCs w:val="16"/>
              </w:rPr>
              <w:t>Absent</w:t>
            </w:r>
          </w:p>
          <w:p w14:paraId="14B7A948" w14:textId="77777777" w:rsidR="006B2C22" w:rsidRPr="00C9109E" w:rsidRDefault="006B2C22" w:rsidP="00C9109E">
            <w:pPr>
              <w:pStyle w:val="ListParagraph"/>
              <w:numPr>
                <w:ilvl w:val="0"/>
                <w:numId w:val="30"/>
              </w:numPr>
              <w:autoSpaceDE w:val="0"/>
              <w:autoSpaceDN w:val="0"/>
              <w:adjustRightInd w:val="0"/>
              <w:spacing w:after="40" w:line="181" w:lineRule="atLeast"/>
              <w:ind w:left="176" w:hanging="142"/>
              <w:rPr>
                <w:rFonts w:ascii="Calibri" w:hAnsi="Calibri"/>
                <w:bCs/>
                <w:color w:val="A6A6A6" w:themeColor="background1" w:themeShade="A6"/>
                <w:sz w:val="16"/>
                <w:szCs w:val="16"/>
              </w:rPr>
            </w:pPr>
            <w:r w:rsidRPr="007C09FB">
              <w:rPr>
                <w:rFonts w:ascii="Calibri" w:hAnsi="Calibri"/>
                <w:color w:val="808080" w:themeColor="background1" w:themeShade="80"/>
                <w:sz w:val="16"/>
                <w:szCs w:val="16"/>
              </w:rPr>
              <w:t xml:space="preserve">Present, </w:t>
            </w:r>
            <w:r w:rsidRPr="007C09FB">
              <w:rPr>
                <w:rFonts w:ascii="Calibri" w:hAnsi="Calibri"/>
                <w:i/>
                <w:iCs/>
                <w:color w:val="808080" w:themeColor="background1" w:themeShade="80"/>
                <w:sz w:val="16"/>
                <w:szCs w:val="16"/>
              </w:rPr>
              <w:t>specify type</w:t>
            </w:r>
            <w:r w:rsidRPr="007C09FB">
              <w:rPr>
                <w:rFonts w:ascii="Calibri" w:hAnsi="Calibri"/>
                <w:color w:val="808080" w:themeColor="background1" w:themeShade="80"/>
                <w:sz w:val="16"/>
                <w:szCs w:val="16"/>
                <w:vertAlign w:val="superscript"/>
              </w:rPr>
              <w:t>d</w:t>
            </w:r>
          </w:p>
        </w:tc>
        <w:tc>
          <w:tcPr>
            <w:tcW w:w="8221" w:type="dxa"/>
            <w:tcBorders>
              <w:top w:val="nil"/>
              <w:left w:val="nil"/>
              <w:bottom w:val="single" w:sz="4" w:space="0" w:color="auto"/>
              <w:right w:val="single" w:sz="4" w:space="0" w:color="auto"/>
            </w:tcBorders>
          </w:tcPr>
          <w:p w14:paraId="64E5F01E" w14:textId="77777777" w:rsidR="00707854" w:rsidRPr="00707854" w:rsidRDefault="00707854" w:rsidP="00707854">
            <w:pPr>
              <w:spacing w:after="0" w:line="240" w:lineRule="auto"/>
              <w:rPr>
                <w:rFonts w:eastAsia="Calibri" w:cs="Calibri"/>
                <w:sz w:val="16"/>
                <w:szCs w:val="16"/>
              </w:rPr>
            </w:pPr>
            <w:r w:rsidRPr="00707854">
              <w:rPr>
                <w:rFonts w:eastAsia="Times New Roman" w:cs="Calibri"/>
                <w:sz w:val="16"/>
                <w:szCs w:val="16"/>
              </w:rPr>
              <w:t>Colorectal cancers should be typed according to the World Health Organization (WHO) Classification of Tumours of the Digestive System, 5</w:t>
            </w:r>
            <w:r w:rsidRPr="00707854">
              <w:rPr>
                <w:rFonts w:eastAsia="Times New Roman" w:cs="Calibri"/>
                <w:sz w:val="16"/>
                <w:szCs w:val="16"/>
                <w:vertAlign w:val="superscript"/>
              </w:rPr>
              <w:t>th</w:t>
            </w:r>
            <w:r w:rsidRPr="00707854">
              <w:rPr>
                <w:rFonts w:eastAsia="Times New Roman" w:cs="Calibri"/>
                <w:sz w:val="16"/>
                <w:szCs w:val="16"/>
              </w:rPr>
              <w:t xml:space="preserve"> edition, 2019.</w:t>
            </w:r>
            <w:r w:rsidRPr="00707854">
              <w:rPr>
                <w:rFonts w:eastAsia="Times New Roman" w:cs="Calibri"/>
                <w:sz w:val="16"/>
                <w:szCs w:val="16"/>
              </w:rPr>
              <w:fldChar w:fldCharType="begin"/>
            </w:r>
            <w:r w:rsidRPr="00707854">
              <w:rPr>
                <w:rFonts w:eastAsia="Times New Roman" w:cs="Calibri"/>
                <w:sz w:val="16"/>
                <w:szCs w:val="16"/>
              </w:rPr>
              <w:instrText xml:space="preserve"> ADDIN EN.CITE &lt;EndNote&gt;&lt;Cite&gt;&lt;Author&gt;Nagtegaal&lt;/Author&gt;&lt;Year&gt;2019&lt;/Year&gt;&lt;RecNum&gt;4264&lt;/RecNum&gt;&lt;DisplayText&gt;&lt;style face="superscript"&gt;1&lt;/style&gt;&lt;/DisplayText&gt;&lt;record&gt;&lt;rec-number&gt;4264&lt;/rec-number&gt;&lt;foreign-keys&gt;&lt;key app="EN" db-id="w592zazsqtfvdxe2w9sxtpt2exzt5t0wa2fx" timestamp="1573387991"&gt;4264&lt;/key&gt;&lt;/foreign-keys&gt;&lt;ref-type name="Book Section"&gt;5&lt;/ref-type&gt;&lt;contributors&gt;&lt;authors&gt;&lt;author&gt;Nagtegaal, I. D.&lt;/author&gt;&lt;author&gt;Arends, M. J.&lt;/author&gt;&lt;author&gt;Salto-Tellez, M.&lt;/author&gt;&lt;/authors&gt;&lt;secondary-authors&gt;&lt;author&gt;Lokuhetty D, &lt;/author&gt;&lt;author&gt;White V, &lt;/author&gt;&lt;author&gt;Watanabe R,&lt;/author&gt;&lt;author&gt;Cree IA,&lt;/author&gt;&lt;/secondary-authors&gt;&lt;/contributors&gt;&lt;titles&gt;&lt;title&gt;Colorectal adenocarcinoma&lt;/title&gt;&lt;secondary-title&gt;Digestive System Tumours. WHO Classification of Tumours, 5th Edition&lt;/secondary-title&gt;&lt;/titles&gt;&lt;edition&gt;5th&lt;/edition&gt;&lt;dates&gt;&lt;year&gt;2019&lt;/year&gt;&lt;/dates&gt;&lt;pub-location&gt;Lyon, France&lt;/pub-location&gt;&lt;publisher&gt;IARC Press&lt;/publisher&gt;&lt;urls&gt;&lt;/urls&gt;&lt;/record&gt;&lt;/Cite&gt;&lt;/EndNote&gt;</w:instrText>
            </w:r>
            <w:r w:rsidRPr="00707854">
              <w:rPr>
                <w:rFonts w:eastAsia="Times New Roman" w:cs="Calibri"/>
                <w:sz w:val="16"/>
                <w:szCs w:val="16"/>
              </w:rPr>
              <w:fldChar w:fldCharType="separate"/>
            </w:r>
            <w:r w:rsidRPr="00707854">
              <w:rPr>
                <w:rFonts w:eastAsia="Times New Roman" w:cs="Calibri"/>
                <w:noProof/>
                <w:sz w:val="16"/>
                <w:szCs w:val="16"/>
                <w:vertAlign w:val="superscript"/>
              </w:rPr>
              <w:t>1</w:t>
            </w:r>
            <w:r w:rsidRPr="00707854">
              <w:rPr>
                <w:rFonts w:eastAsia="Times New Roman" w:cs="Calibri"/>
                <w:sz w:val="16"/>
                <w:szCs w:val="16"/>
              </w:rPr>
              <w:fldChar w:fldCharType="end"/>
            </w:r>
            <w:r w:rsidRPr="00707854">
              <w:rPr>
                <w:rFonts w:eastAsia="Times New Roman" w:cs="Calibri"/>
                <w:sz w:val="16"/>
                <w:szCs w:val="16"/>
              </w:rPr>
              <w:t xml:space="preserve"> This applies only in the setting of a malignant polyp and not of an endoscopic biopsy specimen. </w:t>
            </w:r>
            <w:r w:rsidRPr="00707854">
              <w:rPr>
                <w:rFonts w:eastAsia="Calibri" w:cs="Calibri"/>
                <w:sz w:val="16"/>
                <w:szCs w:val="16"/>
              </w:rPr>
              <w:t xml:space="preserve">If identified, the precursor polyp/lesion from which the adenocarcinoma arose should be recorded. </w:t>
            </w:r>
            <w:r w:rsidRPr="00707854">
              <w:rPr>
                <w:rFonts w:eastAsia="Times New Roman" w:cs="Calibri"/>
                <w:sz w:val="16"/>
                <w:szCs w:val="16"/>
              </w:rPr>
              <w:t>Some endoscopic resection specimens following a large biopsy or neoadjuvant therapy may only show a scar but no residual tumour.</w:t>
            </w:r>
          </w:p>
          <w:p w14:paraId="64399B3E" w14:textId="77777777" w:rsidR="00707854" w:rsidRPr="00707854" w:rsidRDefault="00707854" w:rsidP="00707854">
            <w:pPr>
              <w:spacing w:after="0" w:line="240" w:lineRule="auto"/>
              <w:rPr>
                <w:rFonts w:eastAsia="Times New Roman" w:cs="Calibri"/>
                <w:sz w:val="16"/>
                <w:szCs w:val="16"/>
              </w:rPr>
            </w:pPr>
            <w:r w:rsidRPr="00707854">
              <w:rPr>
                <w:rFonts w:eastAsia="Times New Roman" w:cs="Calibri"/>
                <w:sz w:val="16"/>
                <w:szCs w:val="16"/>
              </w:rPr>
              <w:t>Most colorectal adenocarcinomas are of no specific type (not otherwise specified (NOS)) but some subtypes of adenocarcinoma are defined as follows:</w:t>
            </w:r>
          </w:p>
          <w:p w14:paraId="11058C64" w14:textId="77777777" w:rsidR="00707854" w:rsidRPr="00707854" w:rsidRDefault="00707854" w:rsidP="00707854">
            <w:pPr>
              <w:spacing w:after="0" w:line="240" w:lineRule="auto"/>
              <w:rPr>
                <w:rFonts w:eastAsia="Times New Roman" w:cs="Calibri"/>
                <w:sz w:val="16"/>
                <w:szCs w:val="16"/>
              </w:rPr>
            </w:pPr>
          </w:p>
          <w:p w14:paraId="1CE79D44" w14:textId="77777777" w:rsidR="00707854" w:rsidRPr="00707854" w:rsidRDefault="00707854" w:rsidP="00707854">
            <w:pPr>
              <w:spacing w:after="0" w:line="240" w:lineRule="auto"/>
              <w:rPr>
                <w:rFonts w:eastAsia="Times New Roman" w:cs="Calibri"/>
                <w:sz w:val="16"/>
                <w:szCs w:val="16"/>
                <w:lang w:val="en-GB"/>
              </w:rPr>
            </w:pPr>
            <w:r w:rsidRPr="00707854">
              <w:rPr>
                <w:rFonts w:eastAsia="Times New Roman" w:cs="Calibri"/>
                <w:i/>
                <w:iCs/>
                <w:sz w:val="16"/>
                <w:szCs w:val="16"/>
                <w:lang w:val="en-GB"/>
              </w:rPr>
              <w:t xml:space="preserve">Mucinous adenocarcinoma </w:t>
            </w:r>
            <w:r w:rsidRPr="00707854">
              <w:rPr>
                <w:rFonts w:eastAsia="Times New Roman" w:cs="Calibri"/>
                <w:sz w:val="16"/>
                <w:szCs w:val="16"/>
                <w:lang w:val="en-GB"/>
              </w:rPr>
              <w:t>classification requires greater than 50% of the tumour to comprise pools of extracellular mucin containing malignant glands or individual tumour cells. Microsatellite instability is present in a higher proportion compared to adenocarcinoma NOS. Tumours with less than 50% mucinous content are described as having a mucinous component.</w:t>
            </w:r>
          </w:p>
          <w:p w14:paraId="7C88F15F" w14:textId="77777777" w:rsidR="00707854" w:rsidRPr="00707854" w:rsidRDefault="00707854" w:rsidP="00707854">
            <w:pPr>
              <w:spacing w:after="0" w:line="240" w:lineRule="auto"/>
              <w:rPr>
                <w:rFonts w:eastAsia="Times New Roman" w:cs="Calibri"/>
                <w:sz w:val="16"/>
                <w:szCs w:val="16"/>
                <w:lang w:val="en-GB"/>
              </w:rPr>
            </w:pPr>
          </w:p>
          <w:p w14:paraId="2CA0C824" w14:textId="77777777" w:rsidR="00707854" w:rsidRPr="00707854" w:rsidRDefault="00707854" w:rsidP="00707854">
            <w:pPr>
              <w:spacing w:after="0" w:line="240" w:lineRule="auto"/>
              <w:rPr>
                <w:rFonts w:eastAsia="Times New Roman" w:cs="Calibri"/>
                <w:sz w:val="16"/>
                <w:szCs w:val="16"/>
                <w:lang w:val="en-GB"/>
              </w:rPr>
            </w:pPr>
            <w:r w:rsidRPr="00707854">
              <w:rPr>
                <w:rFonts w:eastAsia="Times New Roman" w:cs="Calibri"/>
                <w:i/>
                <w:iCs/>
                <w:sz w:val="16"/>
                <w:szCs w:val="16"/>
                <w:lang w:val="en-GB"/>
              </w:rPr>
              <w:t>Signet-ring cell adenocarcinoma</w:t>
            </w:r>
            <w:r w:rsidRPr="00707854">
              <w:rPr>
                <w:rFonts w:eastAsia="Times New Roman" w:cs="Calibri"/>
                <w:sz w:val="16"/>
                <w:szCs w:val="16"/>
                <w:lang w:val="en-US"/>
              </w:rPr>
              <w:t xml:space="preserve"> classification requires greater than 50% of the tumour</w:t>
            </w:r>
            <w:r w:rsidRPr="00707854">
              <w:rPr>
                <w:rFonts w:eastAsia="Times New Roman" w:cs="Calibri"/>
                <w:sz w:val="16"/>
                <w:szCs w:val="16"/>
                <w:lang w:val="en-GB"/>
              </w:rPr>
              <w:t xml:space="preserve"> to demonstrate single malignant cells with intracytoplasmic mucin, displacing and typically indenting the nuclei, imparting signet-ring cell morphology. </w:t>
            </w:r>
            <w:r w:rsidRPr="00707854">
              <w:rPr>
                <w:rFonts w:eastAsia="Times New Roman" w:cs="Calibri"/>
                <w:sz w:val="16"/>
                <w:szCs w:val="16"/>
              </w:rPr>
              <w:t>Signet-ring cell adenocarcinoma has stage-independent adverse prognostic significance relative to adenocarcinoma NOS.</w:t>
            </w:r>
            <w:r w:rsidRPr="00707854">
              <w:rPr>
                <w:rFonts w:eastAsia="Times New Roman" w:cs="Calibri"/>
                <w:sz w:val="16"/>
                <w:szCs w:val="16"/>
              </w:rPr>
              <w:fldChar w:fldCharType="begin">
                <w:fldData xml:space="preserve">PEVuZE5vdGU+PENpdGU+PEF1dGhvcj5LYW5nPC9BdXRob3I+PFllYXI+MjAwNTwvWWVhcj48UmVj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</w:fldData>
              </w:fldChar>
            </w:r>
            <w:r w:rsidRPr="00707854">
              <w:rPr>
                <w:rFonts w:eastAsia="Times New Roman" w:cs="Calibri"/>
                <w:sz w:val="16"/>
                <w:szCs w:val="16"/>
              </w:rPr>
              <w:instrText xml:space="preserve"> ADDIN EN.CITE </w:instrText>
            </w:r>
            <w:r w:rsidRPr="00707854">
              <w:rPr>
                <w:rFonts w:eastAsia="Times New Roman" w:cs="Calibri"/>
                <w:sz w:val="16"/>
                <w:szCs w:val="16"/>
              </w:rPr>
              <w:fldChar w:fldCharType="begin">
                <w:fldData xml:space="preserve">PEVuZE5vdGU+PENpdGU+PEF1dGhvcj5LYW5nPC9BdXRob3I+PFllYXI+MjAwNTwvWWVhcj48UmVj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</w:fldData>
              </w:fldChar>
            </w:r>
            <w:r w:rsidRPr="00707854">
              <w:rPr>
                <w:rFonts w:eastAsia="Times New Roman" w:cs="Calibri"/>
                <w:sz w:val="16"/>
                <w:szCs w:val="16"/>
              </w:rPr>
              <w:instrText xml:space="preserve"> ADDIN EN.CITE.DATA </w:instrText>
            </w:r>
            <w:r w:rsidRPr="00707854">
              <w:rPr>
                <w:rFonts w:eastAsia="Times New Roman" w:cs="Calibri"/>
                <w:sz w:val="16"/>
                <w:szCs w:val="16"/>
              </w:rPr>
            </w:r>
            <w:r w:rsidRPr="00707854">
              <w:rPr>
                <w:rFonts w:eastAsia="Times New Roman" w:cs="Calibri"/>
                <w:sz w:val="16"/>
                <w:szCs w:val="16"/>
              </w:rPr>
              <w:fldChar w:fldCharType="end"/>
            </w:r>
            <w:r w:rsidRPr="00707854">
              <w:rPr>
                <w:rFonts w:eastAsia="Times New Roman" w:cs="Calibri"/>
                <w:sz w:val="16"/>
                <w:szCs w:val="16"/>
              </w:rPr>
            </w:r>
            <w:r w:rsidRPr="00707854">
              <w:rPr>
                <w:rFonts w:eastAsia="Times New Roman" w:cs="Calibri"/>
                <w:sz w:val="16"/>
                <w:szCs w:val="16"/>
              </w:rPr>
              <w:fldChar w:fldCharType="separate"/>
            </w:r>
            <w:r w:rsidRPr="00707854">
              <w:rPr>
                <w:rFonts w:eastAsia="Times New Roman" w:cs="Calibri"/>
                <w:noProof/>
                <w:sz w:val="16"/>
                <w:szCs w:val="16"/>
                <w:vertAlign w:val="superscript"/>
              </w:rPr>
              <w:t>2</w:t>
            </w:r>
            <w:r w:rsidRPr="00707854">
              <w:rPr>
                <w:rFonts w:eastAsia="Times New Roman" w:cs="Calibri"/>
                <w:sz w:val="16"/>
                <w:szCs w:val="16"/>
              </w:rPr>
              <w:fldChar w:fldCharType="end"/>
            </w:r>
            <w:r w:rsidRPr="00707854">
              <w:rPr>
                <w:rFonts w:eastAsia="Times New Roman" w:cs="Calibri"/>
                <w:sz w:val="16"/>
                <w:szCs w:val="16"/>
              </w:rPr>
              <w:t xml:space="preserve"> </w:t>
            </w:r>
            <w:r w:rsidRPr="00707854">
              <w:rPr>
                <w:rFonts w:eastAsia="Times New Roman" w:cs="Calibri"/>
                <w:sz w:val="16"/>
                <w:szCs w:val="16"/>
                <w:lang w:val="en-GB"/>
              </w:rPr>
              <w:t>There is a strong association with microsatellite instability and with Lynch syndrome.</w:t>
            </w:r>
            <w:r w:rsidRPr="00707854">
              <w:rPr>
                <w:rFonts w:eastAsia="Times New Roman" w:cs="Calibri"/>
                <w:sz w:val="16"/>
                <w:szCs w:val="16"/>
                <w:lang w:val="en-GB"/>
              </w:rPr>
              <w:fldChar w:fldCharType="begin">
                <w:fldData xml:space="preserve">PEVuZE5vdGU+PENpdGU+PEF1dGhvcj5LYWthcjwvQXV0aG9yPjxZZWFyPjIwMTI8L1llYXI+PFJl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</w:fldData>
              </w:fldChar>
            </w:r>
            <w:r w:rsidRPr="00707854">
              <w:rPr>
                <w:rFonts w:eastAsia="Times New Roman" w:cs="Calibri"/>
                <w:sz w:val="16"/>
                <w:szCs w:val="16"/>
                <w:lang w:val="en-GB"/>
              </w:rPr>
              <w:instrText xml:space="preserve"> ADDIN EN.CITE </w:instrText>
            </w:r>
            <w:r w:rsidRPr="00707854">
              <w:rPr>
                <w:rFonts w:eastAsia="Times New Roman" w:cs="Calibri"/>
                <w:sz w:val="16"/>
                <w:szCs w:val="16"/>
                <w:lang w:val="en-GB"/>
              </w:rPr>
              <w:fldChar w:fldCharType="begin">
                <w:fldData xml:space="preserve">PEVuZE5vdGU+PENpdGU+PEF1dGhvcj5LYWthcjwvQXV0aG9yPjxZZWFyPjIwMTI8L1llYXI+PFJl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</w:fldData>
              </w:fldChar>
            </w:r>
            <w:r w:rsidRPr="00707854">
              <w:rPr>
                <w:rFonts w:eastAsia="Times New Roman" w:cs="Calibri"/>
                <w:sz w:val="16"/>
                <w:szCs w:val="16"/>
                <w:lang w:val="en-GB"/>
              </w:rPr>
              <w:instrText xml:space="preserve"> ADDIN EN.CITE.DATA </w:instrText>
            </w:r>
            <w:r w:rsidRPr="00707854">
              <w:rPr>
                <w:rFonts w:eastAsia="Times New Roman" w:cs="Calibri"/>
                <w:sz w:val="16"/>
                <w:szCs w:val="16"/>
                <w:lang w:val="en-GB"/>
              </w:rPr>
            </w:r>
            <w:r w:rsidRPr="00707854">
              <w:rPr>
                <w:rFonts w:eastAsia="Times New Roman" w:cs="Calibri"/>
                <w:sz w:val="16"/>
                <w:szCs w:val="16"/>
                <w:lang w:val="en-GB"/>
              </w:rPr>
              <w:fldChar w:fldCharType="end"/>
            </w:r>
            <w:r w:rsidRPr="00707854">
              <w:rPr>
                <w:rFonts w:eastAsia="Times New Roman" w:cs="Calibri"/>
                <w:sz w:val="16"/>
                <w:szCs w:val="16"/>
                <w:lang w:val="en-GB"/>
              </w:rPr>
            </w:r>
            <w:r w:rsidRPr="00707854">
              <w:rPr>
                <w:rFonts w:eastAsia="Times New Roman" w:cs="Calibri"/>
                <w:sz w:val="16"/>
                <w:szCs w:val="16"/>
                <w:lang w:val="en-GB"/>
              </w:rPr>
              <w:fldChar w:fldCharType="separate"/>
            </w:r>
            <w:r w:rsidRPr="00707854">
              <w:rPr>
                <w:rFonts w:eastAsia="Times New Roman" w:cs="Calibri"/>
                <w:noProof/>
                <w:sz w:val="16"/>
                <w:szCs w:val="16"/>
                <w:vertAlign w:val="superscript"/>
                <w:lang w:val="en-GB"/>
              </w:rPr>
              <w:t>3</w:t>
            </w:r>
            <w:r w:rsidRPr="00707854">
              <w:rPr>
                <w:rFonts w:eastAsia="Times New Roman" w:cs="Calibri"/>
                <w:sz w:val="16"/>
                <w:szCs w:val="16"/>
                <w:lang w:val="en-GB"/>
              </w:rPr>
              <w:fldChar w:fldCharType="end"/>
            </w:r>
            <w:r w:rsidRPr="00707854">
              <w:rPr>
                <w:rFonts w:eastAsia="Times New Roman" w:cs="Calibri"/>
                <w:sz w:val="16"/>
                <w:szCs w:val="16"/>
                <w:lang w:val="en-GB"/>
              </w:rPr>
              <w:t xml:space="preserve"> Tumours with less than 50% signet-ring cell content are described as having a signet-ring cell component.</w:t>
            </w:r>
          </w:p>
          <w:p w14:paraId="2F2AE605" w14:textId="77777777" w:rsidR="00707854" w:rsidRPr="00707854" w:rsidRDefault="00707854" w:rsidP="00707854">
            <w:pPr>
              <w:spacing w:after="0" w:line="240" w:lineRule="auto"/>
              <w:rPr>
                <w:rFonts w:eastAsia="Times New Roman" w:cs="Calibri"/>
                <w:sz w:val="16"/>
                <w:szCs w:val="16"/>
                <w:lang w:val="en-US"/>
              </w:rPr>
            </w:pPr>
          </w:p>
          <w:p w14:paraId="1BC71899" w14:textId="77777777" w:rsidR="00707854" w:rsidRPr="00707854" w:rsidRDefault="00707854" w:rsidP="00707854">
            <w:pPr>
              <w:spacing w:after="0" w:line="240" w:lineRule="auto"/>
              <w:rPr>
                <w:rFonts w:eastAsia="Times New Roman" w:cs="Calibri"/>
                <w:sz w:val="16"/>
                <w:szCs w:val="16"/>
                <w:lang w:val="en-GB"/>
              </w:rPr>
            </w:pPr>
            <w:r w:rsidRPr="00707854">
              <w:rPr>
                <w:rFonts w:eastAsia="Times New Roman" w:cs="Calibri"/>
                <w:i/>
                <w:iCs/>
                <w:sz w:val="16"/>
                <w:szCs w:val="16"/>
                <w:lang w:val="en-GB"/>
              </w:rPr>
              <w:t>Medullary carcinoma</w:t>
            </w:r>
            <w:r w:rsidRPr="00707854">
              <w:rPr>
                <w:rFonts w:eastAsia="Times New Roman" w:cs="Calibri"/>
                <w:sz w:val="16"/>
                <w:szCs w:val="16"/>
                <w:lang w:val="en-GB"/>
              </w:rPr>
              <w:t xml:space="preserve"> is characterised by sheets of malignant cells with indistinct cell boundaries, vesicular nuclei, prominent nucleoli, abundant eosinophilic cytoplasm and prominent intratumoural lymphocytes and neutrophils. These tumours almost invariably demonstrate microsatellite instability and are associated with a good prognosis.</w:t>
            </w:r>
            <w:r w:rsidRPr="00707854">
              <w:rPr>
                <w:rFonts w:eastAsia="Times New Roman" w:cs="Calibri"/>
                <w:sz w:val="16"/>
                <w:szCs w:val="16"/>
                <w:lang w:val="en-GB"/>
              </w:rPr>
              <w:fldChar w:fldCharType="begin">
                <w:fldData xml:space="preserve">PEVuZE5vdGU+PENpdGU+PEF1dGhvcj5QeW88L0F1dGhvcj48WWVhcj4yMDE2PC9ZZWFyPjxSZWNO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</w:fldData>
              </w:fldChar>
            </w:r>
            <w:r w:rsidRPr="00707854">
              <w:rPr>
                <w:rFonts w:eastAsia="Times New Roman" w:cs="Calibri"/>
                <w:sz w:val="16"/>
                <w:szCs w:val="16"/>
                <w:lang w:val="en-GB"/>
              </w:rPr>
              <w:instrText xml:space="preserve"> ADDIN EN.CITE </w:instrText>
            </w:r>
            <w:r w:rsidRPr="00707854">
              <w:rPr>
                <w:rFonts w:eastAsia="Times New Roman" w:cs="Calibri"/>
                <w:sz w:val="16"/>
                <w:szCs w:val="16"/>
                <w:lang w:val="en-GB"/>
              </w:rPr>
              <w:fldChar w:fldCharType="begin">
                <w:fldData xml:space="preserve">PEVuZE5vdGU+PENpdGU+PEF1dGhvcj5QeW88L0F1dGhvcj48WWVhcj4yMDE2PC9ZZWFyPjxSZWNO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</w:fldData>
              </w:fldChar>
            </w:r>
            <w:r w:rsidRPr="00707854">
              <w:rPr>
                <w:rFonts w:eastAsia="Times New Roman" w:cs="Calibri"/>
                <w:sz w:val="16"/>
                <w:szCs w:val="16"/>
                <w:lang w:val="en-GB"/>
              </w:rPr>
              <w:instrText xml:space="preserve"> ADDIN EN.CITE.DATA </w:instrText>
            </w:r>
            <w:r w:rsidRPr="00707854">
              <w:rPr>
                <w:rFonts w:eastAsia="Times New Roman" w:cs="Calibri"/>
                <w:sz w:val="16"/>
                <w:szCs w:val="16"/>
                <w:lang w:val="en-GB"/>
              </w:rPr>
            </w:r>
            <w:r w:rsidRPr="00707854">
              <w:rPr>
                <w:rFonts w:eastAsia="Times New Roman" w:cs="Calibri"/>
                <w:sz w:val="16"/>
                <w:szCs w:val="16"/>
                <w:lang w:val="en-GB"/>
              </w:rPr>
              <w:fldChar w:fldCharType="end"/>
            </w:r>
            <w:r w:rsidRPr="00707854">
              <w:rPr>
                <w:rFonts w:eastAsia="Times New Roman" w:cs="Calibri"/>
                <w:sz w:val="16"/>
                <w:szCs w:val="16"/>
                <w:lang w:val="en-GB"/>
              </w:rPr>
            </w:r>
            <w:r w:rsidRPr="00707854">
              <w:rPr>
                <w:rFonts w:eastAsia="Times New Roman" w:cs="Calibri"/>
                <w:sz w:val="16"/>
                <w:szCs w:val="16"/>
                <w:lang w:val="en-GB"/>
              </w:rPr>
              <w:fldChar w:fldCharType="separate"/>
            </w:r>
            <w:r w:rsidRPr="00707854">
              <w:rPr>
                <w:rFonts w:eastAsia="Times New Roman" w:cs="Calibri"/>
                <w:noProof/>
                <w:sz w:val="16"/>
                <w:szCs w:val="16"/>
                <w:vertAlign w:val="superscript"/>
                <w:lang w:val="en-GB"/>
              </w:rPr>
              <w:t>4</w:t>
            </w:r>
            <w:r w:rsidRPr="00707854">
              <w:rPr>
                <w:rFonts w:eastAsia="Times New Roman" w:cs="Calibri"/>
                <w:sz w:val="16"/>
                <w:szCs w:val="16"/>
                <w:lang w:val="en-GB"/>
              </w:rPr>
              <w:fldChar w:fldCharType="end"/>
            </w:r>
            <w:r w:rsidRPr="00707854">
              <w:rPr>
                <w:rFonts w:eastAsia="Times New Roman" w:cs="Calibri"/>
                <w:sz w:val="16"/>
                <w:szCs w:val="16"/>
                <w:lang w:val="en-GB"/>
              </w:rPr>
              <w:t xml:space="preserve"> </w:t>
            </w:r>
          </w:p>
          <w:p w14:paraId="400763B3" w14:textId="77777777" w:rsidR="00707854" w:rsidRPr="00707854" w:rsidRDefault="00707854" w:rsidP="00707854">
            <w:pPr>
              <w:spacing w:after="0" w:line="240" w:lineRule="auto"/>
              <w:rPr>
                <w:rFonts w:eastAsia="Times New Roman" w:cs="Calibri"/>
                <w:sz w:val="16"/>
                <w:szCs w:val="16"/>
                <w:lang w:val="en-US"/>
              </w:rPr>
            </w:pPr>
          </w:p>
          <w:p w14:paraId="768893C1" w14:textId="77777777" w:rsidR="00707854" w:rsidRPr="00707854" w:rsidRDefault="00707854" w:rsidP="00707854">
            <w:pPr>
              <w:spacing w:after="0" w:line="240" w:lineRule="auto"/>
              <w:rPr>
                <w:rFonts w:eastAsia="Times New Roman" w:cs="Calibri"/>
                <w:sz w:val="16"/>
                <w:szCs w:val="16"/>
                <w:lang w:val="en-GB"/>
              </w:rPr>
            </w:pPr>
            <w:r w:rsidRPr="00707854">
              <w:rPr>
                <w:rFonts w:eastAsia="Times New Roman" w:cs="Calibri"/>
                <w:i/>
                <w:iCs/>
                <w:sz w:val="16"/>
                <w:szCs w:val="16"/>
                <w:lang w:val="en-GB"/>
              </w:rPr>
              <w:t>Serrated adenocarcinoma</w:t>
            </w:r>
            <w:r w:rsidRPr="00707854">
              <w:rPr>
                <w:rFonts w:eastAsia="Times New Roman" w:cs="Calibri"/>
                <w:sz w:val="16"/>
                <w:szCs w:val="16"/>
                <w:lang w:val="en-US"/>
              </w:rPr>
              <w:t xml:space="preserve"> </w:t>
            </w:r>
            <w:r w:rsidRPr="00707854">
              <w:rPr>
                <w:rFonts w:eastAsia="Times New Roman" w:cs="Calibri"/>
                <w:sz w:val="16"/>
                <w:szCs w:val="16"/>
                <w:lang w:val="en-GB"/>
              </w:rPr>
              <w:t>shares morphological similarities with precursor serrated polyps, demonstrating glandular serrations, which are often slit-like, abundant eosinophilic or clear cytoplasm, minimal necrosis and sometimes areas of mucinous differentiation.</w:t>
            </w:r>
            <w:r w:rsidRPr="00707854">
              <w:rPr>
                <w:rFonts w:eastAsia="Times New Roman" w:cs="Calibri"/>
                <w:sz w:val="16"/>
                <w:szCs w:val="16"/>
                <w:lang w:val="en-GB"/>
              </w:rPr>
              <w:fldChar w:fldCharType="begin">
                <w:fldData xml:space="preserve">PEVuZE5vdGU+PENpdGU+PEF1dGhvcj5HYXJjaWEtU29sYW5vPC9BdXRob3I+PFllYXI+MjAxMDwv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==
</w:fldData>
              </w:fldChar>
            </w:r>
            <w:r w:rsidRPr="00707854">
              <w:rPr>
                <w:rFonts w:eastAsia="Times New Roman" w:cs="Calibri"/>
                <w:sz w:val="16"/>
                <w:szCs w:val="16"/>
                <w:lang w:val="en-GB"/>
              </w:rPr>
              <w:instrText xml:space="preserve"> ADDIN EN.CITE </w:instrText>
            </w:r>
            <w:r w:rsidRPr="00707854">
              <w:rPr>
                <w:rFonts w:eastAsia="Times New Roman" w:cs="Calibri"/>
                <w:sz w:val="16"/>
                <w:szCs w:val="16"/>
                <w:lang w:val="en-GB"/>
              </w:rPr>
              <w:fldChar w:fldCharType="begin">
                <w:fldData xml:space="preserve">PEVuZE5vdGU+PENpdGU+PEF1dGhvcj5HYXJjaWEtU29sYW5vPC9BdXRob3I+PFllYXI+MjAxMDwv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==
</w:fldData>
              </w:fldChar>
            </w:r>
            <w:r w:rsidRPr="00707854">
              <w:rPr>
                <w:rFonts w:eastAsia="Times New Roman" w:cs="Calibri"/>
                <w:sz w:val="16"/>
                <w:szCs w:val="16"/>
                <w:lang w:val="en-GB"/>
              </w:rPr>
              <w:instrText xml:space="preserve"> ADDIN EN.CITE.DATA </w:instrText>
            </w:r>
            <w:r w:rsidRPr="00707854">
              <w:rPr>
                <w:rFonts w:eastAsia="Times New Roman" w:cs="Calibri"/>
                <w:sz w:val="16"/>
                <w:szCs w:val="16"/>
                <w:lang w:val="en-GB"/>
              </w:rPr>
            </w:r>
            <w:r w:rsidRPr="00707854">
              <w:rPr>
                <w:rFonts w:eastAsia="Times New Roman" w:cs="Calibri"/>
                <w:sz w:val="16"/>
                <w:szCs w:val="16"/>
                <w:lang w:val="en-GB"/>
              </w:rPr>
              <w:fldChar w:fldCharType="end"/>
            </w:r>
            <w:r w:rsidRPr="00707854">
              <w:rPr>
                <w:rFonts w:eastAsia="Times New Roman" w:cs="Calibri"/>
                <w:sz w:val="16"/>
                <w:szCs w:val="16"/>
                <w:lang w:val="en-GB"/>
              </w:rPr>
            </w:r>
            <w:r w:rsidRPr="00707854">
              <w:rPr>
                <w:rFonts w:eastAsia="Times New Roman" w:cs="Calibri"/>
                <w:sz w:val="16"/>
                <w:szCs w:val="16"/>
                <w:lang w:val="en-GB"/>
              </w:rPr>
              <w:fldChar w:fldCharType="separate"/>
            </w:r>
            <w:r w:rsidRPr="00707854">
              <w:rPr>
                <w:rFonts w:eastAsia="Times New Roman" w:cs="Calibri"/>
                <w:noProof/>
                <w:sz w:val="16"/>
                <w:szCs w:val="16"/>
                <w:vertAlign w:val="superscript"/>
                <w:lang w:val="en-GB"/>
              </w:rPr>
              <w:t>5</w:t>
            </w:r>
            <w:r w:rsidRPr="00707854">
              <w:rPr>
                <w:rFonts w:eastAsia="Times New Roman" w:cs="Calibri"/>
                <w:sz w:val="16"/>
                <w:szCs w:val="16"/>
                <w:lang w:val="en-GB"/>
              </w:rPr>
              <w:fldChar w:fldCharType="end"/>
            </w:r>
          </w:p>
          <w:p w14:paraId="43972DC3" w14:textId="77777777" w:rsidR="00707854" w:rsidRPr="00707854" w:rsidRDefault="00707854" w:rsidP="00707854">
            <w:pPr>
              <w:spacing w:after="0" w:line="240" w:lineRule="auto"/>
              <w:rPr>
                <w:rFonts w:eastAsia="Times New Roman" w:cs="Calibri"/>
                <w:sz w:val="16"/>
                <w:szCs w:val="16"/>
                <w:lang w:val="en-GB"/>
              </w:rPr>
            </w:pPr>
            <w:r w:rsidRPr="00707854">
              <w:rPr>
                <w:rFonts w:eastAsia="Times New Roman" w:cs="Calibri"/>
                <w:i/>
                <w:iCs/>
                <w:sz w:val="16"/>
                <w:szCs w:val="16"/>
                <w:lang w:val="en-GB"/>
              </w:rPr>
              <w:lastRenderedPageBreak/>
              <w:t>Micropapillary adenocarcinoma</w:t>
            </w:r>
            <w:r w:rsidRPr="00707854">
              <w:rPr>
                <w:rFonts w:eastAsia="Times New Roman" w:cs="Calibri"/>
                <w:sz w:val="16"/>
                <w:szCs w:val="16"/>
                <w:lang w:val="en-GB"/>
              </w:rPr>
              <w:t xml:space="preserve"> is characterised by small, rounded clusters of tumour cells lying within stromal spaces mimicking vascular channels. </w:t>
            </w:r>
            <w:r w:rsidRPr="00707854">
              <w:rPr>
                <w:rFonts w:eastAsia="Times New Roman" w:cs="Times New Roman"/>
                <w:sz w:val="16"/>
                <w:szCs w:val="16"/>
                <w:lang w:val="en-GB"/>
              </w:rPr>
              <w:t xml:space="preserve">At least 5% of the tumour should demonstrate this feature to classify as micropapillary adenocarcinoma. </w:t>
            </w:r>
            <w:r w:rsidRPr="00707854">
              <w:rPr>
                <w:rFonts w:eastAsia="Times New Roman" w:cs="Calibri"/>
                <w:sz w:val="16"/>
                <w:szCs w:val="16"/>
                <w:lang w:val="en-GB"/>
              </w:rPr>
              <w:t>This pattern is most frequently encountered alongside adenocarcinoma NOS. There is a strong association with adverse pathological features including a high risk of lymph node metastatic disease.</w:t>
            </w:r>
            <w:r w:rsidRPr="00707854">
              <w:rPr>
                <w:rFonts w:eastAsia="Times New Roman" w:cs="Calibri"/>
                <w:sz w:val="16"/>
                <w:szCs w:val="16"/>
                <w:lang w:val="en-GB"/>
              </w:rPr>
              <w:fldChar w:fldCharType="begin">
                <w:fldData xml:space="preserve">PEVuZE5vdGU+PENpdGU+PEF1dGhvcj5IYXVwdDwvQXV0aG9yPjxZZWFyPjIwMDc8L1llYXI+PFJl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</w:fldData>
              </w:fldChar>
            </w:r>
            <w:r w:rsidRPr="00707854">
              <w:rPr>
                <w:rFonts w:eastAsia="Times New Roman" w:cs="Calibri"/>
                <w:sz w:val="16"/>
                <w:szCs w:val="16"/>
                <w:lang w:val="en-GB"/>
              </w:rPr>
              <w:instrText xml:space="preserve"> ADDIN EN.CITE </w:instrText>
            </w:r>
            <w:r w:rsidRPr="00707854">
              <w:rPr>
                <w:rFonts w:eastAsia="Times New Roman" w:cs="Calibri"/>
                <w:sz w:val="16"/>
                <w:szCs w:val="16"/>
                <w:lang w:val="en-GB"/>
              </w:rPr>
              <w:fldChar w:fldCharType="begin">
                <w:fldData xml:space="preserve">PEVuZE5vdGU+PENpdGU+PEF1dGhvcj5IYXVwdDwvQXV0aG9yPjxZZWFyPjIwMDc8L1llYXI+PFJl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</w:fldData>
              </w:fldChar>
            </w:r>
            <w:r w:rsidRPr="00707854">
              <w:rPr>
                <w:rFonts w:eastAsia="Times New Roman" w:cs="Calibri"/>
                <w:sz w:val="16"/>
                <w:szCs w:val="16"/>
                <w:lang w:val="en-GB"/>
              </w:rPr>
              <w:instrText xml:space="preserve"> ADDIN EN.CITE.DATA </w:instrText>
            </w:r>
            <w:r w:rsidRPr="00707854">
              <w:rPr>
                <w:rFonts w:eastAsia="Times New Roman" w:cs="Calibri"/>
                <w:sz w:val="16"/>
                <w:szCs w:val="16"/>
                <w:lang w:val="en-GB"/>
              </w:rPr>
            </w:r>
            <w:r w:rsidRPr="00707854">
              <w:rPr>
                <w:rFonts w:eastAsia="Times New Roman" w:cs="Calibri"/>
                <w:sz w:val="16"/>
                <w:szCs w:val="16"/>
                <w:lang w:val="en-GB"/>
              </w:rPr>
              <w:fldChar w:fldCharType="end"/>
            </w:r>
            <w:r w:rsidRPr="00707854">
              <w:rPr>
                <w:rFonts w:eastAsia="Times New Roman" w:cs="Calibri"/>
                <w:sz w:val="16"/>
                <w:szCs w:val="16"/>
                <w:lang w:val="en-GB"/>
              </w:rPr>
            </w:r>
            <w:r w:rsidRPr="00707854">
              <w:rPr>
                <w:rFonts w:eastAsia="Times New Roman" w:cs="Calibri"/>
                <w:sz w:val="16"/>
                <w:szCs w:val="16"/>
                <w:lang w:val="en-GB"/>
              </w:rPr>
              <w:fldChar w:fldCharType="separate"/>
            </w:r>
            <w:r w:rsidRPr="00707854">
              <w:rPr>
                <w:rFonts w:eastAsia="Times New Roman" w:cs="Calibri"/>
                <w:noProof/>
                <w:sz w:val="16"/>
                <w:szCs w:val="16"/>
                <w:vertAlign w:val="superscript"/>
                <w:lang w:val="en-GB"/>
              </w:rPr>
              <w:t>6</w:t>
            </w:r>
            <w:r w:rsidRPr="00707854">
              <w:rPr>
                <w:rFonts w:eastAsia="Times New Roman" w:cs="Calibri"/>
                <w:sz w:val="16"/>
                <w:szCs w:val="16"/>
                <w:lang w:val="en-GB"/>
              </w:rPr>
              <w:fldChar w:fldCharType="end"/>
            </w:r>
          </w:p>
          <w:p w14:paraId="19C3634A" w14:textId="77777777" w:rsidR="00707854" w:rsidRPr="00707854" w:rsidRDefault="00707854" w:rsidP="00707854">
            <w:pPr>
              <w:tabs>
                <w:tab w:val="left" w:pos="2738"/>
              </w:tabs>
              <w:spacing w:after="0" w:line="240" w:lineRule="auto"/>
              <w:rPr>
                <w:rFonts w:eastAsia="Times New Roman" w:cs="Calibri"/>
                <w:sz w:val="16"/>
                <w:szCs w:val="16"/>
                <w:lang w:val="en-US"/>
              </w:rPr>
            </w:pPr>
            <w:r w:rsidRPr="00707854">
              <w:rPr>
                <w:rFonts w:eastAsia="Times New Roman" w:cs="Calibri"/>
                <w:sz w:val="16"/>
                <w:szCs w:val="16"/>
                <w:lang w:val="en-US"/>
              </w:rPr>
              <w:tab/>
            </w:r>
          </w:p>
          <w:p w14:paraId="77C4D25D" w14:textId="77777777" w:rsidR="00707854" w:rsidRPr="00707854" w:rsidRDefault="00707854" w:rsidP="00707854">
            <w:pPr>
              <w:spacing w:after="0" w:line="240" w:lineRule="auto"/>
              <w:rPr>
                <w:rFonts w:eastAsia="Times New Roman" w:cs="Calibri"/>
                <w:sz w:val="16"/>
                <w:szCs w:val="16"/>
                <w:lang w:val="en-GB"/>
              </w:rPr>
            </w:pPr>
            <w:r w:rsidRPr="00707854">
              <w:rPr>
                <w:rFonts w:eastAsia="Times New Roman" w:cs="Calibri"/>
                <w:i/>
                <w:iCs/>
                <w:sz w:val="16"/>
                <w:szCs w:val="16"/>
                <w:lang w:val="en-GB"/>
              </w:rPr>
              <w:t>Adenoma-like adenocarcinoma</w:t>
            </w:r>
            <w:r w:rsidRPr="00707854">
              <w:rPr>
                <w:rFonts w:eastAsia="Times New Roman" w:cs="Calibri"/>
                <w:sz w:val="16"/>
                <w:szCs w:val="16"/>
                <w:lang w:val="en-GB"/>
              </w:rPr>
              <w:t xml:space="preserve"> is defined as an invasive adenocarcinoma in which at least 50% of the invasive tumour has an adenoma-like appearance with villous architecture, low grade cytology, a pushing growth pattern and minimal desmoplastic stromal reaction.</w:t>
            </w:r>
            <w:r w:rsidRPr="00707854">
              <w:rPr>
                <w:rFonts w:eastAsia="Times New Roman" w:cs="Calibri"/>
                <w:sz w:val="16"/>
                <w:szCs w:val="16"/>
                <w:lang w:val="en-GB"/>
              </w:rPr>
              <w:fldChar w:fldCharType="begin">
                <w:fldData xml:space="preserve">PEVuZE5vdGU+PENpdGU+PEF1dGhvcj5Hb256YWxlejwvQXV0aG9yPjxZZWFyPjIwMTY8L1llYXI+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</w:fldData>
              </w:fldChar>
            </w:r>
            <w:r w:rsidRPr="00707854">
              <w:rPr>
                <w:rFonts w:eastAsia="Times New Roman" w:cs="Calibri"/>
                <w:sz w:val="16"/>
                <w:szCs w:val="16"/>
                <w:lang w:val="en-GB"/>
              </w:rPr>
              <w:instrText xml:space="preserve"> ADDIN EN.CITE </w:instrText>
            </w:r>
            <w:r w:rsidRPr="00707854">
              <w:rPr>
                <w:rFonts w:eastAsia="Times New Roman" w:cs="Calibri"/>
                <w:sz w:val="16"/>
                <w:szCs w:val="16"/>
                <w:lang w:val="en-GB"/>
              </w:rPr>
              <w:fldChar w:fldCharType="begin">
                <w:fldData xml:space="preserve">PEVuZE5vdGU+PENpdGU+PEF1dGhvcj5Hb256YWxlejwvQXV0aG9yPjxZZWFyPjIwMTY8L1llYXI+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</w:fldData>
              </w:fldChar>
            </w:r>
            <w:r w:rsidRPr="00707854">
              <w:rPr>
                <w:rFonts w:eastAsia="Times New Roman" w:cs="Calibri"/>
                <w:sz w:val="16"/>
                <w:szCs w:val="16"/>
                <w:lang w:val="en-GB"/>
              </w:rPr>
              <w:instrText xml:space="preserve"> ADDIN EN.CITE.DATA </w:instrText>
            </w:r>
            <w:r w:rsidRPr="00707854">
              <w:rPr>
                <w:rFonts w:eastAsia="Times New Roman" w:cs="Calibri"/>
                <w:sz w:val="16"/>
                <w:szCs w:val="16"/>
                <w:lang w:val="en-GB"/>
              </w:rPr>
            </w:r>
            <w:r w:rsidRPr="00707854">
              <w:rPr>
                <w:rFonts w:eastAsia="Times New Roman" w:cs="Calibri"/>
                <w:sz w:val="16"/>
                <w:szCs w:val="16"/>
                <w:lang w:val="en-GB"/>
              </w:rPr>
              <w:fldChar w:fldCharType="end"/>
            </w:r>
            <w:r w:rsidRPr="00707854">
              <w:rPr>
                <w:rFonts w:eastAsia="Times New Roman" w:cs="Calibri"/>
                <w:sz w:val="16"/>
                <w:szCs w:val="16"/>
                <w:lang w:val="en-GB"/>
              </w:rPr>
            </w:r>
            <w:r w:rsidRPr="00707854">
              <w:rPr>
                <w:rFonts w:eastAsia="Times New Roman" w:cs="Calibri"/>
                <w:sz w:val="16"/>
                <w:szCs w:val="16"/>
                <w:lang w:val="en-GB"/>
              </w:rPr>
              <w:fldChar w:fldCharType="separate"/>
            </w:r>
            <w:r w:rsidRPr="00707854">
              <w:rPr>
                <w:rFonts w:eastAsia="Times New Roman" w:cs="Calibri"/>
                <w:noProof/>
                <w:sz w:val="16"/>
                <w:szCs w:val="16"/>
                <w:vertAlign w:val="superscript"/>
                <w:lang w:val="en-GB"/>
              </w:rPr>
              <w:t>7</w:t>
            </w:r>
            <w:r w:rsidRPr="00707854">
              <w:rPr>
                <w:rFonts w:eastAsia="Times New Roman" w:cs="Calibri"/>
                <w:sz w:val="16"/>
                <w:szCs w:val="16"/>
                <w:lang w:val="en-GB"/>
              </w:rPr>
              <w:fldChar w:fldCharType="end"/>
            </w:r>
            <w:r w:rsidRPr="00707854">
              <w:rPr>
                <w:rFonts w:eastAsia="Times New Roman" w:cs="Calibri"/>
                <w:sz w:val="16"/>
                <w:szCs w:val="16"/>
                <w:lang w:val="en-GB"/>
              </w:rPr>
              <w:t xml:space="preserve"> Diagnosis of adenocarcinoma on endoscopic biopsy is exceedingly difficult. This variant is associated with a good prognosis.</w:t>
            </w:r>
          </w:p>
          <w:p w14:paraId="54C73ABC" w14:textId="77777777" w:rsidR="00707854" w:rsidRPr="00707854" w:rsidRDefault="00707854" w:rsidP="00707854">
            <w:pPr>
              <w:spacing w:after="0" w:line="240" w:lineRule="auto"/>
              <w:rPr>
                <w:rFonts w:eastAsia="Times New Roman" w:cs="Calibri"/>
                <w:sz w:val="16"/>
                <w:szCs w:val="16"/>
                <w:lang w:val="en-GB"/>
              </w:rPr>
            </w:pPr>
          </w:p>
          <w:p w14:paraId="7A252F5C" w14:textId="77777777" w:rsidR="00707854" w:rsidRPr="00707854" w:rsidRDefault="00707854" w:rsidP="00707854">
            <w:pPr>
              <w:spacing w:after="0" w:line="240" w:lineRule="auto"/>
              <w:rPr>
                <w:rFonts w:eastAsia="Calibri" w:cs="Calibri"/>
                <w:sz w:val="16"/>
                <w:szCs w:val="16"/>
              </w:rPr>
            </w:pPr>
            <w:r w:rsidRPr="00707854">
              <w:rPr>
                <w:rFonts w:eastAsia="Calibri" w:cs="Calibri"/>
                <w:sz w:val="16"/>
                <w:szCs w:val="16"/>
                <w:lang w:val="en-US"/>
              </w:rPr>
              <w:t>Neuroendocrine carcinomas (NECs) show marked cytological atypia, brisk mitotic activity, and are subclassified into small cell and large cell subtypes. NECs are considered high-grade by definition. A Ki-67 proliferation index &lt;55% is associated with better overall survival.</w:t>
            </w:r>
            <w:r w:rsidRPr="00707854">
              <w:rPr>
                <w:rFonts w:eastAsia="Calibri" w:cs="Calibri"/>
                <w:sz w:val="16"/>
                <w:szCs w:val="16"/>
                <w:lang w:val="en-US"/>
              </w:rPr>
              <w:fldChar w:fldCharType="begin">
                <w:fldData xml:space="preserve">PEVuZE5vdGU+PENpdGU+PEF1dGhvcj5NaWxpb25lPC9BdXRob3I+PFllYXI+MjAxNzwvWWVhcj48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</w:fldData>
              </w:fldChar>
            </w:r>
            <w:r w:rsidRPr="00707854">
              <w:rPr>
                <w:rFonts w:eastAsia="Calibri" w:cs="Calibri"/>
                <w:sz w:val="16"/>
                <w:szCs w:val="16"/>
                <w:lang w:val="en-US"/>
              </w:rPr>
              <w:instrText xml:space="preserve"> ADDIN EN.CITE </w:instrText>
            </w:r>
            <w:r w:rsidRPr="00707854">
              <w:rPr>
                <w:rFonts w:eastAsia="Calibri" w:cs="Calibri"/>
                <w:sz w:val="16"/>
                <w:szCs w:val="16"/>
                <w:lang w:val="en-US"/>
              </w:rPr>
              <w:fldChar w:fldCharType="begin">
                <w:fldData xml:space="preserve">PEVuZE5vdGU+PENpdGU+PEF1dGhvcj5NaWxpb25lPC9BdXRob3I+PFllYXI+MjAxNzwvWWVhcj48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</w:fldData>
              </w:fldChar>
            </w:r>
            <w:r w:rsidRPr="00707854">
              <w:rPr>
                <w:rFonts w:eastAsia="Calibri" w:cs="Calibri"/>
                <w:sz w:val="16"/>
                <w:szCs w:val="16"/>
                <w:lang w:val="en-US"/>
              </w:rPr>
              <w:instrText xml:space="preserve"> ADDIN EN.CITE.DATA </w:instrText>
            </w:r>
            <w:r w:rsidRPr="00707854">
              <w:rPr>
                <w:rFonts w:eastAsia="Calibri" w:cs="Calibri"/>
                <w:sz w:val="16"/>
                <w:szCs w:val="16"/>
                <w:lang w:val="en-US"/>
              </w:rPr>
            </w:r>
            <w:r w:rsidRPr="00707854">
              <w:rPr>
                <w:rFonts w:eastAsia="Calibri" w:cs="Calibri"/>
                <w:sz w:val="16"/>
                <w:szCs w:val="16"/>
                <w:lang w:val="en-US"/>
              </w:rPr>
              <w:fldChar w:fldCharType="end"/>
            </w:r>
            <w:r w:rsidRPr="00707854">
              <w:rPr>
                <w:rFonts w:eastAsia="Calibri" w:cs="Calibri"/>
                <w:sz w:val="16"/>
                <w:szCs w:val="16"/>
                <w:lang w:val="en-US"/>
              </w:rPr>
            </w:r>
            <w:r w:rsidRPr="00707854">
              <w:rPr>
                <w:rFonts w:eastAsia="Calibri" w:cs="Calibri"/>
                <w:sz w:val="16"/>
                <w:szCs w:val="16"/>
                <w:lang w:val="en-US"/>
              </w:rPr>
              <w:fldChar w:fldCharType="separate"/>
            </w:r>
            <w:r w:rsidRPr="00707854">
              <w:rPr>
                <w:rFonts w:eastAsia="Calibri" w:cs="Calibri"/>
                <w:noProof/>
                <w:sz w:val="16"/>
                <w:szCs w:val="16"/>
                <w:vertAlign w:val="superscript"/>
                <w:lang w:val="en-US"/>
              </w:rPr>
              <w:t>8</w:t>
            </w:r>
            <w:r w:rsidRPr="00707854">
              <w:rPr>
                <w:rFonts w:eastAsia="Calibri" w:cs="Calibri"/>
                <w:sz w:val="16"/>
                <w:szCs w:val="16"/>
                <w:lang w:val="en-US"/>
              </w:rPr>
              <w:fldChar w:fldCharType="end"/>
            </w:r>
            <w:r w:rsidRPr="00707854">
              <w:rPr>
                <w:rFonts w:eastAsia="Calibri" w:cs="Calibri"/>
                <w:sz w:val="16"/>
                <w:szCs w:val="16"/>
                <w:lang w:val="en-US"/>
              </w:rPr>
              <w:t xml:space="preserve"> Mixed neuroendocrine-non-neuroendocrine neoplasms (MiNENs) are usually composed of a poorly differentiated NEC component and an adenocarcinoma component. </w:t>
            </w:r>
            <w:r w:rsidRPr="00707854">
              <w:rPr>
                <w:rFonts w:eastAsia="Calibri" w:cs="Calibri"/>
                <w:sz w:val="16"/>
                <w:szCs w:val="16"/>
              </w:rPr>
              <w:t>If a pure or mixed NEC is suspected on morphology, immunohistochemistry is required to confirm neuroendocrine differentiation, usually applying synaptophysin and chromogranin A as a minimum.</w:t>
            </w:r>
          </w:p>
          <w:p w14:paraId="7F96E04B" w14:textId="77777777" w:rsidR="00707854" w:rsidRDefault="00707854" w:rsidP="00707854">
            <w:pPr>
              <w:spacing w:after="0" w:line="240" w:lineRule="auto"/>
              <w:rPr>
                <w:rFonts w:eastAsia="Times New Roman" w:cs="Calibri"/>
                <w:sz w:val="16"/>
                <w:szCs w:val="16"/>
              </w:rPr>
            </w:pPr>
          </w:p>
          <w:p w14:paraId="5A279175" w14:textId="77777777" w:rsidR="00707854" w:rsidRPr="00707854" w:rsidRDefault="00707854" w:rsidP="00707854">
            <w:pPr>
              <w:spacing w:after="0" w:line="240" w:lineRule="auto"/>
              <w:rPr>
                <w:rFonts w:eastAsia="Times New Roman" w:cs="Times New Roman"/>
                <w:sz w:val="16"/>
                <w:szCs w:val="16"/>
              </w:rPr>
            </w:pPr>
            <w:r w:rsidRPr="00707854">
              <w:rPr>
                <w:rFonts w:eastAsia="Times New Roman" w:cs="Times New Roman"/>
                <w:sz w:val="16"/>
                <w:szCs w:val="16"/>
              </w:rPr>
              <w:t>Other epithelial tumours rarely encountered include adenosquamous carcinoma, carcinoma with sarcomatoid components, undifferentiated carcinoma, squamous cell carcinoma and non-signet-ring cell poorly cohesive adenocarcinoma. Many of these are extremely rare.</w:t>
            </w:r>
          </w:p>
          <w:p w14:paraId="3B042B38" w14:textId="77777777" w:rsidR="00743C28" w:rsidRDefault="00743C28" w:rsidP="00743C28">
            <w:pPr>
              <w:spacing w:after="0" w:line="240" w:lineRule="auto"/>
              <w:rPr>
                <w:rFonts w:eastAsia="Times New Roman" w:cs="Times New Roman"/>
                <w:iCs/>
                <w:sz w:val="16"/>
                <w:szCs w:val="16"/>
              </w:rPr>
            </w:pPr>
          </w:p>
          <w:p w14:paraId="29FAC488" w14:textId="77777777" w:rsidR="00707854" w:rsidRDefault="00707854" w:rsidP="00743C28">
            <w:pPr>
              <w:spacing w:after="0" w:line="240" w:lineRule="auto"/>
              <w:rPr>
                <w:rFonts w:eastAsia="Times New Roman" w:cs="Times New Roman"/>
                <w:iCs/>
                <w:sz w:val="16"/>
                <w:szCs w:val="16"/>
              </w:rPr>
            </w:pPr>
            <w:r w:rsidRPr="00707854">
              <w:rPr>
                <w:rFonts w:eastAsia="Times New Roman" w:cs="Times New Roman"/>
                <w:iCs/>
                <w:sz w:val="16"/>
                <w:szCs w:val="16"/>
              </w:rPr>
              <w:t>If multiple primary tumours are present, separate datasets should be used to record histological tumour type and all following elements for each primary tumour.</w:t>
            </w:r>
          </w:p>
          <w:p w14:paraId="1452704C" w14:textId="77777777" w:rsidR="00743C28" w:rsidRPr="00707854" w:rsidRDefault="00743C28" w:rsidP="00743C28">
            <w:pPr>
              <w:spacing w:after="0" w:line="240" w:lineRule="auto"/>
              <w:rPr>
                <w:rFonts w:eastAsia="Times New Roman" w:cs="Times New Roman"/>
                <w:sz w:val="16"/>
                <w:szCs w:val="16"/>
              </w:rPr>
            </w:pPr>
          </w:p>
          <w:p w14:paraId="39AAD3C0" w14:textId="77777777" w:rsidR="00707854" w:rsidRPr="00707854" w:rsidRDefault="00707854" w:rsidP="00707854">
            <w:pPr>
              <w:keepNext/>
              <w:keepLines/>
              <w:spacing w:after="0" w:line="240" w:lineRule="auto"/>
              <w:outlineLvl w:val="1"/>
              <w:rPr>
                <w:rFonts w:eastAsia="MS Gothic" w:cs="Calibri"/>
                <w:b/>
                <w:bCs/>
                <w:sz w:val="16"/>
                <w:szCs w:val="16"/>
              </w:rPr>
            </w:pPr>
            <w:r w:rsidRPr="00707854">
              <w:rPr>
                <w:rFonts w:eastAsia="MS Gothic" w:cs="Calibri"/>
                <w:b/>
                <w:bCs/>
                <w:sz w:val="16"/>
                <w:szCs w:val="16"/>
              </w:rPr>
              <w:t>References</w:t>
            </w:r>
          </w:p>
          <w:p w14:paraId="698A32CE" w14:textId="77777777" w:rsidR="00707854" w:rsidRPr="00707854" w:rsidRDefault="00707854" w:rsidP="00707854">
            <w:pPr>
              <w:pStyle w:val="EndNoteBibliography"/>
              <w:spacing w:after="0"/>
              <w:ind w:left="316" w:hanging="316"/>
              <w:rPr>
                <w:rFonts w:asciiTheme="minorHAnsi" w:hAnsiTheme="minorHAnsi"/>
                <w:sz w:val="16"/>
                <w:szCs w:val="16"/>
              </w:rPr>
            </w:pPr>
            <w:r w:rsidRPr="00707854">
              <w:rPr>
                <w:rFonts w:asciiTheme="minorHAnsi" w:eastAsia="MS Gothic" w:hAnsiTheme="minorHAnsi"/>
                <w:b/>
                <w:bCs/>
                <w:sz w:val="16"/>
                <w:szCs w:val="16"/>
              </w:rPr>
              <w:fldChar w:fldCharType="begin"/>
            </w:r>
            <w:r w:rsidRPr="00707854">
              <w:rPr>
                <w:rFonts w:asciiTheme="minorHAnsi" w:eastAsia="MS Gothic" w:hAnsiTheme="minorHAnsi"/>
                <w:b/>
                <w:bCs/>
                <w:sz w:val="16"/>
                <w:szCs w:val="16"/>
              </w:rPr>
              <w:instrText xml:space="preserve"> ADDIN EN.REFLIST </w:instrText>
            </w:r>
            <w:r w:rsidRPr="00707854">
              <w:rPr>
                <w:rFonts w:asciiTheme="minorHAnsi" w:eastAsia="MS Gothic" w:hAnsiTheme="minorHAnsi"/>
                <w:b/>
                <w:bCs/>
                <w:sz w:val="16"/>
                <w:szCs w:val="16"/>
              </w:rPr>
              <w:fldChar w:fldCharType="separate"/>
            </w:r>
            <w:r w:rsidRPr="00707854">
              <w:rPr>
                <w:rFonts w:asciiTheme="minorHAnsi" w:hAnsiTheme="minorHAnsi" w:cs="Segoe UI"/>
                <w:sz w:val="16"/>
                <w:szCs w:val="16"/>
              </w:rPr>
              <w:t>1</w:t>
            </w:r>
            <w:r w:rsidRPr="00707854">
              <w:rPr>
                <w:rFonts w:asciiTheme="minorHAnsi" w:hAnsiTheme="minorHAnsi" w:cs="Segoe UI"/>
                <w:sz w:val="16"/>
                <w:szCs w:val="16"/>
              </w:rPr>
              <w:tab/>
            </w:r>
            <w:r w:rsidRPr="00707854">
              <w:rPr>
                <w:rFonts w:asciiTheme="minorHAnsi" w:hAnsiTheme="minorHAnsi"/>
                <w:sz w:val="16"/>
                <w:szCs w:val="16"/>
              </w:rPr>
              <w:t xml:space="preserve">Nagtegaal ID, Arends MJ and Salto-Tellez M (2019). Colorectal adenocarcinoma. In: </w:t>
            </w:r>
            <w:r w:rsidRPr="00707854">
              <w:rPr>
                <w:rFonts w:asciiTheme="minorHAnsi" w:hAnsiTheme="minorHAnsi"/>
                <w:i/>
                <w:sz w:val="16"/>
                <w:szCs w:val="16"/>
              </w:rPr>
              <w:t>Digestive System Tumours. WHO Classification of Tumours, 5th Edition</w:t>
            </w:r>
            <w:r w:rsidRPr="00707854">
              <w:rPr>
                <w:rFonts w:asciiTheme="minorHAnsi" w:hAnsiTheme="minorHAnsi"/>
                <w:sz w:val="16"/>
                <w:szCs w:val="16"/>
              </w:rPr>
              <w:t>, Lokuhetty D, White V, Watanabe R and Cree IA (eds), IARC Press, Lyon, France.</w:t>
            </w:r>
          </w:p>
          <w:p w14:paraId="75CC02AB" w14:textId="77777777" w:rsidR="00707854" w:rsidRPr="00707854" w:rsidRDefault="00707854" w:rsidP="00707854">
            <w:pPr>
              <w:pStyle w:val="EndNoteBibliography"/>
              <w:spacing w:after="0"/>
              <w:ind w:left="316" w:hanging="316"/>
              <w:rPr>
                <w:rFonts w:asciiTheme="minorHAnsi" w:hAnsiTheme="minorHAnsi"/>
                <w:sz w:val="16"/>
                <w:szCs w:val="16"/>
              </w:rPr>
            </w:pPr>
            <w:r w:rsidRPr="00707854">
              <w:rPr>
                <w:rFonts w:asciiTheme="minorHAnsi" w:hAnsiTheme="minorHAnsi" w:cs="Segoe UI"/>
                <w:sz w:val="16"/>
                <w:szCs w:val="16"/>
              </w:rPr>
              <w:t>2</w:t>
            </w:r>
            <w:r w:rsidRPr="00707854">
              <w:rPr>
                <w:rFonts w:asciiTheme="minorHAnsi" w:hAnsiTheme="minorHAnsi" w:cs="Segoe UI"/>
                <w:sz w:val="16"/>
                <w:szCs w:val="16"/>
              </w:rPr>
              <w:tab/>
            </w:r>
            <w:r w:rsidRPr="00707854">
              <w:rPr>
                <w:rFonts w:asciiTheme="minorHAnsi" w:hAnsiTheme="minorHAnsi"/>
                <w:sz w:val="16"/>
                <w:szCs w:val="16"/>
              </w:rPr>
              <w:t xml:space="preserve">Kang H, O'Connell JB, Maggard MA, Sack J and Ko CY (2005). A 10-year outcomes evaluation of mucinous and signet-ring cell carcinoma of the colon and rectum. </w:t>
            </w:r>
            <w:r w:rsidRPr="00707854">
              <w:rPr>
                <w:rFonts w:asciiTheme="minorHAnsi" w:hAnsiTheme="minorHAnsi"/>
                <w:i/>
                <w:sz w:val="16"/>
                <w:szCs w:val="16"/>
              </w:rPr>
              <w:t>Dis Colon Rectum</w:t>
            </w:r>
            <w:r w:rsidRPr="00707854">
              <w:rPr>
                <w:rFonts w:asciiTheme="minorHAnsi" w:hAnsiTheme="minorHAnsi"/>
                <w:sz w:val="16"/>
                <w:szCs w:val="16"/>
              </w:rPr>
              <w:t xml:space="preserve"> 48(6):1161-1168.</w:t>
            </w:r>
          </w:p>
          <w:p w14:paraId="2E8F414C" w14:textId="77777777" w:rsidR="00707854" w:rsidRPr="00707854" w:rsidRDefault="00707854" w:rsidP="00707854">
            <w:pPr>
              <w:pStyle w:val="EndNoteBibliography"/>
              <w:spacing w:after="0"/>
              <w:ind w:left="316" w:hanging="316"/>
              <w:rPr>
                <w:rFonts w:asciiTheme="minorHAnsi" w:hAnsiTheme="minorHAnsi"/>
                <w:sz w:val="16"/>
                <w:szCs w:val="16"/>
              </w:rPr>
            </w:pPr>
            <w:r w:rsidRPr="00707854">
              <w:rPr>
                <w:rFonts w:asciiTheme="minorHAnsi" w:hAnsiTheme="minorHAnsi" w:cs="Segoe UI"/>
                <w:sz w:val="16"/>
                <w:szCs w:val="16"/>
              </w:rPr>
              <w:t>3</w:t>
            </w:r>
            <w:r w:rsidRPr="00707854">
              <w:rPr>
                <w:rFonts w:asciiTheme="minorHAnsi" w:hAnsiTheme="minorHAnsi" w:cs="Segoe UI"/>
                <w:sz w:val="16"/>
                <w:szCs w:val="16"/>
              </w:rPr>
              <w:tab/>
            </w:r>
            <w:r w:rsidRPr="00707854">
              <w:rPr>
                <w:rFonts w:asciiTheme="minorHAnsi" w:hAnsiTheme="minorHAnsi"/>
                <w:sz w:val="16"/>
                <w:szCs w:val="16"/>
              </w:rPr>
              <w:t xml:space="preserve">Kakar S, Deng G, Smyrk TC, Cun L, Sahai V and Kim YS (2012). Loss of heterozygosity, aberrant methylation, BRAF mutation and KRAS mutation in colorectal signet ring cell carcinoma. </w:t>
            </w:r>
            <w:r w:rsidRPr="00707854">
              <w:rPr>
                <w:rFonts w:asciiTheme="minorHAnsi" w:hAnsiTheme="minorHAnsi"/>
                <w:i/>
                <w:sz w:val="16"/>
                <w:szCs w:val="16"/>
              </w:rPr>
              <w:t>Mod Pathol</w:t>
            </w:r>
            <w:r w:rsidRPr="00707854">
              <w:rPr>
                <w:rFonts w:asciiTheme="minorHAnsi" w:hAnsiTheme="minorHAnsi"/>
                <w:sz w:val="16"/>
                <w:szCs w:val="16"/>
              </w:rPr>
              <w:t xml:space="preserve"> 25(7):1040-1047.</w:t>
            </w:r>
          </w:p>
          <w:p w14:paraId="48C8DF18" w14:textId="77777777" w:rsidR="00707854" w:rsidRPr="00707854" w:rsidRDefault="00707854" w:rsidP="00707854">
            <w:pPr>
              <w:pStyle w:val="EndNoteBibliography"/>
              <w:spacing w:after="0"/>
              <w:ind w:left="316" w:hanging="316"/>
              <w:rPr>
                <w:rFonts w:asciiTheme="minorHAnsi" w:hAnsiTheme="minorHAnsi"/>
                <w:sz w:val="16"/>
                <w:szCs w:val="16"/>
              </w:rPr>
            </w:pPr>
            <w:r w:rsidRPr="00707854">
              <w:rPr>
                <w:rFonts w:asciiTheme="minorHAnsi" w:hAnsiTheme="minorHAnsi" w:cs="Segoe UI"/>
                <w:sz w:val="16"/>
                <w:szCs w:val="16"/>
              </w:rPr>
              <w:t>4</w:t>
            </w:r>
            <w:r w:rsidRPr="00707854">
              <w:rPr>
                <w:rFonts w:asciiTheme="minorHAnsi" w:hAnsiTheme="minorHAnsi" w:cs="Segoe UI"/>
                <w:sz w:val="16"/>
                <w:szCs w:val="16"/>
              </w:rPr>
              <w:tab/>
            </w:r>
            <w:r w:rsidRPr="00707854">
              <w:rPr>
                <w:rFonts w:asciiTheme="minorHAnsi" w:hAnsiTheme="minorHAnsi"/>
                <w:sz w:val="16"/>
                <w:szCs w:val="16"/>
              </w:rPr>
              <w:t xml:space="preserve">Pyo JS, Sohn JH and Kang G (2016). Medullary carcinoma in the colorectum: a systematic review and meta-analysis. </w:t>
            </w:r>
            <w:r w:rsidRPr="00707854">
              <w:rPr>
                <w:rFonts w:asciiTheme="minorHAnsi" w:hAnsiTheme="minorHAnsi"/>
                <w:i/>
                <w:sz w:val="16"/>
                <w:szCs w:val="16"/>
              </w:rPr>
              <w:t>Hum Pathol</w:t>
            </w:r>
            <w:r w:rsidRPr="00707854">
              <w:rPr>
                <w:rFonts w:asciiTheme="minorHAnsi" w:hAnsiTheme="minorHAnsi"/>
                <w:sz w:val="16"/>
                <w:szCs w:val="16"/>
              </w:rPr>
              <w:t xml:space="preserve"> 53:91-96.</w:t>
            </w:r>
          </w:p>
          <w:p w14:paraId="5D23776E" w14:textId="77777777" w:rsidR="00707854" w:rsidRPr="00707854" w:rsidRDefault="00707854" w:rsidP="00707854">
            <w:pPr>
              <w:pStyle w:val="EndNoteBibliography"/>
              <w:spacing w:after="0"/>
              <w:ind w:left="316" w:hanging="316"/>
              <w:rPr>
                <w:rFonts w:asciiTheme="minorHAnsi" w:hAnsiTheme="minorHAnsi"/>
                <w:sz w:val="16"/>
                <w:szCs w:val="16"/>
              </w:rPr>
            </w:pPr>
            <w:r w:rsidRPr="00707854">
              <w:rPr>
                <w:rFonts w:asciiTheme="minorHAnsi" w:hAnsiTheme="minorHAnsi" w:cs="Segoe UI"/>
                <w:sz w:val="16"/>
                <w:szCs w:val="16"/>
              </w:rPr>
              <w:t>5</w:t>
            </w:r>
            <w:r w:rsidRPr="00707854">
              <w:rPr>
                <w:rFonts w:asciiTheme="minorHAnsi" w:hAnsiTheme="minorHAnsi" w:cs="Segoe UI"/>
                <w:sz w:val="16"/>
                <w:szCs w:val="16"/>
              </w:rPr>
              <w:tab/>
            </w:r>
            <w:r w:rsidRPr="00707854">
              <w:rPr>
                <w:rFonts w:asciiTheme="minorHAnsi" w:hAnsiTheme="minorHAnsi"/>
                <w:sz w:val="16"/>
                <w:szCs w:val="16"/>
              </w:rPr>
              <w:t xml:space="preserve">Garcia-Solano J, Perez-Guillermo M, Conesa-Zamora P, Acosta-Ortega J, Trujillo-Santos J, Cerezuela-Fuentes P and Makinen MJ (2010). Clinicopathologic study of 85 colorectal serrated adenocarcinomas: further insights into the full recognition of a new subset of colorectal carcinoma. </w:t>
            </w:r>
            <w:r w:rsidRPr="00707854">
              <w:rPr>
                <w:rFonts w:asciiTheme="minorHAnsi" w:hAnsiTheme="minorHAnsi"/>
                <w:i/>
                <w:sz w:val="16"/>
                <w:szCs w:val="16"/>
              </w:rPr>
              <w:t>Hum Pathol</w:t>
            </w:r>
            <w:r w:rsidRPr="00707854">
              <w:rPr>
                <w:rFonts w:asciiTheme="minorHAnsi" w:hAnsiTheme="minorHAnsi"/>
                <w:sz w:val="16"/>
                <w:szCs w:val="16"/>
              </w:rPr>
              <w:t xml:space="preserve"> 41(10):1359-1368.</w:t>
            </w:r>
          </w:p>
          <w:p w14:paraId="34A99D64" w14:textId="77777777" w:rsidR="00707854" w:rsidRPr="00707854" w:rsidRDefault="00707854" w:rsidP="00707854">
            <w:pPr>
              <w:pStyle w:val="EndNoteBibliography"/>
              <w:spacing w:after="0"/>
              <w:ind w:left="316" w:hanging="316"/>
              <w:rPr>
                <w:rFonts w:asciiTheme="minorHAnsi" w:hAnsiTheme="minorHAnsi"/>
                <w:sz w:val="16"/>
                <w:szCs w:val="16"/>
              </w:rPr>
            </w:pPr>
            <w:r w:rsidRPr="00707854">
              <w:rPr>
                <w:rFonts w:asciiTheme="minorHAnsi" w:hAnsiTheme="minorHAnsi" w:cs="Segoe UI"/>
                <w:sz w:val="16"/>
                <w:szCs w:val="16"/>
              </w:rPr>
              <w:t>6</w:t>
            </w:r>
            <w:r w:rsidRPr="00707854">
              <w:rPr>
                <w:rFonts w:asciiTheme="minorHAnsi" w:hAnsiTheme="minorHAnsi" w:cs="Segoe UI"/>
                <w:sz w:val="16"/>
                <w:szCs w:val="16"/>
              </w:rPr>
              <w:tab/>
            </w:r>
            <w:r w:rsidRPr="00707854">
              <w:rPr>
                <w:rFonts w:asciiTheme="minorHAnsi" w:hAnsiTheme="minorHAnsi"/>
                <w:sz w:val="16"/>
                <w:szCs w:val="16"/>
              </w:rPr>
              <w:t xml:space="preserve">Haupt B, Ro JY, Schwartz MR and Shen SS (2007). Colorectal adenocarcinoma with micropapillary pattern and its association with lymph node metastasis. </w:t>
            </w:r>
            <w:r w:rsidRPr="00707854">
              <w:rPr>
                <w:rFonts w:asciiTheme="minorHAnsi" w:hAnsiTheme="minorHAnsi"/>
                <w:i/>
                <w:sz w:val="16"/>
                <w:szCs w:val="16"/>
              </w:rPr>
              <w:t>Mod Pathol</w:t>
            </w:r>
            <w:r w:rsidRPr="00707854">
              <w:rPr>
                <w:rFonts w:asciiTheme="minorHAnsi" w:hAnsiTheme="minorHAnsi"/>
                <w:sz w:val="16"/>
                <w:szCs w:val="16"/>
              </w:rPr>
              <w:t xml:space="preserve"> 20(7):729-733.</w:t>
            </w:r>
          </w:p>
          <w:p w14:paraId="6A07C46A" w14:textId="77777777" w:rsidR="00707854" w:rsidRPr="00707854" w:rsidRDefault="00707854" w:rsidP="00707854">
            <w:pPr>
              <w:pStyle w:val="EndNoteBibliography"/>
              <w:spacing w:after="0"/>
              <w:ind w:left="316" w:hanging="316"/>
              <w:rPr>
                <w:rFonts w:asciiTheme="minorHAnsi" w:hAnsiTheme="minorHAnsi"/>
                <w:sz w:val="16"/>
                <w:szCs w:val="16"/>
              </w:rPr>
            </w:pPr>
            <w:r w:rsidRPr="00707854">
              <w:rPr>
                <w:rFonts w:asciiTheme="minorHAnsi" w:hAnsiTheme="minorHAnsi" w:cs="Segoe UI"/>
                <w:sz w:val="16"/>
                <w:szCs w:val="16"/>
              </w:rPr>
              <w:t>7</w:t>
            </w:r>
            <w:r w:rsidRPr="00707854">
              <w:rPr>
                <w:rFonts w:asciiTheme="minorHAnsi" w:hAnsiTheme="minorHAnsi" w:cs="Segoe UI"/>
                <w:sz w:val="16"/>
                <w:szCs w:val="16"/>
              </w:rPr>
              <w:tab/>
            </w:r>
            <w:r w:rsidRPr="00707854">
              <w:rPr>
                <w:rFonts w:asciiTheme="minorHAnsi" w:hAnsiTheme="minorHAnsi"/>
                <w:sz w:val="16"/>
                <w:szCs w:val="16"/>
              </w:rPr>
              <w:t xml:space="preserve">Gonzalez RS, Cates JM, Washington MK, Beauchamp RD, Coffey RJ and Shi C (2016). Adenoma-like adenocarcinoma: a subtype of colorectal carcinoma with good prognosis, deceptive appearance on biopsy and frequent KRAS mutation. </w:t>
            </w:r>
            <w:r w:rsidRPr="00707854">
              <w:rPr>
                <w:rFonts w:asciiTheme="minorHAnsi" w:hAnsiTheme="minorHAnsi"/>
                <w:i/>
                <w:sz w:val="16"/>
                <w:szCs w:val="16"/>
              </w:rPr>
              <w:t>Histopathology</w:t>
            </w:r>
            <w:r w:rsidRPr="00707854">
              <w:rPr>
                <w:rFonts w:asciiTheme="minorHAnsi" w:hAnsiTheme="minorHAnsi"/>
                <w:sz w:val="16"/>
                <w:szCs w:val="16"/>
              </w:rPr>
              <w:t xml:space="preserve"> 68(2):183-190.</w:t>
            </w:r>
          </w:p>
          <w:p w14:paraId="47071476" w14:textId="77777777" w:rsidR="00594B08" w:rsidRPr="00707854" w:rsidRDefault="00707854" w:rsidP="00707854">
            <w:pPr>
              <w:pStyle w:val="EndNoteBibliography"/>
              <w:spacing w:after="0"/>
              <w:ind w:left="316" w:hanging="316"/>
              <w:rPr>
                <w:rFonts w:asciiTheme="minorHAnsi" w:hAnsiTheme="minorHAnsi" w:cs="Calibri"/>
                <w:sz w:val="16"/>
                <w:szCs w:val="16"/>
              </w:rPr>
            </w:pPr>
            <w:r w:rsidRPr="00124EAD">
              <w:rPr>
                <w:rFonts w:asciiTheme="minorHAnsi" w:hAnsiTheme="minorHAnsi" w:cs="Segoe UI"/>
                <w:sz w:val="16"/>
                <w:szCs w:val="16"/>
                <w:lang w:val="it-IT"/>
              </w:rPr>
              <w:t>8</w:t>
            </w:r>
            <w:r w:rsidRPr="00124EAD">
              <w:rPr>
                <w:rFonts w:asciiTheme="minorHAnsi" w:hAnsiTheme="minorHAnsi" w:cs="Segoe UI"/>
                <w:sz w:val="16"/>
                <w:szCs w:val="16"/>
                <w:lang w:val="it-IT"/>
              </w:rPr>
              <w:tab/>
            </w:r>
            <w:r w:rsidRPr="00124EAD">
              <w:rPr>
                <w:rFonts w:asciiTheme="minorHAnsi" w:hAnsiTheme="minorHAnsi"/>
                <w:sz w:val="16"/>
                <w:szCs w:val="16"/>
                <w:lang w:val="it-IT"/>
              </w:rPr>
              <w:t xml:space="preserve">Milione M, Maisonneuve P, Spada F, Pellegrinelli A, Spaggiari P, Albarello L, Pisa E, Barberis M, Vanoli A, Buzzoni R, Pusceddu S, Concas L, Sessa F, Solcia E, Capella C, Fazio N and La Rosa S (2017). </w:t>
            </w:r>
            <w:r w:rsidRPr="00707854">
              <w:rPr>
                <w:rFonts w:asciiTheme="minorHAnsi" w:hAnsiTheme="minorHAnsi"/>
                <w:sz w:val="16"/>
                <w:szCs w:val="16"/>
              </w:rPr>
              <w:t xml:space="preserve">The Clinicopathologic Heterogeneity of Grade 3 Gastroenteropancreatic Neuroendocrine Neoplasms: Morphological Differentiation and Proliferation Identify Different Prognostic Categories. </w:t>
            </w:r>
            <w:r w:rsidRPr="00707854">
              <w:rPr>
                <w:rFonts w:asciiTheme="minorHAnsi" w:hAnsiTheme="minorHAnsi"/>
                <w:i/>
                <w:sz w:val="16"/>
                <w:szCs w:val="16"/>
              </w:rPr>
              <w:t>Neuroendocrinology</w:t>
            </w:r>
            <w:r w:rsidRPr="00707854">
              <w:rPr>
                <w:rFonts w:asciiTheme="minorHAnsi" w:hAnsiTheme="minorHAnsi"/>
                <w:sz w:val="16"/>
                <w:szCs w:val="16"/>
              </w:rPr>
              <w:t xml:space="preserve"> 104(1):85-93.</w:t>
            </w:r>
            <w:r w:rsidRPr="00707854">
              <w:rPr>
                <w:rFonts w:asciiTheme="minorHAnsi" w:eastAsia="MS Gothic" w:hAnsiTheme="minorHAnsi" w:cs="Calibri"/>
                <w:b/>
                <w:bCs/>
                <w:sz w:val="16"/>
                <w:szCs w:val="16"/>
              </w:rPr>
              <w:fldChar w:fldCharType="end"/>
            </w:r>
          </w:p>
        </w:tc>
        <w:tc>
          <w:tcPr>
            <w:tcW w:w="1701" w:type="dxa"/>
            <w:tcBorders>
              <w:top w:val="nil"/>
              <w:left w:val="nil"/>
              <w:bottom w:val="single" w:sz="4" w:space="0" w:color="auto"/>
              <w:right w:val="single" w:sz="4" w:space="0" w:color="auto"/>
            </w:tcBorders>
          </w:tcPr>
          <w:p w14:paraId="75A8D9AA" w14:textId="32A59C82" w:rsidR="00594B08" w:rsidRPr="001123AD" w:rsidRDefault="006B2C22" w:rsidP="001123AD">
            <w:pPr>
              <w:spacing w:line="240" w:lineRule="auto"/>
              <w:rPr>
                <w:rFonts w:ascii="Calibri" w:hAnsi="Calibri"/>
                <w:iCs/>
                <w:color w:val="000000"/>
                <w:sz w:val="16"/>
                <w:szCs w:val="16"/>
              </w:rPr>
            </w:pPr>
            <w:r w:rsidRPr="001123AD">
              <w:rPr>
                <w:rFonts w:ascii="Calibri" w:hAnsi="Calibri"/>
                <w:iCs/>
                <w:color w:val="000000"/>
                <w:sz w:val="16"/>
                <w:szCs w:val="16"/>
              </w:rPr>
              <w:lastRenderedPageBreak/>
              <w:t xml:space="preserve">Value list from the WHO Classification of Tumours of the </w:t>
            </w:r>
            <w:r w:rsidR="00CB0412" w:rsidRPr="00CB0412">
              <w:rPr>
                <w:rFonts w:ascii="Calibri" w:hAnsi="Calibri"/>
                <w:iCs/>
                <w:color w:val="000000"/>
                <w:sz w:val="16"/>
                <w:szCs w:val="16"/>
              </w:rPr>
              <w:t xml:space="preserve">Digestive System </w:t>
            </w:r>
            <w:r w:rsidR="00F55B4A" w:rsidRPr="001123AD">
              <w:rPr>
                <w:rFonts w:ascii="Calibri" w:hAnsi="Calibri"/>
                <w:iCs/>
                <w:color w:val="000000"/>
                <w:sz w:val="16"/>
                <w:szCs w:val="16"/>
              </w:rPr>
              <w:t xml:space="preserve"> (2019).</w:t>
            </w:r>
          </w:p>
          <w:p w14:paraId="69B3570D" w14:textId="77777777" w:rsidR="006B2C22" w:rsidRPr="001123AD" w:rsidRDefault="006B2C22" w:rsidP="001123AD">
            <w:pPr>
              <w:spacing w:after="0" w:line="240" w:lineRule="auto"/>
              <w:rPr>
                <w:rFonts w:ascii="Calibri" w:hAnsi="Calibri"/>
                <w:iCs/>
                <w:color w:val="000000"/>
                <w:sz w:val="16"/>
                <w:szCs w:val="16"/>
              </w:rPr>
            </w:pPr>
            <w:r w:rsidRPr="001123AD">
              <w:rPr>
                <w:rFonts w:ascii="Calibri" w:hAnsi="Calibri"/>
                <w:iCs/>
                <w:color w:val="000000"/>
                <w:sz w:val="16"/>
                <w:szCs w:val="16"/>
                <w:vertAlign w:val="superscript"/>
              </w:rPr>
              <w:t xml:space="preserve">c </w:t>
            </w:r>
            <w:r w:rsidRPr="001123AD">
              <w:rPr>
                <w:rFonts w:ascii="Calibri" w:hAnsi="Calibri"/>
                <w:iCs/>
                <w:color w:val="000000"/>
                <w:sz w:val="16"/>
                <w:szCs w:val="16"/>
              </w:rPr>
              <w:t xml:space="preserve">To complete this and all following elements ONLY if an adenocarcinoma, </w:t>
            </w:r>
          </w:p>
          <w:p w14:paraId="201F7726" w14:textId="77777777" w:rsidR="006B2C22" w:rsidRPr="001123AD" w:rsidRDefault="006B2C22" w:rsidP="001123AD">
            <w:pPr>
              <w:spacing w:after="0" w:line="240" w:lineRule="auto"/>
              <w:rPr>
                <w:rFonts w:ascii="Calibri" w:hAnsi="Calibri"/>
                <w:iCs/>
                <w:color w:val="000000"/>
                <w:sz w:val="16"/>
                <w:szCs w:val="16"/>
              </w:rPr>
            </w:pPr>
            <w:r w:rsidRPr="001123AD">
              <w:rPr>
                <w:rFonts w:ascii="Calibri" w:hAnsi="Calibri"/>
                <w:iCs/>
                <w:color w:val="000000"/>
                <w:sz w:val="16"/>
                <w:szCs w:val="16"/>
              </w:rPr>
              <w:t xml:space="preserve">neuroendocrine carcinoma or MiNEN is present. If multiple primary </w:t>
            </w:r>
          </w:p>
          <w:p w14:paraId="722AB615" w14:textId="77777777" w:rsidR="006B2C22" w:rsidRPr="001123AD" w:rsidRDefault="006B2C22" w:rsidP="001123AD">
            <w:pPr>
              <w:spacing w:after="0" w:line="240" w:lineRule="auto"/>
              <w:rPr>
                <w:rFonts w:ascii="Calibri" w:hAnsi="Calibri"/>
                <w:iCs/>
                <w:color w:val="000000"/>
                <w:sz w:val="16"/>
                <w:szCs w:val="16"/>
              </w:rPr>
            </w:pPr>
            <w:r w:rsidRPr="001123AD">
              <w:rPr>
                <w:rFonts w:ascii="Calibri" w:hAnsi="Calibri"/>
                <w:iCs/>
                <w:color w:val="000000"/>
                <w:sz w:val="16"/>
                <w:szCs w:val="16"/>
              </w:rPr>
              <w:t xml:space="preserve">carcinomas are present, separate datasets should be used to record this </w:t>
            </w:r>
          </w:p>
          <w:p w14:paraId="6B983631" w14:textId="77777777" w:rsidR="006B2C22" w:rsidRPr="001123AD" w:rsidRDefault="006B2C22" w:rsidP="001123AD">
            <w:pPr>
              <w:spacing w:after="0" w:line="240" w:lineRule="auto"/>
              <w:rPr>
                <w:rFonts w:ascii="Calibri" w:hAnsi="Calibri"/>
                <w:iCs/>
                <w:color w:val="000000"/>
                <w:sz w:val="16"/>
                <w:szCs w:val="16"/>
              </w:rPr>
            </w:pPr>
            <w:r w:rsidRPr="001123AD">
              <w:rPr>
                <w:rFonts w:ascii="Calibri" w:hAnsi="Calibri"/>
                <w:iCs/>
                <w:color w:val="000000"/>
                <w:sz w:val="16"/>
                <w:szCs w:val="16"/>
              </w:rPr>
              <w:t>and all following elements for each primary carcinoma.</w:t>
            </w:r>
          </w:p>
          <w:p w14:paraId="4963EBAA" w14:textId="77777777" w:rsidR="006B2C22" w:rsidRPr="001123AD" w:rsidRDefault="006B2C22" w:rsidP="001123AD">
            <w:pPr>
              <w:spacing w:after="0" w:line="240" w:lineRule="auto"/>
              <w:rPr>
                <w:rFonts w:ascii="Calibri" w:hAnsi="Calibri"/>
                <w:iCs/>
                <w:color w:val="000000"/>
                <w:sz w:val="16"/>
                <w:szCs w:val="16"/>
              </w:rPr>
            </w:pPr>
          </w:p>
          <w:p w14:paraId="1954A7F6" w14:textId="77777777" w:rsidR="006B2C22" w:rsidRPr="001123AD" w:rsidRDefault="006B2C22" w:rsidP="001123AD">
            <w:pPr>
              <w:spacing w:line="240" w:lineRule="auto"/>
              <w:rPr>
                <w:rFonts w:ascii="Calibri" w:hAnsi="Calibri"/>
                <w:iCs/>
                <w:color w:val="000000"/>
                <w:sz w:val="16"/>
                <w:szCs w:val="16"/>
              </w:rPr>
            </w:pPr>
            <w:r w:rsidRPr="001123AD">
              <w:rPr>
                <w:rFonts w:ascii="Calibri" w:hAnsi="Calibri"/>
                <w:iCs/>
                <w:color w:val="000000"/>
                <w:sz w:val="16"/>
                <w:szCs w:val="16"/>
                <w:vertAlign w:val="superscript"/>
              </w:rPr>
              <w:lastRenderedPageBreak/>
              <w:t>d</w:t>
            </w:r>
            <w:r w:rsidRPr="001123AD">
              <w:rPr>
                <w:rFonts w:ascii="Calibri" w:hAnsi="Calibri"/>
                <w:iCs/>
                <w:color w:val="000000"/>
                <w:sz w:val="16"/>
                <w:szCs w:val="16"/>
              </w:rPr>
              <w:t xml:space="preserve"> Refer to HISTOLOGICAL TYPE OF POLYP.</w:t>
            </w:r>
          </w:p>
          <w:p w14:paraId="5FBC3B9E" w14:textId="77777777" w:rsidR="006B2C22" w:rsidRPr="001123AD" w:rsidRDefault="006B2C22" w:rsidP="006B2C22">
            <w:pPr>
              <w:rPr>
                <w:rFonts w:ascii="Calibri" w:hAnsi="Calibri"/>
                <w:iCs/>
                <w:color w:val="000000"/>
                <w:sz w:val="16"/>
                <w:szCs w:val="16"/>
              </w:rPr>
            </w:pPr>
          </w:p>
        </w:tc>
      </w:tr>
      <w:tr w:rsidR="00594B08" w:rsidRPr="00CC5E7C" w14:paraId="124010BA" w14:textId="77777777" w:rsidTr="008C1869">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0C22C3CD" w14:textId="77777777" w:rsidR="00594B08" w:rsidRDefault="00E459BB" w:rsidP="001628EF">
            <w:pPr>
              <w:rPr>
                <w:rFonts w:ascii="Calibri" w:hAnsi="Calibri"/>
                <w:color w:val="000000"/>
                <w:sz w:val="16"/>
                <w:szCs w:val="16"/>
              </w:rPr>
            </w:pPr>
            <w:r>
              <w:rPr>
                <w:rFonts w:ascii="Calibri" w:hAnsi="Calibri"/>
                <w:color w:val="000000"/>
                <w:sz w:val="16"/>
                <w:szCs w:val="16"/>
              </w:rPr>
              <w:lastRenderedPageBreak/>
              <w:t>Core</w:t>
            </w:r>
          </w:p>
        </w:tc>
        <w:tc>
          <w:tcPr>
            <w:tcW w:w="1559" w:type="dxa"/>
            <w:tcBorders>
              <w:top w:val="nil"/>
              <w:left w:val="nil"/>
              <w:bottom w:val="single" w:sz="4" w:space="0" w:color="auto"/>
              <w:right w:val="single" w:sz="4" w:space="0" w:color="auto"/>
            </w:tcBorders>
            <w:shd w:val="clear" w:color="000000" w:fill="EEECE1"/>
          </w:tcPr>
          <w:p w14:paraId="2CBE3636" w14:textId="77777777" w:rsidR="00594B08" w:rsidRPr="00E459BB" w:rsidRDefault="00E459BB" w:rsidP="00273145">
            <w:pPr>
              <w:rPr>
                <w:rFonts w:ascii="Calibri" w:hAnsi="Calibri"/>
                <w:bCs/>
                <w:color w:val="000000"/>
                <w:sz w:val="16"/>
                <w:szCs w:val="16"/>
              </w:rPr>
            </w:pPr>
            <w:r w:rsidRPr="00E459BB">
              <w:rPr>
                <w:rFonts w:ascii="Calibri" w:hAnsi="Calibri"/>
                <w:bCs/>
                <w:color w:val="000000"/>
                <w:sz w:val="16"/>
                <w:szCs w:val="16"/>
              </w:rPr>
              <w:t>HISTOLOGICAL GRADE OF ADENOCARCINOMA</w:t>
            </w:r>
          </w:p>
        </w:tc>
        <w:tc>
          <w:tcPr>
            <w:tcW w:w="2836" w:type="dxa"/>
            <w:tcBorders>
              <w:top w:val="nil"/>
              <w:left w:val="nil"/>
              <w:bottom w:val="single" w:sz="4" w:space="0" w:color="auto"/>
              <w:right w:val="single" w:sz="4" w:space="0" w:color="auto"/>
            </w:tcBorders>
          </w:tcPr>
          <w:p w14:paraId="18328BF0" w14:textId="77777777" w:rsidR="00E459BB" w:rsidRPr="00E459BB" w:rsidRDefault="00E459BB" w:rsidP="00E459BB">
            <w:pPr>
              <w:pStyle w:val="ListParagraph"/>
              <w:numPr>
                <w:ilvl w:val="0"/>
                <w:numId w:val="25"/>
              </w:numPr>
              <w:autoSpaceDE w:val="0"/>
              <w:autoSpaceDN w:val="0"/>
              <w:adjustRightInd w:val="0"/>
              <w:spacing w:after="40" w:line="181" w:lineRule="atLeast"/>
              <w:ind w:left="176" w:hanging="142"/>
              <w:rPr>
                <w:rFonts w:ascii="Calibri" w:hAnsi="Calibri"/>
                <w:iCs/>
                <w:color w:val="000000"/>
                <w:sz w:val="16"/>
                <w:szCs w:val="16"/>
              </w:rPr>
            </w:pPr>
            <w:r w:rsidRPr="00E459BB">
              <w:rPr>
                <w:rFonts w:ascii="Calibri" w:hAnsi="Calibri"/>
                <w:iCs/>
                <w:color w:val="000000"/>
                <w:sz w:val="16"/>
                <w:szCs w:val="16"/>
              </w:rPr>
              <w:t>Not applicable</w:t>
            </w:r>
          </w:p>
          <w:p w14:paraId="662F3341" w14:textId="77777777" w:rsidR="00E459BB" w:rsidRPr="00E459BB" w:rsidRDefault="00E459BB" w:rsidP="00E459BB">
            <w:pPr>
              <w:pStyle w:val="ListParagraph"/>
              <w:numPr>
                <w:ilvl w:val="0"/>
                <w:numId w:val="25"/>
              </w:numPr>
              <w:autoSpaceDE w:val="0"/>
              <w:autoSpaceDN w:val="0"/>
              <w:adjustRightInd w:val="0"/>
              <w:spacing w:after="40" w:line="181" w:lineRule="atLeast"/>
              <w:ind w:left="176" w:hanging="142"/>
              <w:rPr>
                <w:rFonts w:ascii="Calibri" w:hAnsi="Calibri"/>
                <w:iCs/>
                <w:color w:val="000000"/>
                <w:sz w:val="16"/>
                <w:szCs w:val="16"/>
              </w:rPr>
            </w:pPr>
            <w:r w:rsidRPr="00E459BB">
              <w:rPr>
                <w:rFonts w:ascii="Calibri" w:hAnsi="Calibri"/>
                <w:iCs/>
                <w:color w:val="000000"/>
                <w:sz w:val="16"/>
                <w:szCs w:val="16"/>
              </w:rPr>
              <w:t>Low grade (formerly well to moderately differentiated)</w:t>
            </w:r>
          </w:p>
          <w:p w14:paraId="3BCE1FE0" w14:textId="77777777" w:rsidR="00594B08" w:rsidRPr="001A6F58" w:rsidRDefault="00E459BB" w:rsidP="00E459BB">
            <w:pPr>
              <w:pStyle w:val="ListParagraph"/>
              <w:numPr>
                <w:ilvl w:val="0"/>
                <w:numId w:val="25"/>
              </w:numPr>
              <w:autoSpaceDE w:val="0"/>
              <w:autoSpaceDN w:val="0"/>
              <w:adjustRightInd w:val="0"/>
              <w:spacing w:after="40" w:line="181" w:lineRule="atLeast"/>
              <w:ind w:left="176" w:hanging="142"/>
              <w:rPr>
                <w:rFonts w:ascii="Calibri" w:hAnsi="Calibri"/>
                <w:sz w:val="16"/>
                <w:szCs w:val="16"/>
              </w:rPr>
            </w:pPr>
            <w:r w:rsidRPr="00E459BB">
              <w:rPr>
                <w:rFonts w:ascii="Calibri" w:hAnsi="Calibri"/>
                <w:iCs/>
                <w:color w:val="000000"/>
                <w:sz w:val="16"/>
                <w:szCs w:val="16"/>
              </w:rPr>
              <w:t>High grade (formerly poorly differentiated)</w:t>
            </w:r>
          </w:p>
        </w:tc>
        <w:tc>
          <w:tcPr>
            <w:tcW w:w="8221" w:type="dxa"/>
            <w:tcBorders>
              <w:top w:val="nil"/>
              <w:left w:val="nil"/>
              <w:bottom w:val="single" w:sz="4" w:space="0" w:color="auto"/>
              <w:right w:val="single" w:sz="4" w:space="0" w:color="auto"/>
            </w:tcBorders>
          </w:tcPr>
          <w:p w14:paraId="6DA9B75A" w14:textId="77777777" w:rsidR="00F14249" w:rsidRPr="00F14249" w:rsidRDefault="00F14249" w:rsidP="00F14249">
            <w:pPr>
              <w:spacing w:after="0" w:line="240" w:lineRule="auto"/>
              <w:rPr>
                <w:rFonts w:eastAsia="Times New Roman" w:cs="Calibri"/>
                <w:sz w:val="16"/>
                <w:szCs w:val="16"/>
              </w:rPr>
            </w:pPr>
            <w:r w:rsidRPr="00F14249">
              <w:rPr>
                <w:rFonts w:eastAsia="Times New Roman" w:cs="Calibri"/>
                <w:sz w:val="16"/>
                <w:szCs w:val="16"/>
              </w:rPr>
              <w:t>Grading applies only to malignant polyps not to endoscopic biopsy specimens. Despite low level of interobserver agreement,</w:t>
            </w:r>
            <w:r w:rsidRPr="00F14249">
              <w:rPr>
                <w:rFonts w:eastAsia="Times New Roman" w:cs="Calibri"/>
                <w:sz w:val="16"/>
                <w:szCs w:val="16"/>
              </w:rPr>
              <w:fldChar w:fldCharType="begin"/>
            </w:r>
            <w:r w:rsidRPr="00F14249">
              <w:rPr>
                <w:rFonts w:eastAsia="Times New Roman" w:cs="Calibri"/>
                <w:sz w:val="16"/>
                <w:szCs w:val="16"/>
              </w:rPr>
              <w:instrText xml:space="preserve"> ADDIN EN.CITE &lt;EndNote&gt;&lt;Cite&gt;&lt;Author&gt;Chandler&lt;/Author&gt;&lt;Year&gt;2008&lt;/Year&gt;&lt;RecNum&gt;273&lt;/RecNum&gt;&lt;DisplayText&gt;&lt;style face="superscript"&gt;1&lt;/style&gt;&lt;/DisplayText&gt;&lt;record&gt;&lt;rec-number&gt;273&lt;/rec-number&gt;&lt;foreign-keys&gt;&lt;key app="EN" db-id="w592zazsqtfvdxe2w9sxtpt2exzt5t0wa2fx" timestamp="0"&gt;273&lt;/key&gt;&lt;/foreign-keys&gt;&lt;ref-type name="Journal Article"&gt;17&lt;/ref-type&gt;&lt;contributors&gt;&lt;authors&gt;&lt;author&gt;Chandler, I.&lt;/author&gt;&lt;author&gt;Houlston, R. S.&lt;/author&gt;&lt;/authors&gt;&lt;/contributors&gt;&lt;auth-address&gt;Department of Cellular Pathology, St George&amp;apos;s Hospital, London, and Section of Cancer Genetics, Institute of Cancer Research, Sutton, UK. ian.chandler@icr.ac.uk&lt;/auth-address&gt;&lt;titles&gt;&lt;title&gt;Interobserver agreement in grading of colorectal cancers-findings from a nationwide web-based survey of histopathologists&lt;/title&gt;&lt;secondary-title&gt;Histopathology&lt;/secondary-title&gt;&lt;/titles&gt;&lt;periodical&gt;&lt;full-title&gt;Histopathology&lt;/full-title&gt;&lt;abbr-1&gt;Histopathology&lt;/abbr-1&gt;&lt;/periodical&gt;&lt;pages&gt;494–499&lt;/pages&gt;&lt;volume&gt;52&lt;/volume&gt;&lt;number&gt;4&lt;/number&gt;&lt;keywords&gt;&lt;keyword&gt;Colorectal Neoplasms/classification/ diagnosis&lt;/keyword&gt;&lt;keyword&gt;Humans&lt;/keyword&gt;&lt;keyword&gt;Internet&lt;/keyword&gt;&lt;keyword&gt;Observer Variation&lt;/keyword&gt;&lt;keyword&gt;Pathology, Surgical/ methods/standards&lt;/keyword&gt;&lt;keyword&gt;Prognosis&lt;/keyword&gt;&lt;keyword&gt;Telepathology/ methods&lt;/keyword&gt;&lt;/keywords&gt;&lt;dates&gt;&lt;year&gt;2008&lt;/year&gt;&lt;pub-dates&gt;&lt;date&gt;Mar&lt;/date&gt;&lt;/pub-dates&gt;&lt;/dates&gt;&lt;isbn&gt;1365-2559 (Electronic)&lt;/isbn&gt;&lt;accession-num&gt;18315602&lt;/accession-num&gt;&lt;urls&gt;&lt;/urls&gt;&lt;/record&gt;&lt;/Cite&gt;&lt;/EndNote&gt;</w:instrText>
            </w:r>
            <w:r w:rsidRPr="00F14249">
              <w:rPr>
                <w:rFonts w:eastAsia="Times New Roman" w:cs="Calibri"/>
                <w:sz w:val="16"/>
                <w:szCs w:val="16"/>
              </w:rPr>
              <w:fldChar w:fldCharType="separate"/>
            </w:r>
            <w:r w:rsidRPr="00F14249">
              <w:rPr>
                <w:rFonts w:eastAsia="Times New Roman" w:cs="Calibri"/>
                <w:noProof/>
                <w:sz w:val="16"/>
                <w:szCs w:val="16"/>
                <w:vertAlign w:val="superscript"/>
              </w:rPr>
              <w:t>1</w:t>
            </w:r>
            <w:r w:rsidRPr="00F14249">
              <w:rPr>
                <w:rFonts w:eastAsia="Times New Roman" w:cs="Calibri"/>
                <w:sz w:val="16"/>
                <w:szCs w:val="16"/>
              </w:rPr>
              <w:fldChar w:fldCharType="end"/>
            </w:r>
            <w:r w:rsidRPr="00F14249">
              <w:rPr>
                <w:rFonts w:eastAsia="Times New Roman" w:cs="Calibri"/>
                <w:sz w:val="16"/>
                <w:szCs w:val="16"/>
              </w:rPr>
              <w:t xml:space="preserve"> histological grade is associated with nodal status and is an independent prognostic factor used in risk assessment models for colorectal carcinoma.</w:t>
            </w:r>
            <w:r w:rsidRPr="00F14249">
              <w:rPr>
                <w:rFonts w:eastAsia="Times New Roman" w:cs="Calibri"/>
                <w:sz w:val="16"/>
                <w:szCs w:val="16"/>
              </w:rPr>
              <w:fldChar w:fldCharType="begin">
                <w:fldData xml:space="preserve">PEVuZE5vdGU+PENpdGU+PEF1dGhvcj5XZWlzZXI8L0F1dGhvcj48WWVhcj4yMDExPC9ZZWFyPjxS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</w:fldData>
              </w:fldChar>
            </w:r>
            <w:r w:rsidRPr="00F14249">
              <w:rPr>
                <w:rFonts w:eastAsia="Times New Roman" w:cs="Calibri"/>
                <w:sz w:val="16"/>
                <w:szCs w:val="16"/>
              </w:rPr>
              <w:instrText xml:space="preserve"> ADDIN EN.CITE </w:instrText>
            </w:r>
            <w:r w:rsidRPr="00F14249">
              <w:rPr>
                <w:rFonts w:eastAsia="Times New Roman" w:cs="Calibri"/>
                <w:sz w:val="16"/>
                <w:szCs w:val="16"/>
              </w:rPr>
              <w:fldChar w:fldCharType="begin">
                <w:fldData xml:space="preserve">PEVuZE5vdGU+PENpdGU+PEF1dGhvcj5XZWlzZXI8L0F1dGhvcj48WWVhcj4yMDExPC9ZZWFyPjxS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</w:fldData>
              </w:fldChar>
            </w:r>
            <w:r w:rsidRPr="00F14249">
              <w:rPr>
                <w:rFonts w:eastAsia="Times New Roman" w:cs="Calibri"/>
                <w:sz w:val="16"/>
                <w:szCs w:val="16"/>
              </w:rPr>
              <w:instrText xml:space="preserve"> ADDIN EN.CITE.DATA </w:instrText>
            </w:r>
            <w:r w:rsidRPr="00F14249">
              <w:rPr>
                <w:rFonts w:eastAsia="Times New Roman" w:cs="Calibri"/>
                <w:sz w:val="16"/>
                <w:szCs w:val="16"/>
              </w:rPr>
            </w:r>
            <w:r w:rsidRPr="00F14249">
              <w:rPr>
                <w:rFonts w:eastAsia="Times New Roman" w:cs="Calibri"/>
                <w:sz w:val="16"/>
                <w:szCs w:val="16"/>
              </w:rPr>
              <w:fldChar w:fldCharType="end"/>
            </w:r>
            <w:r w:rsidRPr="00F14249">
              <w:rPr>
                <w:rFonts w:eastAsia="Times New Roman" w:cs="Calibri"/>
                <w:sz w:val="16"/>
                <w:szCs w:val="16"/>
              </w:rPr>
            </w:r>
            <w:r w:rsidRPr="00F14249">
              <w:rPr>
                <w:rFonts w:eastAsia="Times New Roman" w:cs="Calibri"/>
                <w:sz w:val="16"/>
                <w:szCs w:val="16"/>
              </w:rPr>
              <w:fldChar w:fldCharType="separate"/>
            </w:r>
            <w:r w:rsidRPr="00F14249">
              <w:rPr>
                <w:rFonts w:eastAsia="Times New Roman" w:cs="Calibri"/>
                <w:noProof/>
                <w:sz w:val="16"/>
                <w:szCs w:val="16"/>
                <w:vertAlign w:val="superscript"/>
              </w:rPr>
              <w:t>2-4</w:t>
            </w:r>
            <w:r w:rsidRPr="00F14249">
              <w:rPr>
                <w:rFonts w:eastAsia="Times New Roman" w:cs="Calibri"/>
                <w:sz w:val="16"/>
                <w:szCs w:val="16"/>
              </w:rPr>
              <w:fldChar w:fldCharType="end"/>
            </w:r>
            <w:r w:rsidRPr="00F14249">
              <w:rPr>
                <w:rFonts w:eastAsia="Times New Roman" w:cs="Calibri"/>
                <w:sz w:val="16"/>
                <w:szCs w:val="16"/>
              </w:rPr>
              <w:t xml:space="preserve"> </w:t>
            </w:r>
          </w:p>
          <w:p w14:paraId="22EBF5E0" w14:textId="77777777" w:rsidR="00F14249" w:rsidRPr="00F14249" w:rsidRDefault="00F14249" w:rsidP="00F14249">
            <w:pPr>
              <w:spacing w:after="0" w:line="240" w:lineRule="auto"/>
              <w:rPr>
                <w:rFonts w:eastAsia="Times New Roman" w:cs="Calibri"/>
                <w:sz w:val="16"/>
                <w:szCs w:val="16"/>
              </w:rPr>
            </w:pPr>
          </w:p>
          <w:p w14:paraId="514467B8" w14:textId="77777777" w:rsidR="00F14249" w:rsidRPr="00F14249" w:rsidRDefault="00F14249" w:rsidP="00F14249">
            <w:pPr>
              <w:spacing w:after="0" w:line="240" w:lineRule="auto"/>
              <w:rPr>
                <w:rFonts w:eastAsia="Times New Roman" w:cs="Calibri"/>
                <w:sz w:val="16"/>
                <w:szCs w:val="16"/>
              </w:rPr>
            </w:pPr>
            <w:r w:rsidRPr="00F14249">
              <w:rPr>
                <w:rFonts w:eastAsia="Times New Roman" w:cs="Calibri"/>
                <w:sz w:val="16"/>
                <w:szCs w:val="16"/>
              </w:rPr>
              <w:t xml:space="preserve">Various grading systems have been used over the years. </w:t>
            </w:r>
            <w:r w:rsidRPr="00F14249">
              <w:rPr>
                <w:rFonts w:eastAsia="Times New Roman" w:cs="Times New Roman"/>
                <w:sz w:val="16"/>
                <w:szCs w:val="16"/>
              </w:rPr>
              <w:t>A two-tiered grading system is more reproducible and more prognostically relevant than a four-tiered grading system. For consistency with the latest World Health Organization (WHO) classification,</w:t>
            </w:r>
            <w:r w:rsidRPr="00F14249">
              <w:rPr>
                <w:rFonts w:eastAsia="Times New Roman" w:cs="Times New Roman"/>
                <w:sz w:val="16"/>
                <w:szCs w:val="16"/>
              </w:rPr>
              <w:fldChar w:fldCharType="begin"/>
            </w:r>
            <w:r w:rsidRPr="00F14249">
              <w:rPr>
                <w:rFonts w:eastAsia="Times New Roman" w:cs="Times New Roman"/>
                <w:sz w:val="16"/>
                <w:szCs w:val="16"/>
              </w:rPr>
              <w:instrText xml:space="preserve"> ADDIN EN.CITE &lt;EndNote&gt;&lt;Cite&gt;&lt;Author&gt;Nagtegaal&lt;/Author&gt;&lt;Year&gt;2019&lt;/Year&gt;&lt;RecNum&gt;4264&lt;/RecNum&gt;&lt;DisplayText&gt;&lt;style face="superscript"&gt;5&lt;/style&gt;&lt;/DisplayText&gt;&lt;record&gt;&lt;rec-number&gt;4264&lt;/rec-number&gt;&lt;foreign-keys&gt;&lt;key app="EN" db-id="w592zazsqtfvdxe2w9sxtpt2exzt5t0wa2fx" timestamp="1573387991"&gt;4264&lt;/key&gt;&lt;/foreign-keys&gt;&lt;ref-type name="Book Section"&gt;5&lt;/ref-type&gt;&lt;contributors&gt;&lt;authors&gt;&lt;author&gt;Nagtegaal, I. D.&lt;/author&gt;&lt;author&gt;Arends, M. J.&lt;/author&gt;&lt;author&gt;Salto-Tellez, M.&lt;/author&gt;&lt;/authors&gt;&lt;secondary-authors&gt;&lt;author&gt;Lokuhetty D, &lt;/author&gt;&lt;author&gt;White V, &lt;/author&gt;&lt;author&gt;Watanabe R,&lt;/author&gt;&lt;author&gt;Cree IA,&lt;/author&gt;&lt;/secondary-authors&gt;&lt;/contributors&gt;&lt;titles&gt;&lt;title&gt;Colorectal adenocarcinoma&lt;/title&gt;&lt;secondary-title&gt;Digestive System Tumours. WHO Classification of Tumours, 5th Edition&lt;/secondary-title&gt;&lt;/titles&gt;&lt;edition&gt;5th&lt;/edition&gt;&lt;dates&gt;&lt;year&gt;2019&lt;/year&gt;&lt;/dates&gt;&lt;pub-location&gt;Lyon, France&lt;/pub-location&gt;&lt;publisher&gt;IARC Press&lt;/publisher&gt;&lt;urls&gt;&lt;/urls&gt;&lt;/record&gt;&lt;/Cite&gt;&lt;/EndNote&gt;</w:instrText>
            </w:r>
            <w:r w:rsidRPr="00F14249">
              <w:rPr>
                <w:rFonts w:eastAsia="Times New Roman" w:cs="Times New Roman"/>
                <w:sz w:val="16"/>
                <w:szCs w:val="16"/>
              </w:rPr>
              <w:fldChar w:fldCharType="separate"/>
            </w:r>
            <w:r w:rsidRPr="00F14249">
              <w:rPr>
                <w:rFonts w:eastAsia="Times New Roman" w:cs="Times New Roman"/>
                <w:noProof/>
                <w:sz w:val="16"/>
                <w:szCs w:val="16"/>
                <w:vertAlign w:val="superscript"/>
              </w:rPr>
              <w:t>5</w:t>
            </w:r>
            <w:r w:rsidRPr="00F14249">
              <w:rPr>
                <w:rFonts w:eastAsia="Times New Roman" w:cs="Times New Roman"/>
                <w:sz w:val="16"/>
                <w:szCs w:val="16"/>
              </w:rPr>
              <w:fldChar w:fldCharType="end"/>
            </w:r>
            <w:r w:rsidRPr="00F14249">
              <w:rPr>
                <w:rFonts w:eastAsia="Times New Roman" w:cs="Times New Roman"/>
                <w:sz w:val="16"/>
                <w:szCs w:val="16"/>
              </w:rPr>
              <w:t xml:space="preserve"> grading should be based on gland formation: low grade (formerly well to moderately differentiated) and high grade (formerly poorly differentiated). Grading is based on the least differentiated component of the tumour, although there is no good evidence to support this stance and a minimum area of high grade tumour required for this classification has not been defined. Grading may not be applicable if the adenocarcinoma is very small.</w:t>
            </w:r>
          </w:p>
          <w:p w14:paraId="484BD369" w14:textId="77777777" w:rsidR="00F14249" w:rsidRPr="00F14249" w:rsidRDefault="00F14249" w:rsidP="00F14249">
            <w:pPr>
              <w:spacing w:after="0" w:line="240" w:lineRule="auto"/>
              <w:rPr>
                <w:rFonts w:eastAsia="Times New Roman" w:cs="Times New Roman"/>
                <w:sz w:val="16"/>
                <w:szCs w:val="16"/>
              </w:rPr>
            </w:pPr>
          </w:p>
          <w:p w14:paraId="1FFA4D9F" w14:textId="77777777" w:rsidR="00F14249" w:rsidRPr="00F14249" w:rsidRDefault="00F14249" w:rsidP="00F14249">
            <w:pPr>
              <w:spacing w:after="0" w:line="240" w:lineRule="auto"/>
              <w:rPr>
                <w:rFonts w:eastAsia="Times New Roman" w:cs="Times New Roman"/>
                <w:sz w:val="16"/>
                <w:szCs w:val="16"/>
              </w:rPr>
            </w:pPr>
            <w:r w:rsidRPr="00F14249">
              <w:rPr>
                <w:rFonts w:eastAsia="Times New Roman" w:cs="Times New Roman"/>
                <w:sz w:val="16"/>
                <w:szCs w:val="16"/>
              </w:rPr>
              <w:t>Tumour buds or poorly differentiated clusters, most commonly seen at the invasive tumour front, should not be considered in the evaluation of grade. Emerging data suggests that grading based on poorly differentiated clusters is superior to conventional grading with respect to both prognostic value and reproducibility.</w:t>
            </w:r>
            <w:r w:rsidRPr="00F14249">
              <w:rPr>
                <w:rFonts w:eastAsia="Times New Roman" w:cs="Times New Roman"/>
                <w:sz w:val="16"/>
                <w:szCs w:val="16"/>
              </w:rPr>
              <w:fldChar w:fldCharType="begin">
                <w:fldData xml:space="preserve">PEVuZE5vdGU+PENpdGU+PEF1dGhvcj5Lb25pc2hpPC9BdXRob3I+PFllYXI+MjAxODwvWWVhcj48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</w:fldData>
              </w:fldChar>
            </w:r>
            <w:r w:rsidRPr="00F14249">
              <w:rPr>
                <w:rFonts w:eastAsia="Times New Roman" w:cs="Times New Roman"/>
                <w:sz w:val="16"/>
                <w:szCs w:val="16"/>
              </w:rPr>
              <w:instrText xml:space="preserve"> ADDIN EN.CITE </w:instrText>
            </w:r>
            <w:r w:rsidRPr="00F14249">
              <w:rPr>
                <w:rFonts w:eastAsia="Times New Roman" w:cs="Times New Roman"/>
                <w:sz w:val="16"/>
                <w:szCs w:val="16"/>
              </w:rPr>
              <w:fldChar w:fldCharType="begin">
                <w:fldData xml:space="preserve">PEVuZE5vdGU+PENpdGU+PEF1dGhvcj5Lb25pc2hpPC9BdXRob3I+PFllYXI+MjAxODwvWWVhcj48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</w:fldData>
              </w:fldChar>
            </w:r>
            <w:r w:rsidRPr="00F14249">
              <w:rPr>
                <w:rFonts w:eastAsia="Times New Roman" w:cs="Times New Roman"/>
                <w:sz w:val="16"/>
                <w:szCs w:val="16"/>
              </w:rPr>
              <w:instrText xml:space="preserve"> ADDIN EN.CITE.DATA </w:instrText>
            </w:r>
            <w:r w:rsidRPr="00F14249">
              <w:rPr>
                <w:rFonts w:eastAsia="Times New Roman" w:cs="Times New Roman"/>
                <w:sz w:val="16"/>
                <w:szCs w:val="16"/>
              </w:rPr>
            </w:r>
            <w:r w:rsidRPr="00F14249">
              <w:rPr>
                <w:rFonts w:eastAsia="Times New Roman" w:cs="Times New Roman"/>
                <w:sz w:val="16"/>
                <w:szCs w:val="16"/>
              </w:rPr>
              <w:fldChar w:fldCharType="end"/>
            </w:r>
            <w:r w:rsidRPr="00F14249">
              <w:rPr>
                <w:rFonts w:eastAsia="Times New Roman" w:cs="Times New Roman"/>
                <w:sz w:val="16"/>
                <w:szCs w:val="16"/>
              </w:rPr>
            </w:r>
            <w:r w:rsidRPr="00F14249">
              <w:rPr>
                <w:rFonts w:eastAsia="Times New Roman" w:cs="Times New Roman"/>
                <w:sz w:val="16"/>
                <w:szCs w:val="16"/>
              </w:rPr>
              <w:fldChar w:fldCharType="separate"/>
            </w:r>
            <w:r w:rsidRPr="00F14249">
              <w:rPr>
                <w:rFonts w:eastAsia="Times New Roman" w:cs="Times New Roman"/>
                <w:noProof/>
                <w:sz w:val="16"/>
                <w:szCs w:val="16"/>
                <w:vertAlign w:val="superscript"/>
              </w:rPr>
              <w:t>6,7</w:t>
            </w:r>
            <w:r w:rsidRPr="00F14249">
              <w:rPr>
                <w:rFonts w:eastAsia="Times New Roman" w:cs="Times New Roman"/>
                <w:sz w:val="16"/>
                <w:szCs w:val="16"/>
              </w:rPr>
              <w:fldChar w:fldCharType="end"/>
            </w:r>
            <w:r w:rsidRPr="00F14249">
              <w:rPr>
                <w:rFonts w:eastAsia="Times New Roman" w:cs="Times New Roman"/>
                <w:sz w:val="16"/>
                <w:szCs w:val="16"/>
              </w:rPr>
              <w:t xml:space="preserve"> </w:t>
            </w:r>
          </w:p>
          <w:p w14:paraId="60808482" w14:textId="77777777" w:rsidR="00F14249" w:rsidRPr="00F14249" w:rsidRDefault="00F14249" w:rsidP="00F14249">
            <w:pPr>
              <w:spacing w:after="0" w:line="240" w:lineRule="auto"/>
              <w:rPr>
                <w:rFonts w:eastAsia="Times New Roman" w:cs="Times New Roman"/>
                <w:sz w:val="16"/>
                <w:szCs w:val="16"/>
              </w:rPr>
            </w:pPr>
          </w:p>
          <w:p w14:paraId="3D684E76" w14:textId="1B434E2D" w:rsidR="00F14249" w:rsidRDefault="00F14249" w:rsidP="00F14249">
            <w:pPr>
              <w:spacing w:after="0" w:line="240" w:lineRule="auto"/>
              <w:rPr>
                <w:rFonts w:eastAsia="Times New Roman" w:cs="Times New Roman"/>
                <w:sz w:val="16"/>
                <w:szCs w:val="16"/>
              </w:rPr>
            </w:pPr>
            <w:r w:rsidRPr="00F14249">
              <w:rPr>
                <w:rFonts w:eastAsia="Times New Roman" w:cs="Times New Roman"/>
                <w:sz w:val="16"/>
                <w:szCs w:val="16"/>
              </w:rPr>
              <w:t>Only adenocarcinoma not otherwise specified (NOS) and mucinous adenocarcinoma should be graded. Grading is not applicable to other subtypes of adenocarcinoma, as grading by gland formation is difficult to apply to subtypes and most of these are associated with their own clinical prognosis e.g., bad for signet-ring cell adenocarcinoma, micropapillary adenocarcinoma, serrated adenocarcinoma and good for medullary carcinoma and adenoma-like adenocarcinoma. Mucinous adenocarcinoma should be graded on gland formation and epithelial maturation.</w:t>
            </w:r>
            <w:r w:rsidRPr="00F14249">
              <w:rPr>
                <w:rFonts w:eastAsia="Times New Roman" w:cs="Times New Roman"/>
                <w:sz w:val="16"/>
                <w:szCs w:val="16"/>
              </w:rPr>
              <w:fldChar w:fldCharType="begin"/>
            </w:r>
            <w:r w:rsidRPr="00F14249">
              <w:rPr>
                <w:rFonts w:eastAsia="Times New Roman" w:cs="Times New Roman"/>
                <w:sz w:val="16"/>
                <w:szCs w:val="16"/>
              </w:rPr>
              <w:instrText xml:space="preserve"> ADDIN EN.CITE &lt;EndNote&gt;&lt;Cite&gt;&lt;Author&gt;Nagtegaal&lt;/Author&gt;&lt;Year&gt;2019&lt;/Year&gt;&lt;RecNum&gt;4264&lt;/RecNum&gt;&lt;DisplayText&gt;&lt;style face="superscript"&gt;5&lt;/style&gt;&lt;/DisplayText&gt;&lt;record&gt;&lt;rec-number&gt;4264&lt;/rec-number&gt;&lt;foreign-keys&gt;&lt;key app="EN" db-id="w592zazsqtfvdxe2w9sxtpt2exzt5t0wa2fx" timestamp="1573387991"&gt;4264&lt;/key&gt;&lt;/foreign-keys&gt;&lt;ref-type name="Book Section"&gt;5&lt;/ref-type&gt;&lt;contributors&gt;&lt;authors&gt;&lt;author&gt;Nagtegaal, I. D.&lt;/author&gt;&lt;author&gt;Arends, M. J.&lt;/author&gt;&lt;author&gt;Salto-Tellez, M.&lt;/author&gt;&lt;/authors&gt;&lt;secondary-authors&gt;&lt;author&gt;Lokuhetty D, &lt;/author&gt;&lt;author&gt;White V, &lt;/author&gt;&lt;author&gt;Watanabe R,&lt;/author&gt;&lt;author&gt;Cree IA,&lt;/author&gt;&lt;/secondary-authors&gt;&lt;/contributors&gt;&lt;titles&gt;&lt;title&gt;Colorectal adenocarcinoma&lt;/title&gt;&lt;secondary-title&gt;Digestive System Tumours. WHO Classification of Tumours, 5th Edition&lt;/secondary-title&gt;&lt;/titles&gt;&lt;edition&gt;5th&lt;/edition&gt;&lt;dates&gt;&lt;year&gt;2019&lt;/year&gt;&lt;/dates&gt;&lt;pub-location&gt;Lyon, France&lt;/pub-location&gt;&lt;publisher&gt;IARC Press&lt;/publisher&gt;&lt;urls&gt;&lt;/urls&gt;&lt;/record&gt;&lt;/Cite&gt;&lt;/EndNote&gt;</w:instrText>
            </w:r>
            <w:r w:rsidRPr="00F14249">
              <w:rPr>
                <w:rFonts w:eastAsia="Times New Roman" w:cs="Times New Roman"/>
                <w:sz w:val="16"/>
                <w:szCs w:val="16"/>
              </w:rPr>
              <w:fldChar w:fldCharType="separate"/>
            </w:r>
            <w:r w:rsidRPr="00F14249">
              <w:rPr>
                <w:rFonts w:eastAsia="Times New Roman" w:cs="Times New Roman"/>
                <w:noProof/>
                <w:sz w:val="16"/>
                <w:szCs w:val="16"/>
                <w:vertAlign w:val="superscript"/>
              </w:rPr>
              <w:t>5</w:t>
            </w:r>
            <w:r w:rsidRPr="00F14249">
              <w:rPr>
                <w:rFonts w:eastAsia="Times New Roman" w:cs="Times New Roman"/>
                <w:sz w:val="16"/>
                <w:szCs w:val="16"/>
              </w:rPr>
              <w:fldChar w:fldCharType="end"/>
            </w:r>
            <w:r w:rsidRPr="00F14249">
              <w:rPr>
                <w:rFonts w:eastAsia="Times New Roman" w:cs="Times New Roman"/>
                <w:sz w:val="16"/>
                <w:szCs w:val="16"/>
              </w:rPr>
              <w:t xml:space="preserve"> Tumour mismatch repair (MMR) status is likely to influence clinical behaviour of some histological tumour types, including mucinous adenocarcinoma, but some studies have found morphological grading superior to MMR status for prognostication of mucinous adenocarcinomas.</w:t>
            </w:r>
            <w:r w:rsidRPr="00F14249">
              <w:rPr>
                <w:rFonts w:eastAsia="Times New Roman" w:cs="Times New Roman"/>
                <w:sz w:val="16"/>
                <w:szCs w:val="16"/>
              </w:rPr>
              <w:fldChar w:fldCharType="begin">
                <w:fldData xml:space="preserve">PEVuZE5vdGU+PENpdGU+PEF1dGhvcj5LYWthcjwvQXV0aG9yPjxZZWFyPjIwMDQ8L1llYXI+PFJl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</w:fldData>
              </w:fldChar>
            </w:r>
            <w:r w:rsidRPr="00F14249">
              <w:rPr>
                <w:rFonts w:eastAsia="Times New Roman" w:cs="Times New Roman"/>
                <w:sz w:val="16"/>
                <w:szCs w:val="16"/>
              </w:rPr>
              <w:instrText xml:space="preserve"> ADDIN EN.CITE </w:instrText>
            </w:r>
            <w:r w:rsidRPr="00F14249">
              <w:rPr>
                <w:rFonts w:eastAsia="Times New Roman" w:cs="Times New Roman"/>
                <w:sz w:val="16"/>
                <w:szCs w:val="16"/>
              </w:rPr>
              <w:fldChar w:fldCharType="begin">
                <w:fldData xml:space="preserve">PEVuZE5vdGU+PENpdGU+PEF1dGhvcj5LYWthcjwvQXV0aG9yPjxZZWFyPjIwMDQ8L1llYXI+PFJl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</w:fldData>
              </w:fldChar>
            </w:r>
            <w:r w:rsidRPr="00F14249">
              <w:rPr>
                <w:rFonts w:eastAsia="Times New Roman" w:cs="Times New Roman"/>
                <w:sz w:val="16"/>
                <w:szCs w:val="16"/>
              </w:rPr>
              <w:instrText xml:space="preserve"> ADDIN EN.CITE.DATA </w:instrText>
            </w:r>
            <w:r w:rsidRPr="00F14249">
              <w:rPr>
                <w:rFonts w:eastAsia="Times New Roman" w:cs="Times New Roman"/>
                <w:sz w:val="16"/>
                <w:szCs w:val="16"/>
              </w:rPr>
            </w:r>
            <w:r w:rsidRPr="00F14249">
              <w:rPr>
                <w:rFonts w:eastAsia="Times New Roman" w:cs="Times New Roman"/>
                <w:sz w:val="16"/>
                <w:szCs w:val="16"/>
              </w:rPr>
              <w:fldChar w:fldCharType="end"/>
            </w:r>
            <w:r w:rsidRPr="00F14249">
              <w:rPr>
                <w:rFonts w:eastAsia="Times New Roman" w:cs="Times New Roman"/>
                <w:sz w:val="16"/>
                <w:szCs w:val="16"/>
              </w:rPr>
            </w:r>
            <w:r w:rsidRPr="00F14249">
              <w:rPr>
                <w:rFonts w:eastAsia="Times New Roman" w:cs="Times New Roman"/>
                <w:sz w:val="16"/>
                <w:szCs w:val="16"/>
              </w:rPr>
              <w:fldChar w:fldCharType="separate"/>
            </w:r>
            <w:r w:rsidRPr="00F14249">
              <w:rPr>
                <w:rFonts w:eastAsia="Times New Roman" w:cs="Times New Roman"/>
                <w:noProof/>
                <w:sz w:val="16"/>
                <w:szCs w:val="16"/>
                <w:vertAlign w:val="superscript"/>
              </w:rPr>
              <w:t>8,9</w:t>
            </w:r>
            <w:r w:rsidRPr="00F14249">
              <w:rPr>
                <w:rFonts w:eastAsia="Times New Roman" w:cs="Times New Roman"/>
                <w:sz w:val="16"/>
                <w:szCs w:val="16"/>
              </w:rPr>
              <w:fldChar w:fldCharType="end"/>
            </w:r>
            <w:r w:rsidRPr="00F14249">
              <w:rPr>
                <w:rFonts w:eastAsia="Times New Roman" w:cs="Times New Roman"/>
                <w:sz w:val="16"/>
                <w:szCs w:val="16"/>
              </w:rPr>
              <w:t xml:space="preserve"> A cribriform pattern of invasive adenocarcinoma is associated with greater risk of nodal metastasis in malignant polyps.</w:t>
            </w:r>
            <w:r w:rsidRPr="00F14249">
              <w:rPr>
                <w:rFonts w:eastAsia="Times New Roman" w:cs="Times New Roman"/>
                <w:sz w:val="16"/>
                <w:szCs w:val="16"/>
              </w:rPr>
              <w:fldChar w:fldCharType="begin">
                <w:fldData xml:space="preserve">PEVuZE5vdGU+PENpdGU+PEF1dGhvcj5Ccm93bjwvQXV0aG9yPjxZZWFyPjIwMTY8L1llYXI+PFJl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</w:fldData>
              </w:fldChar>
            </w:r>
            <w:r w:rsidRPr="00F14249">
              <w:rPr>
                <w:rFonts w:eastAsia="Times New Roman" w:cs="Times New Roman"/>
                <w:sz w:val="16"/>
                <w:szCs w:val="16"/>
              </w:rPr>
              <w:instrText xml:space="preserve"> ADDIN EN.CITE </w:instrText>
            </w:r>
            <w:r w:rsidRPr="00F14249">
              <w:rPr>
                <w:rFonts w:eastAsia="Times New Roman" w:cs="Times New Roman"/>
                <w:sz w:val="16"/>
                <w:szCs w:val="16"/>
              </w:rPr>
              <w:fldChar w:fldCharType="begin">
                <w:fldData xml:space="preserve">PEVuZE5vdGU+PENpdGU+PEF1dGhvcj5Ccm93bjwvQXV0aG9yPjxZZWFyPjIwMTY8L1llYXI+PFJl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</w:fldData>
              </w:fldChar>
            </w:r>
            <w:r w:rsidRPr="00F14249">
              <w:rPr>
                <w:rFonts w:eastAsia="Times New Roman" w:cs="Times New Roman"/>
                <w:sz w:val="16"/>
                <w:szCs w:val="16"/>
              </w:rPr>
              <w:instrText xml:space="preserve"> ADDIN EN.CITE.DATA </w:instrText>
            </w:r>
            <w:r w:rsidRPr="00F14249">
              <w:rPr>
                <w:rFonts w:eastAsia="Times New Roman" w:cs="Times New Roman"/>
                <w:sz w:val="16"/>
                <w:szCs w:val="16"/>
              </w:rPr>
            </w:r>
            <w:r w:rsidRPr="00F14249">
              <w:rPr>
                <w:rFonts w:eastAsia="Times New Roman" w:cs="Times New Roman"/>
                <w:sz w:val="16"/>
                <w:szCs w:val="16"/>
              </w:rPr>
              <w:fldChar w:fldCharType="end"/>
            </w:r>
            <w:r w:rsidRPr="00F14249">
              <w:rPr>
                <w:rFonts w:eastAsia="Times New Roman" w:cs="Times New Roman"/>
                <w:sz w:val="16"/>
                <w:szCs w:val="16"/>
              </w:rPr>
            </w:r>
            <w:r w:rsidRPr="00F14249">
              <w:rPr>
                <w:rFonts w:eastAsia="Times New Roman" w:cs="Times New Roman"/>
                <w:sz w:val="16"/>
                <w:szCs w:val="16"/>
              </w:rPr>
              <w:fldChar w:fldCharType="separate"/>
            </w:r>
            <w:r w:rsidRPr="00F14249">
              <w:rPr>
                <w:rFonts w:eastAsia="Times New Roman" w:cs="Times New Roman"/>
                <w:noProof/>
                <w:sz w:val="16"/>
                <w:szCs w:val="16"/>
                <w:vertAlign w:val="superscript"/>
              </w:rPr>
              <w:t>10</w:t>
            </w:r>
            <w:r w:rsidRPr="00F14249">
              <w:rPr>
                <w:rFonts w:eastAsia="Times New Roman" w:cs="Times New Roman"/>
                <w:sz w:val="16"/>
                <w:szCs w:val="16"/>
              </w:rPr>
              <w:fldChar w:fldCharType="end"/>
            </w:r>
          </w:p>
          <w:p w14:paraId="001AD0AB" w14:textId="77777777" w:rsidR="006D326F" w:rsidRPr="00F14249" w:rsidRDefault="006D326F" w:rsidP="00F14249">
            <w:pPr>
              <w:spacing w:after="0" w:line="240" w:lineRule="auto"/>
              <w:rPr>
                <w:rFonts w:eastAsia="Times New Roman" w:cs="Times New Roman"/>
                <w:sz w:val="16"/>
                <w:szCs w:val="16"/>
              </w:rPr>
            </w:pPr>
          </w:p>
          <w:p w14:paraId="6596D989" w14:textId="77777777" w:rsidR="00F14249" w:rsidRPr="00F14249" w:rsidRDefault="00F14249" w:rsidP="00F14249">
            <w:pPr>
              <w:keepNext/>
              <w:keepLines/>
              <w:spacing w:after="0" w:line="240" w:lineRule="auto"/>
              <w:outlineLvl w:val="1"/>
              <w:rPr>
                <w:rFonts w:eastAsia="MS Gothic" w:cs="Calibri"/>
                <w:b/>
                <w:bCs/>
                <w:sz w:val="16"/>
                <w:szCs w:val="16"/>
              </w:rPr>
            </w:pPr>
            <w:r w:rsidRPr="00F14249">
              <w:rPr>
                <w:rFonts w:eastAsia="MS Gothic" w:cs="Calibri"/>
                <w:b/>
                <w:bCs/>
                <w:sz w:val="16"/>
                <w:szCs w:val="16"/>
              </w:rPr>
              <w:t>References</w:t>
            </w:r>
          </w:p>
          <w:p w14:paraId="67244059" w14:textId="77777777" w:rsidR="00F14249" w:rsidRPr="00F14249" w:rsidRDefault="00F14249" w:rsidP="00F14249">
            <w:pPr>
              <w:pStyle w:val="EndNoteBibliography"/>
              <w:spacing w:after="0"/>
              <w:ind w:left="316" w:hanging="316"/>
              <w:rPr>
                <w:rFonts w:asciiTheme="minorHAnsi" w:hAnsiTheme="minorHAnsi"/>
                <w:sz w:val="16"/>
                <w:szCs w:val="16"/>
              </w:rPr>
            </w:pPr>
            <w:r w:rsidRPr="00F14249">
              <w:rPr>
                <w:rFonts w:asciiTheme="minorHAnsi" w:eastAsia="MS Gothic" w:hAnsiTheme="minorHAnsi"/>
                <w:b/>
                <w:bCs/>
                <w:sz w:val="16"/>
                <w:szCs w:val="16"/>
              </w:rPr>
              <w:fldChar w:fldCharType="begin"/>
            </w:r>
            <w:r w:rsidRPr="00F14249">
              <w:rPr>
                <w:rFonts w:asciiTheme="minorHAnsi" w:eastAsia="MS Gothic" w:hAnsiTheme="minorHAnsi"/>
                <w:b/>
                <w:bCs/>
                <w:sz w:val="16"/>
                <w:szCs w:val="16"/>
              </w:rPr>
              <w:instrText xml:space="preserve"> ADDIN EN.REFLIST </w:instrText>
            </w:r>
            <w:r w:rsidRPr="00F14249">
              <w:rPr>
                <w:rFonts w:asciiTheme="minorHAnsi" w:eastAsia="MS Gothic" w:hAnsiTheme="minorHAnsi"/>
                <w:b/>
                <w:bCs/>
                <w:sz w:val="16"/>
                <w:szCs w:val="16"/>
              </w:rPr>
              <w:fldChar w:fldCharType="separate"/>
            </w:r>
            <w:r w:rsidRPr="00F14249">
              <w:rPr>
                <w:rFonts w:asciiTheme="minorHAnsi" w:hAnsiTheme="minorHAnsi" w:cs="Segoe UI"/>
                <w:sz w:val="16"/>
                <w:szCs w:val="16"/>
              </w:rPr>
              <w:t>1</w:t>
            </w:r>
            <w:r w:rsidRPr="00F14249">
              <w:rPr>
                <w:rFonts w:asciiTheme="minorHAnsi" w:hAnsiTheme="minorHAnsi" w:cs="Segoe UI"/>
                <w:sz w:val="16"/>
                <w:szCs w:val="16"/>
              </w:rPr>
              <w:tab/>
            </w:r>
            <w:r w:rsidRPr="00F14249">
              <w:rPr>
                <w:rFonts w:asciiTheme="minorHAnsi" w:hAnsiTheme="minorHAnsi"/>
                <w:sz w:val="16"/>
                <w:szCs w:val="16"/>
              </w:rPr>
              <w:t xml:space="preserve">Chandler I and Houlston RS (2008). Interobserver agreement in grading of colorectal cancers-findings from a nationwide web-based survey of histopathologists. </w:t>
            </w:r>
            <w:r w:rsidRPr="00F14249">
              <w:rPr>
                <w:rFonts w:asciiTheme="minorHAnsi" w:hAnsiTheme="minorHAnsi"/>
                <w:i/>
                <w:sz w:val="16"/>
                <w:szCs w:val="16"/>
              </w:rPr>
              <w:t>Histopathology</w:t>
            </w:r>
            <w:r w:rsidRPr="00F14249">
              <w:rPr>
                <w:rFonts w:asciiTheme="minorHAnsi" w:hAnsiTheme="minorHAnsi"/>
                <w:sz w:val="16"/>
                <w:szCs w:val="16"/>
              </w:rPr>
              <w:t xml:space="preserve"> 52(4):494–499.</w:t>
            </w:r>
          </w:p>
          <w:p w14:paraId="74C57F87" w14:textId="77777777" w:rsidR="00F14249" w:rsidRPr="00F14249" w:rsidRDefault="00F14249" w:rsidP="00F14249">
            <w:pPr>
              <w:pStyle w:val="EndNoteBibliography"/>
              <w:spacing w:after="0"/>
              <w:ind w:left="316" w:hanging="316"/>
              <w:rPr>
                <w:rFonts w:asciiTheme="minorHAnsi" w:hAnsiTheme="minorHAnsi"/>
                <w:sz w:val="16"/>
                <w:szCs w:val="16"/>
              </w:rPr>
            </w:pPr>
            <w:r w:rsidRPr="00F14249">
              <w:rPr>
                <w:rFonts w:asciiTheme="minorHAnsi" w:hAnsiTheme="minorHAnsi" w:cs="Segoe UI"/>
                <w:sz w:val="16"/>
                <w:szCs w:val="16"/>
              </w:rPr>
              <w:t>2</w:t>
            </w:r>
            <w:r w:rsidRPr="00F14249">
              <w:rPr>
                <w:rFonts w:asciiTheme="minorHAnsi" w:hAnsiTheme="minorHAnsi" w:cs="Segoe UI"/>
                <w:sz w:val="16"/>
                <w:szCs w:val="16"/>
              </w:rPr>
              <w:tab/>
            </w:r>
            <w:r w:rsidRPr="00F14249">
              <w:rPr>
                <w:rFonts w:asciiTheme="minorHAnsi" w:hAnsiTheme="minorHAnsi"/>
                <w:sz w:val="16"/>
                <w:szCs w:val="16"/>
              </w:rPr>
              <w:t xml:space="preserve">Weiser MR, Gonen M, Chou JF, Kattan MW and Schrag D (2011). Predicting survival after curative colectomy for cancer: individualizing colon cancer staging. </w:t>
            </w:r>
            <w:r w:rsidRPr="00F14249">
              <w:rPr>
                <w:rFonts w:asciiTheme="minorHAnsi" w:hAnsiTheme="minorHAnsi"/>
                <w:i/>
                <w:sz w:val="16"/>
                <w:szCs w:val="16"/>
              </w:rPr>
              <w:t>J Clin Oncol</w:t>
            </w:r>
            <w:r w:rsidRPr="00F14249">
              <w:rPr>
                <w:rFonts w:asciiTheme="minorHAnsi" w:hAnsiTheme="minorHAnsi"/>
                <w:sz w:val="16"/>
                <w:szCs w:val="16"/>
              </w:rPr>
              <w:t xml:space="preserve"> 29(36):4796-4802.</w:t>
            </w:r>
          </w:p>
          <w:p w14:paraId="57BA5F25" w14:textId="77777777" w:rsidR="00F14249" w:rsidRPr="00F14249" w:rsidRDefault="00F14249" w:rsidP="00F14249">
            <w:pPr>
              <w:pStyle w:val="EndNoteBibliography"/>
              <w:spacing w:after="0"/>
              <w:ind w:left="316" w:hanging="316"/>
              <w:rPr>
                <w:rFonts w:asciiTheme="minorHAnsi" w:hAnsiTheme="minorHAnsi"/>
                <w:sz w:val="16"/>
                <w:szCs w:val="16"/>
              </w:rPr>
            </w:pPr>
            <w:r w:rsidRPr="00F14249">
              <w:rPr>
                <w:rFonts w:asciiTheme="minorHAnsi" w:hAnsiTheme="minorHAnsi" w:cs="Segoe UI"/>
                <w:sz w:val="16"/>
                <w:szCs w:val="16"/>
              </w:rPr>
              <w:t>3</w:t>
            </w:r>
            <w:r w:rsidRPr="00F14249">
              <w:rPr>
                <w:rFonts w:asciiTheme="minorHAnsi" w:hAnsiTheme="minorHAnsi" w:cs="Segoe UI"/>
                <w:sz w:val="16"/>
                <w:szCs w:val="16"/>
              </w:rPr>
              <w:tab/>
            </w:r>
            <w:r w:rsidRPr="00F14249">
              <w:rPr>
                <w:rFonts w:asciiTheme="minorHAnsi" w:hAnsiTheme="minorHAnsi"/>
                <w:sz w:val="16"/>
                <w:szCs w:val="16"/>
              </w:rPr>
              <w:t xml:space="preserve">Renfro LA, Grothey A, Xue Y, Saltz LB, Andre T, Twelves C, Labianca R, Allegra CJ, Alberts SR, Loprinzi CL, Yothers G, Sargent DJ and Adjuvant Colon Cancer Endpoints G (2014). ACCENT-based web calculators to predict recurrence and overall survival in stage III colon cancer. </w:t>
            </w:r>
            <w:r w:rsidRPr="00F14249">
              <w:rPr>
                <w:rFonts w:asciiTheme="minorHAnsi" w:hAnsiTheme="minorHAnsi"/>
                <w:i/>
                <w:sz w:val="16"/>
                <w:szCs w:val="16"/>
              </w:rPr>
              <w:t>J Natl Cancer Inst</w:t>
            </w:r>
            <w:r w:rsidRPr="00F14249">
              <w:rPr>
                <w:rFonts w:asciiTheme="minorHAnsi" w:hAnsiTheme="minorHAnsi"/>
                <w:sz w:val="16"/>
                <w:szCs w:val="16"/>
              </w:rPr>
              <w:t xml:space="preserve"> 106(12):1-9.</w:t>
            </w:r>
          </w:p>
          <w:p w14:paraId="23E0E715" w14:textId="77777777" w:rsidR="00F14249" w:rsidRPr="00F14249" w:rsidRDefault="00F14249" w:rsidP="00F14249">
            <w:pPr>
              <w:pStyle w:val="EndNoteBibliography"/>
              <w:spacing w:after="0"/>
              <w:ind w:left="316" w:hanging="316"/>
              <w:rPr>
                <w:rFonts w:asciiTheme="minorHAnsi" w:hAnsiTheme="minorHAnsi"/>
                <w:sz w:val="16"/>
                <w:szCs w:val="16"/>
              </w:rPr>
            </w:pPr>
            <w:r w:rsidRPr="00F14249">
              <w:rPr>
                <w:rFonts w:asciiTheme="minorHAnsi" w:hAnsiTheme="minorHAnsi" w:cs="Segoe UI"/>
                <w:sz w:val="16"/>
                <w:szCs w:val="16"/>
              </w:rPr>
              <w:t>4</w:t>
            </w:r>
            <w:r w:rsidRPr="00F14249">
              <w:rPr>
                <w:rFonts w:asciiTheme="minorHAnsi" w:hAnsiTheme="minorHAnsi" w:cs="Segoe UI"/>
                <w:sz w:val="16"/>
                <w:szCs w:val="16"/>
              </w:rPr>
              <w:tab/>
            </w:r>
            <w:r w:rsidRPr="00F14249">
              <w:rPr>
                <w:rFonts w:asciiTheme="minorHAnsi" w:hAnsiTheme="minorHAnsi"/>
                <w:sz w:val="16"/>
                <w:szCs w:val="16"/>
              </w:rPr>
              <w:t xml:space="preserve">Chapuis PH, Dent OF, Fisher R, Newland RC, Pheils MT, Smyth E and Colquhoun K (1985). A multivariate analysis of clinical and pathological variables in prognosis after resection of large bowel cancer. </w:t>
            </w:r>
            <w:r w:rsidRPr="00F14249">
              <w:rPr>
                <w:rFonts w:asciiTheme="minorHAnsi" w:hAnsiTheme="minorHAnsi"/>
                <w:i/>
                <w:sz w:val="16"/>
                <w:szCs w:val="16"/>
              </w:rPr>
              <w:t>British Journal of Surgery</w:t>
            </w:r>
            <w:r w:rsidRPr="00F14249">
              <w:rPr>
                <w:rFonts w:asciiTheme="minorHAnsi" w:hAnsiTheme="minorHAnsi"/>
                <w:sz w:val="16"/>
                <w:szCs w:val="16"/>
              </w:rPr>
              <w:t xml:space="preserve"> 72(9):698–702.</w:t>
            </w:r>
          </w:p>
          <w:p w14:paraId="060DE5E7" w14:textId="77777777" w:rsidR="00F14249" w:rsidRPr="00F14249" w:rsidRDefault="00F14249" w:rsidP="00F14249">
            <w:pPr>
              <w:pStyle w:val="EndNoteBibliography"/>
              <w:spacing w:after="0"/>
              <w:ind w:left="316" w:hanging="316"/>
              <w:rPr>
                <w:rFonts w:asciiTheme="minorHAnsi" w:hAnsiTheme="minorHAnsi"/>
                <w:sz w:val="16"/>
                <w:szCs w:val="16"/>
              </w:rPr>
            </w:pPr>
            <w:r w:rsidRPr="00F14249">
              <w:rPr>
                <w:rFonts w:asciiTheme="minorHAnsi" w:hAnsiTheme="minorHAnsi" w:cs="Segoe UI"/>
                <w:sz w:val="16"/>
                <w:szCs w:val="16"/>
              </w:rPr>
              <w:t>5</w:t>
            </w:r>
            <w:r w:rsidRPr="00F14249">
              <w:rPr>
                <w:rFonts w:asciiTheme="minorHAnsi" w:hAnsiTheme="minorHAnsi" w:cs="Segoe UI"/>
                <w:sz w:val="16"/>
                <w:szCs w:val="16"/>
              </w:rPr>
              <w:tab/>
            </w:r>
            <w:r w:rsidRPr="00F14249">
              <w:rPr>
                <w:rFonts w:asciiTheme="minorHAnsi" w:hAnsiTheme="minorHAnsi"/>
                <w:sz w:val="16"/>
                <w:szCs w:val="16"/>
              </w:rPr>
              <w:t xml:space="preserve">Nagtegaal ID, Arends MJ and Salto-Tellez M (2019). Colorectal adenocarcinoma. In: </w:t>
            </w:r>
            <w:r w:rsidRPr="00F14249">
              <w:rPr>
                <w:rFonts w:asciiTheme="minorHAnsi" w:hAnsiTheme="minorHAnsi"/>
                <w:i/>
                <w:sz w:val="16"/>
                <w:szCs w:val="16"/>
              </w:rPr>
              <w:t>Digestive System Tumours. WHO Classification of Tumours, 5th Edition</w:t>
            </w:r>
            <w:r w:rsidRPr="00F14249">
              <w:rPr>
                <w:rFonts w:asciiTheme="minorHAnsi" w:hAnsiTheme="minorHAnsi"/>
                <w:sz w:val="16"/>
                <w:szCs w:val="16"/>
              </w:rPr>
              <w:t>, Lokuhetty D, White V, Watanabe R and Cree IA (eds), IARC Press, Lyon, France.</w:t>
            </w:r>
          </w:p>
          <w:p w14:paraId="5E397727" w14:textId="77777777" w:rsidR="00F14249" w:rsidRPr="00F14249" w:rsidRDefault="00F14249" w:rsidP="00F14249">
            <w:pPr>
              <w:pStyle w:val="EndNoteBibliography"/>
              <w:spacing w:after="0"/>
              <w:ind w:left="316" w:hanging="316"/>
              <w:rPr>
                <w:rFonts w:asciiTheme="minorHAnsi" w:hAnsiTheme="minorHAnsi"/>
                <w:sz w:val="16"/>
                <w:szCs w:val="16"/>
              </w:rPr>
            </w:pPr>
            <w:r w:rsidRPr="00F14249">
              <w:rPr>
                <w:rFonts w:asciiTheme="minorHAnsi" w:hAnsiTheme="minorHAnsi" w:cs="Segoe UI"/>
                <w:sz w:val="16"/>
                <w:szCs w:val="16"/>
              </w:rPr>
              <w:t>6</w:t>
            </w:r>
            <w:r w:rsidRPr="00F14249">
              <w:rPr>
                <w:rFonts w:asciiTheme="minorHAnsi" w:hAnsiTheme="minorHAnsi" w:cs="Segoe UI"/>
                <w:sz w:val="16"/>
                <w:szCs w:val="16"/>
              </w:rPr>
              <w:tab/>
            </w:r>
            <w:r w:rsidRPr="00F14249">
              <w:rPr>
                <w:rFonts w:asciiTheme="minorHAnsi" w:hAnsiTheme="minorHAnsi"/>
                <w:sz w:val="16"/>
                <w:szCs w:val="16"/>
              </w:rPr>
              <w:t xml:space="preserve">Konishi T, Shimada Y, Lee LH, Cavalcanti MS, Hsu M, Smith JJ, Nash GM, Temple LK, Guillem JG, Paty PB, Garcia-Aguilar J, Vakiani E, Gonen M, Shia J and Weiser MR (2018). Poorly differentiated clusters predict colon cancer recurrence: an in-depth comparative analysis of invasive-front prognostic markers. </w:t>
            </w:r>
            <w:r w:rsidRPr="00F14249">
              <w:rPr>
                <w:rFonts w:asciiTheme="minorHAnsi" w:hAnsiTheme="minorHAnsi"/>
                <w:i/>
                <w:sz w:val="16"/>
                <w:szCs w:val="16"/>
              </w:rPr>
              <w:t>Am J Surg Pathol</w:t>
            </w:r>
            <w:r w:rsidRPr="00F14249">
              <w:rPr>
                <w:rFonts w:asciiTheme="minorHAnsi" w:hAnsiTheme="minorHAnsi"/>
                <w:sz w:val="16"/>
                <w:szCs w:val="16"/>
              </w:rPr>
              <w:t xml:space="preserve"> 42(6):705-714.</w:t>
            </w:r>
          </w:p>
          <w:p w14:paraId="5D9D01C3" w14:textId="77777777" w:rsidR="00F14249" w:rsidRPr="00F14249" w:rsidRDefault="00F14249" w:rsidP="00F14249">
            <w:pPr>
              <w:pStyle w:val="EndNoteBibliography"/>
              <w:spacing w:after="0"/>
              <w:ind w:left="316" w:hanging="316"/>
              <w:rPr>
                <w:rFonts w:asciiTheme="minorHAnsi" w:hAnsiTheme="minorHAnsi"/>
                <w:sz w:val="16"/>
                <w:szCs w:val="16"/>
              </w:rPr>
            </w:pPr>
            <w:r w:rsidRPr="00F14249">
              <w:rPr>
                <w:rFonts w:asciiTheme="minorHAnsi" w:hAnsiTheme="minorHAnsi" w:cs="Segoe UI"/>
                <w:sz w:val="16"/>
                <w:szCs w:val="16"/>
              </w:rPr>
              <w:t>7</w:t>
            </w:r>
            <w:r w:rsidRPr="00F14249">
              <w:rPr>
                <w:rFonts w:asciiTheme="minorHAnsi" w:hAnsiTheme="minorHAnsi" w:cs="Segoe UI"/>
                <w:sz w:val="16"/>
                <w:szCs w:val="16"/>
              </w:rPr>
              <w:tab/>
            </w:r>
            <w:r w:rsidRPr="00F14249">
              <w:rPr>
                <w:rFonts w:asciiTheme="minorHAnsi" w:hAnsiTheme="minorHAnsi"/>
                <w:sz w:val="16"/>
                <w:szCs w:val="16"/>
              </w:rPr>
              <w:t xml:space="preserve">Ueno H, Kajiwara Y, Shimazaki H, Shinto E, Hashiguchi Y, Nakanishi K, Maekawa K, Katsurada Y, Nakamura T, Mochizuki H, Yamamoto J and Hase K (2012). New criteria for histologic grading of colorectal cancer. </w:t>
            </w:r>
            <w:r w:rsidRPr="00F14249">
              <w:rPr>
                <w:rFonts w:asciiTheme="minorHAnsi" w:hAnsiTheme="minorHAnsi"/>
                <w:i/>
                <w:sz w:val="16"/>
                <w:szCs w:val="16"/>
              </w:rPr>
              <w:t>Am J Surg Pathol</w:t>
            </w:r>
            <w:r w:rsidRPr="00F14249">
              <w:rPr>
                <w:rFonts w:asciiTheme="minorHAnsi" w:hAnsiTheme="minorHAnsi"/>
                <w:sz w:val="16"/>
                <w:szCs w:val="16"/>
              </w:rPr>
              <w:t xml:space="preserve"> 36(2):193-201.</w:t>
            </w:r>
          </w:p>
          <w:p w14:paraId="6B597393" w14:textId="77777777" w:rsidR="00F14249" w:rsidRPr="00F14249" w:rsidRDefault="00F14249" w:rsidP="00F14249">
            <w:pPr>
              <w:pStyle w:val="EndNoteBibliography"/>
              <w:spacing w:after="0"/>
              <w:ind w:left="316" w:hanging="316"/>
              <w:rPr>
                <w:rFonts w:asciiTheme="minorHAnsi" w:hAnsiTheme="minorHAnsi"/>
                <w:sz w:val="16"/>
                <w:szCs w:val="16"/>
              </w:rPr>
            </w:pPr>
            <w:r w:rsidRPr="00F14249">
              <w:rPr>
                <w:rFonts w:asciiTheme="minorHAnsi" w:hAnsiTheme="minorHAnsi" w:cs="Segoe UI"/>
                <w:sz w:val="16"/>
                <w:szCs w:val="16"/>
              </w:rPr>
              <w:t>8</w:t>
            </w:r>
            <w:r w:rsidRPr="00F14249">
              <w:rPr>
                <w:rFonts w:asciiTheme="minorHAnsi" w:hAnsiTheme="minorHAnsi" w:cs="Segoe UI"/>
                <w:sz w:val="16"/>
                <w:szCs w:val="16"/>
              </w:rPr>
              <w:tab/>
            </w:r>
            <w:r w:rsidRPr="00F14249">
              <w:rPr>
                <w:rFonts w:asciiTheme="minorHAnsi" w:hAnsiTheme="minorHAnsi"/>
                <w:sz w:val="16"/>
                <w:szCs w:val="16"/>
              </w:rPr>
              <w:t xml:space="preserve">Kakar S, Aksoy S, Burgart LJ and Smyrk TC (2004). Mucinous carcinoma of the colon: correlation of loss of mismatch repair enzymes with clinicopathologic features and survival. </w:t>
            </w:r>
            <w:r w:rsidRPr="00F14249">
              <w:rPr>
                <w:rFonts w:asciiTheme="minorHAnsi" w:hAnsiTheme="minorHAnsi"/>
                <w:i/>
                <w:sz w:val="16"/>
                <w:szCs w:val="16"/>
              </w:rPr>
              <w:t>Mod Pathol</w:t>
            </w:r>
            <w:r w:rsidRPr="00F14249">
              <w:rPr>
                <w:rFonts w:asciiTheme="minorHAnsi" w:hAnsiTheme="minorHAnsi"/>
                <w:sz w:val="16"/>
                <w:szCs w:val="16"/>
              </w:rPr>
              <w:t xml:space="preserve"> 17(6):696-700.</w:t>
            </w:r>
          </w:p>
          <w:p w14:paraId="61B3B128" w14:textId="77777777" w:rsidR="00F14249" w:rsidRPr="00F14249" w:rsidRDefault="00F14249" w:rsidP="00F14249">
            <w:pPr>
              <w:pStyle w:val="EndNoteBibliography"/>
              <w:spacing w:after="0"/>
              <w:ind w:left="316" w:hanging="316"/>
              <w:rPr>
                <w:rFonts w:asciiTheme="minorHAnsi" w:hAnsiTheme="minorHAnsi"/>
                <w:sz w:val="16"/>
                <w:szCs w:val="16"/>
              </w:rPr>
            </w:pPr>
            <w:r w:rsidRPr="00F14249">
              <w:rPr>
                <w:rFonts w:asciiTheme="minorHAnsi" w:hAnsiTheme="minorHAnsi" w:cs="Segoe UI"/>
                <w:sz w:val="16"/>
                <w:szCs w:val="16"/>
              </w:rPr>
              <w:lastRenderedPageBreak/>
              <w:t>9</w:t>
            </w:r>
            <w:r w:rsidRPr="00F14249">
              <w:rPr>
                <w:rFonts w:asciiTheme="minorHAnsi" w:hAnsiTheme="minorHAnsi" w:cs="Segoe UI"/>
                <w:sz w:val="16"/>
                <w:szCs w:val="16"/>
              </w:rPr>
              <w:tab/>
            </w:r>
            <w:r w:rsidRPr="00F14249">
              <w:rPr>
                <w:rFonts w:asciiTheme="minorHAnsi" w:hAnsiTheme="minorHAnsi"/>
                <w:sz w:val="16"/>
                <w:szCs w:val="16"/>
              </w:rPr>
              <w:t xml:space="preserve">Yoshioka Y, Togashi Y, Chikugo T, Kogita A, Taguri M, Terashima M, Mizukami T, Hayashi H, Sakai K, de Velasco MA, Tomida S, Fujita Y, Tokoro T, Ito A, Okuno K and Nishio K (2015). Clinicopathological and genetic differences between low-grade and high-grade colorectal mucinous adenocarcinomas. </w:t>
            </w:r>
            <w:r w:rsidRPr="00F14249">
              <w:rPr>
                <w:rFonts w:asciiTheme="minorHAnsi" w:hAnsiTheme="minorHAnsi"/>
                <w:i/>
                <w:sz w:val="16"/>
                <w:szCs w:val="16"/>
              </w:rPr>
              <w:t>Cancer</w:t>
            </w:r>
            <w:r w:rsidRPr="00F14249">
              <w:rPr>
                <w:rFonts w:asciiTheme="minorHAnsi" w:hAnsiTheme="minorHAnsi"/>
                <w:sz w:val="16"/>
                <w:szCs w:val="16"/>
              </w:rPr>
              <w:t xml:space="preserve"> 121(24):4359-4368.</w:t>
            </w:r>
          </w:p>
          <w:p w14:paraId="45A034F5" w14:textId="77777777" w:rsidR="00594B08" w:rsidRPr="00F14249" w:rsidRDefault="00F14249" w:rsidP="00F14249">
            <w:pPr>
              <w:pStyle w:val="EndNoteBibliography"/>
              <w:spacing w:after="0"/>
              <w:ind w:left="316" w:hanging="316"/>
              <w:rPr>
                <w:rFonts w:asciiTheme="minorHAnsi" w:hAnsiTheme="minorHAnsi"/>
                <w:color w:val="000000"/>
                <w:sz w:val="16"/>
                <w:szCs w:val="16"/>
              </w:rPr>
            </w:pPr>
            <w:r w:rsidRPr="00F14249">
              <w:rPr>
                <w:rFonts w:asciiTheme="minorHAnsi" w:hAnsiTheme="minorHAnsi" w:cs="Segoe UI"/>
                <w:sz w:val="16"/>
                <w:szCs w:val="16"/>
              </w:rPr>
              <w:t>10</w:t>
            </w:r>
            <w:r w:rsidRPr="00F14249">
              <w:rPr>
                <w:rFonts w:asciiTheme="minorHAnsi" w:hAnsiTheme="minorHAnsi" w:cs="Segoe UI"/>
                <w:sz w:val="16"/>
                <w:szCs w:val="16"/>
              </w:rPr>
              <w:tab/>
            </w:r>
            <w:r w:rsidRPr="00F14249">
              <w:rPr>
                <w:rFonts w:asciiTheme="minorHAnsi" w:hAnsiTheme="minorHAnsi"/>
                <w:sz w:val="16"/>
                <w:szCs w:val="16"/>
              </w:rPr>
              <w:t xml:space="preserve">Brown IS, Bettington ML, Bettington A, Miller G and Rosty C (2016). Adverse histological features in malignant colorectal polyps: a contemporary series of 239 cases. </w:t>
            </w:r>
            <w:r w:rsidRPr="00F14249">
              <w:rPr>
                <w:rFonts w:asciiTheme="minorHAnsi" w:hAnsiTheme="minorHAnsi"/>
                <w:i/>
                <w:sz w:val="16"/>
                <w:szCs w:val="16"/>
              </w:rPr>
              <w:t>J Clin Pathol</w:t>
            </w:r>
            <w:r w:rsidRPr="00F14249">
              <w:rPr>
                <w:rFonts w:asciiTheme="minorHAnsi" w:hAnsiTheme="minorHAnsi"/>
                <w:sz w:val="16"/>
                <w:szCs w:val="16"/>
              </w:rPr>
              <w:t xml:space="preserve"> 69(4):292-299.</w:t>
            </w:r>
            <w:r w:rsidRPr="00F14249">
              <w:rPr>
                <w:rFonts w:asciiTheme="minorHAnsi" w:eastAsia="MS Gothic" w:hAnsiTheme="minorHAnsi" w:cs="Calibri"/>
                <w:b/>
                <w:bCs/>
                <w:sz w:val="16"/>
                <w:szCs w:val="16"/>
              </w:rPr>
              <w:fldChar w:fldCharType="end"/>
            </w:r>
          </w:p>
        </w:tc>
        <w:tc>
          <w:tcPr>
            <w:tcW w:w="1701" w:type="dxa"/>
            <w:tcBorders>
              <w:top w:val="nil"/>
              <w:left w:val="nil"/>
              <w:bottom w:val="single" w:sz="4" w:space="0" w:color="auto"/>
              <w:right w:val="single" w:sz="4" w:space="0" w:color="auto"/>
            </w:tcBorders>
          </w:tcPr>
          <w:p w14:paraId="2E1C6449" w14:textId="77777777" w:rsidR="00594B08" w:rsidRPr="00E0702C" w:rsidRDefault="00E459BB" w:rsidP="001123AD">
            <w:pPr>
              <w:spacing w:line="240" w:lineRule="auto"/>
              <w:rPr>
                <w:rFonts w:ascii="Calibri" w:hAnsi="Calibri"/>
                <w:color w:val="000000"/>
                <w:sz w:val="16"/>
                <w:szCs w:val="16"/>
              </w:rPr>
            </w:pPr>
            <w:r w:rsidRPr="00E0702C">
              <w:rPr>
                <w:rFonts w:ascii="Calibri" w:hAnsi="Calibri"/>
                <w:iCs/>
                <w:color w:val="000000"/>
                <w:sz w:val="16"/>
                <w:szCs w:val="16"/>
              </w:rPr>
              <w:lastRenderedPageBreak/>
              <w:t xml:space="preserve">Only adenocarcinoma NOS and mucinous </w:t>
            </w:r>
            <w:r w:rsidR="007A29C4" w:rsidRPr="00E0702C">
              <w:rPr>
                <w:rFonts w:ascii="Calibri" w:hAnsi="Calibri"/>
                <w:iCs/>
                <w:color w:val="000000"/>
                <w:sz w:val="16"/>
                <w:szCs w:val="16"/>
              </w:rPr>
              <w:t>adenocarcinoma should be graded.</w:t>
            </w:r>
          </w:p>
        </w:tc>
      </w:tr>
      <w:tr w:rsidR="00594B08" w:rsidRPr="00CC5E7C" w14:paraId="7924FD9A" w14:textId="77777777" w:rsidTr="008C1869">
        <w:trPr>
          <w:trHeight w:val="1672"/>
        </w:trPr>
        <w:tc>
          <w:tcPr>
            <w:tcW w:w="866" w:type="dxa"/>
            <w:tcBorders>
              <w:top w:val="nil"/>
              <w:left w:val="single" w:sz="4" w:space="0" w:color="auto"/>
              <w:bottom w:val="single" w:sz="4" w:space="0" w:color="auto"/>
              <w:right w:val="single" w:sz="4" w:space="0" w:color="auto"/>
            </w:tcBorders>
            <w:shd w:val="clear" w:color="000000" w:fill="EEECE1"/>
          </w:tcPr>
          <w:p w14:paraId="3ECE58A2" w14:textId="77777777" w:rsidR="00594B08" w:rsidRDefault="009963C5" w:rsidP="00A008A9">
            <w:pPr>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0D2B0703" w14:textId="77777777" w:rsidR="00594B08" w:rsidRPr="001D11AA" w:rsidRDefault="009963C5" w:rsidP="00304F63">
            <w:pPr>
              <w:spacing w:after="0"/>
              <w:rPr>
                <w:rFonts w:ascii="Calibri" w:hAnsi="Calibri"/>
                <w:bCs/>
                <w:color w:val="000000"/>
                <w:sz w:val="16"/>
                <w:szCs w:val="16"/>
              </w:rPr>
            </w:pPr>
            <w:r w:rsidRPr="001D11AA">
              <w:rPr>
                <w:rFonts w:ascii="Calibri" w:hAnsi="Calibri"/>
                <w:bCs/>
                <w:color w:val="000000"/>
                <w:sz w:val="16"/>
                <w:szCs w:val="16"/>
              </w:rPr>
              <w:t>EXTENT OF INVASION</w:t>
            </w:r>
          </w:p>
        </w:tc>
        <w:tc>
          <w:tcPr>
            <w:tcW w:w="2836" w:type="dxa"/>
            <w:tcBorders>
              <w:top w:val="nil"/>
              <w:left w:val="nil"/>
              <w:bottom w:val="single" w:sz="4" w:space="0" w:color="auto"/>
              <w:right w:val="single" w:sz="4" w:space="0" w:color="auto"/>
            </w:tcBorders>
          </w:tcPr>
          <w:p w14:paraId="46B8AE7E" w14:textId="77777777" w:rsidR="009963C5" w:rsidRPr="009963C5" w:rsidRDefault="009963C5" w:rsidP="009963C5">
            <w:pPr>
              <w:pStyle w:val="ListParagraph"/>
              <w:numPr>
                <w:ilvl w:val="0"/>
                <w:numId w:val="25"/>
              </w:numPr>
              <w:autoSpaceDE w:val="0"/>
              <w:autoSpaceDN w:val="0"/>
              <w:adjustRightInd w:val="0"/>
              <w:spacing w:after="40" w:line="181" w:lineRule="atLeast"/>
              <w:ind w:left="176" w:hanging="142"/>
              <w:rPr>
                <w:rFonts w:ascii="Calibri" w:hAnsi="Calibri"/>
                <w:iCs/>
                <w:color w:val="000000"/>
                <w:sz w:val="16"/>
                <w:szCs w:val="16"/>
              </w:rPr>
            </w:pPr>
            <w:r w:rsidRPr="009963C5">
              <w:rPr>
                <w:rFonts w:ascii="Calibri" w:hAnsi="Calibri"/>
                <w:iCs/>
                <w:color w:val="000000"/>
                <w:sz w:val="16"/>
                <w:szCs w:val="16"/>
              </w:rPr>
              <w:t>Non-invasive neoplasia/high grade dysplasia</w:t>
            </w:r>
          </w:p>
          <w:p w14:paraId="360AFEA7" w14:textId="77777777" w:rsidR="009963C5" w:rsidRPr="009963C5" w:rsidRDefault="009963C5" w:rsidP="009963C5">
            <w:pPr>
              <w:pStyle w:val="ListParagraph"/>
              <w:numPr>
                <w:ilvl w:val="0"/>
                <w:numId w:val="25"/>
              </w:numPr>
              <w:autoSpaceDE w:val="0"/>
              <w:autoSpaceDN w:val="0"/>
              <w:adjustRightInd w:val="0"/>
              <w:spacing w:after="40" w:line="181" w:lineRule="atLeast"/>
              <w:ind w:left="176" w:hanging="142"/>
              <w:rPr>
                <w:rFonts w:ascii="Calibri" w:hAnsi="Calibri"/>
                <w:iCs/>
                <w:color w:val="000000"/>
                <w:sz w:val="16"/>
                <w:szCs w:val="16"/>
              </w:rPr>
            </w:pPr>
            <w:r w:rsidRPr="009963C5">
              <w:rPr>
                <w:rFonts w:ascii="Calibri" w:hAnsi="Calibri"/>
                <w:iCs/>
                <w:color w:val="000000"/>
                <w:sz w:val="16"/>
                <w:szCs w:val="16"/>
              </w:rPr>
              <w:t>Invasion into submucosa</w:t>
            </w:r>
          </w:p>
          <w:p w14:paraId="5ED80F34" w14:textId="77777777" w:rsidR="009963C5" w:rsidRPr="009963C5" w:rsidRDefault="009963C5" w:rsidP="009963C5">
            <w:pPr>
              <w:pStyle w:val="ListParagraph"/>
              <w:numPr>
                <w:ilvl w:val="0"/>
                <w:numId w:val="25"/>
              </w:numPr>
              <w:autoSpaceDE w:val="0"/>
              <w:autoSpaceDN w:val="0"/>
              <w:adjustRightInd w:val="0"/>
              <w:spacing w:after="40" w:line="181" w:lineRule="atLeast"/>
              <w:ind w:left="176" w:hanging="142"/>
              <w:rPr>
                <w:rFonts w:ascii="Calibri" w:hAnsi="Calibri"/>
                <w:iCs/>
                <w:color w:val="000000"/>
                <w:sz w:val="16"/>
                <w:szCs w:val="16"/>
              </w:rPr>
            </w:pPr>
            <w:r w:rsidRPr="009963C5">
              <w:rPr>
                <w:rFonts w:ascii="Calibri" w:hAnsi="Calibri"/>
                <w:iCs/>
                <w:color w:val="000000"/>
                <w:sz w:val="16"/>
                <w:szCs w:val="16"/>
              </w:rPr>
              <w:t>Invasion into muscularis propria</w:t>
            </w:r>
          </w:p>
          <w:p w14:paraId="21CC231F" w14:textId="77777777" w:rsidR="009963C5" w:rsidRPr="009963C5" w:rsidRDefault="009963C5" w:rsidP="009963C5">
            <w:pPr>
              <w:pStyle w:val="ListParagraph"/>
              <w:numPr>
                <w:ilvl w:val="0"/>
                <w:numId w:val="25"/>
              </w:numPr>
              <w:autoSpaceDE w:val="0"/>
              <w:autoSpaceDN w:val="0"/>
              <w:adjustRightInd w:val="0"/>
              <w:spacing w:after="40" w:line="181" w:lineRule="atLeast"/>
              <w:ind w:left="176" w:hanging="142"/>
              <w:rPr>
                <w:rFonts w:ascii="Calibri" w:hAnsi="Calibri"/>
                <w:iCs/>
                <w:color w:val="000000"/>
                <w:sz w:val="16"/>
                <w:szCs w:val="16"/>
              </w:rPr>
            </w:pPr>
            <w:r w:rsidRPr="009963C5">
              <w:rPr>
                <w:rFonts w:ascii="Calibri" w:hAnsi="Calibri"/>
                <w:iCs/>
                <w:color w:val="000000"/>
                <w:sz w:val="16"/>
                <w:szCs w:val="16"/>
              </w:rPr>
              <w:t xml:space="preserve">Invasion through the muscularis propria into pericolorectal connective tissue </w:t>
            </w:r>
          </w:p>
          <w:p w14:paraId="2F6C1EF3" w14:textId="77777777" w:rsidR="009963C5" w:rsidRPr="009963C5" w:rsidRDefault="009963C5" w:rsidP="009963C5">
            <w:pPr>
              <w:pStyle w:val="ListParagraph"/>
              <w:numPr>
                <w:ilvl w:val="0"/>
                <w:numId w:val="25"/>
              </w:numPr>
              <w:autoSpaceDE w:val="0"/>
              <w:autoSpaceDN w:val="0"/>
              <w:adjustRightInd w:val="0"/>
              <w:spacing w:after="40" w:line="181" w:lineRule="atLeast"/>
              <w:ind w:left="176" w:hanging="142"/>
              <w:rPr>
                <w:rFonts w:ascii="Calibri" w:hAnsi="Calibri"/>
                <w:iCs/>
                <w:color w:val="000000"/>
                <w:sz w:val="16"/>
                <w:szCs w:val="16"/>
              </w:rPr>
            </w:pPr>
            <w:r w:rsidRPr="009963C5">
              <w:rPr>
                <w:rFonts w:ascii="Calibri" w:hAnsi="Calibri"/>
                <w:iCs/>
                <w:color w:val="000000"/>
                <w:sz w:val="16"/>
                <w:szCs w:val="16"/>
              </w:rPr>
              <w:t xml:space="preserve">Invasion onto the surface of the visceral peritoneum </w:t>
            </w:r>
          </w:p>
          <w:p w14:paraId="61EC1D14" w14:textId="77777777" w:rsidR="00594B08" w:rsidRPr="001A6F58" w:rsidRDefault="009963C5" w:rsidP="009963C5">
            <w:pPr>
              <w:pStyle w:val="ListParagraph"/>
              <w:numPr>
                <w:ilvl w:val="0"/>
                <w:numId w:val="25"/>
              </w:numPr>
              <w:autoSpaceDE w:val="0"/>
              <w:autoSpaceDN w:val="0"/>
              <w:adjustRightInd w:val="0"/>
              <w:spacing w:after="40" w:line="181" w:lineRule="atLeast"/>
              <w:ind w:left="176" w:hanging="142"/>
              <w:rPr>
                <w:rFonts w:ascii="Calibri" w:hAnsi="Calibri"/>
                <w:color w:val="000000"/>
                <w:sz w:val="16"/>
                <w:szCs w:val="16"/>
              </w:rPr>
            </w:pPr>
            <w:r w:rsidRPr="009963C5">
              <w:rPr>
                <w:rFonts w:ascii="Calibri" w:hAnsi="Calibri"/>
                <w:iCs/>
                <w:color w:val="000000"/>
                <w:sz w:val="16"/>
                <w:szCs w:val="16"/>
              </w:rPr>
              <w:t xml:space="preserve">Invasion into adjacent structure(s)/organ(s), </w:t>
            </w:r>
            <w:r w:rsidRPr="00A04825">
              <w:rPr>
                <w:rFonts w:ascii="Calibri" w:hAnsi="Calibri"/>
                <w:i/>
                <w:iCs/>
                <w:color w:val="000000"/>
                <w:sz w:val="16"/>
                <w:szCs w:val="16"/>
              </w:rPr>
              <w:t>specify</w:t>
            </w:r>
          </w:p>
        </w:tc>
        <w:tc>
          <w:tcPr>
            <w:tcW w:w="8221" w:type="dxa"/>
            <w:tcBorders>
              <w:top w:val="nil"/>
              <w:left w:val="nil"/>
              <w:bottom w:val="single" w:sz="4" w:space="0" w:color="auto"/>
              <w:right w:val="single" w:sz="4" w:space="0" w:color="auto"/>
            </w:tcBorders>
          </w:tcPr>
          <w:p w14:paraId="3A246913" w14:textId="77777777" w:rsidR="009963C5" w:rsidRPr="009963C5" w:rsidRDefault="009963C5" w:rsidP="009963C5">
            <w:pPr>
              <w:spacing w:after="0" w:line="240" w:lineRule="auto"/>
              <w:rPr>
                <w:rFonts w:ascii="Calibri" w:eastAsia="Times New Roman" w:hAnsi="Calibri" w:cs="Calibri"/>
                <w:kern w:val="20"/>
                <w:sz w:val="16"/>
                <w:szCs w:val="16"/>
              </w:rPr>
            </w:pPr>
            <w:r w:rsidRPr="009963C5">
              <w:rPr>
                <w:rFonts w:ascii="Calibri" w:eastAsia="Times New Roman" w:hAnsi="Calibri" w:cs="Calibri"/>
                <w:sz w:val="16"/>
                <w:szCs w:val="16"/>
              </w:rPr>
              <w:t>The anatomic extent of tumour invasion, based on a combination of macroscopic and microscopic assessment of an excision specimen, is the most important prognostic factor in colorectal cancer. pT classification indicates the extent of invasion of the primary tumour in the absence of application of neoadjuvant therapy. Criteria of the</w:t>
            </w:r>
            <w:r w:rsidRPr="009963C5">
              <w:rPr>
                <w:rFonts w:ascii="Calibri" w:eastAsia="Times New Roman" w:hAnsi="Calibri" w:cs="Calibri"/>
                <w:kern w:val="20"/>
                <w:sz w:val="16"/>
                <w:szCs w:val="16"/>
              </w:rPr>
              <w:t xml:space="preserve"> Union for International Cancer Control (UICC)</w:t>
            </w:r>
            <w:r w:rsidRPr="009963C5">
              <w:rPr>
                <w:rFonts w:ascii="Calibri" w:eastAsia="Times New Roman" w:hAnsi="Calibri" w:cs="Calibri"/>
                <w:kern w:val="20"/>
                <w:sz w:val="16"/>
                <w:szCs w:val="16"/>
              </w:rPr>
              <w:fldChar w:fldCharType="begin"/>
            </w:r>
            <w:r w:rsidRPr="009963C5">
              <w:rPr>
                <w:rFonts w:ascii="Calibri" w:eastAsia="Times New Roman" w:hAnsi="Calibri" w:cs="Calibri"/>
                <w:kern w:val="20"/>
                <w:sz w:val="16"/>
                <w:szCs w:val="16"/>
              </w:rPr>
              <w:instrText xml:space="preserve"> ADDIN EN.CITE &lt;EndNote&gt;&lt;Cite&gt;&lt;Author&gt;Brierley JD&lt;/Author&gt;&lt;Year&gt;2016&lt;/Year&gt;&lt;RecNum&gt;3947&lt;/RecNum&gt;&lt;DisplayText&gt;&lt;style face="superscript"&gt;1&lt;/style&gt;&lt;/DisplayText&gt;&lt;record&gt;&lt;rec-number&gt;3947&lt;/rec-number&gt;&lt;foreign-keys&gt;&lt;key app="EN" db-id="w592zazsqtfvdxe2w9sxtpt2exzt5t0wa2fx" timestamp="1567749182"&gt;3947&lt;/key&gt;&lt;/foreign-keys&gt;&lt;ref-type name="Edited Book"&gt;28&lt;/ref-type&gt;&lt;contributors&gt;&lt;authors&gt;&lt;author&gt;Brierley JD, &lt;/author&gt;&lt;author&gt;Gospodarowicz MK, &lt;/author&gt;&lt;author&gt;Wittekind C,&lt;/author&gt;&lt;/authors&gt;&lt;/contributors&gt;&lt;titles&gt;&lt;title&gt;UICC TNM Classification of Malignant Tumours, 8th Edition&lt;/title&gt;&lt;/titles&gt;&lt;dates&gt;&lt;year&gt;2016&lt;/year&gt;&lt;/dates&gt;&lt;publisher&gt;Wiley-Blackwell&lt;/publisher&gt;&lt;urls&gt;&lt;/urls&gt;&lt;/record&gt;&lt;/Cite&gt;&lt;/EndNote&gt;</w:instrText>
            </w:r>
            <w:r w:rsidRPr="009963C5">
              <w:rPr>
                <w:rFonts w:ascii="Calibri" w:eastAsia="Times New Roman" w:hAnsi="Calibri" w:cs="Calibri"/>
                <w:kern w:val="20"/>
                <w:sz w:val="16"/>
                <w:szCs w:val="16"/>
              </w:rPr>
              <w:fldChar w:fldCharType="separate"/>
            </w:r>
            <w:r w:rsidRPr="009963C5">
              <w:rPr>
                <w:rFonts w:ascii="Calibri" w:eastAsia="Times New Roman" w:hAnsi="Calibri" w:cs="Calibri"/>
                <w:noProof/>
                <w:kern w:val="20"/>
                <w:sz w:val="16"/>
                <w:szCs w:val="16"/>
                <w:vertAlign w:val="superscript"/>
              </w:rPr>
              <w:t>1</w:t>
            </w:r>
            <w:r w:rsidRPr="009963C5">
              <w:rPr>
                <w:rFonts w:ascii="Calibri" w:eastAsia="Times New Roman" w:hAnsi="Calibri" w:cs="Calibri"/>
                <w:kern w:val="20"/>
                <w:sz w:val="16"/>
                <w:szCs w:val="16"/>
              </w:rPr>
              <w:fldChar w:fldCharType="end"/>
            </w:r>
            <w:r w:rsidRPr="009963C5">
              <w:rPr>
                <w:rFonts w:ascii="Calibri" w:eastAsia="Times New Roman" w:hAnsi="Calibri" w:cs="Calibri"/>
                <w:kern w:val="20"/>
                <w:sz w:val="16"/>
                <w:szCs w:val="16"/>
              </w:rPr>
              <w:t xml:space="preserve"> and American Joint Committee on Cancer (AJCC)</w:t>
            </w:r>
            <w:r w:rsidRPr="009963C5">
              <w:rPr>
                <w:rFonts w:ascii="Calibri" w:eastAsia="Times New Roman" w:hAnsi="Calibri" w:cs="Calibri"/>
                <w:kern w:val="20"/>
                <w:sz w:val="16"/>
                <w:szCs w:val="16"/>
              </w:rPr>
              <w:fldChar w:fldCharType="begin"/>
            </w:r>
            <w:r w:rsidRPr="009963C5">
              <w:rPr>
                <w:rFonts w:ascii="Calibri" w:eastAsia="Times New Roman" w:hAnsi="Calibri" w:cs="Calibri"/>
                <w:kern w:val="20"/>
                <w:sz w:val="16"/>
                <w:szCs w:val="16"/>
              </w:rPr>
              <w:instrText xml:space="preserve"> ADDIN EN.CITE &lt;EndNote&gt;&lt;Cite&gt;&lt;Author&gt;Amin MB&lt;/Author&gt;&lt;Year&gt;2017&lt;/Year&gt;&lt;RecNum&gt;4289&lt;/RecNum&gt;&lt;DisplayText&gt;&lt;style face="superscript"&gt;2&lt;/style&gt;&lt;/DisplayText&gt;&lt;record&gt;&lt;rec-number&gt;4289&lt;/rec-number&gt;&lt;foreign-keys&gt;&lt;key app="EN" db-id="w592zazsqtfvdxe2w9sxtpt2exzt5t0wa2fx" timestamp="1574082301"&gt;4289&lt;/key&gt;&lt;/foreign-keys&gt;&lt;ref-type name="Edited Book"&gt;28&lt;/ref-type&gt;&lt;contributors&gt;&lt;authors&gt;&lt;author&gt;Amin MB, &lt;/author&gt;&lt;author&gt;Edge SB, &lt;/author&gt;&lt;author&gt;Greene FL,&lt;/author&gt;&lt;author&gt;Byrd DR, &lt;/author&gt;&lt;author&gt;Brookland RK, &lt;/author&gt;&lt;author&gt;Washington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 &lt;/author&gt;&lt;author&gt;Meyer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9963C5">
              <w:rPr>
                <w:rFonts w:ascii="Calibri" w:eastAsia="Times New Roman" w:hAnsi="Calibri" w:cs="Calibri"/>
                <w:kern w:val="20"/>
                <w:sz w:val="16"/>
                <w:szCs w:val="16"/>
              </w:rPr>
              <w:fldChar w:fldCharType="separate"/>
            </w:r>
            <w:r w:rsidRPr="009963C5">
              <w:rPr>
                <w:rFonts w:ascii="Calibri" w:eastAsia="Times New Roman" w:hAnsi="Calibri" w:cs="Calibri"/>
                <w:noProof/>
                <w:kern w:val="20"/>
                <w:sz w:val="16"/>
                <w:szCs w:val="16"/>
                <w:vertAlign w:val="superscript"/>
              </w:rPr>
              <w:t>2</w:t>
            </w:r>
            <w:r w:rsidRPr="009963C5">
              <w:rPr>
                <w:rFonts w:ascii="Calibri" w:eastAsia="Times New Roman" w:hAnsi="Calibri" w:cs="Calibri"/>
                <w:kern w:val="20"/>
                <w:sz w:val="16"/>
                <w:szCs w:val="16"/>
              </w:rPr>
              <w:fldChar w:fldCharType="end"/>
            </w:r>
            <w:r w:rsidRPr="009963C5">
              <w:rPr>
                <w:rFonts w:ascii="Calibri" w:eastAsia="Times New Roman" w:hAnsi="Calibri" w:cs="Calibri"/>
                <w:kern w:val="20"/>
                <w:sz w:val="16"/>
                <w:szCs w:val="16"/>
              </w:rPr>
              <w:t xml:space="preserve"> 8</w:t>
            </w:r>
            <w:r w:rsidRPr="009963C5">
              <w:rPr>
                <w:rFonts w:ascii="Calibri" w:eastAsia="Times New Roman" w:hAnsi="Calibri" w:cs="Calibri"/>
                <w:kern w:val="20"/>
                <w:sz w:val="16"/>
                <w:szCs w:val="16"/>
                <w:vertAlign w:val="superscript"/>
              </w:rPr>
              <w:t>th</w:t>
            </w:r>
            <w:r w:rsidRPr="009963C5">
              <w:rPr>
                <w:rFonts w:ascii="Calibri" w:eastAsia="Times New Roman" w:hAnsi="Calibri" w:cs="Calibri"/>
                <w:kern w:val="20"/>
                <w:sz w:val="16"/>
                <w:szCs w:val="16"/>
              </w:rPr>
              <w:t xml:space="preserve"> editions are applied</w:t>
            </w:r>
            <w:r w:rsidRPr="009963C5">
              <w:rPr>
                <w:rFonts w:ascii="Calibri" w:eastAsia="Times New Roman" w:hAnsi="Calibri" w:cs="Times New Roman"/>
                <w:kern w:val="20"/>
                <w:sz w:val="16"/>
                <w:szCs w:val="16"/>
              </w:rPr>
              <w:t>, with the exception that pT in situ is not recognised. Rare cases of colorectal neoplasia confined to invasion of the lamina propria (intramucosal carcinoma) are acknowledged but, given the negligible metastatic potential of such neoplasms, including those with a poorly differentiated morphology,</w:t>
            </w:r>
            <w:r w:rsidRPr="009963C5">
              <w:rPr>
                <w:rFonts w:ascii="Calibri" w:eastAsia="Times New Roman" w:hAnsi="Calibri" w:cs="Times New Roman"/>
                <w:kern w:val="20"/>
                <w:sz w:val="16"/>
                <w:szCs w:val="16"/>
              </w:rPr>
              <w:fldChar w:fldCharType="begin">
                <w:fldData xml:space="preserve">PEVuZE5vdGU+PENpdGU+PEF1dGhvcj5Lb2ppbWE8L0F1dGhvcj48WWVhcj4yMDE3PC9ZZWFyPjxS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</w:fldData>
              </w:fldChar>
            </w:r>
            <w:r w:rsidRPr="009963C5">
              <w:rPr>
                <w:rFonts w:ascii="Calibri" w:eastAsia="Times New Roman" w:hAnsi="Calibri" w:cs="Times New Roman"/>
                <w:kern w:val="20"/>
                <w:sz w:val="16"/>
                <w:szCs w:val="16"/>
              </w:rPr>
              <w:instrText xml:space="preserve"> ADDIN EN.CITE </w:instrText>
            </w:r>
            <w:r w:rsidRPr="009963C5">
              <w:rPr>
                <w:rFonts w:ascii="Calibri" w:eastAsia="Times New Roman" w:hAnsi="Calibri" w:cs="Times New Roman"/>
                <w:kern w:val="20"/>
                <w:sz w:val="16"/>
                <w:szCs w:val="16"/>
              </w:rPr>
              <w:fldChar w:fldCharType="begin">
                <w:fldData xml:space="preserve">PEVuZE5vdGU+PENpdGU+PEF1dGhvcj5Lb2ppbWE8L0F1dGhvcj48WWVhcj4yMDE3PC9ZZWFyPjxS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</w:fldData>
              </w:fldChar>
            </w:r>
            <w:r w:rsidRPr="009963C5">
              <w:rPr>
                <w:rFonts w:ascii="Calibri" w:eastAsia="Times New Roman" w:hAnsi="Calibri" w:cs="Times New Roman"/>
                <w:kern w:val="20"/>
                <w:sz w:val="16"/>
                <w:szCs w:val="16"/>
              </w:rPr>
              <w:instrText xml:space="preserve"> ADDIN EN.CITE.DATA </w:instrText>
            </w:r>
            <w:r w:rsidRPr="009963C5">
              <w:rPr>
                <w:rFonts w:ascii="Calibri" w:eastAsia="Times New Roman" w:hAnsi="Calibri" w:cs="Times New Roman"/>
                <w:kern w:val="20"/>
                <w:sz w:val="16"/>
                <w:szCs w:val="16"/>
              </w:rPr>
            </w:r>
            <w:r w:rsidRPr="009963C5">
              <w:rPr>
                <w:rFonts w:ascii="Calibri" w:eastAsia="Times New Roman" w:hAnsi="Calibri" w:cs="Times New Roman"/>
                <w:kern w:val="20"/>
                <w:sz w:val="16"/>
                <w:szCs w:val="16"/>
              </w:rPr>
              <w:fldChar w:fldCharType="end"/>
            </w:r>
            <w:r w:rsidRPr="009963C5">
              <w:rPr>
                <w:rFonts w:ascii="Calibri" w:eastAsia="Times New Roman" w:hAnsi="Calibri" w:cs="Times New Roman"/>
                <w:kern w:val="20"/>
                <w:sz w:val="16"/>
                <w:szCs w:val="16"/>
              </w:rPr>
            </w:r>
            <w:r w:rsidRPr="009963C5">
              <w:rPr>
                <w:rFonts w:ascii="Calibri" w:eastAsia="Times New Roman" w:hAnsi="Calibri" w:cs="Times New Roman"/>
                <w:kern w:val="20"/>
                <w:sz w:val="16"/>
                <w:szCs w:val="16"/>
              </w:rPr>
              <w:fldChar w:fldCharType="separate"/>
            </w:r>
            <w:r w:rsidRPr="009963C5">
              <w:rPr>
                <w:rFonts w:ascii="Calibri" w:eastAsia="Times New Roman" w:hAnsi="Calibri" w:cs="Times New Roman"/>
                <w:noProof/>
                <w:kern w:val="20"/>
                <w:sz w:val="16"/>
                <w:szCs w:val="16"/>
                <w:vertAlign w:val="superscript"/>
              </w:rPr>
              <w:t>3,4</w:t>
            </w:r>
            <w:r w:rsidRPr="009963C5">
              <w:rPr>
                <w:rFonts w:ascii="Calibri" w:eastAsia="Times New Roman" w:hAnsi="Calibri" w:cs="Times New Roman"/>
                <w:kern w:val="20"/>
                <w:sz w:val="16"/>
                <w:szCs w:val="16"/>
              </w:rPr>
              <w:fldChar w:fldCharType="end"/>
            </w:r>
            <w:r w:rsidRPr="009963C5">
              <w:rPr>
                <w:rFonts w:ascii="Calibri" w:eastAsia="Times New Roman" w:hAnsi="Calibri" w:cs="Times New Roman"/>
                <w:kern w:val="20"/>
                <w:sz w:val="16"/>
                <w:szCs w:val="16"/>
              </w:rPr>
              <w:t xml:space="preserve"> these should be classified under high grade dysplasia/non-invasive neoplasia</w:t>
            </w:r>
            <w:r w:rsidRPr="009963C5">
              <w:rPr>
                <w:rFonts w:ascii="Calibri" w:eastAsia="Times New Roman" w:hAnsi="Calibri" w:cs="Calibri"/>
                <w:kern w:val="20"/>
                <w:sz w:val="16"/>
                <w:szCs w:val="16"/>
              </w:rPr>
              <w:t xml:space="preserve">. </w:t>
            </w:r>
          </w:p>
          <w:p w14:paraId="21DFCB75" w14:textId="77777777" w:rsidR="009963C5" w:rsidRPr="009963C5" w:rsidRDefault="009963C5" w:rsidP="009963C5">
            <w:pPr>
              <w:spacing w:after="0" w:line="240" w:lineRule="auto"/>
              <w:rPr>
                <w:rFonts w:ascii="Calibri" w:eastAsia="Times New Roman" w:hAnsi="Calibri" w:cs="Calibri"/>
                <w:kern w:val="20"/>
                <w:sz w:val="16"/>
                <w:szCs w:val="16"/>
              </w:rPr>
            </w:pPr>
          </w:p>
          <w:p w14:paraId="218CFAE8" w14:textId="77777777" w:rsidR="009963C5" w:rsidRPr="009963C5" w:rsidRDefault="009963C5" w:rsidP="009963C5">
            <w:pPr>
              <w:spacing w:after="0" w:line="240" w:lineRule="auto"/>
              <w:rPr>
                <w:rFonts w:ascii="Calibri" w:eastAsia="Times New Roman" w:hAnsi="Calibri" w:cs="Calibri"/>
                <w:kern w:val="20"/>
                <w:sz w:val="16"/>
                <w:szCs w:val="16"/>
              </w:rPr>
            </w:pPr>
            <w:r w:rsidRPr="009963C5">
              <w:rPr>
                <w:rFonts w:ascii="Calibri" w:eastAsia="Times New Roman" w:hAnsi="Calibri" w:cs="Calibri"/>
                <w:kern w:val="20"/>
                <w:sz w:val="16"/>
                <w:szCs w:val="16"/>
              </w:rPr>
              <w:t>Some rare polyps will remain difficult to classify as either invasive or non-invasive neoplasia, in particular when epithelial misplacement is present. Some adenomas may involve submucosal lymphoglandular complexes, mimicking invasive carcinoma,</w:t>
            </w:r>
            <w:r w:rsidRPr="009963C5">
              <w:rPr>
                <w:rFonts w:ascii="Calibri" w:eastAsia="Times New Roman" w:hAnsi="Calibri" w:cs="Calibri"/>
                <w:kern w:val="20"/>
                <w:sz w:val="16"/>
                <w:szCs w:val="16"/>
              </w:rPr>
              <w:fldChar w:fldCharType="begin"/>
            </w:r>
            <w:r w:rsidRPr="009963C5">
              <w:rPr>
                <w:rFonts w:ascii="Calibri" w:eastAsia="Times New Roman" w:hAnsi="Calibri" w:cs="Calibri"/>
                <w:kern w:val="20"/>
                <w:sz w:val="16"/>
                <w:szCs w:val="16"/>
              </w:rPr>
              <w:instrText xml:space="preserve"> ADDIN EN.CITE &lt;EndNote&gt;&lt;Cite&gt;&lt;Author&gt;Lee&lt;/Author&gt;&lt;Year&gt;2018&lt;/Year&gt;&lt;RecNum&gt;4267&lt;/RecNum&gt;&lt;DisplayText&gt;&lt;style face="superscript"&gt;5&lt;/style&gt;&lt;/DisplayText&gt;&lt;record&gt;&lt;rec-number&gt;4267&lt;/rec-number&gt;&lt;foreign-keys&gt;&lt;key app="EN" db-id="w592zazsqtfvdxe2w9sxtpt2exzt5t0wa2fx" timestamp="1573387991"&gt;4267&lt;/key&gt;&lt;/foreign-keys&gt;&lt;ref-type name="Journal Article"&gt;17&lt;/ref-type&gt;&lt;contributors&gt;&lt;authors&gt;&lt;author&gt;Lee, H. E.&lt;/author&gt;&lt;author&gt;Wu, T. T.&lt;/author&gt;&lt;author&gt;Chandan, V. S.&lt;/author&gt;&lt;author&gt;Torbenson, M. S.&lt;/author&gt;&lt;author&gt;Mounajjed, T.&lt;/author&gt;&lt;/authors&gt;&lt;/contributors&gt;&lt;auth-address&gt;Division of Anatomic Pathology, Mayo Clinic, Rochester, MN.&lt;/auth-address&gt;&lt;titles&gt;&lt;title&gt;Colonic adenomatous polyps involving submucosal lymphoglandular complexes: a diagnostic pitfall&lt;/title&gt;&lt;secondary-title&gt;Am J Surg Pathol&lt;/secondary-title&gt;&lt;/titles&gt;&lt;periodical&gt;&lt;full-title&gt;Am J Surg Pathol&lt;/full-title&gt;&lt;abbr-1&gt;The American journal of surgical pathology&lt;/abbr-1&gt;&lt;/periodical&gt;&lt;pages&gt;1083-1089&lt;/pages&gt;&lt;volume&gt;42&lt;/volume&gt;&lt;number&gt;8&lt;/number&gt;&lt;edition&gt;2018/05/09&lt;/edition&gt;&lt;keywords&gt;&lt;keyword&gt;Adenocarcinoma/*pathology&lt;/keyword&gt;&lt;keyword&gt;Adenomatous Polyps/*pathology&lt;/keyword&gt;&lt;keyword&gt;Aged&lt;/keyword&gt;&lt;keyword&gt;Biopsy&lt;/keyword&gt;&lt;keyword&gt;Colon/*pathology&lt;/keyword&gt;&lt;keyword&gt;Colonic Neoplasms/*pathology&lt;/keyword&gt;&lt;keyword&gt;Colonic Polyps/*pathology&lt;/keyword&gt;&lt;keyword&gt;Diagnosis, Differential&lt;/keyword&gt;&lt;keyword&gt;Female&lt;/keyword&gt;&lt;keyword&gt;Humans&lt;/keyword&gt;&lt;keyword&gt;Intestinal Mucosa/*pathology&lt;/keyword&gt;&lt;keyword&gt;Lymphoid Tissue/*pathology&lt;/keyword&gt;&lt;keyword&gt;Male&lt;/keyword&gt;&lt;keyword&gt;Middle Aged&lt;/keyword&gt;&lt;keyword&gt;Neoplasm Grading&lt;/keyword&gt;&lt;keyword&gt;Predictive Value of Tests&lt;/keyword&gt;&lt;/keywords&gt;&lt;dates&gt;&lt;year&gt;2018&lt;/year&gt;&lt;pub-dates&gt;&lt;date&gt;Aug&lt;/date&gt;&lt;/pub-dates&gt;&lt;/dates&gt;&lt;isbn&gt;1532-0979 (Electronic)&amp;#xD;0147-5185 (Linking)&lt;/isbn&gt;&lt;accession-num&gt;29738362&lt;/accession-num&gt;&lt;urls&gt;&lt;related-urls&gt;&lt;url&gt;https://www.ncbi.nlm.nih.gov/pubmed/29738362&lt;/url&gt;&lt;/related-urls&gt;&lt;/urls&gt;&lt;electronic-resource-num&gt;10.1097/PAS.0000000000001081&lt;/electronic-resource-num&gt;&lt;/record&gt;&lt;/Cite&gt;&lt;/EndNote&gt;</w:instrText>
            </w:r>
            <w:r w:rsidRPr="009963C5">
              <w:rPr>
                <w:rFonts w:ascii="Calibri" w:eastAsia="Times New Roman" w:hAnsi="Calibri" w:cs="Calibri"/>
                <w:kern w:val="20"/>
                <w:sz w:val="16"/>
                <w:szCs w:val="16"/>
              </w:rPr>
              <w:fldChar w:fldCharType="separate"/>
            </w:r>
            <w:r w:rsidRPr="009963C5">
              <w:rPr>
                <w:rFonts w:ascii="Calibri" w:eastAsia="Times New Roman" w:hAnsi="Calibri" w:cs="Calibri"/>
                <w:noProof/>
                <w:kern w:val="20"/>
                <w:sz w:val="16"/>
                <w:szCs w:val="16"/>
                <w:vertAlign w:val="superscript"/>
              </w:rPr>
              <w:t>5</w:t>
            </w:r>
            <w:r w:rsidRPr="009963C5">
              <w:rPr>
                <w:rFonts w:ascii="Calibri" w:eastAsia="Times New Roman" w:hAnsi="Calibri" w:cs="Calibri"/>
                <w:kern w:val="20"/>
                <w:sz w:val="16"/>
                <w:szCs w:val="16"/>
              </w:rPr>
              <w:fldChar w:fldCharType="end"/>
            </w:r>
            <w:r w:rsidRPr="009963C5">
              <w:rPr>
                <w:rFonts w:ascii="Calibri" w:eastAsia="Times New Roman" w:hAnsi="Calibri" w:cs="Calibri"/>
                <w:kern w:val="20"/>
                <w:sz w:val="16"/>
                <w:szCs w:val="16"/>
              </w:rPr>
              <w:t xml:space="preserve"> but the distinction with an adenocarcinoma invading the submucosa can be challenging. In other cases, signet-ring cells limited to the mucosa may be identified in an adenoma.</w:t>
            </w:r>
            <w:r w:rsidRPr="009963C5">
              <w:rPr>
                <w:rFonts w:ascii="Calibri" w:eastAsia="Times New Roman" w:hAnsi="Calibri" w:cs="Calibri"/>
                <w:kern w:val="20"/>
                <w:sz w:val="16"/>
                <w:szCs w:val="16"/>
              </w:rPr>
              <w:fldChar w:fldCharType="begin">
                <w:fldData xml:space="preserve">PEVuZE5vdGU+PENpdGU+PEF1dGhvcj5CZWxsYW48L0F1dGhvcj48WWVhcj4yMDE2PC9ZZWFyPjxS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</w:fldData>
              </w:fldChar>
            </w:r>
            <w:r w:rsidRPr="009963C5">
              <w:rPr>
                <w:rFonts w:ascii="Calibri" w:eastAsia="Times New Roman" w:hAnsi="Calibri" w:cs="Calibri"/>
                <w:kern w:val="20"/>
                <w:sz w:val="16"/>
                <w:szCs w:val="16"/>
              </w:rPr>
              <w:instrText xml:space="preserve"> ADDIN EN.CITE </w:instrText>
            </w:r>
            <w:r w:rsidRPr="009963C5">
              <w:rPr>
                <w:rFonts w:ascii="Calibri" w:eastAsia="Times New Roman" w:hAnsi="Calibri" w:cs="Calibri"/>
                <w:kern w:val="20"/>
                <w:sz w:val="16"/>
                <w:szCs w:val="16"/>
              </w:rPr>
              <w:fldChar w:fldCharType="begin">
                <w:fldData xml:space="preserve">PEVuZE5vdGU+PENpdGU+PEF1dGhvcj5CZWxsYW48L0F1dGhvcj48WWVhcj4yMDE2PC9ZZWFyPjxS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</w:fldData>
              </w:fldChar>
            </w:r>
            <w:r w:rsidRPr="009963C5">
              <w:rPr>
                <w:rFonts w:ascii="Calibri" w:eastAsia="Times New Roman" w:hAnsi="Calibri" w:cs="Calibri"/>
                <w:kern w:val="20"/>
                <w:sz w:val="16"/>
                <w:szCs w:val="16"/>
              </w:rPr>
              <w:instrText xml:space="preserve"> ADDIN EN.CITE.DATA </w:instrText>
            </w:r>
            <w:r w:rsidRPr="009963C5">
              <w:rPr>
                <w:rFonts w:ascii="Calibri" w:eastAsia="Times New Roman" w:hAnsi="Calibri" w:cs="Calibri"/>
                <w:kern w:val="20"/>
                <w:sz w:val="16"/>
                <w:szCs w:val="16"/>
              </w:rPr>
            </w:r>
            <w:r w:rsidRPr="009963C5">
              <w:rPr>
                <w:rFonts w:ascii="Calibri" w:eastAsia="Times New Roman" w:hAnsi="Calibri" w:cs="Calibri"/>
                <w:kern w:val="20"/>
                <w:sz w:val="16"/>
                <w:szCs w:val="16"/>
              </w:rPr>
              <w:fldChar w:fldCharType="end"/>
            </w:r>
            <w:r w:rsidRPr="009963C5">
              <w:rPr>
                <w:rFonts w:ascii="Calibri" w:eastAsia="Times New Roman" w:hAnsi="Calibri" w:cs="Calibri"/>
                <w:kern w:val="20"/>
                <w:sz w:val="16"/>
                <w:szCs w:val="16"/>
              </w:rPr>
            </w:r>
            <w:r w:rsidRPr="009963C5">
              <w:rPr>
                <w:rFonts w:ascii="Calibri" w:eastAsia="Times New Roman" w:hAnsi="Calibri" w:cs="Calibri"/>
                <w:kern w:val="20"/>
                <w:sz w:val="16"/>
                <w:szCs w:val="16"/>
              </w:rPr>
              <w:fldChar w:fldCharType="separate"/>
            </w:r>
            <w:r w:rsidRPr="009963C5">
              <w:rPr>
                <w:rFonts w:ascii="Calibri" w:eastAsia="Times New Roman" w:hAnsi="Calibri" w:cs="Calibri"/>
                <w:noProof/>
                <w:kern w:val="20"/>
                <w:sz w:val="16"/>
                <w:szCs w:val="16"/>
                <w:vertAlign w:val="superscript"/>
              </w:rPr>
              <w:t>6</w:t>
            </w:r>
            <w:r w:rsidRPr="009963C5">
              <w:rPr>
                <w:rFonts w:ascii="Calibri" w:eastAsia="Times New Roman" w:hAnsi="Calibri" w:cs="Calibri"/>
                <w:kern w:val="20"/>
                <w:sz w:val="16"/>
                <w:szCs w:val="16"/>
              </w:rPr>
              <w:fldChar w:fldCharType="end"/>
            </w:r>
            <w:r w:rsidRPr="009963C5">
              <w:rPr>
                <w:rFonts w:ascii="Calibri" w:eastAsia="Times New Roman" w:hAnsi="Calibri" w:cs="Calibri"/>
                <w:kern w:val="20"/>
                <w:sz w:val="16"/>
                <w:szCs w:val="16"/>
              </w:rPr>
              <w:t xml:space="preserve"> The clinical behaviour of such lesions is not clear. The pathologist should comment in the report when an invasive carcinoma cannot be excluded or for rare cases with unknown clinical behaviour. </w:t>
            </w:r>
          </w:p>
          <w:p w14:paraId="388260FC" w14:textId="77777777" w:rsidR="00743C28" w:rsidRDefault="00743C28" w:rsidP="00743C28">
            <w:pPr>
              <w:spacing w:after="0" w:line="240" w:lineRule="auto"/>
              <w:rPr>
                <w:rFonts w:ascii="Calibri" w:eastAsia="Times New Roman" w:hAnsi="Calibri" w:cs="Calibri"/>
                <w:sz w:val="16"/>
                <w:szCs w:val="16"/>
              </w:rPr>
            </w:pPr>
          </w:p>
          <w:p w14:paraId="7CCF810E" w14:textId="77777777" w:rsidR="009963C5" w:rsidRPr="009963C5" w:rsidRDefault="009963C5" w:rsidP="009963C5">
            <w:pPr>
              <w:spacing w:line="240" w:lineRule="auto"/>
              <w:rPr>
                <w:rFonts w:ascii="Calibri" w:eastAsia="Times New Roman" w:hAnsi="Calibri" w:cs="Calibri"/>
                <w:sz w:val="16"/>
                <w:szCs w:val="16"/>
              </w:rPr>
            </w:pPr>
            <w:r w:rsidRPr="009963C5">
              <w:rPr>
                <w:rFonts w:ascii="Calibri" w:eastAsia="Times New Roman" w:hAnsi="Calibri" w:cs="Calibri"/>
                <w:sz w:val="16"/>
                <w:szCs w:val="16"/>
              </w:rPr>
              <w:t>For endoscopic resection of early colorectal carcinoma, tumours are usually invading no deeper than into the submucosa (pT1). For rectal carcinoma removed by transanal endoscopic microsurgery (TEMS)/</w:t>
            </w:r>
            <w:r w:rsidRPr="009963C5">
              <w:rPr>
                <w:sz w:val="16"/>
                <w:szCs w:val="16"/>
              </w:rPr>
              <w:t>t</w:t>
            </w:r>
            <w:r w:rsidRPr="009963C5">
              <w:rPr>
                <w:rFonts w:ascii="Calibri" w:eastAsia="Times New Roman" w:hAnsi="Calibri" w:cs="Calibri"/>
                <w:sz w:val="16"/>
                <w:szCs w:val="16"/>
              </w:rPr>
              <w:t>ransanal minimally invasive surgery (TAMIS), invasion into the muscularis propria (pT2) or the perirectal fat tissue (pT3) can be present. Further consideration of colorectal carcinoma invading beyond the submucosa is provided in a separate surgical resection dataset.</w:t>
            </w:r>
          </w:p>
          <w:p w14:paraId="3F96EA4D" w14:textId="77777777" w:rsidR="009963C5" w:rsidRPr="009963C5" w:rsidRDefault="009963C5" w:rsidP="009963C5">
            <w:pPr>
              <w:spacing w:after="0" w:line="240" w:lineRule="auto"/>
              <w:ind w:left="316" w:hanging="316"/>
              <w:rPr>
                <w:rFonts w:ascii="Calibri" w:hAnsi="Calibri"/>
                <w:b/>
                <w:bCs/>
                <w:color w:val="000000"/>
                <w:sz w:val="16"/>
                <w:szCs w:val="16"/>
              </w:rPr>
            </w:pPr>
            <w:r w:rsidRPr="009963C5">
              <w:rPr>
                <w:rFonts w:ascii="Calibri" w:hAnsi="Calibri"/>
                <w:b/>
                <w:bCs/>
                <w:color w:val="000000"/>
                <w:sz w:val="16"/>
                <w:szCs w:val="16"/>
              </w:rPr>
              <w:t>References</w:t>
            </w:r>
          </w:p>
          <w:p w14:paraId="1BA75B53" w14:textId="77777777" w:rsidR="009963C5" w:rsidRPr="009963C5" w:rsidRDefault="009963C5" w:rsidP="009963C5">
            <w:pPr>
              <w:spacing w:after="0" w:line="240" w:lineRule="auto"/>
              <w:ind w:left="316" w:hanging="316"/>
              <w:rPr>
                <w:rFonts w:ascii="Calibri" w:hAnsi="Calibri"/>
                <w:color w:val="000000"/>
                <w:sz w:val="16"/>
                <w:szCs w:val="16"/>
                <w:lang w:val="en-US"/>
              </w:rPr>
            </w:pPr>
            <w:r w:rsidRPr="009963C5">
              <w:rPr>
                <w:rFonts w:ascii="Calibri" w:hAnsi="Calibri"/>
                <w:b/>
                <w:bCs/>
                <w:color w:val="000000"/>
                <w:sz w:val="16"/>
                <w:szCs w:val="16"/>
                <w:lang w:val="en-US"/>
              </w:rPr>
              <w:fldChar w:fldCharType="begin"/>
            </w:r>
            <w:r w:rsidRPr="009963C5">
              <w:rPr>
                <w:rFonts w:ascii="Calibri" w:hAnsi="Calibri"/>
                <w:b/>
                <w:bCs/>
                <w:color w:val="000000"/>
                <w:sz w:val="16"/>
                <w:szCs w:val="16"/>
                <w:lang w:val="en-US"/>
              </w:rPr>
              <w:instrText xml:space="preserve"> ADDIN EN.REFLIST </w:instrText>
            </w:r>
            <w:r w:rsidRPr="009963C5">
              <w:rPr>
                <w:rFonts w:ascii="Calibri" w:hAnsi="Calibri"/>
                <w:b/>
                <w:bCs/>
                <w:color w:val="000000"/>
                <w:sz w:val="16"/>
                <w:szCs w:val="16"/>
                <w:lang w:val="en-US"/>
              </w:rPr>
              <w:fldChar w:fldCharType="separate"/>
            </w:r>
            <w:r w:rsidRPr="009963C5">
              <w:rPr>
                <w:rFonts w:ascii="Calibri" w:hAnsi="Calibri"/>
                <w:color w:val="000000"/>
                <w:sz w:val="16"/>
                <w:szCs w:val="16"/>
                <w:lang w:val="en-US"/>
              </w:rPr>
              <w:t>1</w:t>
            </w:r>
            <w:r w:rsidRPr="009963C5">
              <w:rPr>
                <w:rFonts w:ascii="Calibri" w:hAnsi="Calibri"/>
                <w:color w:val="000000"/>
                <w:sz w:val="16"/>
                <w:szCs w:val="16"/>
                <w:lang w:val="en-US"/>
              </w:rPr>
              <w:tab/>
              <w:t>Brierley JD, Gospodarowicz MK and Wittekind C (eds) (2016).</w:t>
            </w:r>
            <w:r w:rsidRPr="009963C5">
              <w:rPr>
                <w:rFonts w:ascii="Calibri" w:hAnsi="Calibri"/>
                <w:i/>
                <w:color w:val="000000"/>
                <w:sz w:val="16"/>
                <w:szCs w:val="16"/>
                <w:lang w:val="en-US"/>
              </w:rPr>
              <w:t xml:space="preserve"> UICC TNM Classification of Malignant Tumours, 8th Edition</w:t>
            </w:r>
            <w:r w:rsidRPr="009963C5">
              <w:rPr>
                <w:rFonts w:ascii="Calibri" w:hAnsi="Calibri"/>
                <w:color w:val="000000"/>
                <w:sz w:val="16"/>
                <w:szCs w:val="16"/>
                <w:lang w:val="en-US"/>
              </w:rPr>
              <w:t>, Wiley-Blackwell.</w:t>
            </w:r>
          </w:p>
          <w:p w14:paraId="7E674056" w14:textId="77777777" w:rsidR="009963C5" w:rsidRPr="009963C5" w:rsidRDefault="009963C5" w:rsidP="009963C5">
            <w:pPr>
              <w:spacing w:after="0" w:line="240" w:lineRule="auto"/>
              <w:ind w:left="316" w:hanging="316"/>
              <w:rPr>
                <w:rFonts w:ascii="Calibri" w:hAnsi="Calibri"/>
                <w:color w:val="000000"/>
                <w:sz w:val="16"/>
                <w:szCs w:val="16"/>
                <w:lang w:val="en-US"/>
              </w:rPr>
            </w:pPr>
            <w:r w:rsidRPr="009963C5">
              <w:rPr>
                <w:rFonts w:ascii="Calibri" w:hAnsi="Calibri"/>
                <w:color w:val="000000"/>
                <w:sz w:val="16"/>
                <w:szCs w:val="16"/>
                <w:lang w:val="en-US"/>
              </w:rPr>
              <w:t>2</w:t>
            </w:r>
            <w:r w:rsidRPr="009963C5">
              <w:rPr>
                <w:rFonts w:ascii="Calibri" w:hAnsi="Calibri"/>
                <w:color w:val="000000"/>
                <w:sz w:val="16"/>
                <w:szCs w:val="16"/>
                <w:lang w:val="en-US"/>
              </w:rPr>
              <w:tab/>
              <w:t>Amin MB, Edge SB, Greene FL, Byrd DR, Brookland RK, Washington MK, Gershenwald JE, Compton CC, Hess KR, Sullivan DC, Jessup JM, Brierley JD, Gaspar LE, Schilsky RL, Balch CM, Winchester DP, Asare EA, Madera M, Gress DM and Meyer LR (eds) (2017).</w:t>
            </w:r>
            <w:r w:rsidRPr="009963C5">
              <w:rPr>
                <w:rFonts w:ascii="Calibri" w:hAnsi="Calibri"/>
                <w:i/>
                <w:color w:val="000000"/>
                <w:sz w:val="16"/>
                <w:szCs w:val="16"/>
                <w:lang w:val="en-US"/>
              </w:rPr>
              <w:t xml:space="preserve"> AJCC Cancer Staging Manual. 8th ed.</w:t>
            </w:r>
            <w:r w:rsidRPr="009963C5">
              <w:rPr>
                <w:rFonts w:ascii="Calibri" w:hAnsi="Calibri"/>
                <w:color w:val="000000"/>
                <w:sz w:val="16"/>
                <w:szCs w:val="16"/>
                <w:lang w:val="en-US"/>
              </w:rPr>
              <w:t>, Springer, New York.</w:t>
            </w:r>
          </w:p>
          <w:p w14:paraId="5A1C247E" w14:textId="77777777" w:rsidR="009963C5" w:rsidRPr="009963C5" w:rsidRDefault="009963C5" w:rsidP="009963C5">
            <w:pPr>
              <w:spacing w:after="0" w:line="240" w:lineRule="auto"/>
              <w:ind w:left="316" w:hanging="316"/>
              <w:rPr>
                <w:rFonts w:ascii="Calibri" w:hAnsi="Calibri"/>
                <w:color w:val="000000"/>
                <w:sz w:val="16"/>
                <w:szCs w:val="16"/>
                <w:lang w:val="en-US"/>
              </w:rPr>
            </w:pPr>
            <w:r w:rsidRPr="009963C5">
              <w:rPr>
                <w:rFonts w:ascii="Calibri" w:hAnsi="Calibri"/>
                <w:color w:val="000000"/>
                <w:sz w:val="16"/>
                <w:szCs w:val="16"/>
                <w:lang w:val="en-US"/>
              </w:rPr>
              <w:t>3</w:t>
            </w:r>
            <w:r w:rsidRPr="009963C5">
              <w:rPr>
                <w:rFonts w:ascii="Calibri" w:hAnsi="Calibri"/>
                <w:color w:val="000000"/>
                <w:sz w:val="16"/>
                <w:szCs w:val="16"/>
                <w:lang w:val="en-US"/>
              </w:rPr>
              <w:tab/>
              <w:t xml:space="preserve">Kojima M, Shimazaki H, Iwaya K, Nakamura T, Kawachi H, Ichikawa K, Sekine S, Ishiguro S, Shimoda T, Kushima R, Yao T, Fujimori T, Hase K, Watanabe T, Sugihara K, Lauwers GY and Ochiai A (2017). Intramucosal colorectal carcinoma with invasion of the lamina propria: a study by the Japanese Society for Cancer of the Colon and Rectum. </w:t>
            </w:r>
            <w:r w:rsidRPr="009963C5">
              <w:rPr>
                <w:rFonts w:ascii="Calibri" w:hAnsi="Calibri"/>
                <w:i/>
                <w:color w:val="000000"/>
                <w:sz w:val="16"/>
                <w:szCs w:val="16"/>
                <w:lang w:val="en-US"/>
              </w:rPr>
              <w:t>Hum Pathol</w:t>
            </w:r>
            <w:r w:rsidRPr="009963C5">
              <w:rPr>
                <w:rFonts w:ascii="Calibri" w:hAnsi="Calibri"/>
                <w:color w:val="000000"/>
                <w:sz w:val="16"/>
                <w:szCs w:val="16"/>
                <w:lang w:val="en-US"/>
              </w:rPr>
              <w:t xml:space="preserve"> 66:230-237.</w:t>
            </w:r>
          </w:p>
          <w:p w14:paraId="04B0DC5B" w14:textId="77777777" w:rsidR="009963C5" w:rsidRPr="009963C5" w:rsidRDefault="009963C5" w:rsidP="009963C5">
            <w:pPr>
              <w:spacing w:after="0" w:line="240" w:lineRule="auto"/>
              <w:ind w:left="316" w:hanging="316"/>
              <w:rPr>
                <w:rFonts w:ascii="Calibri" w:hAnsi="Calibri"/>
                <w:color w:val="000000"/>
                <w:sz w:val="16"/>
                <w:szCs w:val="16"/>
                <w:lang w:val="en-US"/>
              </w:rPr>
            </w:pPr>
            <w:r w:rsidRPr="009963C5">
              <w:rPr>
                <w:rFonts w:ascii="Calibri" w:hAnsi="Calibri"/>
                <w:color w:val="000000"/>
                <w:sz w:val="16"/>
                <w:szCs w:val="16"/>
                <w:lang w:val="en-US"/>
              </w:rPr>
              <w:t>4</w:t>
            </w:r>
            <w:r w:rsidRPr="009963C5">
              <w:rPr>
                <w:rFonts w:ascii="Calibri" w:hAnsi="Calibri"/>
                <w:color w:val="000000"/>
                <w:sz w:val="16"/>
                <w:szCs w:val="16"/>
                <w:lang w:val="en-US"/>
              </w:rPr>
              <w:tab/>
              <w:t xml:space="preserve">Lewin MR, Fenton H, Burkart AL, Sheridan T, Abu-Alfa AK and Montgomery EA (2007). Poorly differentiated colorectal carcinoma with invasion restricted to lamina propria (intramucosal carcinoma): a follow-up study of 15 cases. </w:t>
            </w:r>
            <w:r w:rsidRPr="009963C5">
              <w:rPr>
                <w:rFonts w:ascii="Calibri" w:hAnsi="Calibri"/>
                <w:i/>
                <w:color w:val="000000"/>
                <w:sz w:val="16"/>
                <w:szCs w:val="16"/>
                <w:lang w:val="en-US"/>
              </w:rPr>
              <w:t>Am J Surg Pathol</w:t>
            </w:r>
            <w:r w:rsidRPr="009963C5">
              <w:rPr>
                <w:rFonts w:ascii="Calibri" w:hAnsi="Calibri"/>
                <w:color w:val="000000"/>
                <w:sz w:val="16"/>
                <w:szCs w:val="16"/>
                <w:lang w:val="en-US"/>
              </w:rPr>
              <w:t xml:space="preserve"> 31(12):1882-1886.</w:t>
            </w:r>
          </w:p>
          <w:p w14:paraId="100235BA" w14:textId="77777777" w:rsidR="009963C5" w:rsidRPr="009963C5" w:rsidRDefault="009963C5" w:rsidP="009963C5">
            <w:pPr>
              <w:spacing w:after="0" w:line="240" w:lineRule="auto"/>
              <w:ind w:left="316" w:hanging="316"/>
              <w:rPr>
                <w:rFonts w:ascii="Calibri" w:hAnsi="Calibri"/>
                <w:color w:val="000000"/>
                <w:sz w:val="16"/>
                <w:szCs w:val="16"/>
                <w:lang w:val="en-US"/>
              </w:rPr>
            </w:pPr>
            <w:r w:rsidRPr="009963C5">
              <w:rPr>
                <w:rFonts w:ascii="Calibri" w:hAnsi="Calibri"/>
                <w:color w:val="000000"/>
                <w:sz w:val="16"/>
                <w:szCs w:val="16"/>
                <w:lang w:val="en-US"/>
              </w:rPr>
              <w:t>5</w:t>
            </w:r>
            <w:r w:rsidRPr="009963C5">
              <w:rPr>
                <w:rFonts w:ascii="Calibri" w:hAnsi="Calibri"/>
                <w:color w:val="000000"/>
                <w:sz w:val="16"/>
                <w:szCs w:val="16"/>
                <w:lang w:val="en-US"/>
              </w:rPr>
              <w:tab/>
              <w:t xml:space="preserve">Lee HE, Wu TT, Chandan VS, Torbenson MS and Mounajjed T (2018). Colonic adenomatous polyps involving submucosal lymphoglandular complexes: a diagnostic pitfall. </w:t>
            </w:r>
            <w:r w:rsidRPr="009963C5">
              <w:rPr>
                <w:rFonts w:ascii="Calibri" w:hAnsi="Calibri"/>
                <w:i/>
                <w:color w:val="000000"/>
                <w:sz w:val="16"/>
                <w:szCs w:val="16"/>
                <w:lang w:val="en-US"/>
              </w:rPr>
              <w:t>Am J Surg Pathol</w:t>
            </w:r>
            <w:r w:rsidRPr="009963C5">
              <w:rPr>
                <w:rFonts w:ascii="Calibri" w:hAnsi="Calibri"/>
                <w:color w:val="000000"/>
                <w:sz w:val="16"/>
                <w:szCs w:val="16"/>
                <w:lang w:val="en-US"/>
              </w:rPr>
              <w:t xml:space="preserve"> 42(8):1083-1089.</w:t>
            </w:r>
          </w:p>
          <w:p w14:paraId="3FD3C98E" w14:textId="77777777" w:rsidR="00594B08" w:rsidRPr="00C1798C" w:rsidRDefault="009963C5" w:rsidP="009963C5">
            <w:pPr>
              <w:spacing w:after="0" w:line="240" w:lineRule="auto"/>
              <w:ind w:left="316" w:hanging="316"/>
              <w:rPr>
                <w:rFonts w:ascii="Calibri" w:hAnsi="Calibri"/>
                <w:color w:val="000000"/>
                <w:sz w:val="16"/>
                <w:szCs w:val="16"/>
              </w:rPr>
            </w:pPr>
            <w:r w:rsidRPr="00124EAD">
              <w:rPr>
                <w:rFonts w:ascii="Calibri" w:hAnsi="Calibri"/>
                <w:color w:val="000000"/>
                <w:sz w:val="16"/>
                <w:szCs w:val="16"/>
                <w:lang w:val="it-IT"/>
              </w:rPr>
              <w:t>6</w:t>
            </w:r>
            <w:r w:rsidRPr="00124EAD">
              <w:rPr>
                <w:rFonts w:ascii="Calibri" w:hAnsi="Calibri"/>
                <w:color w:val="000000"/>
                <w:sz w:val="16"/>
                <w:szCs w:val="16"/>
                <w:lang w:val="it-IT"/>
              </w:rPr>
              <w:tab/>
              <w:t xml:space="preserve">Bellan A, Cappellesso R, Lo Mele M, Peraro L, Balsamo L, Lanza C, Fassan M and Rugge M (2016). </w:t>
            </w:r>
            <w:r w:rsidRPr="009963C5">
              <w:rPr>
                <w:rFonts w:ascii="Calibri" w:hAnsi="Calibri"/>
                <w:color w:val="000000"/>
                <w:sz w:val="16"/>
                <w:szCs w:val="16"/>
                <w:lang w:val="en-US"/>
              </w:rPr>
              <w:t xml:space="preserve">Early signet ring cell carcinoma arising from colonic adenoma: the molecular profiling supports the adenoma-carcinoma sequence. </w:t>
            </w:r>
            <w:r w:rsidRPr="009963C5">
              <w:rPr>
                <w:rFonts w:ascii="Calibri" w:hAnsi="Calibri"/>
                <w:i/>
                <w:color w:val="000000"/>
                <w:sz w:val="16"/>
                <w:szCs w:val="16"/>
                <w:lang w:val="en-US"/>
              </w:rPr>
              <w:t>Hum Pathol</w:t>
            </w:r>
            <w:r w:rsidRPr="009963C5">
              <w:rPr>
                <w:rFonts w:ascii="Calibri" w:hAnsi="Calibri"/>
                <w:color w:val="000000"/>
                <w:sz w:val="16"/>
                <w:szCs w:val="16"/>
                <w:lang w:val="en-US"/>
              </w:rPr>
              <w:t xml:space="preserve"> 50:183-186.</w:t>
            </w:r>
            <w:r w:rsidRPr="009963C5">
              <w:rPr>
                <w:rFonts w:ascii="Calibri" w:hAnsi="Calibri"/>
                <w:color w:val="000000"/>
                <w:sz w:val="16"/>
                <w:szCs w:val="16"/>
              </w:rPr>
              <w:fldChar w:fldCharType="end"/>
            </w:r>
          </w:p>
        </w:tc>
        <w:tc>
          <w:tcPr>
            <w:tcW w:w="1701" w:type="dxa"/>
            <w:tcBorders>
              <w:top w:val="nil"/>
              <w:left w:val="nil"/>
              <w:bottom w:val="single" w:sz="4" w:space="0" w:color="auto"/>
              <w:right w:val="single" w:sz="4" w:space="0" w:color="auto"/>
            </w:tcBorders>
          </w:tcPr>
          <w:p w14:paraId="3AE83423" w14:textId="77777777" w:rsidR="00594B08" w:rsidRPr="006974F3" w:rsidRDefault="00594B08" w:rsidP="00CC5E7C">
            <w:pPr>
              <w:rPr>
                <w:rFonts w:ascii="Calibri" w:hAnsi="Calibri"/>
                <w:color w:val="000000"/>
                <w:sz w:val="16"/>
                <w:szCs w:val="16"/>
              </w:rPr>
            </w:pPr>
          </w:p>
        </w:tc>
      </w:tr>
      <w:tr w:rsidR="00594B08" w:rsidRPr="00CC5E7C" w14:paraId="3B941324" w14:textId="77777777" w:rsidTr="006D326F">
        <w:trPr>
          <w:trHeight w:val="1464"/>
        </w:trPr>
        <w:tc>
          <w:tcPr>
            <w:tcW w:w="866" w:type="dxa"/>
            <w:tcBorders>
              <w:top w:val="nil"/>
              <w:left w:val="single" w:sz="4" w:space="0" w:color="auto"/>
              <w:bottom w:val="single" w:sz="4" w:space="0" w:color="auto"/>
              <w:right w:val="single" w:sz="4" w:space="0" w:color="auto"/>
            </w:tcBorders>
            <w:shd w:val="clear" w:color="000000" w:fill="EEECE1"/>
          </w:tcPr>
          <w:p w14:paraId="1B21E373" w14:textId="4941FA68" w:rsidR="00594B08" w:rsidRDefault="007F059F" w:rsidP="00A16490">
            <w:pPr>
              <w:spacing w:after="0"/>
              <w:rPr>
                <w:rFonts w:ascii="Calibri" w:hAnsi="Calibri"/>
                <w:color w:val="000000"/>
                <w:sz w:val="16"/>
                <w:szCs w:val="16"/>
              </w:rPr>
            </w:pPr>
            <w:r w:rsidRPr="007F059F">
              <w:rPr>
                <w:rFonts w:ascii="Calibri" w:hAnsi="Calibri"/>
                <w:color w:val="000000"/>
                <w:sz w:val="16"/>
                <w:szCs w:val="16"/>
              </w:rPr>
              <w:lastRenderedPageBreak/>
              <w:t>Core</w:t>
            </w:r>
            <w:r w:rsidR="00191DC4">
              <w:rPr>
                <w:rFonts w:ascii="Calibri" w:hAnsi="Calibri"/>
                <w:color w:val="000000"/>
                <w:sz w:val="16"/>
                <w:szCs w:val="16"/>
              </w:rPr>
              <w:t xml:space="preserve"> and </w:t>
            </w:r>
            <w:r w:rsidRPr="007F059F">
              <w:rPr>
                <w:rFonts w:ascii="Calibri" w:hAnsi="Calibri"/>
                <w:color w:val="000000"/>
                <w:sz w:val="16"/>
                <w:szCs w:val="16"/>
              </w:rPr>
              <w:t>Non-core</w:t>
            </w:r>
          </w:p>
        </w:tc>
        <w:tc>
          <w:tcPr>
            <w:tcW w:w="1559" w:type="dxa"/>
            <w:tcBorders>
              <w:top w:val="nil"/>
              <w:left w:val="nil"/>
              <w:bottom w:val="single" w:sz="4" w:space="0" w:color="auto"/>
              <w:right w:val="single" w:sz="4" w:space="0" w:color="auto"/>
            </w:tcBorders>
            <w:shd w:val="clear" w:color="000000" w:fill="EEECE1"/>
          </w:tcPr>
          <w:p w14:paraId="7E1F78D5" w14:textId="77777777" w:rsidR="00594B08" w:rsidRPr="007F059F" w:rsidRDefault="007F059F" w:rsidP="00A16490">
            <w:pPr>
              <w:spacing w:after="0"/>
              <w:rPr>
                <w:rFonts w:ascii="Calibri" w:hAnsi="Calibri"/>
                <w:bCs/>
                <w:color w:val="000000"/>
                <w:sz w:val="16"/>
                <w:szCs w:val="16"/>
              </w:rPr>
            </w:pPr>
            <w:r w:rsidRPr="007F059F">
              <w:rPr>
                <w:rFonts w:ascii="Calibri" w:hAnsi="Calibri"/>
                <w:bCs/>
                <w:color w:val="000000"/>
                <w:sz w:val="16"/>
                <w:szCs w:val="16"/>
              </w:rPr>
              <w:t>INVASIVE CARCINOMA DIMENSIONS</w:t>
            </w:r>
          </w:p>
        </w:tc>
        <w:tc>
          <w:tcPr>
            <w:tcW w:w="2836" w:type="dxa"/>
            <w:tcBorders>
              <w:top w:val="nil"/>
              <w:left w:val="nil"/>
              <w:bottom w:val="single" w:sz="4" w:space="0" w:color="auto"/>
              <w:right w:val="single" w:sz="4" w:space="0" w:color="auto"/>
            </w:tcBorders>
          </w:tcPr>
          <w:p w14:paraId="186B7D37" w14:textId="77777777" w:rsidR="004779A8" w:rsidRPr="004779A8" w:rsidRDefault="004779A8" w:rsidP="00072B4C">
            <w:pPr>
              <w:pStyle w:val="ListParagraph"/>
              <w:numPr>
                <w:ilvl w:val="0"/>
                <w:numId w:val="31"/>
              </w:numPr>
              <w:spacing w:after="0"/>
              <w:ind w:left="176" w:hanging="176"/>
              <w:rPr>
                <w:rFonts w:ascii="Calibri" w:hAnsi="Calibri"/>
                <w:color w:val="000000" w:themeColor="text1"/>
                <w:sz w:val="16"/>
                <w:szCs w:val="16"/>
              </w:rPr>
            </w:pPr>
            <w:r w:rsidRPr="004779A8">
              <w:rPr>
                <w:rFonts w:ascii="Calibri" w:hAnsi="Calibri"/>
                <w:color w:val="000000" w:themeColor="text1"/>
                <w:sz w:val="16"/>
                <w:szCs w:val="16"/>
              </w:rPr>
              <w:t>Cannot be assessed</w:t>
            </w:r>
          </w:p>
          <w:p w14:paraId="6EAF67F1" w14:textId="77777777" w:rsidR="00594B08" w:rsidRPr="004779A8" w:rsidRDefault="004779A8" w:rsidP="007F059F">
            <w:pPr>
              <w:spacing w:after="0"/>
              <w:rPr>
                <w:rFonts w:ascii="Calibri" w:hAnsi="Calibri"/>
                <w:color w:val="000000" w:themeColor="text1"/>
                <w:sz w:val="16"/>
                <w:szCs w:val="16"/>
              </w:rPr>
            </w:pPr>
            <w:r w:rsidRPr="004779A8">
              <w:rPr>
                <w:rFonts w:ascii="Calibri" w:hAnsi="Calibri"/>
                <w:color w:val="000000" w:themeColor="text1"/>
                <w:sz w:val="16"/>
                <w:szCs w:val="16"/>
              </w:rPr>
              <w:t>Maximum depth of invasion ___ mm</w:t>
            </w:r>
          </w:p>
          <w:p w14:paraId="5A3374E5" w14:textId="77777777" w:rsidR="004779A8" w:rsidRDefault="004779A8" w:rsidP="006D326F">
            <w:pPr>
              <w:spacing w:after="0" w:line="240" w:lineRule="auto"/>
              <w:rPr>
                <w:rFonts w:ascii="Calibri" w:hAnsi="Calibri"/>
                <w:color w:val="A6A6A6" w:themeColor="background1" w:themeShade="A6"/>
                <w:sz w:val="16"/>
                <w:szCs w:val="16"/>
              </w:rPr>
            </w:pPr>
          </w:p>
          <w:p w14:paraId="03186836" w14:textId="77777777" w:rsidR="004779A8" w:rsidRPr="00191DC4" w:rsidRDefault="004779A8" w:rsidP="00072B4C">
            <w:pPr>
              <w:pStyle w:val="ListParagraph"/>
              <w:numPr>
                <w:ilvl w:val="0"/>
                <w:numId w:val="31"/>
              </w:numPr>
              <w:spacing w:after="0"/>
              <w:ind w:left="176" w:hanging="142"/>
              <w:rPr>
                <w:rFonts w:ascii="Calibri" w:hAnsi="Calibri"/>
                <w:color w:val="808080" w:themeColor="background1" w:themeShade="80"/>
                <w:sz w:val="16"/>
                <w:szCs w:val="16"/>
              </w:rPr>
            </w:pPr>
            <w:r w:rsidRPr="00191DC4">
              <w:rPr>
                <w:rFonts w:ascii="Calibri" w:hAnsi="Calibri"/>
                <w:color w:val="808080" w:themeColor="background1" w:themeShade="80"/>
                <w:sz w:val="16"/>
                <w:szCs w:val="16"/>
              </w:rPr>
              <w:t>Cannot be assessed</w:t>
            </w:r>
          </w:p>
          <w:p w14:paraId="5A628C20" w14:textId="77777777" w:rsidR="004779A8" w:rsidRPr="007F059F" w:rsidRDefault="004779A8" w:rsidP="007F059F">
            <w:pPr>
              <w:spacing w:after="0"/>
              <w:rPr>
                <w:rFonts w:ascii="Calibri" w:hAnsi="Calibri"/>
                <w:color w:val="A6A6A6" w:themeColor="background1" w:themeShade="A6"/>
                <w:sz w:val="16"/>
                <w:szCs w:val="16"/>
              </w:rPr>
            </w:pPr>
            <w:r w:rsidRPr="00191DC4">
              <w:rPr>
                <w:rFonts w:ascii="Calibri" w:hAnsi="Calibri"/>
                <w:color w:val="808080" w:themeColor="background1" w:themeShade="80"/>
                <w:sz w:val="16"/>
                <w:szCs w:val="16"/>
              </w:rPr>
              <w:t>Maximum width of invasion ___ mm</w:t>
            </w:r>
          </w:p>
        </w:tc>
        <w:tc>
          <w:tcPr>
            <w:tcW w:w="8221" w:type="dxa"/>
            <w:tcBorders>
              <w:top w:val="nil"/>
              <w:left w:val="nil"/>
              <w:bottom w:val="single" w:sz="4" w:space="0" w:color="auto"/>
              <w:right w:val="single" w:sz="4" w:space="0" w:color="auto"/>
            </w:tcBorders>
          </w:tcPr>
          <w:p w14:paraId="11A67D6C" w14:textId="32CEFCA6" w:rsidR="00A21B9A" w:rsidRPr="00A21B9A" w:rsidRDefault="00A21B9A" w:rsidP="002E7D62">
            <w:pPr>
              <w:spacing w:after="0" w:line="240" w:lineRule="auto"/>
              <w:rPr>
                <w:color w:val="000000"/>
                <w:sz w:val="16"/>
                <w:szCs w:val="16"/>
              </w:rPr>
            </w:pPr>
            <w:r w:rsidRPr="00A21B9A">
              <w:rPr>
                <w:color w:val="000000"/>
                <w:sz w:val="16"/>
                <w:szCs w:val="16"/>
              </w:rPr>
              <w:t>Depth of invasion is one of the main histological risk factors associated with clinical outcome and used for patient management.</w:t>
            </w:r>
            <w:r w:rsidRPr="00A21B9A">
              <w:rPr>
                <w:color w:val="000000"/>
                <w:sz w:val="16"/>
                <w:szCs w:val="16"/>
              </w:rPr>
              <w:fldChar w:fldCharType="begin">
                <w:fldData xml:space="preserve">PEVuZE5vdGU+PENpdGU+PEF1dGhvcj5XaWxsaWFtczwvQXV0aG9yPjxZZWFyPjIwMTM8L1llYXI+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</w:fldData>
              </w:fldChar>
            </w:r>
            <w:r w:rsidRPr="00A21B9A">
              <w:rPr>
                <w:color w:val="000000"/>
                <w:sz w:val="16"/>
                <w:szCs w:val="16"/>
              </w:rPr>
              <w:instrText xml:space="preserve"> ADDIN EN.CITE </w:instrText>
            </w:r>
            <w:r w:rsidRPr="00A21B9A">
              <w:rPr>
                <w:color w:val="000000"/>
                <w:sz w:val="16"/>
                <w:szCs w:val="16"/>
              </w:rPr>
              <w:fldChar w:fldCharType="begin">
                <w:fldData xml:space="preserve">PEVuZE5vdGU+PENpdGU+PEF1dGhvcj5XaWxsaWFtczwvQXV0aG9yPjxZZWFyPjIwMTM8L1llYXI+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</w:fldData>
              </w:fldChar>
            </w:r>
            <w:r w:rsidRPr="00A21B9A">
              <w:rPr>
                <w:color w:val="000000"/>
                <w:sz w:val="16"/>
                <w:szCs w:val="16"/>
              </w:rPr>
              <w:instrText xml:space="preserve"> ADDIN EN.CITE.DATA </w:instrText>
            </w:r>
            <w:r w:rsidRPr="00A21B9A">
              <w:rPr>
                <w:color w:val="000000"/>
                <w:sz w:val="16"/>
                <w:szCs w:val="16"/>
              </w:rPr>
            </w:r>
            <w:r w:rsidRPr="00A21B9A">
              <w:rPr>
                <w:color w:val="000000"/>
                <w:sz w:val="16"/>
                <w:szCs w:val="16"/>
              </w:rPr>
              <w:fldChar w:fldCharType="end"/>
            </w:r>
            <w:r w:rsidRPr="00A21B9A">
              <w:rPr>
                <w:color w:val="000000"/>
                <w:sz w:val="16"/>
                <w:szCs w:val="16"/>
              </w:rPr>
            </w:r>
            <w:r w:rsidRPr="00A21B9A">
              <w:rPr>
                <w:color w:val="000000"/>
                <w:sz w:val="16"/>
                <w:szCs w:val="16"/>
              </w:rPr>
              <w:fldChar w:fldCharType="separate"/>
            </w:r>
            <w:r w:rsidRPr="00A21B9A">
              <w:rPr>
                <w:color w:val="000000"/>
                <w:sz w:val="16"/>
                <w:szCs w:val="16"/>
                <w:vertAlign w:val="superscript"/>
              </w:rPr>
              <w:t>1,2</w:t>
            </w:r>
            <w:r w:rsidRPr="00A21B9A">
              <w:rPr>
                <w:color w:val="000000"/>
                <w:sz w:val="16"/>
                <w:szCs w:val="16"/>
              </w:rPr>
              <w:fldChar w:fldCharType="end"/>
            </w:r>
            <w:r w:rsidRPr="00A21B9A">
              <w:rPr>
                <w:color w:val="000000"/>
                <w:sz w:val="16"/>
                <w:szCs w:val="16"/>
              </w:rPr>
              <w:t xml:space="preserve"> Submucosal invasion ≥1 millimetre (mm) is associated with an increased risk of lymph node metastasis.</w:t>
            </w:r>
            <w:r w:rsidRPr="00A21B9A">
              <w:rPr>
                <w:color w:val="000000"/>
                <w:sz w:val="16"/>
                <w:szCs w:val="16"/>
              </w:rPr>
              <w:fldChar w:fldCharType="begin">
                <w:fldData xml:space="preserve">PEVuZE5vdGU+PENpdGU+PEF1dGhvcj5Cb3NjaDwvQXV0aG9yPjxZZWFyPjIwMTM8L1llYXI+PFJl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</w:fldData>
              </w:fldChar>
            </w:r>
            <w:r w:rsidRPr="00A21B9A">
              <w:rPr>
                <w:color w:val="000000"/>
                <w:sz w:val="16"/>
                <w:szCs w:val="16"/>
              </w:rPr>
              <w:instrText xml:space="preserve"> ADDIN EN.CITE </w:instrText>
            </w:r>
            <w:r w:rsidRPr="00A21B9A">
              <w:rPr>
                <w:color w:val="000000"/>
                <w:sz w:val="16"/>
                <w:szCs w:val="16"/>
              </w:rPr>
              <w:fldChar w:fldCharType="begin">
                <w:fldData xml:space="preserve">PEVuZE5vdGU+PENpdGU+PEF1dGhvcj5Cb3NjaDwvQXV0aG9yPjxZZWFyPjIwMTM8L1llYXI+PFJl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</w:fldData>
              </w:fldChar>
            </w:r>
            <w:r w:rsidRPr="00A21B9A">
              <w:rPr>
                <w:color w:val="000000"/>
                <w:sz w:val="16"/>
                <w:szCs w:val="16"/>
              </w:rPr>
              <w:instrText xml:space="preserve"> ADDIN EN.CITE.DATA </w:instrText>
            </w:r>
            <w:r w:rsidRPr="00A21B9A">
              <w:rPr>
                <w:color w:val="000000"/>
                <w:sz w:val="16"/>
                <w:szCs w:val="16"/>
              </w:rPr>
            </w:r>
            <w:r w:rsidRPr="00A21B9A">
              <w:rPr>
                <w:color w:val="000000"/>
                <w:sz w:val="16"/>
                <w:szCs w:val="16"/>
              </w:rPr>
              <w:fldChar w:fldCharType="end"/>
            </w:r>
            <w:r w:rsidRPr="00A21B9A">
              <w:rPr>
                <w:color w:val="000000"/>
                <w:sz w:val="16"/>
                <w:szCs w:val="16"/>
              </w:rPr>
            </w:r>
            <w:r w:rsidRPr="00A21B9A">
              <w:rPr>
                <w:color w:val="000000"/>
                <w:sz w:val="16"/>
                <w:szCs w:val="16"/>
              </w:rPr>
              <w:fldChar w:fldCharType="separate"/>
            </w:r>
            <w:r w:rsidRPr="00A21B9A">
              <w:rPr>
                <w:color w:val="000000"/>
                <w:sz w:val="16"/>
                <w:szCs w:val="16"/>
                <w:vertAlign w:val="superscript"/>
              </w:rPr>
              <w:t>3-5</w:t>
            </w:r>
            <w:r w:rsidRPr="00A21B9A">
              <w:rPr>
                <w:color w:val="000000"/>
                <w:sz w:val="16"/>
                <w:szCs w:val="16"/>
              </w:rPr>
              <w:fldChar w:fldCharType="end"/>
            </w:r>
            <w:r w:rsidRPr="00A21B9A">
              <w:rPr>
                <w:color w:val="000000"/>
                <w:sz w:val="16"/>
                <w:szCs w:val="16"/>
              </w:rPr>
              <w:t xml:space="preserve"> Depth of invasion is the maximum thickness of invasive carcinoma, measured in mm, from the deepest aspect of the invasive tumour in the submucosa to either the overlying muscularis mucosae or the surface of the polyp, if the carcinoma is ulcerated or has overgrown the precursor polyp. This requires well-oriented sections perpendicular to the surface. If the resection is piecemeal, the maximum depth of invasion in any fragment is used.</w:t>
            </w:r>
          </w:p>
          <w:p w14:paraId="3B2661E4" w14:textId="7389AA54" w:rsidR="00A21B9A" w:rsidRPr="00A21B9A" w:rsidRDefault="00A21B9A" w:rsidP="002E7D62">
            <w:pPr>
              <w:spacing w:after="0" w:line="240" w:lineRule="auto"/>
              <w:ind w:hanging="33"/>
              <w:rPr>
                <w:color w:val="000000"/>
                <w:sz w:val="16"/>
                <w:szCs w:val="16"/>
              </w:rPr>
            </w:pPr>
          </w:p>
          <w:p w14:paraId="4C5B02DC" w14:textId="09C13B4A" w:rsidR="002E7D62" w:rsidRDefault="00A21B9A" w:rsidP="002E7D62">
            <w:pPr>
              <w:spacing w:after="0" w:line="240" w:lineRule="auto"/>
              <w:ind w:hanging="33"/>
              <w:rPr>
                <w:color w:val="000000"/>
                <w:sz w:val="16"/>
                <w:szCs w:val="16"/>
              </w:rPr>
            </w:pPr>
            <w:r w:rsidRPr="00A21B9A">
              <w:rPr>
                <w:color w:val="000000"/>
                <w:sz w:val="16"/>
                <w:szCs w:val="16"/>
              </w:rPr>
              <w:t>A semi-quantitative evaluation of the depth of invasion into 3 or 4 levels may still be used in some parts of the world as</w:t>
            </w:r>
          </w:p>
          <w:p w14:paraId="4A863082" w14:textId="60E856E9" w:rsidR="00A21B9A" w:rsidRPr="00A21B9A" w:rsidRDefault="00A21B9A" w:rsidP="002E7D62">
            <w:pPr>
              <w:spacing w:after="0" w:line="240" w:lineRule="auto"/>
              <w:ind w:hanging="33"/>
              <w:rPr>
                <w:color w:val="000000"/>
                <w:sz w:val="16"/>
                <w:szCs w:val="16"/>
              </w:rPr>
            </w:pPr>
            <w:r w:rsidRPr="00A21B9A">
              <w:rPr>
                <w:color w:val="000000"/>
                <w:sz w:val="16"/>
                <w:szCs w:val="16"/>
              </w:rPr>
              <w:t>follows:</w:t>
            </w:r>
          </w:p>
          <w:p w14:paraId="18FFCC69" w14:textId="77777777" w:rsidR="00A21B9A" w:rsidRPr="00A21B9A" w:rsidRDefault="00A21B9A" w:rsidP="002E7D62">
            <w:pPr>
              <w:spacing w:after="0" w:line="240" w:lineRule="auto"/>
              <w:ind w:hanging="33"/>
              <w:rPr>
                <w:color w:val="000000"/>
                <w:sz w:val="16"/>
                <w:szCs w:val="16"/>
              </w:rPr>
            </w:pPr>
          </w:p>
          <w:p w14:paraId="2851A22D" w14:textId="77777777" w:rsidR="00A21B9A" w:rsidRPr="00A21B9A" w:rsidRDefault="00A21B9A" w:rsidP="002E7D62">
            <w:pPr>
              <w:numPr>
                <w:ilvl w:val="5"/>
                <w:numId w:val="32"/>
              </w:numPr>
              <w:spacing w:after="0" w:line="240" w:lineRule="auto"/>
              <w:ind w:left="0" w:hanging="33"/>
              <w:rPr>
                <w:color w:val="000000"/>
                <w:sz w:val="16"/>
                <w:szCs w:val="16"/>
              </w:rPr>
            </w:pPr>
            <w:r w:rsidRPr="00A21B9A">
              <w:rPr>
                <w:color w:val="000000"/>
                <w:sz w:val="16"/>
                <w:szCs w:val="16"/>
              </w:rPr>
              <w:t>Haggitt levels 1 (head), 2 (neck), 3 (stalk) and 4 (beyond stalk) for pedunculated polyps, with significant increased risk of lymph metastasis for level 4 polyps.</w:t>
            </w:r>
            <w:r w:rsidRPr="00A21B9A">
              <w:rPr>
                <w:color w:val="000000"/>
                <w:sz w:val="16"/>
                <w:szCs w:val="16"/>
              </w:rPr>
              <w:fldChar w:fldCharType="begin">
                <w:fldData xml:space="preserve">PEVuZE5vdGU+PENpdGU+PEF1dGhvcj5CYWNrZXM8L0F1dGhvcj48WWVhcj4yMDE4PC9ZZWFyPjxS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</w:fldData>
              </w:fldChar>
            </w:r>
            <w:r w:rsidRPr="00A21B9A">
              <w:rPr>
                <w:color w:val="000000"/>
                <w:sz w:val="16"/>
                <w:szCs w:val="16"/>
              </w:rPr>
              <w:instrText xml:space="preserve"> ADDIN EN.CITE </w:instrText>
            </w:r>
            <w:r w:rsidRPr="00A21B9A">
              <w:rPr>
                <w:color w:val="000000"/>
                <w:sz w:val="16"/>
                <w:szCs w:val="16"/>
              </w:rPr>
              <w:fldChar w:fldCharType="begin">
                <w:fldData xml:space="preserve">PEVuZE5vdGU+PENpdGU+PEF1dGhvcj5CYWNrZXM8L0F1dGhvcj48WWVhcj4yMDE4PC9ZZWFyPjxS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</w:fldData>
              </w:fldChar>
            </w:r>
            <w:r w:rsidRPr="00A21B9A">
              <w:rPr>
                <w:color w:val="000000"/>
                <w:sz w:val="16"/>
                <w:szCs w:val="16"/>
              </w:rPr>
              <w:instrText xml:space="preserve"> ADDIN EN.CITE.DATA </w:instrText>
            </w:r>
            <w:r w:rsidRPr="00A21B9A">
              <w:rPr>
                <w:color w:val="000000"/>
                <w:sz w:val="16"/>
                <w:szCs w:val="16"/>
              </w:rPr>
            </w:r>
            <w:r w:rsidRPr="00A21B9A">
              <w:rPr>
                <w:color w:val="000000"/>
                <w:sz w:val="16"/>
                <w:szCs w:val="16"/>
              </w:rPr>
              <w:fldChar w:fldCharType="end"/>
            </w:r>
            <w:r w:rsidRPr="00A21B9A">
              <w:rPr>
                <w:color w:val="000000"/>
                <w:sz w:val="16"/>
                <w:szCs w:val="16"/>
              </w:rPr>
            </w:r>
            <w:r w:rsidRPr="00A21B9A">
              <w:rPr>
                <w:color w:val="000000"/>
                <w:sz w:val="16"/>
                <w:szCs w:val="16"/>
              </w:rPr>
              <w:fldChar w:fldCharType="separate"/>
            </w:r>
            <w:r w:rsidRPr="00A21B9A">
              <w:rPr>
                <w:color w:val="000000"/>
                <w:sz w:val="16"/>
                <w:szCs w:val="16"/>
                <w:vertAlign w:val="superscript"/>
              </w:rPr>
              <w:t>2,6</w:t>
            </w:r>
            <w:r w:rsidRPr="00A21B9A">
              <w:rPr>
                <w:color w:val="000000"/>
                <w:sz w:val="16"/>
                <w:szCs w:val="16"/>
              </w:rPr>
              <w:fldChar w:fldCharType="end"/>
            </w:r>
            <w:r w:rsidRPr="00A21B9A">
              <w:rPr>
                <w:color w:val="000000"/>
                <w:sz w:val="16"/>
                <w:szCs w:val="16"/>
              </w:rPr>
              <w:t xml:space="preserve"> This requires intact polyp with well-oriented sections from the head to the base.</w:t>
            </w:r>
          </w:p>
          <w:p w14:paraId="5EC75D81" w14:textId="77777777" w:rsidR="00A21B9A" w:rsidRPr="00A21B9A" w:rsidRDefault="00A21B9A" w:rsidP="002E7D62">
            <w:pPr>
              <w:numPr>
                <w:ilvl w:val="5"/>
                <w:numId w:val="32"/>
              </w:numPr>
              <w:spacing w:after="0" w:line="240" w:lineRule="auto"/>
              <w:ind w:left="0" w:hanging="33"/>
              <w:rPr>
                <w:color w:val="000000"/>
                <w:sz w:val="16"/>
                <w:szCs w:val="16"/>
              </w:rPr>
            </w:pPr>
            <w:r w:rsidRPr="00A21B9A">
              <w:rPr>
                <w:color w:val="000000"/>
                <w:sz w:val="16"/>
                <w:szCs w:val="16"/>
              </w:rPr>
              <w:t>Kikuchi levels sm1 (superficial submucosa), sm2 (mid submucosa) and sm3 (deep submucosa) for sessile polyps, with significant increased risk of nodal metastasis for sm3 polyps.</w:t>
            </w:r>
            <w:r w:rsidRPr="00A21B9A">
              <w:rPr>
                <w:color w:val="000000"/>
                <w:sz w:val="16"/>
                <w:szCs w:val="16"/>
              </w:rPr>
              <w:fldChar w:fldCharType="begin">
                <w:fldData xml:space="preserve">PEVuZE5vdGU+PENpdGU+PEF1dGhvcj5LaWt1Y2hpPC9BdXRob3I+PFllYXI+MTk5NTwvWWVhcj48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</w:fldData>
              </w:fldChar>
            </w:r>
            <w:r w:rsidRPr="00A21B9A">
              <w:rPr>
                <w:color w:val="000000"/>
                <w:sz w:val="16"/>
                <w:szCs w:val="16"/>
              </w:rPr>
              <w:instrText xml:space="preserve"> ADDIN EN.CITE </w:instrText>
            </w:r>
            <w:r w:rsidRPr="00A21B9A">
              <w:rPr>
                <w:color w:val="000000"/>
                <w:sz w:val="16"/>
                <w:szCs w:val="16"/>
              </w:rPr>
              <w:fldChar w:fldCharType="begin">
                <w:fldData xml:space="preserve">PEVuZE5vdGU+PENpdGU+PEF1dGhvcj5LaWt1Y2hpPC9BdXRob3I+PFllYXI+MTk5NTwvWWVhcj48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</w:fldData>
              </w:fldChar>
            </w:r>
            <w:r w:rsidRPr="00A21B9A">
              <w:rPr>
                <w:color w:val="000000"/>
                <w:sz w:val="16"/>
                <w:szCs w:val="16"/>
              </w:rPr>
              <w:instrText xml:space="preserve"> ADDIN EN.CITE.DATA </w:instrText>
            </w:r>
            <w:r w:rsidRPr="00A21B9A">
              <w:rPr>
                <w:color w:val="000000"/>
                <w:sz w:val="16"/>
                <w:szCs w:val="16"/>
              </w:rPr>
            </w:r>
            <w:r w:rsidRPr="00A21B9A">
              <w:rPr>
                <w:color w:val="000000"/>
                <w:sz w:val="16"/>
                <w:szCs w:val="16"/>
              </w:rPr>
              <w:fldChar w:fldCharType="end"/>
            </w:r>
            <w:r w:rsidRPr="00A21B9A">
              <w:rPr>
                <w:color w:val="000000"/>
                <w:sz w:val="16"/>
                <w:szCs w:val="16"/>
              </w:rPr>
            </w:r>
            <w:r w:rsidRPr="00A21B9A">
              <w:rPr>
                <w:color w:val="000000"/>
                <w:sz w:val="16"/>
                <w:szCs w:val="16"/>
              </w:rPr>
              <w:fldChar w:fldCharType="separate"/>
            </w:r>
            <w:r w:rsidRPr="00A21B9A">
              <w:rPr>
                <w:color w:val="000000"/>
                <w:sz w:val="16"/>
                <w:szCs w:val="16"/>
                <w:vertAlign w:val="superscript"/>
              </w:rPr>
              <w:t>7,8</w:t>
            </w:r>
            <w:r w:rsidRPr="00A21B9A">
              <w:rPr>
                <w:color w:val="000000"/>
                <w:sz w:val="16"/>
                <w:szCs w:val="16"/>
              </w:rPr>
              <w:fldChar w:fldCharType="end"/>
            </w:r>
            <w:r w:rsidRPr="00A21B9A">
              <w:rPr>
                <w:color w:val="000000"/>
                <w:sz w:val="16"/>
                <w:szCs w:val="16"/>
              </w:rPr>
              <w:t xml:space="preserve"> This requires the presence of the muscularis propria to define the deep boundary of the submucosa, which is often absent in endoscopic resection specimens. The Kikuchi system can be more reliably applied in transanal endoscopic microsurgery (TEMS), transanal minimally invasive surgery (TAMIS) and endoscopic full thickness resection (EFTR) specimens.</w:t>
            </w:r>
          </w:p>
          <w:p w14:paraId="215B10CE" w14:textId="77777777" w:rsidR="00A21B9A" w:rsidRPr="00A21B9A" w:rsidRDefault="00A21B9A" w:rsidP="002E7D62">
            <w:pPr>
              <w:spacing w:after="0" w:line="240" w:lineRule="auto"/>
              <w:ind w:hanging="33"/>
              <w:rPr>
                <w:color w:val="000000"/>
                <w:sz w:val="16"/>
                <w:szCs w:val="16"/>
              </w:rPr>
            </w:pPr>
          </w:p>
          <w:p w14:paraId="3DA07ABD" w14:textId="77777777" w:rsidR="00A21B9A" w:rsidRDefault="00A21B9A" w:rsidP="002E7D62">
            <w:pPr>
              <w:spacing w:after="0" w:line="240" w:lineRule="auto"/>
              <w:ind w:hanging="33"/>
              <w:rPr>
                <w:color w:val="000000"/>
                <w:sz w:val="16"/>
                <w:szCs w:val="16"/>
              </w:rPr>
            </w:pPr>
            <w:r w:rsidRPr="00A21B9A">
              <w:rPr>
                <w:color w:val="000000"/>
                <w:sz w:val="16"/>
                <w:szCs w:val="16"/>
              </w:rPr>
              <w:t>The maximum width of invasive carcinoma can also be recorded. Tumours with an invasive component ≥4 mm are more likely to be associated with lymph node metastasis.</w:t>
            </w:r>
            <w:r w:rsidRPr="00191DC4">
              <w:rPr>
                <w:color w:val="000000"/>
                <w:sz w:val="16"/>
                <w:szCs w:val="16"/>
                <w:vertAlign w:val="superscript"/>
              </w:rPr>
              <w:fldChar w:fldCharType="begin">
                <w:fldData xml:space="preserve">PEVuZE5vdGU+PENpdGU+PEF1dGhvcj5Ccm93bjwvQXV0aG9yPjxZZWFyPjIwMTY8L1llYXI+PFJl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</w:fldData>
              </w:fldChar>
            </w:r>
            <w:r w:rsidRPr="00191DC4">
              <w:rPr>
                <w:color w:val="000000"/>
                <w:sz w:val="16"/>
                <w:szCs w:val="16"/>
                <w:vertAlign w:val="superscript"/>
              </w:rPr>
              <w:instrText xml:space="preserve"> ADDIN EN.CITE </w:instrText>
            </w:r>
            <w:r w:rsidRPr="00191DC4">
              <w:rPr>
                <w:color w:val="000000"/>
                <w:sz w:val="16"/>
                <w:szCs w:val="16"/>
                <w:vertAlign w:val="superscript"/>
              </w:rPr>
              <w:fldChar w:fldCharType="begin">
                <w:fldData xml:space="preserve">PEVuZE5vdGU+PENpdGU+PEF1dGhvcj5Ccm93bjwvQXV0aG9yPjxZZWFyPjIwMTY8L1llYXI+PFJl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</w:fldData>
              </w:fldChar>
            </w:r>
            <w:r w:rsidRPr="00191DC4">
              <w:rPr>
                <w:color w:val="000000"/>
                <w:sz w:val="16"/>
                <w:szCs w:val="16"/>
                <w:vertAlign w:val="superscript"/>
              </w:rPr>
              <w:instrText xml:space="preserve"> ADDIN EN.CITE.DATA </w:instrText>
            </w:r>
            <w:r w:rsidRPr="00191DC4">
              <w:rPr>
                <w:color w:val="000000"/>
                <w:sz w:val="16"/>
                <w:szCs w:val="16"/>
                <w:vertAlign w:val="superscript"/>
              </w:rPr>
            </w:r>
            <w:r w:rsidRPr="00191DC4">
              <w:rPr>
                <w:color w:val="000000"/>
                <w:sz w:val="16"/>
                <w:szCs w:val="16"/>
                <w:vertAlign w:val="superscript"/>
              </w:rPr>
              <w:fldChar w:fldCharType="end"/>
            </w:r>
            <w:r w:rsidRPr="00191DC4">
              <w:rPr>
                <w:color w:val="000000"/>
                <w:sz w:val="16"/>
                <w:szCs w:val="16"/>
                <w:vertAlign w:val="superscript"/>
              </w:rPr>
            </w:r>
            <w:r w:rsidRPr="00191DC4">
              <w:rPr>
                <w:color w:val="000000"/>
                <w:sz w:val="16"/>
                <w:szCs w:val="16"/>
                <w:vertAlign w:val="superscript"/>
              </w:rPr>
              <w:fldChar w:fldCharType="separate"/>
            </w:r>
            <w:r w:rsidRPr="00191DC4">
              <w:rPr>
                <w:color w:val="000000"/>
                <w:sz w:val="16"/>
                <w:szCs w:val="16"/>
                <w:vertAlign w:val="superscript"/>
              </w:rPr>
              <w:t>9,10</w:t>
            </w:r>
            <w:r w:rsidRPr="00191DC4">
              <w:rPr>
                <w:color w:val="000000"/>
                <w:sz w:val="16"/>
                <w:szCs w:val="16"/>
                <w:vertAlign w:val="superscript"/>
              </w:rPr>
              <w:fldChar w:fldCharType="end"/>
            </w:r>
            <w:r w:rsidRPr="00A21B9A">
              <w:rPr>
                <w:color w:val="000000"/>
                <w:sz w:val="16"/>
                <w:szCs w:val="16"/>
              </w:rPr>
              <w:t xml:space="preserve"> If the resection is piecemeal, the maximum width of invasion in any fragment is used.</w:t>
            </w:r>
          </w:p>
          <w:p w14:paraId="50917E93" w14:textId="77777777" w:rsidR="00743C28" w:rsidRDefault="00743C28" w:rsidP="00A21B9A">
            <w:pPr>
              <w:spacing w:after="0" w:line="240" w:lineRule="auto"/>
              <w:ind w:left="33" w:hanging="33"/>
              <w:rPr>
                <w:color w:val="000000"/>
                <w:sz w:val="16"/>
                <w:szCs w:val="16"/>
              </w:rPr>
            </w:pPr>
          </w:p>
          <w:p w14:paraId="78B1A60A" w14:textId="77777777" w:rsidR="00743C28" w:rsidRDefault="00743C28" w:rsidP="00A21B9A">
            <w:pPr>
              <w:spacing w:after="0" w:line="240" w:lineRule="auto"/>
              <w:ind w:left="33" w:hanging="33"/>
              <w:rPr>
                <w:color w:val="000000"/>
                <w:sz w:val="16"/>
                <w:szCs w:val="16"/>
              </w:rPr>
            </w:pPr>
          </w:p>
          <w:p w14:paraId="5AA50474" w14:textId="77777777" w:rsidR="00A21B9A" w:rsidRPr="00A21B9A" w:rsidRDefault="00A21B9A" w:rsidP="00A21B9A">
            <w:pPr>
              <w:spacing w:after="0" w:line="240" w:lineRule="auto"/>
              <w:ind w:left="33" w:hanging="33"/>
              <w:rPr>
                <w:b/>
                <w:bCs/>
                <w:color w:val="000000"/>
                <w:sz w:val="16"/>
                <w:szCs w:val="16"/>
              </w:rPr>
            </w:pPr>
            <w:r w:rsidRPr="00A21B9A">
              <w:rPr>
                <w:b/>
                <w:bCs/>
                <w:color w:val="000000"/>
                <w:sz w:val="16"/>
                <w:szCs w:val="16"/>
              </w:rPr>
              <w:t>References</w:t>
            </w:r>
          </w:p>
          <w:p w14:paraId="07A8AC50" w14:textId="77777777" w:rsidR="00A21B9A" w:rsidRPr="00A21B9A" w:rsidRDefault="00A21B9A" w:rsidP="00A21B9A">
            <w:pPr>
              <w:spacing w:after="0" w:line="240" w:lineRule="auto"/>
              <w:ind w:left="458" w:hanging="425"/>
              <w:rPr>
                <w:color w:val="000000"/>
                <w:sz w:val="16"/>
                <w:szCs w:val="16"/>
                <w:lang w:val="en-US"/>
              </w:rPr>
            </w:pPr>
            <w:r w:rsidRPr="00A21B9A">
              <w:rPr>
                <w:b/>
                <w:bCs/>
                <w:color w:val="000000"/>
                <w:sz w:val="16"/>
                <w:szCs w:val="16"/>
                <w:lang w:val="en-US"/>
              </w:rPr>
              <w:fldChar w:fldCharType="begin"/>
            </w:r>
            <w:r w:rsidRPr="00A21B9A">
              <w:rPr>
                <w:b/>
                <w:bCs/>
                <w:color w:val="000000"/>
                <w:sz w:val="16"/>
                <w:szCs w:val="16"/>
                <w:lang w:val="en-US"/>
              </w:rPr>
              <w:instrText xml:space="preserve"> ADDIN EN.REFLIST </w:instrText>
            </w:r>
            <w:r w:rsidRPr="00A21B9A">
              <w:rPr>
                <w:b/>
                <w:bCs/>
                <w:color w:val="000000"/>
                <w:sz w:val="16"/>
                <w:szCs w:val="16"/>
                <w:lang w:val="en-US"/>
              </w:rPr>
              <w:fldChar w:fldCharType="separate"/>
            </w:r>
            <w:r w:rsidRPr="00A21B9A">
              <w:rPr>
                <w:color w:val="000000"/>
                <w:sz w:val="16"/>
                <w:szCs w:val="16"/>
                <w:lang w:val="en-US"/>
              </w:rPr>
              <w:t>1</w:t>
            </w:r>
            <w:r w:rsidRPr="00A21B9A">
              <w:rPr>
                <w:color w:val="000000"/>
                <w:sz w:val="16"/>
                <w:szCs w:val="16"/>
                <w:lang w:val="en-US"/>
              </w:rPr>
              <w:tab/>
              <w:t xml:space="preserve">Williams JG, Pullan RD, Hill J, Horgan PG, Salmo E, Buchanan GN, Rasheed S, McGee SG, Haboubi N and Association of Coloproctology of Great Britain Ireland (2013). Management of the malignant colorectal polyp: ACPGBI position statement. </w:t>
            </w:r>
            <w:r w:rsidRPr="00A21B9A">
              <w:rPr>
                <w:i/>
                <w:color w:val="000000"/>
                <w:sz w:val="16"/>
                <w:szCs w:val="16"/>
                <w:lang w:val="en-US"/>
              </w:rPr>
              <w:t>Colorectal Dis</w:t>
            </w:r>
            <w:r w:rsidRPr="00A21B9A">
              <w:rPr>
                <w:color w:val="000000"/>
                <w:sz w:val="16"/>
                <w:szCs w:val="16"/>
                <w:lang w:val="en-US"/>
              </w:rPr>
              <w:t xml:space="preserve"> 15 Suppl 2:1-38.</w:t>
            </w:r>
          </w:p>
          <w:p w14:paraId="6CE72831" w14:textId="77777777" w:rsidR="00A21B9A" w:rsidRPr="00A21B9A" w:rsidRDefault="00A21B9A" w:rsidP="00A21B9A">
            <w:pPr>
              <w:spacing w:after="0" w:line="240" w:lineRule="auto"/>
              <w:ind w:left="458" w:hanging="425"/>
              <w:rPr>
                <w:color w:val="000000"/>
                <w:sz w:val="16"/>
                <w:szCs w:val="16"/>
                <w:lang w:val="en-US"/>
              </w:rPr>
            </w:pPr>
            <w:r w:rsidRPr="00A21B9A">
              <w:rPr>
                <w:color w:val="000000"/>
                <w:sz w:val="16"/>
                <w:szCs w:val="16"/>
                <w:lang w:val="en-US"/>
              </w:rPr>
              <w:t>2</w:t>
            </w:r>
            <w:r w:rsidRPr="00A21B9A">
              <w:rPr>
                <w:color w:val="000000"/>
                <w:sz w:val="16"/>
                <w:szCs w:val="16"/>
                <w:lang w:val="en-US"/>
              </w:rPr>
              <w:tab/>
              <w:t xml:space="preserve">Backes Y, Elias SG, Groen JN, Schwartz MP, Wolfhagen FHJ, Geesing JMJ, Ter Borg F, van Bergeijk J, Spanier BWM, de Vos Tot Nederveen Cappel WH, Kessels K, Seldenrijk CA, Raicu MG, Drillenburg P, Milne AN, Kerkhof M, Seerden TCJ, Siersema PD, Vleggaar FP, Offerhaus GJA, Lacle MM, Moons LMG and Dutch TCRCWG (2018). Histologic factors associated with need for surgery in patients with pedunculated T1 colorectal carcinomas. </w:t>
            </w:r>
            <w:r w:rsidRPr="00A21B9A">
              <w:rPr>
                <w:i/>
                <w:color w:val="000000"/>
                <w:sz w:val="16"/>
                <w:szCs w:val="16"/>
                <w:lang w:val="en-US"/>
              </w:rPr>
              <w:t>Gastroenterology</w:t>
            </w:r>
            <w:r w:rsidRPr="00A21B9A">
              <w:rPr>
                <w:color w:val="000000"/>
                <w:sz w:val="16"/>
                <w:szCs w:val="16"/>
                <w:lang w:val="en-US"/>
              </w:rPr>
              <w:t xml:space="preserve"> 154(6):1647-1659.</w:t>
            </w:r>
          </w:p>
          <w:p w14:paraId="7AFDC34D" w14:textId="77777777" w:rsidR="00A21B9A" w:rsidRPr="00A21B9A" w:rsidRDefault="00A21B9A" w:rsidP="00A21B9A">
            <w:pPr>
              <w:spacing w:after="0" w:line="240" w:lineRule="auto"/>
              <w:ind w:left="458" w:hanging="425"/>
              <w:rPr>
                <w:color w:val="000000"/>
                <w:sz w:val="16"/>
                <w:szCs w:val="16"/>
                <w:lang w:val="en-US"/>
              </w:rPr>
            </w:pPr>
            <w:r w:rsidRPr="00A21B9A">
              <w:rPr>
                <w:color w:val="000000"/>
                <w:sz w:val="16"/>
                <w:szCs w:val="16"/>
                <w:lang w:val="en-US"/>
              </w:rPr>
              <w:t>3</w:t>
            </w:r>
            <w:r w:rsidRPr="00A21B9A">
              <w:rPr>
                <w:color w:val="000000"/>
                <w:sz w:val="16"/>
                <w:szCs w:val="16"/>
                <w:lang w:val="en-US"/>
              </w:rPr>
              <w:tab/>
              <w:t xml:space="preserve">Bosch SL, Teerenstra S, de Wilt JH, Cunningham C and Nagtegaal ID (2013). Predicting lymph node metastasis in pT1 colorectal cancer: a systematic review of risk factors providing rationale for therapy decisions. </w:t>
            </w:r>
            <w:r w:rsidRPr="00A21B9A">
              <w:rPr>
                <w:i/>
                <w:color w:val="000000"/>
                <w:sz w:val="16"/>
                <w:szCs w:val="16"/>
                <w:lang w:val="en-US"/>
              </w:rPr>
              <w:t>Endoscopy</w:t>
            </w:r>
            <w:r w:rsidRPr="00A21B9A">
              <w:rPr>
                <w:color w:val="000000"/>
                <w:sz w:val="16"/>
                <w:szCs w:val="16"/>
                <w:lang w:val="en-US"/>
              </w:rPr>
              <w:t xml:space="preserve"> 45(10):827-834.</w:t>
            </w:r>
          </w:p>
          <w:p w14:paraId="743A6990" w14:textId="77777777" w:rsidR="00A21B9A" w:rsidRPr="00A21B9A" w:rsidRDefault="00A21B9A" w:rsidP="00A21B9A">
            <w:pPr>
              <w:spacing w:after="0" w:line="240" w:lineRule="auto"/>
              <w:ind w:left="458" w:hanging="425"/>
              <w:rPr>
                <w:color w:val="000000"/>
                <w:sz w:val="16"/>
                <w:szCs w:val="16"/>
                <w:lang w:val="en-US"/>
              </w:rPr>
            </w:pPr>
            <w:r w:rsidRPr="00A21B9A">
              <w:rPr>
                <w:color w:val="000000"/>
                <w:sz w:val="16"/>
                <w:szCs w:val="16"/>
                <w:lang w:val="en-US"/>
              </w:rPr>
              <w:t>4</w:t>
            </w:r>
            <w:r w:rsidRPr="00A21B9A">
              <w:rPr>
                <w:color w:val="000000"/>
                <w:sz w:val="16"/>
                <w:szCs w:val="16"/>
                <w:lang w:val="en-US"/>
              </w:rPr>
              <w:tab/>
              <w:t xml:space="preserve">Beaton C, Twine CP, Williams GL and Radcliffe AG (2013). Systematic review and meta-analysis of histopathological factors influencing the risk of lymph node metastasis in early colorectal cancer. </w:t>
            </w:r>
            <w:r w:rsidRPr="00A21B9A">
              <w:rPr>
                <w:i/>
                <w:color w:val="000000"/>
                <w:sz w:val="16"/>
                <w:szCs w:val="16"/>
                <w:lang w:val="en-US"/>
              </w:rPr>
              <w:t>Colorectal Dis</w:t>
            </w:r>
            <w:r w:rsidRPr="00A21B9A">
              <w:rPr>
                <w:color w:val="000000"/>
                <w:sz w:val="16"/>
                <w:szCs w:val="16"/>
                <w:lang w:val="en-US"/>
              </w:rPr>
              <w:t xml:space="preserve"> 15(7):788-797.</w:t>
            </w:r>
          </w:p>
          <w:p w14:paraId="7FF0BE9B" w14:textId="77777777" w:rsidR="00A21B9A" w:rsidRPr="00A21B9A" w:rsidRDefault="00A21B9A" w:rsidP="00A21B9A">
            <w:pPr>
              <w:spacing w:after="0" w:line="240" w:lineRule="auto"/>
              <w:ind w:left="458" w:hanging="425"/>
              <w:rPr>
                <w:color w:val="000000"/>
                <w:sz w:val="16"/>
                <w:szCs w:val="16"/>
                <w:lang w:val="en-US"/>
              </w:rPr>
            </w:pPr>
            <w:r w:rsidRPr="00A21B9A">
              <w:rPr>
                <w:color w:val="000000"/>
                <w:sz w:val="16"/>
                <w:szCs w:val="16"/>
                <w:lang w:val="en-US"/>
              </w:rPr>
              <w:t>5</w:t>
            </w:r>
            <w:r w:rsidRPr="00A21B9A">
              <w:rPr>
                <w:color w:val="000000"/>
                <w:sz w:val="16"/>
                <w:szCs w:val="16"/>
                <w:lang w:val="en-US"/>
              </w:rPr>
              <w:tab/>
              <w:t xml:space="preserve">Ueno H, Hase K, Hashiguchi Y, Shimazaki H, Yoshii S, Kudo SE, Tanaka M, Akagi Y, Suto T, Nagata S, Matsuda K, Komori K, Yoshimatsu K, Tomita Y, Yokoyama S, Shinto E, Nakamura T and Sugihara K (2014). Novel risk factors for lymph node metastasis in early invasive colorectal cancer: a multi-institution pathology review. </w:t>
            </w:r>
            <w:r w:rsidRPr="00A21B9A">
              <w:rPr>
                <w:i/>
                <w:color w:val="000000"/>
                <w:sz w:val="16"/>
                <w:szCs w:val="16"/>
                <w:lang w:val="en-US"/>
              </w:rPr>
              <w:t>J Gastroenterol</w:t>
            </w:r>
            <w:r w:rsidRPr="00A21B9A">
              <w:rPr>
                <w:color w:val="000000"/>
                <w:sz w:val="16"/>
                <w:szCs w:val="16"/>
                <w:lang w:val="en-US"/>
              </w:rPr>
              <w:t xml:space="preserve"> 49(9):1314-1323.</w:t>
            </w:r>
          </w:p>
          <w:p w14:paraId="51CD45E8" w14:textId="77777777" w:rsidR="00A21B9A" w:rsidRPr="00A21B9A" w:rsidRDefault="00A21B9A" w:rsidP="00A21B9A">
            <w:pPr>
              <w:spacing w:after="0" w:line="240" w:lineRule="auto"/>
              <w:ind w:left="458" w:hanging="425"/>
              <w:rPr>
                <w:color w:val="000000"/>
                <w:sz w:val="16"/>
                <w:szCs w:val="16"/>
                <w:lang w:val="en-US"/>
              </w:rPr>
            </w:pPr>
            <w:r w:rsidRPr="00A21B9A">
              <w:rPr>
                <w:color w:val="000000"/>
                <w:sz w:val="16"/>
                <w:szCs w:val="16"/>
                <w:lang w:val="en-US"/>
              </w:rPr>
              <w:t>6</w:t>
            </w:r>
            <w:r w:rsidRPr="00A21B9A">
              <w:rPr>
                <w:color w:val="000000"/>
                <w:sz w:val="16"/>
                <w:szCs w:val="16"/>
                <w:lang w:val="en-US"/>
              </w:rPr>
              <w:tab/>
              <w:t xml:space="preserve">Haggitt RC, Glotzbach RE, Soffer EE and Wruble LD (1985). Prognostic factors in colorectal carcinomas arising in adenomas: implications for lesions removed by endoscopic polypectomy. </w:t>
            </w:r>
            <w:r w:rsidRPr="00A21B9A">
              <w:rPr>
                <w:i/>
                <w:color w:val="000000"/>
                <w:sz w:val="16"/>
                <w:szCs w:val="16"/>
                <w:lang w:val="en-US"/>
              </w:rPr>
              <w:t>Gastroenterology</w:t>
            </w:r>
            <w:r w:rsidRPr="00A21B9A">
              <w:rPr>
                <w:color w:val="000000"/>
                <w:sz w:val="16"/>
                <w:szCs w:val="16"/>
                <w:lang w:val="en-US"/>
              </w:rPr>
              <w:t xml:space="preserve"> 89(2):328–336.</w:t>
            </w:r>
          </w:p>
          <w:p w14:paraId="4AFFAA06" w14:textId="77777777" w:rsidR="00A21B9A" w:rsidRPr="00A21B9A" w:rsidRDefault="00A21B9A" w:rsidP="00A21B9A">
            <w:pPr>
              <w:spacing w:after="0" w:line="240" w:lineRule="auto"/>
              <w:ind w:left="458" w:hanging="425"/>
              <w:rPr>
                <w:color w:val="000000"/>
                <w:sz w:val="16"/>
                <w:szCs w:val="16"/>
                <w:lang w:val="en-US"/>
              </w:rPr>
            </w:pPr>
            <w:r w:rsidRPr="00A21B9A">
              <w:rPr>
                <w:color w:val="000000"/>
                <w:sz w:val="16"/>
                <w:szCs w:val="16"/>
                <w:lang w:val="en-US"/>
              </w:rPr>
              <w:t>7</w:t>
            </w:r>
            <w:r w:rsidRPr="00A21B9A">
              <w:rPr>
                <w:color w:val="000000"/>
                <w:sz w:val="16"/>
                <w:szCs w:val="16"/>
                <w:lang w:val="en-US"/>
              </w:rPr>
              <w:tab/>
              <w:t xml:space="preserve">Kikuchi R, Takano M, Takagi K, Fujimoto N, Nozaki R, Fujiyoshi T and Uchida Y (1995). Management of early invasive colorectal cancer. Risk of recurrence and clinical guidelines. </w:t>
            </w:r>
            <w:r w:rsidRPr="00A21B9A">
              <w:rPr>
                <w:i/>
                <w:color w:val="000000"/>
                <w:sz w:val="16"/>
                <w:szCs w:val="16"/>
                <w:lang w:val="en-US"/>
              </w:rPr>
              <w:t>Dis Colon Rectum</w:t>
            </w:r>
            <w:r w:rsidRPr="00A21B9A">
              <w:rPr>
                <w:color w:val="000000"/>
                <w:sz w:val="16"/>
                <w:szCs w:val="16"/>
                <w:lang w:val="en-US"/>
              </w:rPr>
              <w:t xml:space="preserve"> 38(12):1286-1295.</w:t>
            </w:r>
          </w:p>
          <w:p w14:paraId="4D2A92BA" w14:textId="77777777" w:rsidR="00A21B9A" w:rsidRPr="00A21B9A" w:rsidRDefault="00A21B9A" w:rsidP="00A21B9A">
            <w:pPr>
              <w:spacing w:after="0" w:line="240" w:lineRule="auto"/>
              <w:ind w:left="458" w:hanging="425"/>
              <w:rPr>
                <w:color w:val="000000"/>
                <w:sz w:val="16"/>
                <w:szCs w:val="16"/>
                <w:lang w:val="en-US"/>
              </w:rPr>
            </w:pPr>
            <w:r w:rsidRPr="00A21B9A">
              <w:rPr>
                <w:color w:val="000000"/>
                <w:sz w:val="16"/>
                <w:szCs w:val="16"/>
                <w:lang w:val="en-US"/>
              </w:rPr>
              <w:lastRenderedPageBreak/>
              <w:t>8</w:t>
            </w:r>
            <w:r w:rsidRPr="00A21B9A">
              <w:rPr>
                <w:color w:val="000000"/>
                <w:sz w:val="16"/>
                <w:szCs w:val="16"/>
                <w:lang w:val="en-US"/>
              </w:rPr>
              <w:tab/>
              <w:t xml:space="preserve">Nascimbeni R, Burgart LJ, Nivatvongs S and Larson DR (2002). Risk of lymph node metastasis in T1 carcinoma of the colon and rectum. </w:t>
            </w:r>
            <w:r w:rsidRPr="00A21B9A">
              <w:rPr>
                <w:i/>
                <w:color w:val="000000"/>
                <w:sz w:val="16"/>
                <w:szCs w:val="16"/>
                <w:lang w:val="en-US"/>
              </w:rPr>
              <w:t>Dis Colon Rectum</w:t>
            </w:r>
            <w:r w:rsidRPr="00A21B9A">
              <w:rPr>
                <w:color w:val="000000"/>
                <w:sz w:val="16"/>
                <w:szCs w:val="16"/>
                <w:lang w:val="en-US"/>
              </w:rPr>
              <w:t xml:space="preserve"> 45(2):200-206.</w:t>
            </w:r>
          </w:p>
          <w:p w14:paraId="754BCEA5" w14:textId="77777777" w:rsidR="00A21B9A" w:rsidRPr="00A21B9A" w:rsidRDefault="00A21B9A" w:rsidP="00A21B9A">
            <w:pPr>
              <w:spacing w:after="0" w:line="240" w:lineRule="auto"/>
              <w:ind w:left="458" w:hanging="425"/>
              <w:rPr>
                <w:color w:val="000000"/>
                <w:sz w:val="16"/>
                <w:szCs w:val="16"/>
                <w:lang w:val="en-US"/>
              </w:rPr>
            </w:pPr>
            <w:r w:rsidRPr="00A21B9A">
              <w:rPr>
                <w:color w:val="000000"/>
                <w:sz w:val="16"/>
                <w:szCs w:val="16"/>
                <w:lang w:val="en-US"/>
              </w:rPr>
              <w:t>9</w:t>
            </w:r>
            <w:r w:rsidRPr="00A21B9A">
              <w:rPr>
                <w:color w:val="000000"/>
                <w:sz w:val="16"/>
                <w:szCs w:val="16"/>
                <w:lang w:val="en-US"/>
              </w:rPr>
              <w:tab/>
              <w:t xml:space="preserve">Brown IS, Bettington ML, Bettington A, Miller G and Rosty C (2016). Adverse histological features in malignant colorectal polyps: a contemporary series of 239 cases. </w:t>
            </w:r>
            <w:r w:rsidRPr="00A21B9A">
              <w:rPr>
                <w:i/>
                <w:color w:val="000000"/>
                <w:sz w:val="16"/>
                <w:szCs w:val="16"/>
                <w:lang w:val="en-US"/>
              </w:rPr>
              <w:t>J Clin Pathol</w:t>
            </w:r>
            <w:r w:rsidRPr="00A21B9A">
              <w:rPr>
                <w:color w:val="000000"/>
                <w:sz w:val="16"/>
                <w:szCs w:val="16"/>
                <w:lang w:val="en-US"/>
              </w:rPr>
              <w:t xml:space="preserve"> 69(4):292-299.</w:t>
            </w:r>
          </w:p>
          <w:p w14:paraId="7843916A" w14:textId="77777777" w:rsidR="00A21B9A" w:rsidRPr="00A16490" w:rsidRDefault="00A21B9A" w:rsidP="00A21B9A">
            <w:pPr>
              <w:spacing w:after="0" w:line="240" w:lineRule="auto"/>
              <w:ind w:left="458" w:hanging="425"/>
              <w:rPr>
                <w:color w:val="000000"/>
                <w:sz w:val="16"/>
                <w:szCs w:val="16"/>
              </w:rPr>
            </w:pPr>
            <w:r w:rsidRPr="00A21B9A">
              <w:rPr>
                <w:color w:val="000000"/>
                <w:sz w:val="16"/>
                <w:szCs w:val="16"/>
                <w:lang w:val="en-US"/>
              </w:rPr>
              <w:t>10</w:t>
            </w:r>
            <w:r w:rsidRPr="00A21B9A">
              <w:rPr>
                <w:color w:val="000000"/>
                <w:sz w:val="16"/>
                <w:szCs w:val="16"/>
                <w:lang w:val="en-US"/>
              </w:rPr>
              <w:tab/>
              <w:t xml:space="preserve">Ueno H, Mochizuki H, Hashiguchi Y, Shimazaki H, Aida S, Hase K, Matsukuma S, Kanai T, Kurihara H, Ozawa K, Yoshimura K and Bekku S (2004). Risk factors for an adverse outcome in early invasive colorectal carcinoma. </w:t>
            </w:r>
            <w:r w:rsidRPr="00A21B9A">
              <w:rPr>
                <w:i/>
                <w:color w:val="000000"/>
                <w:sz w:val="16"/>
                <w:szCs w:val="16"/>
                <w:lang w:val="en-US"/>
              </w:rPr>
              <w:t>Gastroenterology</w:t>
            </w:r>
            <w:r w:rsidRPr="00A21B9A">
              <w:rPr>
                <w:color w:val="000000"/>
                <w:sz w:val="16"/>
                <w:szCs w:val="16"/>
                <w:lang w:val="en-US"/>
              </w:rPr>
              <w:t xml:space="preserve"> 127(2):385-394.</w:t>
            </w:r>
            <w:r w:rsidRPr="00A21B9A">
              <w:rPr>
                <w:color w:val="000000"/>
                <w:sz w:val="16"/>
                <w:szCs w:val="16"/>
              </w:rPr>
              <w:fldChar w:fldCharType="end"/>
            </w:r>
          </w:p>
        </w:tc>
        <w:tc>
          <w:tcPr>
            <w:tcW w:w="1701" w:type="dxa"/>
            <w:tcBorders>
              <w:top w:val="nil"/>
              <w:left w:val="nil"/>
              <w:bottom w:val="single" w:sz="4" w:space="0" w:color="auto"/>
              <w:right w:val="single" w:sz="4" w:space="0" w:color="auto"/>
            </w:tcBorders>
          </w:tcPr>
          <w:p w14:paraId="532E8AEA" w14:textId="77777777" w:rsidR="00594B08" w:rsidRPr="00A008A9" w:rsidRDefault="00594B08" w:rsidP="00A16490">
            <w:pPr>
              <w:spacing w:after="0"/>
              <w:rPr>
                <w:rFonts w:ascii="Calibri" w:hAnsi="Calibri"/>
                <w:color w:val="000000"/>
                <w:sz w:val="16"/>
                <w:szCs w:val="16"/>
              </w:rPr>
            </w:pPr>
          </w:p>
        </w:tc>
      </w:tr>
      <w:tr w:rsidR="00594B08" w:rsidRPr="00CC5E7C" w14:paraId="2EDB5750" w14:textId="77777777" w:rsidTr="008C1869">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3AAF27A4" w14:textId="77777777" w:rsidR="00594B08" w:rsidRDefault="00234563" w:rsidP="00A008A9">
            <w:pPr>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6C909711" w14:textId="77777777" w:rsidR="00594B08" w:rsidRPr="006C2247" w:rsidRDefault="004650F2" w:rsidP="004650F2">
            <w:pPr>
              <w:rPr>
                <w:rFonts w:ascii="Calibri" w:hAnsi="Calibri"/>
                <w:bCs/>
                <w:color w:val="000000"/>
                <w:sz w:val="16"/>
                <w:szCs w:val="16"/>
              </w:rPr>
            </w:pPr>
            <w:r w:rsidRPr="006C2247">
              <w:rPr>
                <w:rFonts w:ascii="Calibri" w:hAnsi="Calibri"/>
                <w:bCs/>
                <w:color w:val="000000"/>
                <w:sz w:val="16"/>
                <w:szCs w:val="16"/>
              </w:rPr>
              <w:t>LYMPHATIC AND VENOUS INVASION</w:t>
            </w:r>
          </w:p>
        </w:tc>
        <w:tc>
          <w:tcPr>
            <w:tcW w:w="2836" w:type="dxa"/>
            <w:tcBorders>
              <w:top w:val="nil"/>
              <w:left w:val="nil"/>
              <w:bottom w:val="single" w:sz="4" w:space="0" w:color="auto"/>
              <w:right w:val="single" w:sz="4" w:space="0" w:color="auto"/>
            </w:tcBorders>
          </w:tcPr>
          <w:p w14:paraId="020054E0" w14:textId="77777777" w:rsidR="00234563" w:rsidRPr="00234563" w:rsidRDefault="00234563" w:rsidP="00234563">
            <w:pPr>
              <w:pStyle w:val="ListParagraph"/>
              <w:numPr>
                <w:ilvl w:val="0"/>
                <w:numId w:val="31"/>
              </w:numPr>
              <w:spacing w:after="0"/>
              <w:ind w:left="176" w:hanging="176"/>
              <w:rPr>
                <w:rFonts w:ascii="Calibri" w:hAnsi="Calibri"/>
                <w:color w:val="000000" w:themeColor="text1"/>
                <w:sz w:val="16"/>
                <w:szCs w:val="16"/>
              </w:rPr>
            </w:pPr>
            <w:r w:rsidRPr="00234563">
              <w:rPr>
                <w:rFonts w:ascii="Calibri" w:hAnsi="Calibri"/>
                <w:color w:val="000000" w:themeColor="text1"/>
                <w:sz w:val="16"/>
                <w:szCs w:val="16"/>
              </w:rPr>
              <w:t>Not identified</w:t>
            </w:r>
          </w:p>
          <w:p w14:paraId="61C4C5DA" w14:textId="77777777" w:rsidR="00234563" w:rsidRPr="00234563" w:rsidRDefault="00234563" w:rsidP="00234563">
            <w:pPr>
              <w:pStyle w:val="ListParagraph"/>
              <w:numPr>
                <w:ilvl w:val="0"/>
                <w:numId w:val="31"/>
              </w:numPr>
              <w:spacing w:after="0"/>
              <w:ind w:left="176" w:hanging="176"/>
              <w:rPr>
                <w:rFonts w:ascii="Calibri" w:hAnsi="Calibri"/>
                <w:color w:val="000000" w:themeColor="text1"/>
                <w:sz w:val="16"/>
                <w:szCs w:val="16"/>
              </w:rPr>
            </w:pPr>
            <w:r w:rsidRPr="00234563">
              <w:rPr>
                <w:rFonts w:ascii="Calibri" w:hAnsi="Calibri"/>
                <w:color w:val="000000" w:themeColor="text1"/>
                <w:sz w:val="16"/>
                <w:szCs w:val="16"/>
              </w:rPr>
              <w:t>Present</w:t>
            </w:r>
          </w:p>
          <w:p w14:paraId="54E72A0B" w14:textId="77777777" w:rsidR="00234563" w:rsidRPr="00234563" w:rsidRDefault="00234563" w:rsidP="00234563">
            <w:pPr>
              <w:pStyle w:val="ListParagraph"/>
              <w:numPr>
                <w:ilvl w:val="0"/>
                <w:numId w:val="31"/>
              </w:numPr>
              <w:spacing w:after="0"/>
              <w:ind w:left="317" w:hanging="141"/>
              <w:rPr>
                <w:rFonts w:ascii="Calibri" w:hAnsi="Calibri"/>
                <w:color w:val="000000" w:themeColor="text1"/>
                <w:sz w:val="16"/>
                <w:szCs w:val="16"/>
              </w:rPr>
            </w:pPr>
            <w:r w:rsidRPr="00234563">
              <w:rPr>
                <w:rFonts w:ascii="Calibri" w:hAnsi="Calibri"/>
                <w:color w:val="000000" w:themeColor="text1"/>
                <w:sz w:val="16"/>
                <w:szCs w:val="16"/>
              </w:rPr>
              <w:t>Small vessel (lymphatic, capillary or venular)</w:t>
            </w:r>
          </w:p>
          <w:p w14:paraId="4344BD6A" w14:textId="77777777" w:rsidR="00234563" w:rsidRPr="00234563" w:rsidRDefault="00234563" w:rsidP="00234563">
            <w:pPr>
              <w:pStyle w:val="ListParagraph"/>
              <w:numPr>
                <w:ilvl w:val="0"/>
                <w:numId w:val="31"/>
              </w:numPr>
              <w:spacing w:after="0"/>
              <w:ind w:left="317" w:hanging="141"/>
              <w:rPr>
                <w:rFonts w:ascii="Calibri" w:hAnsi="Calibri"/>
                <w:color w:val="000000" w:themeColor="text1"/>
                <w:sz w:val="16"/>
                <w:szCs w:val="16"/>
              </w:rPr>
            </w:pPr>
            <w:r w:rsidRPr="00234563">
              <w:rPr>
                <w:rFonts w:ascii="Calibri" w:hAnsi="Calibri"/>
                <w:color w:val="000000" w:themeColor="text1"/>
                <w:sz w:val="16"/>
                <w:szCs w:val="16"/>
              </w:rPr>
              <w:t>Large vessel (venous)</w:t>
            </w:r>
          </w:p>
          <w:p w14:paraId="3F23680B" w14:textId="77777777" w:rsidR="00234563" w:rsidRDefault="00234563" w:rsidP="00234563">
            <w:pPr>
              <w:pStyle w:val="ListParagraph"/>
              <w:numPr>
                <w:ilvl w:val="0"/>
                <w:numId w:val="31"/>
              </w:numPr>
              <w:spacing w:after="0"/>
              <w:ind w:left="601" w:hanging="142"/>
              <w:rPr>
                <w:rFonts w:ascii="Calibri" w:hAnsi="Calibri"/>
                <w:color w:val="000000" w:themeColor="text1"/>
                <w:sz w:val="16"/>
                <w:szCs w:val="16"/>
              </w:rPr>
            </w:pPr>
            <w:r w:rsidRPr="00234563">
              <w:rPr>
                <w:rFonts w:ascii="Calibri" w:hAnsi="Calibri"/>
                <w:color w:val="000000" w:themeColor="text1"/>
                <w:sz w:val="16"/>
                <w:szCs w:val="16"/>
              </w:rPr>
              <w:t xml:space="preserve">Intramural </w:t>
            </w:r>
          </w:p>
          <w:p w14:paraId="4C5B5459" w14:textId="77777777" w:rsidR="00594B08" w:rsidRPr="00234563" w:rsidRDefault="00234563" w:rsidP="00234563">
            <w:pPr>
              <w:pStyle w:val="ListParagraph"/>
              <w:numPr>
                <w:ilvl w:val="0"/>
                <w:numId w:val="31"/>
              </w:numPr>
              <w:spacing w:after="0"/>
              <w:ind w:left="601" w:hanging="142"/>
              <w:rPr>
                <w:rFonts w:ascii="Calibri" w:hAnsi="Calibri"/>
                <w:color w:val="000000" w:themeColor="text1"/>
                <w:sz w:val="16"/>
                <w:szCs w:val="16"/>
              </w:rPr>
            </w:pPr>
            <w:r w:rsidRPr="00234563">
              <w:rPr>
                <w:rFonts w:ascii="Calibri" w:hAnsi="Calibri"/>
                <w:color w:val="000000" w:themeColor="text1"/>
                <w:sz w:val="16"/>
                <w:szCs w:val="16"/>
              </w:rPr>
              <w:t>Extramural</w:t>
            </w:r>
          </w:p>
        </w:tc>
        <w:tc>
          <w:tcPr>
            <w:tcW w:w="8221" w:type="dxa"/>
            <w:tcBorders>
              <w:top w:val="nil"/>
              <w:left w:val="nil"/>
              <w:bottom w:val="single" w:sz="4" w:space="0" w:color="auto"/>
              <w:right w:val="single" w:sz="4" w:space="0" w:color="auto"/>
            </w:tcBorders>
          </w:tcPr>
          <w:p w14:paraId="66BFB8D1" w14:textId="77777777" w:rsidR="00970687" w:rsidRPr="00970687" w:rsidRDefault="00970687" w:rsidP="00970687">
            <w:pPr>
              <w:spacing w:after="0" w:line="240" w:lineRule="auto"/>
              <w:rPr>
                <w:rFonts w:ascii="Calibri" w:eastAsia="Times New Roman" w:hAnsi="Calibri" w:cs="Calibri"/>
                <w:sz w:val="16"/>
                <w:szCs w:val="16"/>
              </w:rPr>
            </w:pPr>
            <w:r w:rsidRPr="00970687">
              <w:rPr>
                <w:rFonts w:ascii="Calibri" w:eastAsia="Times New Roman" w:hAnsi="Calibri" w:cs="Calibri"/>
                <w:sz w:val="16"/>
                <w:szCs w:val="16"/>
              </w:rPr>
              <w:t xml:space="preserve">For colorectal cancer, it is important to report the presence or absence of lymphovascular invasion and to classify this further according to the type of vessels involved and, for veins, their intramural or extramural location, as these features may have different clinical and prognostic implications. </w:t>
            </w:r>
          </w:p>
          <w:p w14:paraId="642205A3" w14:textId="77777777" w:rsidR="00970687" w:rsidRPr="00970687" w:rsidRDefault="00970687" w:rsidP="00970687">
            <w:pPr>
              <w:spacing w:after="0" w:line="240" w:lineRule="auto"/>
              <w:rPr>
                <w:rFonts w:ascii="Calibri" w:eastAsia="Times New Roman" w:hAnsi="Calibri" w:cs="Calibri"/>
                <w:sz w:val="16"/>
                <w:szCs w:val="16"/>
              </w:rPr>
            </w:pPr>
          </w:p>
          <w:p w14:paraId="083F24A5" w14:textId="77777777" w:rsidR="00970687" w:rsidRPr="00970687" w:rsidRDefault="00970687" w:rsidP="00970687">
            <w:pPr>
              <w:spacing w:after="0" w:line="240" w:lineRule="auto"/>
              <w:rPr>
                <w:rFonts w:ascii="Calibri" w:eastAsia="Times New Roman" w:hAnsi="Calibri" w:cs="Calibri"/>
                <w:kern w:val="20"/>
                <w:sz w:val="16"/>
                <w:szCs w:val="16"/>
              </w:rPr>
            </w:pPr>
            <w:r w:rsidRPr="00970687">
              <w:rPr>
                <w:rFonts w:ascii="Calibri" w:eastAsia="Times New Roman" w:hAnsi="Calibri" w:cs="Calibri"/>
                <w:kern w:val="20"/>
                <w:sz w:val="16"/>
                <w:szCs w:val="16"/>
              </w:rPr>
              <w:t>Small vessel invasion should be reported separately from venous (large vessel) invasion. Small vessel invasion is defined as tumour involvement of thin-walled structures lined by endothelium, without an identifiable smooth muscle layer or elastic lamina. Small vessels may represent lymphatics, capillaries or post-capillary venules. Lymphatics and venules may be distinguished by D2-40 immuno-histochemistry, which only stains lymphatic endothelial cells, not venular, but this is not routinely recommended in reporting polypectomy specimens. All forms of small vessel invasion are considered under the ‘L’ classification under Union for International Cancer Control (UICC)/American Joint Committee on Cancer (AJCC) TNM 8</w:t>
            </w:r>
            <w:r w:rsidRPr="00970687">
              <w:rPr>
                <w:rFonts w:ascii="Calibri" w:eastAsia="Times New Roman" w:hAnsi="Calibri" w:cs="Calibri"/>
                <w:kern w:val="20"/>
                <w:sz w:val="16"/>
                <w:szCs w:val="16"/>
                <w:vertAlign w:val="superscript"/>
              </w:rPr>
              <w:t>th</w:t>
            </w:r>
            <w:r w:rsidRPr="00970687">
              <w:rPr>
                <w:rFonts w:ascii="Calibri" w:eastAsia="Times New Roman" w:hAnsi="Calibri" w:cs="Calibri"/>
                <w:kern w:val="20"/>
                <w:sz w:val="16"/>
                <w:szCs w:val="16"/>
              </w:rPr>
              <w:t xml:space="preserve"> editions.</w:t>
            </w:r>
            <w:r w:rsidRPr="00970687">
              <w:rPr>
                <w:rFonts w:ascii="Calibri" w:eastAsia="Times New Roman" w:hAnsi="Calibri" w:cs="Calibri"/>
                <w:kern w:val="20"/>
                <w:sz w:val="16"/>
                <w:szCs w:val="16"/>
              </w:rPr>
              <w:fldChar w:fldCharType="begin"/>
            </w:r>
            <w:r w:rsidRPr="00970687">
              <w:rPr>
                <w:rFonts w:ascii="Calibri" w:eastAsia="Times New Roman" w:hAnsi="Calibri" w:cs="Calibri"/>
                <w:kern w:val="20"/>
                <w:sz w:val="16"/>
                <w:szCs w:val="16"/>
              </w:rPr>
              <w:instrText xml:space="preserve"> ADDIN EN.CITE &lt;EndNote&gt;&lt;Cite&gt;&lt;Author&gt;Brierley JD&lt;/Author&gt;&lt;Year&gt;2016&lt;/Year&gt;&lt;RecNum&gt;3947&lt;/RecNum&gt;&lt;DisplayText&gt;&lt;style face="superscript"&gt;1,2&lt;/style&gt;&lt;/DisplayText&gt;&lt;record&gt;&lt;rec-number&gt;3947&lt;/rec-number&gt;&lt;foreign-keys&gt;&lt;key app="EN" db-id="w592zazsqtfvdxe2w9sxtpt2exzt5t0wa2fx" timestamp="1567749182"&gt;3947&lt;/key&gt;&lt;/foreign-keys&gt;&lt;ref-type name="Edited Book"&gt;28&lt;/ref-type&gt;&lt;contributors&gt;&lt;authors&gt;&lt;author&gt;Brierley JD, &lt;/author&gt;&lt;author&gt;Gospodarowicz MK, &lt;/author&gt;&lt;author&gt;Wittekind C,&lt;/author&gt;&lt;/authors&gt;&lt;/contributors&gt;&lt;titles&gt;&lt;title&gt;UICC TNM Classification of Malignant Tumours, 8th Edition&lt;/title&gt;&lt;/titles&gt;&lt;dates&gt;&lt;year&gt;2016&lt;/year&gt;&lt;/dates&gt;&lt;publisher&gt;Wiley-Blackwell&lt;/publisher&gt;&lt;urls&gt;&lt;/urls&gt;&lt;/record&gt;&lt;/Cite&gt;&lt;Cite&gt;&lt;Author&gt;Amin MB&lt;/Author&gt;&lt;Year&gt;2017&lt;/Year&gt;&lt;RecNum&gt;4289&lt;/RecNum&gt;&lt;record&gt;&lt;rec-number&gt;4289&lt;/rec-number&gt;&lt;foreign-keys&gt;&lt;key app="EN" db-id="w592zazsqtfvdxe2w9sxtpt2exzt5t0wa2fx" timestamp="1574082301"&gt;4289&lt;/key&gt;&lt;/foreign-keys&gt;&lt;ref-type name="Edited Book"&gt;28&lt;/ref-type&gt;&lt;contributors&gt;&lt;authors&gt;&lt;author&gt;Amin MB, &lt;/author&gt;&lt;author&gt;Edge SB, &lt;/author&gt;&lt;author&gt;Greene FL,&lt;/author&gt;&lt;author&gt;Byrd DR, &lt;/author&gt;&lt;author&gt;Brookland RK, &lt;/author&gt;&lt;author&gt;Washington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 &lt;/author&gt;&lt;author&gt;Meyer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970687">
              <w:rPr>
                <w:rFonts w:ascii="Calibri" w:eastAsia="Times New Roman" w:hAnsi="Calibri" w:cs="Calibri"/>
                <w:kern w:val="20"/>
                <w:sz w:val="16"/>
                <w:szCs w:val="16"/>
              </w:rPr>
              <w:fldChar w:fldCharType="separate"/>
            </w:r>
            <w:r w:rsidRPr="00970687">
              <w:rPr>
                <w:rFonts w:ascii="Calibri" w:eastAsia="Times New Roman" w:hAnsi="Calibri" w:cs="Calibri"/>
                <w:noProof/>
                <w:kern w:val="20"/>
                <w:sz w:val="16"/>
                <w:szCs w:val="16"/>
                <w:vertAlign w:val="superscript"/>
              </w:rPr>
              <w:t>1,2</w:t>
            </w:r>
            <w:r w:rsidRPr="00970687">
              <w:rPr>
                <w:rFonts w:ascii="Calibri" w:eastAsia="Times New Roman" w:hAnsi="Calibri" w:cs="Calibri"/>
                <w:kern w:val="20"/>
                <w:sz w:val="16"/>
                <w:szCs w:val="16"/>
              </w:rPr>
              <w:fldChar w:fldCharType="end"/>
            </w:r>
            <w:r w:rsidRPr="00970687">
              <w:rPr>
                <w:rFonts w:ascii="Calibri" w:eastAsia="Times New Roman" w:hAnsi="Calibri" w:cs="Calibri"/>
                <w:kern w:val="20"/>
                <w:sz w:val="16"/>
                <w:szCs w:val="16"/>
              </w:rPr>
              <w:t xml:space="preserve"> Small vessel invasion</w:t>
            </w:r>
            <w:r w:rsidRPr="00970687">
              <w:rPr>
                <w:rFonts w:ascii="Calibri" w:eastAsia="Times New Roman" w:hAnsi="Calibri" w:cs="Calibri"/>
                <w:kern w:val="20"/>
                <w:sz w:val="16"/>
                <w:szCs w:val="16"/>
                <w:vertAlign w:val="superscript"/>
              </w:rPr>
              <w:t xml:space="preserve"> </w:t>
            </w:r>
            <w:r w:rsidRPr="00970687">
              <w:rPr>
                <w:rFonts w:ascii="Calibri" w:eastAsia="Times New Roman" w:hAnsi="Calibri" w:cs="Calibri"/>
                <w:kern w:val="20"/>
                <w:sz w:val="16"/>
                <w:szCs w:val="16"/>
              </w:rPr>
              <w:t>is associated with lymph node metastatic disease and has been shown to be an independent indicator of adverse outcome in several studies.</w:t>
            </w:r>
            <w:r w:rsidRPr="00970687">
              <w:rPr>
                <w:rFonts w:ascii="Calibri" w:eastAsia="Times New Roman" w:hAnsi="Calibri" w:cs="Calibri"/>
                <w:kern w:val="20"/>
                <w:sz w:val="16"/>
                <w:szCs w:val="16"/>
              </w:rPr>
              <w:fldChar w:fldCharType="begin">
                <w:fldData xml:space="preserve">PEVuZE5vdGU+PENpdGU+PEF1dGhvcj5TYW50b3M8L0F1dGhvcj48WWVhcj4yMDEzPC9ZZWFyPjxS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</w:fldData>
              </w:fldChar>
            </w:r>
            <w:r w:rsidRPr="00970687">
              <w:rPr>
                <w:rFonts w:ascii="Calibri" w:eastAsia="Times New Roman" w:hAnsi="Calibri" w:cs="Calibri"/>
                <w:kern w:val="20"/>
                <w:sz w:val="16"/>
                <w:szCs w:val="16"/>
              </w:rPr>
              <w:instrText xml:space="preserve"> ADDIN EN.CITE </w:instrText>
            </w:r>
            <w:r w:rsidRPr="00970687">
              <w:rPr>
                <w:rFonts w:ascii="Calibri" w:eastAsia="Times New Roman" w:hAnsi="Calibri" w:cs="Calibri"/>
                <w:kern w:val="20"/>
                <w:sz w:val="16"/>
                <w:szCs w:val="16"/>
              </w:rPr>
              <w:fldChar w:fldCharType="begin">
                <w:fldData xml:space="preserve">PEVuZE5vdGU+PENpdGU+PEF1dGhvcj5TYW50b3M8L0F1dGhvcj48WWVhcj4yMDEzPC9ZZWFyPjxS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</w:fldData>
              </w:fldChar>
            </w:r>
            <w:r w:rsidRPr="00970687">
              <w:rPr>
                <w:rFonts w:ascii="Calibri" w:eastAsia="Times New Roman" w:hAnsi="Calibri" w:cs="Calibri"/>
                <w:kern w:val="20"/>
                <w:sz w:val="16"/>
                <w:szCs w:val="16"/>
              </w:rPr>
              <w:instrText xml:space="preserve"> ADDIN EN.CITE.DATA </w:instrText>
            </w:r>
            <w:r w:rsidRPr="00970687">
              <w:rPr>
                <w:rFonts w:ascii="Calibri" w:eastAsia="Times New Roman" w:hAnsi="Calibri" w:cs="Calibri"/>
                <w:kern w:val="20"/>
                <w:sz w:val="16"/>
                <w:szCs w:val="16"/>
              </w:rPr>
            </w:r>
            <w:r w:rsidRPr="00970687">
              <w:rPr>
                <w:rFonts w:ascii="Calibri" w:eastAsia="Times New Roman" w:hAnsi="Calibri" w:cs="Calibri"/>
                <w:kern w:val="20"/>
                <w:sz w:val="16"/>
                <w:szCs w:val="16"/>
              </w:rPr>
              <w:fldChar w:fldCharType="end"/>
            </w:r>
            <w:r w:rsidRPr="00970687">
              <w:rPr>
                <w:rFonts w:ascii="Calibri" w:eastAsia="Times New Roman" w:hAnsi="Calibri" w:cs="Calibri"/>
                <w:kern w:val="20"/>
                <w:sz w:val="16"/>
                <w:szCs w:val="16"/>
              </w:rPr>
            </w:r>
            <w:r w:rsidRPr="00970687">
              <w:rPr>
                <w:rFonts w:ascii="Calibri" w:eastAsia="Times New Roman" w:hAnsi="Calibri" w:cs="Calibri"/>
                <w:kern w:val="20"/>
                <w:sz w:val="16"/>
                <w:szCs w:val="16"/>
              </w:rPr>
              <w:fldChar w:fldCharType="separate"/>
            </w:r>
            <w:r w:rsidRPr="00970687">
              <w:rPr>
                <w:rFonts w:ascii="Calibri" w:eastAsia="Times New Roman" w:hAnsi="Calibri" w:cs="Calibri"/>
                <w:noProof/>
                <w:kern w:val="20"/>
                <w:sz w:val="16"/>
                <w:szCs w:val="16"/>
                <w:vertAlign w:val="superscript"/>
              </w:rPr>
              <w:t>3-5</w:t>
            </w:r>
            <w:r w:rsidRPr="00970687">
              <w:rPr>
                <w:rFonts w:ascii="Calibri" w:eastAsia="Times New Roman" w:hAnsi="Calibri" w:cs="Calibri"/>
                <w:kern w:val="20"/>
                <w:sz w:val="16"/>
                <w:szCs w:val="16"/>
              </w:rPr>
              <w:fldChar w:fldCharType="end"/>
            </w:r>
            <w:r w:rsidRPr="00970687">
              <w:rPr>
                <w:rFonts w:ascii="Calibri" w:eastAsia="Times New Roman" w:hAnsi="Calibri" w:cs="Calibri"/>
                <w:kern w:val="20"/>
                <w:sz w:val="16"/>
                <w:szCs w:val="16"/>
              </w:rPr>
              <w:t xml:space="preserve"> A higher prognostic significance of extramural small vessel invasion has been suggested, but the importance of anatomic location in small vessel invasion is not well established.</w:t>
            </w:r>
            <w:r w:rsidRPr="00970687">
              <w:rPr>
                <w:rFonts w:ascii="Calibri" w:eastAsia="Times New Roman" w:hAnsi="Calibri" w:cs="Calibri"/>
                <w:kern w:val="20"/>
                <w:sz w:val="16"/>
                <w:szCs w:val="16"/>
              </w:rPr>
              <w:fldChar w:fldCharType="begin">
                <w:fldData xml:space="preserve">PEVuZE5vdGU+PENpdGU+PEF1dGhvcj5CZXRnZTwvQXV0aG9yPjxZZWFyPjIwMTI8L1llYXI+PFJl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</w:fldData>
              </w:fldChar>
            </w:r>
            <w:r w:rsidRPr="00970687">
              <w:rPr>
                <w:rFonts w:ascii="Calibri" w:eastAsia="Times New Roman" w:hAnsi="Calibri" w:cs="Calibri"/>
                <w:kern w:val="20"/>
                <w:sz w:val="16"/>
                <w:szCs w:val="16"/>
              </w:rPr>
              <w:instrText xml:space="preserve"> ADDIN EN.CITE </w:instrText>
            </w:r>
            <w:r w:rsidRPr="00970687">
              <w:rPr>
                <w:rFonts w:ascii="Calibri" w:eastAsia="Times New Roman" w:hAnsi="Calibri" w:cs="Calibri"/>
                <w:kern w:val="20"/>
                <w:sz w:val="16"/>
                <w:szCs w:val="16"/>
              </w:rPr>
              <w:fldChar w:fldCharType="begin">
                <w:fldData xml:space="preserve">PEVuZE5vdGU+PENpdGU+PEF1dGhvcj5CZXRnZTwvQXV0aG9yPjxZZWFyPjIwMTI8L1llYXI+PFJl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</w:fldData>
              </w:fldChar>
            </w:r>
            <w:r w:rsidRPr="00970687">
              <w:rPr>
                <w:rFonts w:ascii="Calibri" w:eastAsia="Times New Roman" w:hAnsi="Calibri" w:cs="Calibri"/>
                <w:kern w:val="20"/>
                <w:sz w:val="16"/>
                <w:szCs w:val="16"/>
              </w:rPr>
              <w:instrText xml:space="preserve"> ADDIN EN.CITE.DATA </w:instrText>
            </w:r>
            <w:r w:rsidRPr="00970687">
              <w:rPr>
                <w:rFonts w:ascii="Calibri" w:eastAsia="Times New Roman" w:hAnsi="Calibri" w:cs="Calibri"/>
                <w:kern w:val="20"/>
                <w:sz w:val="16"/>
                <w:szCs w:val="16"/>
              </w:rPr>
            </w:r>
            <w:r w:rsidRPr="00970687">
              <w:rPr>
                <w:rFonts w:ascii="Calibri" w:eastAsia="Times New Roman" w:hAnsi="Calibri" w:cs="Calibri"/>
                <w:kern w:val="20"/>
                <w:sz w:val="16"/>
                <w:szCs w:val="16"/>
              </w:rPr>
              <w:fldChar w:fldCharType="end"/>
            </w:r>
            <w:r w:rsidRPr="00970687">
              <w:rPr>
                <w:rFonts w:ascii="Calibri" w:eastAsia="Times New Roman" w:hAnsi="Calibri" w:cs="Calibri"/>
                <w:kern w:val="20"/>
                <w:sz w:val="16"/>
                <w:szCs w:val="16"/>
              </w:rPr>
            </w:r>
            <w:r w:rsidRPr="00970687">
              <w:rPr>
                <w:rFonts w:ascii="Calibri" w:eastAsia="Times New Roman" w:hAnsi="Calibri" w:cs="Calibri"/>
                <w:kern w:val="20"/>
                <w:sz w:val="16"/>
                <w:szCs w:val="16"/>
              </w:rPr>
              <w:fldChar w:fldCharType="separate"/>
            </w:r>
            <w:r w:rsidRPr="00970687">
              <w:rPr>
                <w:rFonts w:ascii="Calibri" w:eastAsia="Times New Roman" w:hAnsi="Calibri" w:cs="Calibri"/>
                <w:noProof/>
                <w:kern w:val="20"/>
                <w:sz w:val="16"/>
                <w:szCs w:val="16"/>
                <w:vertAlign w:val="superscript"/>
              </w:rPr>
              <w:t>4</w:t>
            </w:r>
            <w:r w:rsidRPr="00970687">
              <w:rPr>
                <w:rFonts w:ascii="Calibri" w:eastAsia="Times New Roman" w:hAnsi="Calibri" w:cs="Calibri"/>
                <w:kern w:val="20"/>
                <w:sz w:val="16"/>
                <w:szCs w:val="16"/>
              </w:rPr>
              <w:fldChar w:fldCharType="end"/>
            </w:r>
            <w:r w:rsidRPr="00970687">
              <w:rPr>
                <w:rFonts w:ascii="Calibri" w:eastAsia="Times New Roman" w:hAnsi="Calibri" w:cs="Calibri"/>
                <w:kern w:val="20"/>
                <w:sz w:val="16"/>
                <w:szCs w:val="16"/>
              </w:rPr>
              <w:t xml:space="preserve"> </w:t>
            </w:r>
            <w:r w:rsidRPr="00970687">
              <w:rPr>
                <w:rFonts w:ascii="Calibri" w:eastAsia="Times New Roman" w:hAnsi="Calibri" w:cs="Calibri"/>
                <w:sz w:val="16"/>
                <w:szCs w:val="16"/>
              </w:rPr>
              <w:t>In malignant polyps, lymphatic invasion is associated with an increased risk of lymph node metastasis.</w:t>
            </w:r>
            <w:r w:rsidRPr="00970687">
              <w:rPr>
                <w:rFonts w:ascii="Calibri" w:eastAsia="Times New Roman" w:hAnsi="Calibri" w:cs="Calibri"/>
                <w:sz w:val="16"/>
                <w:szCs w:val="16"/>
              </w:rPr>
              <w:fldChar w:fldCharType="begin">
                <w:fldData xml:space="preserve">PEVuZE5vdGU+PENpdGU+PEF1dGhvcj5CZWF0b248L0F1dGhvcj48WWVhcj4yMDEzPC9ZZWFyPjxS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</w:fldData>
              </w:fldChar>
            </w:r>
            <w:r w:rsidRPr="00970687">
              <w:rPr>
                <w:rFonts w:ascii="Calibri" w:eastAsia="Times New Roman" w:hAnsi="Calibri" w:cs="Calibri"/>
                <w:sz w:val="16"/>
                <w:szCs w:val="16"/>
              </w:rPr>
              <w:instrText xml:space="preserve"> ADDIN EN.CITE </w:instrText>
            </w:r>
            <w:r w:rsidRPr="00970687">
              <w:rPr>
                <w:rFonts w:ascii="Calibri" w:eastAsia="Times New Roman" w:hAnsi="Calibri" w:cs="Calibri"/>
                <w:sz w:val="16"/>
                <w:szCs w:val="16"/>
              </w:rPr>
              <w:fldChar w:fldCharType="begin">
                <w:fldData xml:space="preserve">PEVuZE5vdGU+PENpdGU+PEF1dGhvcj5CZWF0b248L0F1dGhvcj48WWVhcj4yMDEzPC9ZZWFyPjxS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</w:fldData>
              </w:fldChar>
            </w:r>
            <w:r w:rsidRPr="00970687">
              <w:rPr>
                <w:rFonts w:ascii="Calibri" w:eastAsia="Times New Roman" w:hAnsi="Calibri" w:cs="Calibri"/>
                <w:sz w:val="16"/>
                <w:szCs w:val="16"/>
              </w:rPr>
              <w:instrText xml:space="preserve"> ADDIN EN.CITE.DATA </w:instrText>
            </w:r>
            <w:r w:rsidRPr="00970687">
              <w:rPr>
                <w:rFonts w:ascii="Calibri" w:eastAsia="Times New Roman" w:hAnsi="Calibri" w:cs="Calibri"/>
                <w:sz w:val="16"/>
                <w:szCs w:val="16"/>
              </w:rPr>
            </w:r>
            <w:r w:rsidRPr="00970687">
              <w:rPr>
                <w:rFonts w:ascii="Calibri" w:eastAsia="Times New Roman" w:hAnsi="Calibri" w:cs="Calibri"/>
                <w:sz w:val="16"/>
                <w:szCs w:val="16"/>
              </w:rPr>
              <w:fldChar w:fldCharType="end"/>
            </w:r>
            <w:r w:rsidRPr="00970687">
              <w:rPr>
                <w:rFonts w:ascii="Calibri" w:eastAsia="Times New Roman" w:hAnsi="Calibri" w:cs="Calibri"/>
                <w:sz w:val="16"/>
                <w:szCs w:val="16"/>
              </w:rPr>
            </w:r>
            <w:r w:rsidRPr="00970687">
              <w:rPr>
                <w:rFonts w:ascii="Calibri" w:eastAsia="Times New Roman" w:hAnsi="Calibri" w:cs="Calibri"/>
                <w:sz w:val="16"/>
                <w:szCs w:val="16"/>
              </w:rPr>
              <w:fldChar w:fldCharType="separate"/>
            </w:r>
            <w:r w:rsidRPr="00970687">
              <w:rPr>
                <w:rFonts w:ascii="Calibri" w:eastAsia="Times New Roman" w:hAnsi="Calibri" w:cs="Calibri"/>
                <w:noProof/>
                <w:sz w:val="16"/>
                <w:szCs w:val="16"/>
                <w:vertAlign w:val="superscript"/>
              </w:rPr>
              <w:t>6,7</w:t>
            </w:r>
            <w:r w:rsidRPr="00970687">
              <w:rPr>
                <w:rFonts w:ascii="Calibri" w:eastAsia="Times New Roman" w:hAnsi="Calibri" w:cs="Calibri"/>
                <w:sz w:val="16"/>
                <w:szCs w:val="16"/>
              </w:rPr>
              <w:fldChar w:fldCharType="end"/>
            </w:r>
          </w:p>
          <w:p w14:paraId="7AC8437F" w14:textId="77777777" w:rsidR="0088300E" w:rsidRDefault="0088300E" w:rsidP="00970687">
            <w:pPr>
              <w:spacing w:after="0" w:line="240" w:lineRule="auto"/>
              <w:rPr>
                <w:rFonts w:ascii="Calibri" w:eastAsia="Times New Roman" w:hAnsi="Calibri" w:cs="Calibri"/>
                <w:sz w:val="16"/>
                <w:szCs w:val="16"/>
              </w:rPr>
            </w:pPr>
          </w:p>
          <w:p w14:paraId="6FD24603" w14:textId="77777777" w:rsidR="00970687" w:rsidRPr="00970687" w:rsidRDefault="00970687" w:rsidP="00970687">
            <w:pPr>
              <w:spacing w:after="0" w:line="240" w:lineRule="auto"/>
              <w:rPr>
                <w:rFonts w:ascii="Calibri" w:eastAsia="Times New Roman" w:hAnsi="Calibri" w:cs="Calibri"/>
                <w:sz w:val="16"/>
                <w:szCs w:val="16"/>
              </w:rPr>
            </w:pPr>
            <w:r w:rsidRPr="00970687">
              <w:rPr>
                <w:rFonts w:ascii="Calibri" w:eastAsia="Times New Roman" w:hAnsi="Calibri" w:cs="Calibri"/>
                <w:sz w:val="16"/>
                <w:szCs w:val="16"/>
              </w:rPr>
              <w:t>Venous invasion is defined as tumour present within an endothelium-lined space that is either surrounded by a rim of muscle or contains red blood cells.</w:t>
            </w:r>
            <w:r w:rsidRPr="00970687">
              <w:rPr>
                <w:rFonts w:ascii="Calibri" w:eastAsia="Times New Roman" w:hAnsi="Calibri" w:cs="Calibri"/>
                <w:sz w:val="16"/>
                <w:szCs w:val="16"/>
              </w:rPr>
              <w:fldChar w:fldCharType="begin"/>
            </w:r>
            <w:r w:rsidRPr="00970687">
              <w:rPr>
                <w:rFonts w:ascii="Calibri" w:eastAsia="Times New Roman" w:hAnsi="Calibri" w:cs="Calibri"/>
                <w:sz w:val="16"/>
                <w:szCs w:val="16"/>
              </w:rPr>
              <w:instrText xml:space="preserve"> ADDIN EN.CITE &lt;EndNote&gt;&lt;Cite&gt;&lt;Author&gt;Talbot&lt;/Author&gt;&lt;Year&gt;1981&lt;/Year&gt;&lt;RecNum&gt;247&lt;/RecNum&gt;&lt;DisplayText&gt;&lt;style face="superscript"&gt;8&lt;/style&gt;&lt;/DisplayText&gt;&lt;record&gt;&lt;rec-number&gt;247&lt;/rec-number&gt;&lt;foreign-keys&gt;&lt;key app="EN" db-id="w592zazsqtfvdxe2w9sxtpt2exzt5t0wa2fx" timestamp="0"&gt;247&lt;/key&gt;&lt;/foreign-keys&gt;&lt;ref-type name="Journal Article"&gt;17&lt;/ref-type&gt;&lt;contributors&gt;&lt;authors&gt;&lt;author&gt;Talbot, I. C.&lt;/author&gt;&lt;author&gt;Ritchie, S.&lt;/author&gt;&lt;author&gt;Leighton, M.&lt;/author&gt;&lt;author&gt;Hughes, A. O.&lt;/author&gt;&lt;author&gt;Bussey, H. J.&lt;/author&gt;&lt;author&gt;Morson, B. C.&lt;/author&gt;&lt;/authors&gt;&lt;/contributors&gt;&lt;titles&gt;&lt;title&gt;Invasion of veins by carcinoma of rectum: method of detection, histological features and significance&lt;/title&gt;&lt;secondary-title&gt;Histopathology&lt;/secondary-title&gt;&lt;/titles&gt;&lt;periodical&gt;&lt;full-title&gt;Histopathology&lt;/full-title&gt;&lt;abbr-1&gt;Histopathology&lt;/abbr-1&gt;&lt;/periodical&gt;&lt;pages&gt;141–163&lt;/pages&gt;&lt;volume&gt;5&lt;/volume&gt;&lt;number&gt;2&lt;/number&gt;&lt;keywords&gt;&lt;keyword&gt;Adenocarcinoma&lt;/keyword&gt;&lt;keyword&gt;Humans&lt;/keyword&gt;&lt;keyword&gt;Neoplasm Invasiveness&lt;/keyword&gt;&lt;keyword&gt;Neoplasm Metastasis&lt;/keyword&gt;&lt;keyword&gt;Rectal Neoplasms&lt;/keyword&gt;&lt;keyword&gt;Rectum&lt;/keyword&gt;&lt;keyword&gt;Veins&lt;/keyword&gt;&lt;/keywords&gt;&lt;dates&gt;&lt;year&gt;1981&lt;/year&gt;&lt;pub-dates&gt;&lt;date&gt;1981/03/&lt;/date&gt;&lt;/pub-dates&gt;&lt;/dates&gt;&lt;isbn&gt;0309-0167&lt;/isbn&gt;&lt;accession-num&gt;7216178&lt;/accession-num&gt;&lt;urls&gt;&lt;related-urls&gt;&lt;url&gt;http://www.hubmed.org/display.cgi?uids=7216178 &lt;/url&gt;&lt;/related-urls&gt;&lt;/urls&gt;&lt;/record&gt;&lt;/Cite&gt;&lt;/EndNote&gt;</w:instrText>
            </w:r>
            <w:r w:rsidRPr="00970687">
              <w:rPr>
                <w:rFonts w:ascii="Calibri" w:eastAsia="Times New Roman" w:hAnsi="Calibri" w:cs="Calibri"/>
                <w:sz w:val="16"/>
                <w:szCs w:val="16"/>
              </w:rPr>
              <w:fldChar w:fldCharType="separate"/>
            </w:r>
            <w:r w:rsidRPr="00970687">
              <w:rPr>
                <w:rFonts w:ascii="Calibri" w:eastAsia="Times New Roman" w:hAnsi="Calibri" w:cs="Calibri"/>
                <w:noProof/>
                <w:sz w:val="16"/>
                <w:szCs w:val="16"/>
                <w:vertAlign w:val="superscript"/>
              </w:rPr>
              <w:t>8</w:t>
            </w:r>
            <w:r w:rsidRPr="00970687">
              <w:rPr>
                <w:rFonts w:ascii="Calibri" w:eastAsia="Times New Roman" w:hAnsi="Calibri" w:cs="Calibri"/>
                <w:sz w:val="16"/>
                <w:szCs w:val="16"/>
              </w:rPr>
              <w:fldChar w:fldCharType="end"/>
            </w:r>
            <w:r w:rsidRPr="00970687">
              <w:rPr>
                <w:rFonts w:ascii="Calibri" w:eastAsia="Times New Roman" w:hAnsi="Calibri" w:cs="Calibri"/>
                <w:sz w:val="16"/>
                <w:szCs w:val="16"/>
              </w:rPr>
              <w:t xml:space="preserve"> It should be suspected in the presence of a rounded or elongated deposit of tumour beside an artery. Interpretation of such features is subjective and can be improved by the application of immunohistochemical and histochemical stains, in particular elastic staining to identify venous elastic lamina.</w:t>
            </w:r>
            <w:r w:rsidRPr="00970687">
              <w:rPr>
                <w:rFonts w:ascii="Calibri" w:eastAsia="Times New Roman" w:hAnsi="Calibri" w:cs="Calibri"/>
                <w:sz w:val="16"/>
                <w:szCs w:val="16"/>
              </w:rPr>
              <w:fldChar w:fldCharType="begin">
                <w:fldData xml:space="preserve">PEVuZE5vdGU+PENpdGU+PEF1dGhvcj5Ib3dsZXR0PC9BdXRob3I+PFllYXI+MjAwOTwvWWVhcj48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</w:fldData>
              </w:fldChar>
            </w:r>
            <w:r w:rsidRPr="00970687">
              <w:rPr>
                <w:rFonts w:ascii="Calibri" w:eastAsia="Times New Roman" w:hAnsi="Calibri" w:cs="Calibri"/>
                <w:sz w:val="16"/>
                <w:szCs w:val="16"/>
              </w:rPr>
              <w:instrText xml:space="preserve"> ADDIN EN.CITE </w:instrText>
            </w:r>
            <w:r w:rsidRPr="00970687">
              <w:rPr>
                <w:rFonts w:ascii="Calibri" w:eastAsia="Times New Roman" w:hAnsi="Calibri" w:cs="Calibri"/>
                <w:sz w:val="16"/>
                <w:szCs w:val="16"/>
              </w:rPr>
              <w:fldChar w:fldCharType="begin">
                <w:fldData xml:space="preserve">PEVuZE5vdGU+PENpdGU+PEF1dGhvcj5Ib3dsZXR0PC9BdXRob3I+PFllYXI+MjAwOTwvWWVhcj48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</w:fldData>
              </w:fldChar>
            </w:r>
            <w:r w:rsidRPr="00970687">
              <w:rPr>
                <w:rFonts w:ascii="Calibri" w:eastAsia="Times New Roman" w:hAnsi="Calibri" w:cs="Calibri"/>
                <w:sz w:val="16"/>
                <w:szCs w:val="16"/>
              </w:rPr>
              <w:instrText xml:space="preserve"> ADDIN EN.CITE.DATA </w:instrText>
            </w:r>
            <w:r w:rsidRPr="00970687">
              <w:rPr>
                <w:rFonts w:ascii="Calibri" w:eastAsia="Times New Roman" w:hAnsi="Calibri" w:cs="Calibri"/>
                <w:sz w:val="16"/>
                <w:szCs w:val="16"/>
              </w:rPr>
            </w:r>
            <w:r w:rsidRPr="00970687">
              <w:rPr>
                <w:rFonts w:ascii="Calibri" w:eastAsia="Times New Roman" w:hAnsi="Calibri" w:cs="Calibri"/>
                <w:sz w:val="16"/>
                <w:szCs w:val="16"/>
              </w:rPr>
              <w:fldChar w:fldCharType="end"/>
            </w:r>
            <w:r w:rsidRPr="00970687">
              <w:rPr>
                <w:rFonts w:ascii="Calibri" w:eastAsia="Times New Roman" w:hAnsi="Calibri" w:cs="Calibri"/>
                <w:sz w:val="16"/>
                <w:szCs w:val="16"/>
              </w:rPr>
            </w:r>
            <w:r w:rsidRPr="00970687">
              <w:rPr>
                <w:rFonts w:ascii="Calibri" w:eastAsia="Times New Roman" w:hAnsi="Calibri" w:cs="Calibri"/>
                <w:sz w:val="16"/>
                <w:szCs w:val="16"/>
              </w:rPr>
              <w:fldChar w:fldCharType="separate"/>
            </w:r>
            <w:r w:rsidRPr="00970687">
              <w:rPr>
                <w:rFonts w:ascii="Calibri" w:eastAsia="Times New Roman" w:hAnsi="Calibri" w:cs="Calibri"/>
                <w:noProof/>
                <w:sz w:val="16"/>
                <w:szCs w:val="16"/>
                <w:vertAlign w:val="superscript"/>
              </w:rPr>
              <w:t>9,10</w:t>
            </w:r>
            <w:r w:rsidRPr="00970687">
              <w:rPr>
                <w:rFonts w:ascii="Calibri" w:eastAsia="Times New Roman" w:hAnsi="Calibri" w:cs="Calibri"/>
                <w:sz w:val="16"/>
                <w:szCs w:val="16"/>
              </w:rPr>
              <w:fldChar w:fldCharType="end"/>
            </w:r>
            <w:r w:rsidRPr="00970687">
              <w:rPr>
                <w:rFonts w:ascii="Calibri" w:eastAsia="Times New Roman" w:hAnsi="Calibri" w:cs="Calibri"/>
                <w:sz w:val="16"/>
                <w:szCs w:val="16"/>
              </w:rPr>
              <w:t xml:space="preserve"> A </w:t>
            </w:r>
            <w:r w:rsidRPr="00970687">
              <w:rPr>
                <w:rFonts w:ascii="Calibri" w:eastAsia="Times New Roman" w:hAnsi="Calibri" w:cs="Calibri"/>
                <w:kern w:val="20"/>
                <w:sz w:val="16"/>
                <w:szCs w:val="16"/>
              </w:rPr>
              <w:t xml:space="preserve">circumscribed tumour nodule surrounded by a smooth muscle wall or an identifiable elastic lamina, evident on haematoxylin &amp; eosin (H&amp;E) or elastic stains, is considered sufficient to classify as venous invasion. </w:t>
            </w:r>
            <w:r w:rsidRPr="00970687">
              <w:rPr>
                <w:rFonts w:ascii="Calibri" w:eastAsia="Times New Roman" w:hAnsi="Calibri" w:cs="Calibri"/>
                <w:sz w:val="16"/>
                <w:szCs w:val="16"/>
              </w:rPr>
              <w:t xml:space="preserve">Examination of multiple levels in blocks showing features suspicious of venous invasion can also be helpful in borderline cases. </w:t>
            </w:r>
          </w:p>
          <w:p w14:paraId="70D4CA10" w14:textId="77777777" w:rsidR="00970687" w:rsidRPr="00970687" w:rsidRDefault="00970687" w:rsidP="00970687">
            <w:pPr>
              <w:spacing w:after="0" w:line="240" w:lineRule="auto"/>
              <w:rPr>
                <w:rFonts w:ascii="Calibri" w:eastAsia="Times New Roman" w:hAnsi="Calibri" w:cs="Calibri"/>
                <w:sz w:val="16"/>
                <w:szCs w:val="16"/>
              </w:rPr>
            </w:pPr>
          </w:p>
          <w:p w14:paraId="2E58B416" w14:textId="77777777" w:rsidR="00970687" w:rsidRPr="00970687" w:rsidRDefault="00970687" w:rsidP="00970687">
            <w:pPr>
              <w:spacing w:line="240" w:lineRule="auto"/>
              <w:rPr>
                <w:rFonts w:ascii="Calibri" w:eastAsia="Times New Roman" w:hAnsi="Calibri" w:cs="Calibri"/>
                <w:sz w:val="16"/>
                <w:szCs w:val="16"/>
              </w:rPr>
            </w:pPr>
            <w:bookmarkStart w:id="2" w:name="_Hlk38387217"/>
            <w:r w:rsidRPr="00970687">
              <w:rPr>
                <w:rFonts w:ascii="Calibri" w:eastAsia="Times New Roman" w:hAnsi="Calibri" w:cs="Calibri"/>
                <w:sz w:val="16"/>
                <w:szCs w:val="16"/>
              </w:rPr>
              <w:t>Extramural (beyond muscularis propria) venous invasion has been demonstrated by multivariate analysis in multiple studies to be a stage independent adverse prognostic factor for colonic and rectal cancer</w:t>
            </w:r>
            <w:bookmarkEnd w:id="2"/>
            <w:r w:rsidRPr="00970687">
              <w:rPr>
                <w:rFonts w:ascii="Calibri" w:eastAsia="Times New Roman" w:hAnsi="Calibri" w:cs="Calibri"/>
                <w:sz w:val="16"/>
                <w:szCs w:val="16"/>
              </w:rPr>
              <w:t>.</w:t>
            </w:r>
            <w:r w:rsidRPr="00970687">
              <w:rPr>
                <w:rFonts w:ascii="Calibri" w:eastAsia="Times New Roman" w:hAnsi="Calibri" w:cs="Calibri"/>
                <w:sz w:val="16"/>
                <w:szCs w:val="16"/>
              </w:rPr>
              <w:fldChar w:fldCharType="begin">
                <w:fldData xml:space="preserve">PEVuZE5vdGU+PENpdGU+PEF1dGhvcj5CZXRnZTwvQXV0aG9yPjxZZWFyPjIwMTI8L1llYXI+PFJl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</w:fldData>
              </w:fldChar>
            </w:r>
            <w:r w:rsidRPr="00970687">
              <w:rPr>
                <w:rFonts w:ascii="Calibri" w:eastAsia="Times New Roman" w:hAnsi="Calibri" w:cs="Calibri"/>
                <w:sz w:val="16"/>
                <w:szCs w:val="16"/>
              </w:rPr>
              <w:instrText xml:space="preserve"> ADDIN EN.CITE </w:instrText>
            </w:r>
            <w:r w:rsidRPr="00970687">
              <w:rPr>
                <w:rFonts w:ascii="Calibri" w:eastAsia="Times New Roman" w:hAnsi="Calibri" w:cs="Calibri"/>
                <w:sz w:val="16"/>
                <w:szCs w:val="16"/>
              </w:rPr>
              <w:fldChar w:fldCharType="begin">
                <w:fldData xml:space="preserve">PEVuZE5vdGU+PENpdGU+PEF1dGhvcj5CZXRnZTwvQXV0aG9yPjxZZWFyPjIwMTI8L1llYXI+PFJl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</w:fldData>
              </w:fldChar>
            </w:r>
            <w:r w:rsidRPr="00970687">
              <w:rPr>
                <w:rFonts w:ascii="Calibri" w:eastAsia="Times New Roman" w:hAnsi="Calibri" w:cs="Calibri"/>
                <w:sz w:val="16"/>
                <w:szCs w:val="16"/>
              </w:rPr>
              <w:instrText xml:space="preserve"> ADDIN EN.CITE.DATA </w:instrText>
            </w:r>
            <w:r w:rsidRPr="00970687">
              <w:rPr>
                <w:rFonts w:ascii="Calibri" w:eastAsia="Times New Roman" w:hAnsi="Calibri" w:cs="Calibri"/>
                <w:sz w:val="16"/>
                <w:szCs w:val="16"/>
              </w:rPr>
            </w:r>
            <w:r w:rsidRPr="00970687">
              <w:rPr>
                <w:rFonts w:ascii="Calibri" w:eastAsia="Times New Roman" w:hAnsi="Calibri" w:cs="Calibri"/>
                <w:sz w:val="16"/>
                <w:szCs w:val="16"/>
              </w:rPr>
              <w:fldChar w:fldCharType="end"/>
            </w:r>
            <w:r w:rsidRPr="00970687">
              <w:rPr>
                <w:rFonts w:ascii="Calibri" w:eastAsia="Times New Roman" w:hAnsi="Calibri" w:cs="Calibri"/>
                <w:sz w:val="16"/>
                <w:szCs w:val="16"/>
              </w:rPr>
            </w:r>
            <w:r w:rsidRPr="00970687">
              <w:rPr>
                <w:rFonts w:ascii="Calibri" w:eastAsia="Times New Roman" w:hAnsi="Calibri" w:cs="Calibri"/>
                <w:sz w:val="16"/>
                <w:szCs w:val="16"/>
              </w:rPr>
              <w:fldChar w:fldCharType="separate"/>
            </w:r>
            <w:r w:rsidRPr="00970687">
              <w:rPr>
                <w:rFonts w:ascii="Calibri" w:eastAsia="Times New Roman" w:hAnsi="Calibri" w:cs="Calibri"/>
                <w:noProof/>
                <w:sz w:val="16"/>
                <w:szCs w:val="16"/>
                <w:vertAlign w:val="superscript"/>
              </w:rPr>
              <w:t>4,11</w:t>
            </w:r>
            <w:r w:rsidRPr="00970687">
              <w:rPr>
                <w:rFonts w:ascii="Calibri" w:eastAsia="Times New Roman" w:hAnsi="Calibri" w:cs="Calibri"/>
                <w:sz w:val="16"/>
                <w:szCs w:val="16"/>
              </w:rPr>
              <w:fldChar w:fldCharType="end"/>
            </w:r>
            <w:r w:rsidRPr="00970687">
              <w:rPr>
                <w:rFonts w:ascii="Calibri" w:eastAsia="Times New Roman" w:hAnsi="Calibri" w:cs="Calibri"/>
                <w:sz w:val="16"/>
                <w:szCs w:val="16"/>
              </w:rPr>
              <w:t xml:space="preserve"> However, it would only be identified in transanal minimally invasive surgery (TAMIS) or endoscopic full thickness resection (EFTR) specimens. There is also evidence from several studies that intramural (intramuscular or submucosal) venous spread is also of prognostic importance but the evidence is much weaker than for extramural venous invasion.</w:t>
            </w:r>
            <w:r w:rsidRPr="00970687">
              <w:rPr>
                <w:rFonts w:ascii="Calibri" w:eastAsia="Times New Roman" w:hAnsi="Calibri" w:cs="Calibri"/>
                <w:sz w:val="16"/>
                <w:szCs w:val="16"/>
              </w:rPr>
              <w:fldChar w:fldCharType="begin"/>
            </w:r>
            <w:r w:rsidRPr="00970687">
              <w:rPr>
                <w:rFonts w:ascii="Calibri" w:eastAsia="Times New Roman" w:hAnsi="Calibri" w:cs="Calibri"/>
                <w:sz w:val="16"/>
                <w:szCs w:val="16"/>
              </w:rPr>
              <w:instrText xml:space="preserve"> ADDIN EN.CITE &lt;EndNote&gt;&lt;Cite&gt;&lt;Author&gt;Knijn&lt;/Author&gt;&lt;Year&gt;2018&lt;/Year&gt;&lt;RecNum&gt;4276&lt;/RecNum&gt;&lt;DisplayText&gt;&lt;style face="superscript"&gt;12&lt;/style&gt;&lt;/DisplayText&gt;&lt;record&gt;&lt;rec-number&gt;4276&lt;/rec-number&gt;&lt;foreign-keys&gt;&lt;key app="EN" db-id="w592zazsqtfvdxe2w9sxtpt2exzt5t0wa2fx" timestamp="1573387993"&gt;4276&lt;/key&gt;&lt;/foreign-keys&gt;&lt;ref-type name="Journal Article"&gt;17&lt;/ref-type&gt;&lt;contributors&gt;&lt;authors&gt;&lt;author&gt;Knijn, N.&lt;/author&gt;&lt;author&gt;van Exsel, U. E. M.&lt;/author&gt;&lt;author&gt;de Noo, M. E.&lt;/author&gt;&lt;author&gt;Nagtegaal, I. D.&lt;/author&gt;&lt;/authors&gt;&lt;/contributors&gt;&lt;auth-address&gt;Department of Pathology, Radboud University Medical Center, Nijmegen, the Netherlands.&amp;#xD;Department of Surgery, Deventer Hospital, Deventer, the Netherlands.&lt;/auth-address&gt;&lt;titles&gt;&lt;title&gt;The value of intramural vascular invasion in colorectal cancer - a systematic review and meta-analysis&lt;/title&gt;&lt;secondary-title&gt;Histopathology&lt;/secondary-title&gt;&lt;/titles&gt;&lt;periodical&gt;&lt;full-title&gt;Histopathology&lt;/full-title&gt;&lt;abbr-1&gt;Histopathology&lt;/abbr-1&gt;&lt;/periodical&gt;&lt;pages&gt;721-728&lt;/pages&gt;&lt;volume&gt;72&lt;/volume&gt;&lt;number&gt;5&lt;/number&gt;&lt;edition&gt;2017/09/30&lt;/edition&gt;&lt;keywords&gt;&lt;keyword&gt;Blood Vessels/pathology&lt;/keyword&gt;&lt;keyword&gt;Colorectal Neoplasms/mortality/*pathology&lt;/keyword&gt;&lt;keyword&gt;Humans&lt;/keyword&gt;&lt;keyword&gt;Neoplasm Invasiveness/pathology&lt;/keyword&gt;&lt;keyword&gt;colorectal neoplasms&lt;/keyword&gt;&lt;keyword&gt;meta-analysis&lt;/keyword&gt;&lt;keyword&gt;prognosis&lt;/keyword&gt;&lt;keyword&gt;vascular invasion&lt;/keyword&gt;&lt;/keywords&gt;&lt;dates&gt;&lt;year&gt;2018&lt;/year&gt;&lt;pub-dates&gt;&lt;date&gt;Apr&lt;/date&gt;&lt;/pub-dates&gt;&lt;/dates&gt;&lt;isbn&gt;1365-2559 (Electronic)&amp;#xD;0309-0167 (Linking)&lt;/isbn&gt;&lt;accession-num&gt;28960400&lt;/accession-num&gt;&lt;urls&gt;&lt;related-urls&gt;&lt;url&gt;https://www.ncbi.nlm.nih.gov/pubmed/28960400&lt;/url&gt;&lt;/related-urls&gt;&lt;/urls&gt;&lt;electronic-resource-num&gt;10.1111/his.13404&lt;/electronic-resource-num&gt;&lt;/record&gt;&lt;/Cite&gt;&lt;/EndNote&gt;</w:instrText>
            </w:r>
            <w:r w:rsidRPr="00970687">
              <w:rPr>
                <w:rFonts w:ascii="Calibri" w:eastAsia="Times New Roman" w:hAnsi="Calibri" w:cs="Calibri"/>
                <w:sz w:val="16"/>
                <w:szCs w:val="16"/>
              </w:rPr>
              <w:fldChar w:fldCharType="separate"/>
            </w:r>
            <w:r w:rsidRPr="00970687">
              <w:rPr>
                <w:rFonts w:ascii="Calibri" w:eastAsia="Times New Roman" w:hAnsi="Calibri" w:cs="Calibri"/>
                <w:noProof/>
                <w:sz w:val="16"/>
                <w:szCs w:val="16"/>
                <w:vertAlign w:val="superscript"/>
              </w:rPr>
              <w:t>12</w:t>
            </w:r>
            <w:r w:rsidRPr="00970687">
              <w:rPr>
                <w:rFonts w:ascii="Calibri" w:eastAsia="Times New Roman" w:hAnsi="Calibri" w:cs="Calibri"/>
                <w:sz w:val="16"/>
                <w:szCs w:val="16"/>
              </w:rPr>
              <w:fldChar w:fldCharType="end"/>
            </w:r>
            <w:r w:rsidRPr="00970687">
              <w:rPr>
                <w:rFonts w:ascii="Calibri" w:eastAsia="Times New Roman" w:hAnsi="Calibri" w:cs="Calibri"/>
                <w:sz w:val="16"/>
                <w:szCs w:val="16"/>
              </w:rPr>
              <w:t xml:space="preserve"> </w:t>
            </w:r>
          </w:p>
          <w:p w14:paraId="1C01759A" w14:textId="77777777" w:rsidR="00970687" w:rsidRPr="00970687" w:rsidRDefault="00970687" w:rsidP="00970687">
            <w:pPr>
              <w:pStyle w:val="EndNoteBibliography"/>
              <w:spacing w:after="0"/>
              <w:ind w:left="33"/>
              <w:rPr>
                <w:b/>
                <w:bCs/>
                <w:color w:val="000000"/>
                <w:sz w:val="16"/>
                <w:szCs w:val="16"/>
                <w:lang w:val="en-AU"/>
              </w:rPr>
            </w:pPr>
            <w:r w:rsidRPr="00970687">
              <w:rPr>
                <w:b/>
                <w:bCs/>
                <w:color w:val="000000"/>
                <w:sz w:val="16"/>
                <w:szCs w:val="16"/>
                <w:lang w:val="en-AU"/>
              </w:rPr>
              <w:t>References</w:t>
            </w:r>
          </w:p>
          <w:p w14:paraId="7F0964F7" w14:textId="77777777" w:rsidR="00970687" w:rsidRPr="00970687" w:rsidRDefault="00970687" w:rsidP="00970687">
            <w:pPr>
              <w:pStyle w:val="EndNoteBibliography"/>
              <w:spacing w:after="0"/>
              <w:ind w:left="316" w:hanging="283"/>
              <w:rPr>
                <w:color w:val="000000"/>
                <w:sz w:val="16"/>
                <w:szCs w:val="16"/>
              </w:rPr>
            </w:pPr>
            <w:r w:rsidRPr="00970687">
              <w:rPr>
                <w:b/>
                <w:bCs/>
                <w:color w:val="000000"/>
                <w:sz w:val="16"/>
                <w:szCs w:val="16"/>
              </w:rPr>
              <w:fldChar w:fldCharType="begin"/>
            </w:r>
            <w:r w:rsidRPr="00970687">
              <w:rPr>
                <w:b/>
                <w:bCs/>
                <w:color w:val="000000"/>
                <w:sz w:val="16"/>
                <w:szCs w:val="16"/>
              </w:rPr>
              <w:instrText xml:space="preserve"> ADDIN EN.REFLIST </w:instrText>
            </w:r>
            <w:r w:rsidRPr="00970687">
              <w:rPr>
                <w:b/>
                <w:bCs/>
                <w:color w:val="000000"/>
                <w:sz w:val="16"/>
                <w:szCs w:val="16"/>
              </w:rPr>
              <w:fldChar w:fldCharType="separate"/>
            </w:r>
            <w:r w:rsidRPr="00970687">
              <w:rPr>
                <w:color w:val="000000"/>
                <w:sz w:val="16"/>
                <w:szCs w:val="16"/>
              </w:rPr>
              <w:t>1</w:t>
            </w:r>
            <w:r w:rsidRPr="00970687">
              <w:rPr>
                <w:color w:val="000000"/>
                <w:sz w:val="16"/>
                <w:szCs w:val="16"/>
              </w:rPr>
              <w:tab/>
              <w:t>Brierley JD, Gospodarowicz MK and Wittekind C (eds) (2016).</w:t>
            </w:r>
            <w:r w:rsidRPr="00970687">
              <w:rPr>
                <w:i/>
                <w:color w:val="000000"/>
                <w:sz w:val="16"/>
                <w:szCs w:val="16"/>
              </w:rPr>
              <w:t xml:space="preserve"> UICC TNM Classification of Malignant Tumours, 8th Edition</w:t>
            </w:r>
            <w:r w:rsidRPr="00970687">
              <w:rPr>
                <w:color w:val="000000"/>
                <w:sz w:val="16"/>
                <w:szCs w:val="16"/>
              </w:rPr>
              <w:t>, Wiley-Blackwell.</w:t>
            </w:r>
          </w:p>
          <w:p w14:paraId="267357A3" w14:textId="77777777" w:rsidR="00970687" w:rsidRPr="00970687" w:rsidRDefault="00970687" w:rsidP="00970687">
            <w:pPr>
              <w:pStyle w:val="EndNoteBibliography"/>
              <w:spacing w:after="0"/>
              <w:ind w:left="316" w:hanging="283"/>
              <w:rPr>
                <w:color w:val="000000"/>
                <w:sz w:val="16"/>
                <w:szCs w:val="16"/>
              </w:rPr>
            </w:pPr>
            <w:r w:rsidRPr="00970687">
              <w:rPr>
                <w:color w:val="000000"/>
                <w:sz w:val="16"/>
                <w:szCs w:val="16"/>
              </w:rPr>
              <w:t>2</w:t>
            </w:r>
            <w:r w:rsidRPr="00970687">
              <w:rPr>
                <w:color w:val="000000"/>
                <w:sz w:val="16"/>
                <w:szCs w:val="16"/>
              </w:rPr>
              <w:tab/>
              <w:t>Amin MB, Edge SB, Greene FL, Byrd DR, Brookland RK, Washington MK, Gershenwald JE, Compton CC, Hess KR, Sullivan DC, Jessup JM, Brierley JD, Gaspar LE, Schilsky RL, Balch CM, Winchester DP, Asare EA, Madera M, Gress DM and Meyer LR (eds) (2017).</w:t>
            </w:r>
            <w:r w:rsidRPr="00970687">
              <w:rPr>
                <w:i/>
                <w:color w:val="000000"/>
                <w:sz w:val="16"/>
                <w:szCs w:val="16"/>
              </w:rPr>
              <w:t xml:space="preserve"> AJCC Cancer Staging Manual. 8th ed.</w:t>
            </w:r>
            <w:r w:rsidRPr="00970687">
              <w:rPr>
                <w:color w:val="000000"/>
                <w:sz w:val="16"/>
                <w:szCs w:val="16"/>
              </w:rPr>
              <w:t>, Springer, New York.</w:t>
            </w:r>
          </w:p>
          <w:p w14:paraId="31F5BE17" w14:textId="77777777" w:rsidR="00970687" w:rsidRPr="00970687" w:rsidRDefault="00970687" w:rsidP="00970687">
            <w:pPr>
              <w:pStyle w:val="EndNoteBibliography"/>
              <w:spacing w:after="0"/>
              <w:ind w:left="316" w:hanging="283"/>
              <w:rPr>
                <w:color w:val="000000"/>
                <w:sz w:val="16"/>
                <w:szCs w:val="16"/>
              </w:rPr>
            </w:pPr>
            <w:r w:rsidRPr="00970687">
              <w:rPr>
                <w:color w:val="000000"/>
                <w:sz w:val="16"/>
                <w:szCs w:val="16"/>
              </w:rPr>
              <w:t>3</w:t>
            </w:r>
            <w:r w:rsidRPr="00970687">
              <w:rPr>
                <w:color w:val="000000"/>
                <w:sz w:val="16"/>
                <w:szCs w:val="16"/>
              </w:rPr>
              <w:tab/>
              <w:t xml:space="preserve">Santos C, Lopez-Doriga A, Navarro M, Mateo J, Biondo S, Martinez Villacampa M, Soler G, Sanjuan X, Paules MJ, Laquente B, Guino E, Kreisler E, Frago R, Germa JR, Moreno V and Salazar R (2013). Clinicopathological risk factors of Stage II colon cancer: results of a prospective study. </w:t>
            </w:r>
            <w:r w:rsidRPr="00970687">
              <w:rPr>
                <w:i/>
                <w:color w:val="000000"/>
                <w:sz w:val="16"/>
                <w:szCs w:val="16"/>
              </w:rPr>
              <w:t>Colorectal Dis</w:t>
            </w:r>
            <w:r w:rsidRPr="00970687">
              <w:rPr>
                <w:color w:val="000000"/>
                <w:sz w:val="16"/>
                <w:szCs w:val="16"/>
              </w:rPr>
              <w:t xml:space="preserve"> 15(4):414-422.</w:t>
            </w:r>
          </w:p>
          <w:p w14:paraId="3B8A42D6" w14:textId="77777777" w:rsidR="00970687" w:rsidRPr="00970687" w:rsidRDefault="00970687" w:rsidP="00970687">
            <w:pPr>
              <w:pStyle w:val="EndNoteBibliography"/>
              <w:spacing w:after="0"/>
              <w:ind w:left="316" w:hanging="283"/>
              <w:rPr>
                <w:color w:val="000000"/>
                <w:sz w:val="16"/>
                <w:szCs w:val="16"/>
              </w:rPr>
            </w:pPr>
            <w:r w:rsidRPr="00970687">
              <w:rPr>
                <w:color w:val="000000"/>
                <w:sz w:val="16"/>
                <w:szCs w:val="16"/>
              </w:rPr>
              <w:lastRenderedPageBreak/>
              <w:t>4</w:t>
            </w:r>
            <w:r w:rsidRPr="00970687">
              <w:rPr>
                <w:color w:val="000000"/>
                <w:sz w:val="16"/>
                <w:szCs w:val="16"/>
              </w:rPr>
              <w:tab/>
              <w:t xml:space="preserve">Betge J, Pollheimer MJ, Lindtner RA, Kornprat P, Schlemmer A, Rehak P, Vieth M, Hoefler G and Langner C (2012). Intramural and extramural vascular invasion in colorectal cancer: prognostic significance and quality of pathology reporting. </w:t>
            </w:r>
            <w:r w:rsidRPr="00970687">
              <w:rPr>
                <w:i/>
                <w:color w:val="000000"/>
                <w:sz w:val="16"/>
                <w:szCs w:val="16"/>
              </w:rPr>
              <w:t>Cancer</w:t>
            </w:r>
            <w:r w:rsidRPr="00970687">
              <w:rPr>
                <w:color w:val="000000"/>
                <w:sz w:val="16"/>
                <w:szCs w:val="16"/>
              </w:rPr>
              <w:t xml:space="preserve"> 118(3):628-638.</w:t>
            </w:r>
          </w:p>
          <w:p w14:paraId="4232D459" w14:textId="77777777" w:rsidR="00970687" w:rsidRPr="00970687" w:rsidRDefault="00970687" w:rsidP="00970687">
            <w:pPr>
              <w:pStyle w:val="EndNoteBibliography"/>
              <w:spacing w:after="0"/>
              <w:ind w:left="316" w:hanging="283"/>
              <w:rPr>
                <w:color w:val="000000"/>
                <w:sz w:val="16"/>
                <w:szCs w:val="16"/>
              </w:rPr>
            </w:pPr>
            <w:r w:rsidRPr="00970687">
              <w:rPr>
                <w:color w:val="000000"/>
                <w:sz w:val="16"/>
                <w:szCs w:val="16"/>
              </w:rPr>
              <w:t>5</w:t>
            </w:r>
            <w:r w:rsidRPr="00970687">
              <w:rPr>
                <w:color w:val="000000"/>
                <w:sz w:val="16"/>
                <w:szCs w:val="16"/>
              </w:rPr>
              <w:tab/>
              <w:t xml:space="preserve">Lim SB, Yu CS, Jang SJ, Kim TW, Kim JH and Kim JC (2010). Prognostic significance of lymphovascular invasion in sporadic colorectal cancer. </w:t>
            </w:r>
            <w:r w:rsidRPr="00970687">
              <w:rPr>
                <w:i/>
                <w:color w:val="000000"/>
                <w:sz w:val="16"/>
                <w:szCs w:val="16"/>
              </w:rPr>
              <w:t>Dis Colon Rectum</w:t>
            </w:r>
            <w:r w:rsidRPr="00970687">
              <w:rPr>
                <w:color w:val="000000"/>
                <w:sz w:val="16"/>
                <w:szCs w:val="16"/>
              </w:rPr>
              <w:t xml:space="preserve"> 53(4):377-384.</w:t>
            </w:r>
          </w:p>
          <w:p w14:paraId="3309348C" w14:textId="77777777" w:rsidR="00970687" w:rsidRPr="00970687" w:rsidRDefault="00970687" w:rsidP="00970687">
            <w:pPr>
              <w:pStyle w:val="EndNoteBibliography"/>
              <w:spacing w:after="0"/>
              <w:ind w:left="316" w:hanging="283"/>
              <w:rPr>
                <w:color w:val="000000"/>
                <w:sz w:val="16"/>
                <w:szCs w:val="16"/>
              </w:rPr>
            </w:pPr>
            <w:r w:rsidRPr="00970687">
              <w:rPr>
                <w:color w:val="000000"/>
                <w:sz w:val="16"/>
                <w:szCs w:val="16"/>
              </w:rPr>
              <w:t>6</w:t>
            </w:r>
            <w:r w:rsidRPr="00970687">
              <w:rPr>
                <w:color w:val="000000"/>
                <w:sz w:val="16"/>
                <w:szCs w:val="16"/>
              </w:rPr>
              <w:tab/>
              <w:t xml:space="preserve">Beaton C, Twine CP, Williams GL and Radcliffe AG (2013). Systematic review and meta-analysis of histopathological factors influencing the risk of lymph node metastasis in early colorectal cancer. </w:t>
            </w:r>
            <w:r w:rsidRPr="00970687">
              <w:rPr>
                <w:i/>
                <w:color w:val="000000"/>
                <w:sz w:val="16"/>
                <w:szCs w:val="16"/>
              </w:rPr>
              <w:t>Colorectal Dis</w:t>
            </w:r>
            <w:r w:rsidRPr="00970687">
              <w:rPr>
                <w:color w:val="000000"/>
                <w:sz w:val="16"/>
                <w:szCs w:val="16"/>
              </w:rPr>
              <w:t xml:space="preserve"> 15(7):788-797.</w:t>
            </w:r>
          </w:p>
          <w:p w14:paraId="0331AD03" w14:textId="77777777" w:rsidR="00970687" w:rsidRPr="00970687" w:rsidRDefault="00970687" w:rsidP="00970687">
            <w:pPr>
              <w:pStyle w:val="EndNoteBibliography"/>
              <w:spacing w:after="0"/>
              <w:ind w:left="316" w:hanging="283"/>
              <w:rPr>
                <w:color w:val="000000"/>
                <w:sz w:val="16"/>
                <w:szCs w:val="16"/>
              </w:rPr>
            </w:pPr>
            <w:r w:rsidRPr="00970687">
              <w:rPr>
                <w:color w:val="000000"/>
                <w:sz w:val="16"/>
                <w:szCs w:val="16"/>
              </w:rPr>
              <w:t>7</w:t>
            </w:r>
            <w:r w:rsidRPr="00970687">
              <w:rPr>
                <w:color w:val="000000"/>
                <w:sz w:val="16"/>
                <w:szCs w:val="16"/>
              </w:rPr>
              <w:tab/>
              <w:t xml:space="preserve">Hassan C, Zullo A, Risio M, Rossini FP and Morini S (2005). Histologic risk factors and clinical outcome in colorectal malignant polyp: a pooled-data analysis. </w:t>
            </w:r>
            <w:r w:rsidRPr="00970687">
              <w:rPr>
                <w:i/>
                <w:color w:val="000000"/>
                <w:sz w:val="16"/>
                <w:szCs w:val="16"/>
              </w:rPr>
              <w:t>Dis Colon Rectum</w:t>
            </w:r>
            <w:r w:rsidRPr="00970687">
              <w:rPr>
                <w:color w:val="000000"/>
                <w:sz w:val="16"/>
                <w:szCs w:val="16"/>
              </w:rPr>
              <w:t xml:space="preserve"> 48(8):1588-1596.</w:t>
            </w:r>
          </w:p>
          <w:p w14:paraId="23C710E0" w14:textId="77777777" w:rsidR="00970687" w:rsidRPr="00970687" w:rsidRDefault="00970687" w:rsidP="00970687">
            <w:pPr>
              <w:pStyle w:val="EndNoteBibliography"/>
              <w:spacing w:after="0"/>
              <w:ind w:left="316" w:hanging="283"/>
              <w:rPr>
                <w:color w:val="000000"/>
                <w:sz w:val="16"/>
                <w:szCs w:val="16"/>
              </w:rPr>
            </w:pPr>
            <w:r w:rsidRPr="00970687">
              <w:rPr>
                <w:color w:val="000000"/>
                <w:sz w:val="16"/>
                <w:szCs w:val="16"/>
              </w:rPr>
              <w:t>8</w:t>
            </w:r>
            <w:r w:rsidRPr="00970687">
              <w:rPr>
                <w:color w:val="000000"/>
                <w:sz w:val="16"/>
                <w:szCs w:val="16"/>
              </w:rPr>
              <w:tab/>
              <w:t xml:space="preserve">Talbot IC, Ritchie S, Leighton M, Hughes AO, Bussey HJ and Morson BC (1981). Invasion of veins by carcinoma of rectum: method of detection, histological features and significance. </w:t>
            </w:r>
            <w:r w:rsidRPr="00970687">
              <w:rPr>
                <w:i/>
                <w:color w:val="000000"/>
                <w:sz w:val="16"/>
                <w:szCs w:val="16"/>
              </w:rPr>
              <w:t>Histopathology</w:t>
            </w:r>
            <w:r w:rsidRPr="00970687">
              <w:rPr>
                <w:color w:val="000000"/>
                <w:sz w:val="16"/>
                <w:szCs w:val="16"/>
              </w:rPr>
              <w:t xml:space="preserve"> 5(2):141–163.</w:t>
            </w:r>
          </w:p>
          <w:p w14:paraId="26DF317A" w14:textId="77777777" w:rsidR="00970687" w:rsidRPr="00970687" w:rsidRDefault="00970687" w:rsidP="00970687">
            <w:pPr>
              <w:pStyle w:val="EndNoteBibliography"/>
              <w:spacing w:after="0"/>
              <w:ind w:left="316" w:hanging="283"/>
              <w:rPr>
                <w:color w:val="000000"/>
                <w:sz w:val="16"/>
                <w:szCs w:val="16"/>
              </w:rPr>
            </w:pPr>
            <w:r w:rsidRPr="00970687">
              <w:rPr>
                <w:color w:val="000000"/>
                <w:sz w:val="16"/>
                <w:szCs w:val="16"/>
              </w:rPr>
              <w:t>9</w:t>
            </w:r>
            <w:r w:rsidRPr="00970687">
              <w:rPr>
                <w:color w:val="000000"/>
                <w:sz w:val="16"/>
                <w:szCs w:val="16"/>
              </w:rPr>
              <w:tab/>
              <w:t xml:space="preserve">Howlett CJ, Tweedie EJ and Driman DK (2009). Use of an elastic stain to show venous invasion in colorectal carcinoma: a simple technique for detection of an important prognostic factor. </w:t>
            </w:r>
            <w:r w:rsidRPr="00970687">
              <w:rPr>
                <w:i/>
                <w:color w:val="000000"/>
                <w:sz w:val="16"/>
                <w:szCs w:val="16"/>
              </w:rPr>
              <w:t>J Clin Pathol</w:t>
            </w:r>
            <w:r w:rsidRPr="00970687">
              <w:rPr>
                <w:color w:val="000000"/>
                <w:sz w:val="16"/>
                <w:szCs w:val="16"/>
              </w:rPr>
              <w:t xml:space="preserve"> 62(11):1021-1025.</w:t>
            </w:r>
          </w:p>
          <w:p w14:paraId="5B79E677" w14:textId="77777777" w:rsidR="00970687" w:rsidRPr="00970687" w:rsidRDefault="00970687" w:rsidP="00970687">
            <w:pPr>
              <w:pStyle w:val="EndNoteBibliography"/>
              <w:spacing w:after="0"/>
              <w:ind w:left="316" w:hanging="283"/>
              <w:rPr>
                <w:color w:val="000000"/>
                <w:sz w:val="16"/>
                <w:szCs w:val="16"/>
              </w:rPr>
            </w:pPr>
            <w:r w:rsidRPr="00970687">
              <w:rPr>
                <w:color w:val="000000"/>
                <w:sz w:val="16"/>
                <w:szCs w:val="16"/>
              </w:rPr>
              <w:t>10</w:t>
            </w:r>
            <w:r w:rsidRPr="00970687">
              <w:rPr>
                <w:color w:val="000000"/>
                <w:sz w:val="16"/>
                <w:szCs w:val="16"/>
              </w:rPr>
              <w:tab/>
              <w:t xml:space="preserve">Kirsch R, Messenger DE, Riddell RH, Pollett A, Cook M, Al-Haddad S, Streutker CJ, Divaris DX, Pandit R, Newell KJ, Liu J, Price RG, Smith S, Parfitt JR and Driman DK (2013). Venous invasion in colorectal cancer: impact of an elastin stain on detection and interobserver agreement among gastrointestinal and nongastrointestinal pathologists. </w:t>
            </w:r>
            <w:r w:rsidRPr="00970687">
              <w:rPr>
                <w:i/>
                <w:color w:val="000000"/>
                <w:sz w:val="16"/>
                <w:szCs w:val="16"/>
              </w:rPr>
              <w:t>Am J Surg Pathol</w:t>
            </w:r>
            <w:r w:rsidRPr="00970687">
              <w:rPr>
                <w:color w:val="000000"/>
                <w:sz w:val="16"/>
                <w:szCs w:val="16"/>
              </w:rPr>
              <w:t xml:space="preserve"> 37(2):200-210.</w:t>
            </w:r>
          </w:p>
          <w:p w14:paraId="6E8B5891" w14:textId="77777777" w:rsidR="00970687" w:rsidRPr="00970687" w:rsidRDefault="00970687" w:rsidP="00970687">
            <w:pPr>
              <w:pStyle w:val="EndNoteBibliography"/>
              <w:spacing w:after="0"/>
              <w:ind w:left="316" w:hanging="283"/>
              <w:rPr>
                <w:color w:val="000000"/>
                <w:sz w:val="16"/>
                <w:szCs w:val="16"/>
              </w:rPr>
            </w:pPr>
            <w:r w:rsidRPr="00970687">
              <w:rPr>
                <w:color w:val="000000"/>
                <w:sz w:val="16"/>
                <w:szCs w:val="16"/>
              </w:rPr>
              <w:t>11</w:t>
            </w:r>
            <w:r w:rsidRPr="00970687">
              <w:rPr>
                <w:color w:val="000000"/>
                <w:sz w:val="16"/>
                <w:szCs w:val="16"/>
              </w:rPr>
              <w:tab/>
              <w:t xml:space="preserve">Freedman LS, Macaskill P and Smith AN (1984). Multivariate analysis of prognostic factors for operable rectal cancer. </w:t>
            </w:r>
            <w:r w:rsidRPr="00970687">
              <w:rPr>
                <w:i/>
                <w:color w:val="000000"/>
                <w:sz w:val="16"/>
                <w:szCs w:val="16"/>
              </w:rPr>
              <w:t>Lancet</w:t>
            </w:r>
            <w:r w:rsidRPr="00970687">
              <w:rPr>
                <w:color w:val="000000"/>
                <w:sz w:val="16"/>
                <w:szCs w:val="16"/>
              </w:rPr>
              <w:t xml:space="preserve"> 2(8405):733–736.</w:t>
            </w:r>
          </w:p>
          <w:p w14:paraId="72D19DBF" w14:textId="77777777" w:rsidR="00594B08" w:rsidRPr="001A711A" w:rsidRDefault="00970687" w:rsidP="00970687">
            <w:pPr>
              <w:pStyle w:val="EndNoteBibliography"/>
              <w:spacing w:after="0"/>
              <w:ind w:left="316" w:hanging="283"/>
              <w:rPr>
                <w:rFonts w:asciiTheme="minorHAnsi" w:hAnsiTheme="minorHAnsi"/>
                <w:color w:val="000000"/>
                <w:sz w:val="16"/>
                <w:szCs w:val="16"/>
              </w:rPr>
            </w:pPr>
            <w:r w:rsidRPr="00970687">
              <w:rPr>
                <w:color w:val="000000"/>
                <w:sz w:val="16"/>
                <w:szCs w:val="16"/>
              </w:rPr>
              <w:t>12</w:t>
            </w:r>
            <w:r w:rsidRPr="00970687">
              <w:rPr>
                <w:color w:val="000000"/>
                <w:sz w:val="16"/>
                <w:szCs w:val="16"/>
              </w:rPr>
              <w:tab/>
              <w:t xml:space="preserve">Knijn N, van Exsel UEM, de Noo ME and Nagtegaal ID (2018). The value of intramural vascular invasion in colorectal cancer - a systematic review and meta-analysis. </w:t>
            </w:r>
            <w:r w:rsidRPr="00970687">
              <w:rPr>
                <w:i/>
                <w:color w:val="000000"/>
                <w:sz w:val="16"/>
                <w:szCs w:val="16"/>
              </w:rPr>
              <w:t>Histopathology</w:t>
            </w:r>
            <w:r w:rsidRPr="00970687">
              <w:rPr>
                <w:color w:val="000000"/>
                <w:sz w:val="16"/>
                <w:szCs w:val="16"/>
              </w:rPr>
              <w:t xml:space="preserve"> 72(5):721-728.</w:t>
            </w:r>
            <w:r w:rsidRPr="00970687">
              <w:rPr>
                <w:rFonts w:asciiTheme="minorHAnsi" w:hAnsiTheme="minorHAnsi"/>
                <w:color w:val="000000"/>
                <w:sz w:val="16"/>
                <w:szCs w:val="16"/>
              </w:rPr>
              <w:fldChar w:fldCharType="end"/>
            </w:r>
          </w:p>
        </w:tc>
        <w:tc>
          <w:tcPr>
            <w:tcW w:w="1701" w:type="dxa"/>
            <w:tcBorders>
              <w:top w:val="nil"/>
              <w:left w:val="nil"/>
              <w:bottom w:val="single" w:sz="4" w:space="0" w:color="auto"/>
              <w:right w:val="single" w:sz="4" w:space="0" w:color="auto"/>
            </w:tcBorders>
          </w:tcPr>
          <w:p w14:paraId="6E9D97F4" w14:textId="77777777" w:rsidR="00594B08" w:rsidRPr="00CC5E7C" w:rsidRDefault="00594B08" w:rsidP="00CC5E7C">
            <w:pPr>
              <w:rPr>
                <w:rFonts w:ascii="Calibri" w:hAnsi="Calibri"/>
                <w:color w:val="000000"/>
                <w:sz w:val="16"/>
                <w:szCs w:val="16"/>
              </w:rPr>
            </w:pPr>
          </w:p>
        </w:tc>
      </w:tr>
      <w:tr w:rsidR="00594B08" w:rsidRPr="00CC5E7C" w14:paraId="30B2D87D" w14:textId="77777777" w:rsidTr="008C1869">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2FB172A7" w14:textId="77777777" w:rsidR="00594B08" w:rsidRDefault="00664D92" w:rsidP="00834574">
            <w:pPr>
              <w:spacing w:after="0"/>
              <w:rPr>
                <w:rFonts w:ascii="Calibri" w:hAnsi="Calibri"/>
                <w:color w:val="000000"/>
                <w:sz w:val="16"/>
                <w:szCs w:val="16"/>
              </w:rPr>
            </w:pPr>
            <w:r>
              <w:rPr>
                <w:rFonts w:ascii="Calibri" w:hAnsi="Calibri"/>
                <w:color w:val="000000"/>
                <w:sz w:val="16"/>
                <w:szCs w:val="16"/>
              </w:rPr>
              <w:t>Non-core</w:t>
            </w:r>
          </w:p>
        </w:tc>
        <w:tc>
          <w:tcPr>
            <w:tcW w:w="1559" w:type="dxa"/>
            <w:tcBorders>
              <w:top w:val="nil"/>
              <w:left w:val="nil"/>
              <w:bottom w:val="single" w:sz="4" w:space="0" w:color="auto"/>
              <w:right w:val="single" w:sz="4" w:space="0" w:color="auto"/>
            </w:tcBorders>
            <w:shd w:val="clear" w:color="000000" w:fill="EEECE1"/>
          </w:tcPr>
          <w:p w14:paraId="45883B4C" w14:textId="77777777" w:rsidR="00594B08" w:rsidRPr="00FC3379" w:rsidRDefault="00FC3379" w:rsidP="00273145">
            <w:pPr>
              <w:rPr>
                <w:rFonts w:ascii="Calibri" w:hAnsi="Calibri"/>
                <w:bCs/>
                <w:color w:val="000000"/>
                <w:sz w:val="16"/>
                <w:szCs w:val="16"/>
              </w:rPr>
            </w:pPr>
            <w:r w:rsidRPr="001E17A6">
              <w:rPr>
                <w:rFonts w:ascii="Calibri" w:hAnsi="Calibri"/>
                <w:bCs/>
                <w:color w:val="808080" w:themeColor="background1" w:themeShade="80"/>
                <w:sz w:val="16"/>
                <w:szCs w:val="16"/>
              </w:rPr>
              <w:t>TUMOUR BUDDING</w:t>
            </w:r>
          </w:p>
        </w:tc>
        <w:tc>
          <w:tcPr>
            <w:tcW w:w="2836" w:type="dxa"/>
            <w:tcBorders>
              <w:top w:val="nil"/>
              <w:left w:val="nil"/>
              <w:bottom w:val="single" w:sz="4" w:space="0" w:color="auto"/>
              <w:right w:val="single" w:sz="4" w:space="0" w:color="auto"/>
            </w:tcBorders>
          </w:tcPr>
          <w:p w14:paraId="1657A928" w14:textId="77777777" w:rsidR="00FC3379" w:rsidRPr="001E17A6" w:rsidRDefault="00FC3379" w:rsidP="00FC3379">
            <w:pPr>
              <w:pStyle w:val="ListParagraph"/>
              <w:numPr>
                <w:ilvl w:val="0"/>
                <w:numId w:val="33"/>
              </w:numPr>
              <w:autoSpaceDE w:val="0"/>
              <w:autoSpaceDN w:val="0"/>
              <w:adjustRightInd w:val="0"/>
              <w:spacing w:after="40" w:line="181" w:lineRule="atLeast"/>
              <w:ind w:left="176" w:hanging="176"/>
              <w:rPr>
                <w:rFonts w:ascii="Calibri" w:hAnsi="Calibri"/>
                <w:bCs/>
                <w:color w:val="808080" w:themeColor="background1" w:themeShade="80"/>
                <w:sz w:val="16"/>
                <w:szCs w:val="16"/>
              </w:rPr>
            </w:pPr>
            <w:r w:rsidRPr="001E17A6">
              <w:rPr>
                <w:rFonts w:ascii="Calibri" w:hAnsi="Calibri"/>
                <w:bCs/>
                <w:color w:val="808080" w:themeColor="background1" w:themeShade="80"/>
                <w:sz w:val="16"/>
                <w:szCs w:val="16"/>
              </w:rPr>
              <w:t>Cannot be assessed</w:t>
            </w:r>
          </w:p>
          <w:p w14:paraId="3C010F24" w14:textId="77777777" w:rsidR="00FC3379" w:rsidRPr="001E17A6" w:rsidRDefault="00FC3379" w:rsidP="00FC3379">
            <w:pPr>
              <w:autoSpaceDE w:val="0"/>
              <w:autoSpaceDN w:val="0"/>
              <w:adjustRightInd w:val="0"/>
              <w:spacing w:after="40" w:line="181" w:lineRule="atLeast"/>
              <w:rPr>
                <w:rFonts w:ascii="Calibri" w:hAnsi="Calibri"/>
                <w:bCs/>
                <w:color w:val="808080" w:themeColor="background1" w:themeShade="80"/>
                <w:sz w:val="16"/>
                <w:szCs w:val="16"/>
              </w:rPr>
            </w:pPr>
            <w:r w:rsidRPr="001E17A6">
              <w:rPr>
                <w:rFonts w:ascii="Calibri" w:hAnsi="Calibri"/>
                <w:bCs/>
                <w:color w:val="808080" w:themeColor="background1" w:themeShade="80"/>
                <w:sz w:val="16"/>
                <w:szCs w:val="16"/>
              </w:rPr>
              <w:t>Number of tumour buds</w:t>
            </w:r>
            <w:r w:rsidRPr="001E17A6">
              <w:rPr>
                <w:rFonts w:ascii="Calibri" w:hAnsi="Calibri"/>
                <w:bCs/>
                <w:color w:val="808080" w:themeColor="background1" w:themeShade="80"/>
                <w:sz w:val="16"/>
                <w:szCs w:val="16"/>
                <w:vertAlign w:val="superscript"/>
              </w:rPr>
              <w:t>e</w:t>
            </w:r>
            <w:r w:rsidRPr="001E17A6">
              <w:rPr>
                <w:rFonts w:ascii="Calibri" w:hAnsi="Calibri"/>
                <w:bCs/>
                <w:color w:val="808080" w:themeColor="background1" w:themeShade="80"/>
                <w:sz w:val="16"/>
                <w:szCs w:val="16"/>
              </w:rPr>
              <w:t xml:space="preserve"> ____</w:t>
            </w:r>
          </w:p>
          <w:p w14:paraId="0FAEA6FB" w14:textId="77777777" w:rsidR="00FC3379" w:rsidRPr="001E17A6" w:rsidRDefault="00FC3379" w:rsidP="00FC3379">
            <w:pPr>
              <w:autoSpaceDE w:val="0"/>
              <w:autoSpaceDN w:val="0"/>
              <w:adjustRightInd w:val="0"/>
              <w:spacing w:after="40" w:line="181" w:lineRule="atLeast"/>
              <w:rPr>
                <w:rFonts w:ascii="Calibri" w:hAnsi="Calibri"/>
                <w:bCs/>
                <w:color w:val="808080" w:themeColor="background1" w:themeShade="80"/>
                <w:sz w:val="16"/>
                <w:szCs w:val="16"/>
              </w:rPr>
            </w:pPr>
          </w:p>
          <w:p w14:paraId="3A48A8ED" w14:textId="77777777" w:rsidR="00FC3379" w:rsidRPr="001E17A6" w:rsidRDefault="00FC3379" w:rsidP="00FC3379">
            <w:pPr>
              <w:autoSpaceDE w:val="0"/>
              <w:autoSpaceDN w:val="0"/>
              <w:adjustRightInd w:val="0"/>
              <w:spacing w:after="40" w:line="181" w:lineRule="atLeast"/>
              <w:rPr>
                <w:rFonts w:ascii="Calibri" w:hAnsi="Calibri"/>
                <w:b/>
                <w:color w:val="808080" w:themeColor="background1" w:themeShade="80"/>
                <w:sz w:val="16"/>
                <w:szCs w:val="16"/>
              </w:rPr>
            </w:pPr>
            <w:r w:rsidRPr="001E17A6">
              <w:rPr>
                <w:rFonts w:ascii="Calibri" w:hAnsi="Calibri"/>
                <w:b/>
                <w:bCs/>
                <w:color w:val="808080" w:themeColor="background1" w:themeShade="80"/>
                <w:sz w:val="16"/>
                <w:szCs w:val="16"/>
              </w:rPr>
              <w:t xml:space="preserve">Tumour budding score </w:t>
            </w:r>
          </w:p>
          <w:p w14:paraId="1085595A" w14:textId="77777777" w:rsidR="00FC3379" w:rsidRPr="001E17A6" w:rsidRDefault="00FC3379" w:rsidP="00AA2085">
            <w:pPr>
              <w:pStyle w:val="ListParagraph"/>
              <w:numPr>
                <w:ilvl w:val="0"/>
                <w:numId w:val="33"/>
              </w:numPr>
              <w:autoSpaceDE w:val="0"/>
              <w:autoSpaceDN w:val="0"/>
              <w:adjustRightInd w:val="0"/>
              <w:spacing w:after="40" w:line="181" w:lineRule="atLeast"/>
              <w:ind w:left="317" w:hanging="141"/>
              <w:rPr>
                <w:rFonts w:ascii="Calibri" w:hAnsi="Calibri"/>
                <w:color w:val="808080" w:themeColor="background1" w:themeShade="80"/>
                <w:sz w:val="16"/>
                <w:szCs w:val="16"/>
              </w:rPr>
            </w:pPr>
            <w:r w:rsidRPr="001E17A6">
              <w:rPr>
                <w:rFonts w:ascii="Calibri" w:hAnsi="Calibri"/>
                <w:color w:val="808080" w:themeColor="background1" w:themeShade="80"/>
                <w:sz w:val="16"/>
                <w:szCs w:val="16"/>
              </w:rPr>
              <w:t>Bd1 - low budding (0-4 buds)</w:t>
            </w:r>
          </w:p>
          <w:p w14:paraId="66C18F96" w14:textId="77777777" w:rsidR="00AA2085" w:rsidRPr="001E17A6" w:rsidRDefault="00FC3379" w:rsidP="00AA2085">
            <w:pPr>
              <w:pStyle w:val="ListParagraph"/>
              <w:numPr>
                <w:ilvl w:val="0"/>
                <w:numId w:val="33"/>
              </w:numPr>
              <w:autoSpaceDE w:val="0"/>
              <w:autoSpaceDN w:val="0"/>
              <w:adjustRightInd w:val="0"/>
              <w:spacing w:after="40" w:line="181" w:lineRule="atLeast"/>
              <w:ind w:left="317" w:hanging="141"/>
              <w:rPr>
                <w:rFonts w:ascii="Calibri" w:hAnsi="Calibri"/>
                <w:color w:val="808080" w:themeColor="background1" w:themeShade="80"/>
                <w:sz w:val="16"/>
                <w:szCs w:val="16"/>
              </w:rPr>
            </w:pPr>
            <w:r w:rsidRPr="001E17A6">
              <w:rPr>
                <w:rFonts w:ascii="Calibri" w:hAnsi="Calibri"/>
                <w:color w:val="808080" w:themeColor="background1" w:themeShade="80"/>
                <w:sz w:val="16"/>
                <w:szCs w:val="16"/>
              </w:rPr>
              <w:t>Bd2 - intermediate budding (5-9 buds)</w:t>
            </w:r>
          </w:p>
          <w:p w14:paraId="2AAE48AE" w14:textId="77777777" w:rsidR="00594B08" w:rsidRPr="00AA2085" w:rsidRDefault="00FC3379" w:rsidP="00AA2085">
            <w:pPr>
              <w:pStyle w:val="ListParagraph"/>
              <w:numPr>
                <w:ilvl w:val="0"/>
                <w:numId w:val="33"/>
              </w:numPr>
              <w:autoSpaceDE w:val="0"/>
              <w:autoSpaceDN w:val="0"/>
              <w:adjustRightInd w:val="0"/>
              <w:spacing w:after="40" w:line="181" w:lineRule="atLeast"/>
              <w:ind w:left="317" w:hanging="141"/>
              <w:rPr>
                <w:rFonts w:ascii="Calibri" w:hAnsi="Calibri"/>
                <w:color w:val="A6A6A6" w:themeColor="background1" w:themeShade="A6"/>
                <w:sz w:val="16"/>
                <w:szCs w:val="16"/>
              </w:rPr>
            </w:pPr>
            <w:r w:rsidRPr="001E17A6">
              <w:rPr>
                <w:rFonts w:ascii="Calibri" w:hAnsi="Calibri"/>
                <w:color w:val="808080" w:themeColor="background1" w:themeShade="80"/>
                <w:sz w:val="16"/>
                <w:szCs w:val="16"/>
              </w:rPr>
              <w:t>Bd3 - high budding (≥10 buds)</w:t>
            </w:r>
          </w:p>
        </w:tc>
        <w:tc>
          <w:tcPr>
            <w:tcW w:w="8221" w:type="dxa"/>
            <w:tcBorders>
              <w:top w:val="nil"/>
              <w:left w:val="nil"/>
              <w:bottom w:val="single" w:sz="4" w:space="0" w:color="auto"/>
              <w:right w:val="single" w:sz="4" w:space="0" w:color="auto"/>
            </w:tcBorders>
          </w:tcPr>
          <w:p w14:paraId="7B271738" w14:textId="77777777" w:rsidR="00664D92" w:rsidRPr="00664D92" w:rsidRDefault="00664D92" w:rsidP="00664D92">
            <w:pPr>
              <w:spacing w:after="0" w:line="240" w:lineRule="auto"/>
              <w:rPr>
                <w:rFonts w:ascii="Calibri" w:eastAsia="Times New Roman" w:hAnsi="Calibri" w:cs="Calibri"/>
                <w:sz w:val="16"/>
                <w:szCs w:val="16"/>
              </w:rPr>
            </w:pPr>
            <w:r w:rsidRPr="00664D92">
              <w:rPr>
                <w:rFonts w:ascii="Calibri" w:eastAsia="Times New Roman" w:hAnsi="Calibri" w:cs="Calibri"/>
                <w:sz w:val="16"/>
                <w:szCs w:val="16"/>
              </w:rPr>
              <w:t xml:space="preserve">Tumour budding is defined as single cells or clusters of up to 4 tumour cells at the invasive front of invasive carcinomas. It </w:t>
            </w:r>
            <w:r w:rsidRPr="00664D92">
              <w:rPr>
                <w:rFonts w:ascii="Calibri" w:eastAsia="Times New Roman" w:hAnsi="Calibri" w:cs="Calibri"/>
                <w:sz w:val="16"/>
                <w:szCs w:val="16"/>
                <w:lang w:val="en-US"/>
              </w:rPr>
              <w:t>is considered to be the morphological manifestation of epithelial mesenchymal transition.</w:t>
            </w:r>
            <w:r w:rsidRPr="00664D92">
              <w:rPr>
                <w:rFonts w:ascii="Calibri" w:eastAsia="Times New Roman" w:hAnsi="Calibri" w:cs="Calibri"/>
                <w:sz w:val="16"/>
                <w:szCs w:val="16"/>
              </w:rPr>
              <w:fldChar w:fldCharType="begin"/>
            </w:r>
            <w:r w:rsidRPr="00664D92">
              <w:rPr>
                <w:rFonts w:ascii="Calibri" w:eastAsia="Times New Roman" w:hAnsi="Calibri" w:cs="Calibri"/>
                <w:sz w:val="16"/>
                <w:szCs w:val="16"/>
              </w:rPr>
              <w:instrText xml:space="preserve"> ADDIN EN.CITE &lt;EndNote&gt;&lt;Cite&gt;&lt;Author&gt;Zlobec&lt;/Author&gt;&lt;Year&gt;2010&lt;/Year&gt;&lt;RecNum&gt;3699&lt;/RecNum&gt;&lt;DisplayText&gt;&lt;style face="superscript"&gt;1&lt;/style&gt;&lt;/DisplayText&gt;&lt;record&gt;&lt;rec-number&gt;3699&lt;/rec-number&gt;&lt;foreign-keys&gt;&lt;key app="EN" db-id="w592zazsqtfvdxe2w9sxtpt2exzt5t0wa2fx" timestamp="1556262316"&gt;3699&lt;/key&gt;&lt;/foreign-keys&gt;&lt;ref-type name="Journal Article"&gt;17&lt;/ref-type&gt;&lt;contributors&gt;&lt;authors&gt;&lt;author&gt;Zlobec, I.&lt;/author&gt;&lt;author&gt;Lugli, A.&lt;/author&gt;&lt;/authors&gt;&lt;/contributors&gt;&lt;auth-address&gt;Institute for Pathology, University Hospital Basel, Schoenbeinstrasse 40, Basel, Switzerland.&lt;/auth-address&gt;&lt;titles&gt;&lt;title&gt;Epithelial mesenchymal transition and tumor budding in aggressive colorectal cancer: tumor budding as oncotarget&lt;/title&gt;&lt;secondary-title&gt;Oncotarget&lt;/secondary-title&gt;&lt;alt-title&gt;Oncotarget&lt;/alt-title&gt;&lt;/titles&gt;&lt;periodical&gt;&lt;full-title&gt;Oncotarget&lt;/full-title&gt;&lt;abbr-1&gt;Oncotarget&lt;/abbr-1&gt;&lt;/periodical&gt;&lt;alt-periodical&gt;&lt;full-title&gt;Oncotarget&lt;/full-title&gt;&lt;abbr-1&gt;Oncotarget&lt;/abbr-1&gt;&lt;/alt-periodical&gt;&lt;pages&gt;651-61&lt;/pages&gt;&lt;volume&gt;1&lt;/volume&gt;&lt;number&gt;7&lt;/number&gt;&lt;edition&gt;2011/02/15&lt;/edition&gt;&lt;keywords&gt;&lt;keyword&gt;Animals&lt;/keyword&gt;&lt;keyword&gt;Antineoplastic Agents/*pharmacology/therapeutic use&lt;/keyword&gt;&lt;keyword&gt;Carcinoma/diagnosis/drug therapy/genetics/*pathology&lt;/keyword&gt;&lt;keyword&gt;Colorectal Neoplasms/diagnosis/drug therapy/genetics/*pathology&lt;/keyword&gt;&lt;keyword&gt;Epithelial-Mesenchymal Transition/drug effects/genetics/*physiology&lt;/keyword&gt;&lt;keyword&gt;Humans&lt;/keyword&gt;&lt;keyword&gt;Microsatellite Instability&lt;/keyword&gt;&lt;keyword&gt;Models, Biological&lt;/keyword&gt;&lt;keyword&gt;Molecular Targeted Therapy/*methods&lt;/keyword&gt;&lt;keyword&gt;Neoplasm Invasiveness&lt;/keyword&gt;&lt;keyword&gt;Prognosis&lt;/keyword&gt;&lt;keyword&gt;Pseudopodia/*drug effects/pathology&lt;/keyword&gt;&lt;/keywords&gt;&lt;dates&gt;&lt;year&gt;2010&lt;/year&gt;&lt;pub-dates&gt;&lt;date&gt;Nov&lt;/date&gt;&lt;/pub-dates&gt;&lt;/dates&gt;&lt;isbn&gt;1949-2553&lt;/isbn&gt;&lt;accession-num&gt;21317460&lt;/accession-num&gt;&lt;urls&gt;&lt;/urls&gt;&lt;custom2&gt;PMC3248128&lt;/custom2&gt;&lt;electronic-resource-num&gt;10.18632/oncotarget.199&lt;/electronic-resource-num&gt;&lt;remote-database-provider&gt;NLM&lt;/remote-database-provider&gt;&lt;language&gt;eng&lt;/language&gt;&lt;/record&gt;&lt;/Cite&gt;&lt;/EndNote&gt;</w:instrText>
            </w:r>
            <w:r w:rsidRPr="00664D92">
              <w:rPr>
                <w:rFonts w:ascii="Calibri" w:eastAsia="Times New Roman" w:hAnsi="Calibri" w:cs="Calibri"/>
                <w:sz w:val="16"/>
                <w:szCs w:val="16"/>
              </w:rPr>
              <w:fldChar w:fldCharType="separate"/>
            </w:r>
            <w:r w:rsidRPr="00664D92">
              <w:rPr>
                <w:rFonts w:ascii="Calibri" w:eastAsia="Times New Roman" w:hAnsi="Calibri" w:cs="Calibri"/>
                <w:noProof/>
                <w:sz w:val="16"/>
                <w:szCs w:val="16"/>
                <w:vertAlign w:val="superscript"/>
              </w:rPr>
              <w:t>1</w:t>
            </w:r>
            <w:r w:rsidRPr="00664D92">
              <w:rPr>
                <w:rFonts w:ascii="Calibri" w:eastAsia="Times New Roman" w:hAnsi="Calibri" w:cs="Calibri"/>
                <w:sz w:val="16"/>
                <w:szCs w:val="16"/>
              </w:rPr>
              <w:fldChar w:fldCharType="end"/>
            </w:r>
            <w:r w:rsidRPr="00664D92">
              <w:rPr>
                <w:rFonts w:ascii="Calibri" w:eastAsia="Times New Roman" w:hAnsi="Calibri" w:cs="Calibri"/>
                <w:sz w:val="16"/>
                <w:szCs w:val="16"/>
              </w:rPr>
              <w:t xml:space="preserve"> Tumour budding is different from tumour grade (based on gland formation) and poorly differentiated clusters (≥5 cells). </w:t>
            </w:r>
          </w:p>
          <w:p w14:paraId="25B2C1A5" w14:textId="77777777" w:rsidR="00664D92" w:rsidRPr="00664D92" w:rsidRDefault="00664D92" w:rsidP="00664D92">
            <w:pPr>
              <w:spacing w:after="0" w:line="240" w:lineRule="auto"/>
              <w:rPr>
                <w:rFonts w:ascii="Calibri" w:eastAsia="Times New Roman" w:hAnsi="Calibri" w:cs="Calibri"/>
                <w:sz w:val="16"/>
                <w:szCs w:val="16"/>
              </w:rPr>
            </w:pPr>
          </w:p>
          <w:p w14:paraId="55BBABFC" w14:textId="77777777" w:rsidR="00664D92" w:rsidRPr="00664D92" w:rsidRDefault="00664D92" w:rsidP="00664D92">
            <w:pPr>
              <w:spacing w:after="0" w:line="240" w:lineRule="auto"/>
              <w:rPr>
                <w:rFonts w:ascii="Calibri" w:eastAsia="Times New Roman" w:hAnsi="Calibri" w:cs="Calibri"/>
                <w:sz w:val="16"/>
                <w:szCs w:val="16"/>
              </w:rPr>
            </w:pPr>
            <w:r w:rsidRPr="00664D92">
              <w:rPr>
                <w:rFonts w:ascii="Calibri" w:eastAsia="Times New Roman" w:hAnsi="Calibri" w:cs="Calibri"/>
                <w:sz w:val="16"/>
                <w:szCs w:val="16"/>
              </w:rPr>
              <w:t>There is increasing evidence that tumour budding is an independent adverse prognostic factor in colorectal carcinoma. Several studies have shown that pT1 colorectal carcinomas, including malignant polyps, with tumour budding score Bd2 and Bd3 (≥5 buds) are associated with an increased risk of lymph node metastasis.</w:t>
            </w:r>
            <w:r w:rsidRPr="00664D92">
              <w:rPr>
                <w:rFonts w:ascii="Calibri" w:eastAsia="Times New Roman" w:hAnsi="Calibri" w:cs="Calibri"/>
                <w:sz w:val="16"/>
                <w:szCs w:val="16"/>
              </w:rPr>
              <w:fldChar w:fldCharType="begin">
                <w:fldData xml:space="preserve">PEVuZE5vdGU+PENpdGU+PEF1dGhvcj5VZW5vPC9BdXRob3I+PFllYXI+MjAxNDwvWWVhcj48UmVj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</w:fldData>
              </w:fldChar>
            </w:r>
            <w:r w:rsidRPr="00664D92">
              <w:rPr>
                <w:rFonts w:ascii="Calibri" w:eastAsia="Times New Roman" w:hAnsi="Calibri" w:cs="Calibri"/>
                <w:sz w:val="16"/>
                <w:szCs w:val="16"/>
              </w:rPr>
              <w:instrText xml:space="preserve"> ADDIN EN.CITE </w:instrText>
            </w:r>
            <w:r w:rsidRPr="00664D92">
              <w:rPr>
                <w:rFonts w:ascii="Calibri" w:eastAsia="Times New Roman" w:hAnsi="Calibri" w:cs="Calibri"/>
                <w:sz w:val="16"/>
                <w:szCs w:val="16"/>
              </w:rPr>
              <w:fldChar w:fldCharType="begin">
                <w:fldData xml:space="preserve">PEVuZE5vdGU+PENpdGU+PEF1dGhvcj5VZW5vPC9BdXRob3I+PFllYXI+MjAxNDwvWWVhcj48UmVj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</w:fldData>
              </w:fldChar>
            </w:r>
            <w:r w:rsidRPr="00664D92">
              <w:rPr>
                <w:rFonts w:ascii="Calibri" w:eastAsia="Times New Roman" w:hAnsi="Calibri" w:cs="Calibri"/>
                <w:sz w:val="16"/>
                <w:szCs w:val="16"/>
              </w:rPr>
              <w:instrText xml:space="preserve"> ADDIN EN.CITE.DATA </w:instrText>
            </w:r>
            <w:r w:rsidRPr="00664D92">
              <w:rPr>
                <w:rFonts w:ascii="Calibri" w:eastAsia="Times New Roman" w:hAnsi="Calibri" w:cs="Calibri"/>
                <w:sz w:val="16"/>
                <w:szCs w:val="16"/>
              </w:rPr>
            </w:r>
            <w:r w:rsidRPr="00664D92">
              <w:rPr>
                <w:rFonts w:ascii="Calibri" w:eastAsia="Times New Roman" w:hAnsi="Calibri" w:cs="Calibri"/>
                <w:sz w:val="16"/>
                <w:szCs w:val="16"/>
              </w:rPr>
              <w:fldChar w:fldCharType="end"/>
            </w:r>
            <w:r w:rsidRPr="00664D92">
              <w:rPr>
                <w:rFonts w:ascii="Calibri" w:eastAsia="Times New Roman" w:hAnsi="Calibri" w:cs="Calibri"/>
                <w:sz w:val="16"/>
                <w:szCs w:val="16"/>
              </w:rPr>
            </w:r>
            <w:r w:rsidRPr="00664D92">
              <w:rPr>
                <w:rFonts w:ascii="Calibri" w:eastAsia="Times New Roman" w:hAnsi="Calibri" w:cs="Calibri"/>
                <w:sz w:val="16"/>
                <w:szCs w:val="16"/>
              </w:rPr>
              <w:fldChar w:fldCharType="separate"/>
            </w:r>
            <w:r w:rsidRPr="00664D92">
              <w:rPr>
                <w:rFonts w:ascii="Calibri" w:eastAsia="Times New Roman" w:hAnsi="Calibri" w:cs="Calibri"/>
                <w:noProof/>
                <w:sz w:val="16"/>
                <w:szCs w:val="16"/>
                <w:vertAlign w:val="superscript"/>
              </w:rPr>
              <w:t>2-6</w:t>
            </w:r>
            <w:r w:rsidRPr="00664D92">
              <w:rPr>
                <w:rFonts w:ascii="Calibri" w:eastAsia="Times New Roman" w:hAnsi="Calibri" w:cs="Calibri"/>
                <w:sz w:val="16"/>
                <w:szCs w:val="16"/>
              </w:rPr>
              <w:fldChar w:fldCharType="end"/>
            </w:r>
            <w:r w:rsidRPr="00664D92">
              <w:rPr>
                <w:rFonts w:ascii="Calibri" w:eastAsia="Times New Roman" w:hAnsi="Calibri" w:cs="Calibri"/>
                <w:sz w:val="16"/>
                <w:szCs w:val="16"/>
              </w:rPr>
              <w:t xml:space="preserve"> For stage II colorectal carcinomas, tumour budding score Bd3 is associated with increased risk of recurrence and mortality.</w:t>
            </w:r>
            <w:r w:rsidRPr="00664D92">
              <w:rPr>
                <w:rFonts w:ascii="Calibri" w:eastAsia="Times New Roman" w:hAnsi="Calibri" w:cs="Calibri"/>
                <w:sz w:val="16"/>
                <w:szCs w:val="16"/>
              </w:rPr>
              <w:fldChar w:fldCharType="begin">
                <w:fldData xml:space="preserve">PEVuZE5vdGU+PENpdGU+PEF1dGhvcj52YW4gV3lrPC9BdXRob3I+PFllYXI+MjAxNTwvWWVhcj48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</w:fldData>
              </w:fldChar>
            </w:r>
            <w:r w:rsidRPr="00664D92">
              <w:rPr>
                <w:rFonts w:ascii="Calibri" w:eastAsia="Times New Roman" w:hAnsi="Calibri" w:cs="Calibri"/>
                <w:sz w:val="16"/>
                <w:szCs w:val="16"/>
              </w:rPr>
              <w:instrText xml:space="preserve"> ADDIN EN.CITE </w:instrText>
            </w:r>
            <w:r w:rsidRPr="00664D92">
              <w:rPr>
                <w:rFonts w:ascii="Calibri" w:eastAsia="Times New Roman" w:hAnsi="Calibri" w:cs="Calibri"/>
                <w:sz w:val="16"/>
                <w:szCs w:val="16"/>
              </w:rPr>
              <w:fldChar w:fldCharType="begin">
                <w:fldData xml:space="preserve">PEVuZE5vdGU+PENpdGU+PEF1dGhvcj52YW4gV3lrPC9BdXRob3I+PFllYXI+MjAxNTwvWWVhcj48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</w:fldData>
              </w:fldChar>
            </w:r>
            <w:r w:rsidRPr="00664D92">
              <w:rPr>
                <w:rFonts w:ascii="Calibri" w:eastAsia="Times New Roman" w:hAnsi="Calibri" w:cs="Calibri"/>
                <w:sz w:val="16"/>
                <w:szCs w:val="16"/>
              </w:rPr>
              <w:instrText xml:space="preserve"> ADDIN EN.CITE.DATA </w:instrText>
            </w:r>
            <w:r w:rsidRPr="00664D92">
              <w:rPr>
                <w:rFonts w:ascii="Calibri" w:eastAsia="Times New Roman" w:hAnsi="Calibri" w:cs="Calibri"/>
                <w:sz w:val="16"/>
                <w:szCs w:val="16"/>
              </w:rPr>
            </w:r>
            <w:r w:rsidRPr="00664D92">
              <w:rPr>
                <w:rFonts w:ascii="Calibri" w:eastAsia="Times New Roman" w:hAnsi="Calibri" w:cs="Calibri"/>
                <w:sz w:val="16"/>
                <w:szCs w:val="16"/>
              </w:rPr>
              <w:fldChar w:fldCharType="end"/>
            </w:r>
            <w:r w:rsidRPr="00664D92">
              <w:rPr>
                <w:rFonts w:ascii="Calibri" w:eastAsia="Times New Roman" w:hAnsi="Calibri" w:cs="Calibri"/>
                <w:sz w:val="16"/>
                <w:szCs w:val="16"/>
              </w:rPr>
            </w:r>
            <w:r w:rsidRPr="00664D92">
              <w:rPr>
                <w:rFonts w:ascii="Calibri" w:eastAsia="Times New Roman" w:hAnsi="Calibri" w:cs="Calibri"/>
                <w:sz w:val="16"/>
                <w:szCs w:val="16"/>
              </w:rPr>
              <w:fldChar w:fldCharType="separate"/>
            </w:r>
            <w:r w:rsidRPr="00664D92">
              <w:rPr>
                <w:rFonts w:ascii="Calibri" w:eastAsia="Times New Roman" w:hAnsi="Calibri" w:cs="Calibri"/>
                <w:noProof/>
                <w:sz w:val="16"/>
                <w:szCs w:val="16"/>
                <w:vertAlign w:val="superscript"/>
              </w:rPr>
              <w:t>7-9</w:t>
            </w:r>
            <w:r w:rsidRPr="00664D92">
              <w:rPr>
                <w:rFonts w:ascii="Calibri" w:eastAsia="Times New Roman" w:hAnsi="Calibri" w:cs="Calibri"/>
                <w:sz w:val="16"/>
                <w:szCs w:val="16"/>
              </w:rPr>
              <w:fldChar w:fldCharType="end"/>
            </w:r>
          </w:p>
          <w:p w14:paraId="1BC1C29C" w14:textId="77777777" w:rsidR="00664D92" w:rsidRPr="00664D92" w:rsidRDefault="00664D92" w:rsidP="00664D92">
            <w:pPr>
              <w:spacing w:after="0" w:line="240" w:lineRule="auto"/>
              <w:rPr>
                <w:rFonts w:ascii="Calibri" w:eastAsia="Times New Roman" w:hAnsi="Calibri" w:cs="Calibri"/>
                <w:sz w:val="16"/>
                <w:szCs w:val="16"/>
              </w:rPr>
            </w:pPr>
          </w:p>
          <w:p w14:paraId="735388E6" w14:textId="77777777" w:rsidR="00664D92" w:rsidRPr="00664D92" w:rsidRDefault="00664D92" w:rsidP="00664D92">
            <w:pPr>
              <w:spacing w:after="0" w:line="240" w:lineRule="auto"/>
              <w:rPr>
                <w:rFonts w:ascii="Calibri" w:eastAsia="Times New Roman" w:hAnsi="Calibri" w:cs="Calibri"/>
                <w:sz w:val="16"/>
                <w:szCs w:val="16"/>
              </w:rPr>
            </w:pPr>
            <w:r w:rsidRPr="00664D92">
              <w:rPr>
                <w:rFonts w:ascii="Calibri" w:eastAsia="Times New Roman" w:hAnsi="Calibri" w:cs="Calibri"/>
                <w:sz w:val="16"/>
                <w:szCs w:val="16"/>
              </w:rPr>
              <w:t>Tumour budding is reported as the number of buds and scored using a three-tiered system. According to the recommendations from a consensus conference on tumour budding,</w:t>
            </w:r>
            <w:r w:rsidRPr="00664D92">
              <w:rPr>
                <w:rFonts w:ascii="Calibri" w:eastAsia="Times New Roman" w:hAnsi="Calibri" w:cs="Calibri"/>
                <w:sz w:val="16"/>
                <w:szCs w:val="16"/>
              </w:rPr>
              <w:fldChar w:fldCharType="begin">
                <w:fldData xml:space="preserve">PEVuZE5vdGU+PENpdGU+PEF1dGhvcj5MdWdsaTwvQXV0aG9yPjxZZWFyPjIwMTc8L1llYXI+PFJl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</w:fldData>
              </w:fldChar>
            </w:r>
            <w:r w:rsidRPr="00664D92">
              <w:rPr>
                <w:rFonts w:ascii="Calibri" w:eastAsia="Times New Roman" w:hAnsi="Calibri" w:cs="Calibri"/>
                <w:sz w:val="16"/>
                <w:szCs w:val="16"/>
              </w:rPr>
              <w:instrText xml:space="preserve"> ADDIN EN.CITE </w:instrText>
            </w:r>
            <w:r w:rsidRPr="00664D92">
              <w:rPr>
                <w:rFonts w:ascii="Calibri" w:eastAsia="Times New Roman" w:hAnsi="Calibri" w:cs="Calibri"/>
                <w:sz w:val="16"/>
                <w:szCs w:val="16"/>
              </w:rPr>
              <w:fldChar w:fldCharType="begin">
                <w:fldData xml:space="preserve">PEVuZE5vdGU+PENpdGU+PEF1dGhvcj5MdWdsaTwvQXV0aG9yPjxZZWFyPjIwMTc8L1llYXI+PFJl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</w:fldData>
              </w:fldChar>
            </w:r>
            <w:r w:rsidRPr="00664D92">
              <w:rPr>
                <w:rFonts w:ascii="Calibri" w:eastAsia="Times New Roman" w:hAnsi="Calibri" w:cs="Calibri"/>
                <w:sz w:val="16"/>
                <w:szCs w:val="16"/>
              </w:rPr>
              <w:instrText xml:space="preserve"> ADDIN EN.CITE.DATA </w:instrText>
            </w:r>
            <w:r w:rsidRPr="00664D92">
              <w:rPr>
                <w:rFonts w:ascii="Calibri" w:eastAsia="Times New Roman" w:hAnsi="Calibri" w:cs="Calibri"/>
                <w:sz w:val="16"/>
                <w:szCs w:val="16"/>
              </w:rPr>
            </w:r>
            <w:r w:rsidRPr="00664D92">
              <w:rPr>
                <w:rFonts w:ascii="Calibri" w:eastAsia="Times New Roman" w:hAnsi="Calibri" w:cs="Calibri"/>
                <w:sz w:val="16"/>
                <w:szCs w:val="16"/>
              </w:rPr>
              <w:fldChar w:fldCharType="end"/>
            </w:r>
            <w:r w:rsidRPr="00664D92">
              <w:rPr>
                <w:rFonts w:ascii="Calibri" w:eastAsia="Times New Roman" w:hAnsi="Calibri" w:cs="Calibri"/>
                <w:sz w:val="16"/>
                <w:szCs w:val="16"/>
              </w:rPr>
            </w:r>
            <w:r w:rsidRPr="00664D92">
              <w:rPr>
                <w:rFonts w:ascii="Calibri" w:eastAsia="Times New Roman" w:hAnsi="Calibri" w:cs="Calibri"/>
                <w:sz w:val="16"/>
                <w:szCs w:val="16"/>
              </w:rPr>
              <w:fldChar w:fldCharType="separate"/>
            </w:r>
            <w:r w:rsidRPr="00664D92">
              <w:rPr>
                <w:rFonts w:ascii="Calibri" w:eastAsia="Times New Roman" w:hAnsi="Calibri" w:cs="Calibri"/>
                <w:noProof/>
                <w:sz w:val="16"/>
                <w:szCs w:val="16"/>
                <w:vertAlign w:val="superscript"/>
              </w:rPr>
              <w:t>10</w:t>
            </w:r>
            <w:r w:rsidRPr="00664D92">
              <w:rPr>
                <w:rFonts w:ascii="Calibri" w:eastAsia="Times New Roman" w:hAnsi="Calibri" w:cs="Calibri"/>
                <w:sz w:val="16"/>
                <w:szCs w:val="16"/>
              </w:rPr>
              <w:fldChar w:fldCharType="end"/>
            </w:r>
            <w:r w:rsidRPr="00664D92">
              <w:rPr>
                <w:rFonts w:ascii="Calibri" w:eastAsia="Times New Roman" w:hAnsi="Calibri" w:cs="Calibri"/>
                <w:sz w:val="16"/>
                <w:szCs w:val="16"/>
              </w:rPr>
              <w:t xml:space="preserve"> the number of tumour buds is the highest count after scanning 10 separate fields (20x objective lens) along the invasive front of the tumour or the entire lesion for malignant polyps (‘hotspot’ approach). The count of tumour buds is only performed in non-mucinous, non-signet-ring cell adenocarcinoma areas. The number of tumour buds is counted on haematoxylin and eosin (H&amp;E). If the invasive front of the tumour is obscured by inflammatory cells, immunohistochemistry using pan-cytokeratin can be used to help identifying the buds, but the final count is performed on H&amp;E. Depending on the eyepiece field number diameter of the microscope, the number of buds may need to be normalised to represent the number for a field of 0.785 mm</w:t>
            </w:r>
            <w:r w:rsidRPr="00664D92">
              <w:rPr>
                <w:rFonts w:ascii="Calibri" w:eastAsia="Times New Roman" w:hAnsi="Calibri" w:cs="Calibri"/>
                <w:sz w:val="16"/>
                <w:szCs w:val="16"/>
                <w:vertAlign w:val="superscript"/>
              </w:rPr>
              <w:t>2</w:t>
            </w:r>
            <w:r w:rsidRPr="00664D92">
              <w:rPr>
                <w:rFonts w:ascii="Calibri" w:eastAsia="Times New Roman" w:hAnsi="Calibri" w:cs="Calibri"/>
                <w:sz w:val="16"/>
                <w:szCs w:val="16"/>
              </w:rPr>
              <w:t xml:space="preserve"> (objective lens 20x with eyepiece diameter of 20 mm).</w:t>
            </w:r>
          </w:p>
          <w:p w14:paraId="66B7E287" w14:textId="77777777" w:rsidR="00664D92" w:rsidRPr="00664D92" w:rsidRDefault="00664D92" w:rsidP="00664D92">
            <w:pPr>
              <w:spacing w:after="0" w:line="240" w:lineRule="auto"/>
              <w:rPr>
                <w:rFonts w:ascii="Calibri" w:eastAsia="Times New Roman" w:hAnsi="Calibri" w:cs="Calibri"/>
                <w:sz w:val="16"/>
                <w:szCs w:val="16"/>
              </w:rPr>
            </w:pPr>
          </w:p>
          <w:p w14:paraId="377A425D" w14:textId="77777777" w:rsidR="00664D92" w:rsidRDefault="00664D92" w:rsidP="00664D92">
            <w:pPr>
              <w:spacing w:line="240" w:lineRule="auto"/>
              <w:rPr>
                <w:rFonts w:ascii="Calibri" w:eastAsia="Times New Roman" w:hAnsi="Calibri" w:cs="Times New Roman"/>
                <w:sz w:val="16"/>
                <w:szCs w:val="16"/>
              </w:rPr>
            </w:pPr>
            <w:r w:rsidRPr="00664D92">
              <w:rPr>
                <w:rFonts w:ascii="Calibri" w:eastAsia="Times New Roman" w:hAnsi="Calibri" w:cs="Times New Roman"/>
                <w:sz w:val="16"/>
                <w:szCs w:val="16"/>
              </w:rPr>
              <w:t>Tumour budding should only be reported in non-mucinous and non-signet-ring cell adenocarcinoma areas.</w:t>
            </w:r>
          </w:p>
          <w:p w14:paraId="6850C426" w14:textId="77777777" w:rsidR="00664D92" w:rsidRPr="00664D92" w:rsidRDefault="00664D92" w:rsidP="00664D92">
            <w:pPr>
              <w:spacing w:after="0" w:line="240" w:lineRule="auto"/>
              <w:rPr>
                <w:rFonts w:ascii="Calibri" w:eastAsia="Times New Roman" w:hAnsi="Calibri" w:cs="Times New Roman"/>
                <w:b/>
                <w:bCs/>
                <w:sz w:val="16"/>
                <w:szCs w:val="16"/>
              </w:rPr>
            </w:pPr>
            <w:r w:rsidRPr="00664D92">
              <w:rPr>
                <w:rFonts w:ascii="Calibri" w:eastAsia="Times New Roman" w:hAnsi="Calibri" w:cs="Times New Roman"/>
                <w:b/>
                <w:bCs/>
                <w:sz w:val="16"/>
                <w:szCs w:val="16"/>
              </w:rPr>
              <w:t>References</w:t>
            </w:r>
          </w:p>
          <w:p w14:paraId="7D81C1E3" w14:textId="41C0374A" w:rsidR="00664D92" w:rsidRDefault="00664D92" w:rsidP="00FF630E">
            <w:pPr>
              <w:spacing w:after="0" w:line="240" w:lineRule="auto"/>
              <w:ind w:left="316" w:hanging="316"/>
              <w:rPr>
                <w:rFonts w:ascii="Calibri" w:eastAsia="Times New Roman" w:hAnsi="Calibri" w:cs="Times New Roman"/>
                <w:bCs/>
                <w:sz w:val="16"/>
                <w:szCs w:val="16"/>
                <w:lang w:val="en-US"/>
              </w:rPr>
            </w:pPr>
            <w:r w:rsidRPr="00664D92">
              <w:rPr>
                <w:rFonts w:ascii="Calibri" w:eastAsia="Times New Roman" w:hAnsi="Calibri" w:cs="Times New Roman"/>
                <w:bCs/>
                <w:sz w:val="16"/>
                <w:szCs w:val="16"/>
                <w:lang w:val="en-US"/>
              </w:rPr>
              <w:fldChar w:fldCharType="begin"/>
            </w:r>
            <w:r w:rsidRPr="00664D92">
              <w:rPr>
                <w:rFonts w:ascii="Calibri" w:eastAsia="Times New Roman" w:hAnsi="Calibri" w:cs="Times New Roman"/>
                <w:bCs/>
                <w:sz w:val="16"/>
                <w:szCs w:val="16"/>
                <w:lang w:val="en-US"/>
              </w:rPr>
              <w:instrText xml:space="preserve"> ADDIN EN.REFLIST </w:instrText>
            </w:r>
            <w:r w:rsidRPr="00664D92">
              <w:rPr>
                <w:rFonts w:ascii="Calibri" w:eastAsia="Times New Roman" w:hAnsi="Calibri" w:cs="Times New Roman"/>
                <w:bCs/>
                <w:sz w:val="16"/>
                <w:szCs w:val="16"/>
                <w:lang w:val="en-US"/>
              </w:rPr>
              <w:fldChar w:fldCharType="separate"/>
            </w:r>
            <w:r w:rsidRPr="00664D92">
              <w:rPr>
                <w:rFonts w:ascii="Calibri" w:eastAsia="Times New Roman" w:hAnsi="Calibri" w:cs="Times New Roman"/>
                <w:bCs/>
                <w:sz w:val="16"/>
                <w:szCs w:val="16"/>
                <w:lang w:val="en-US"/>
              </w:rPr>
              <w:t>1</w:t>
            </w:r>
            <w:r w:rsidRPr="00664D92">
              <w:rPr>
                <w:rFonts w:ascii="Calibri" w:eastAsia="Times New Roman" w:hAnsi="Calibri" w:cs="Times New Roman"/>
                <w:bCs/>
                <w:sz w:val="16"/>
                <w:szCs w:val="16"/>
                <w:lang w:val="en-US"/>
              </w:rPr>
              <w:tab/>
              <w:t xml:space="preserve">Zlobec I and Lugli A (2010). Epithelial mesenchymal transition and tumor budding in aggressive colorectal cancer: tumor budding as oncotarget. </w:t>
            </w:r>
            <w:r w:rsidRPr="00664D92">
              <w:rPr>
                <w:rFonts w:ascii="Calibri" w:eastAsia="Times New Roman" w:hAnsi="Calibri" w:cs="Times New Roman"/>
                <w:bCs/>
                <w:i/>
                <w:sz w:val="16"/>
                <w:szCs w:val="16"/>
                <w:lang w:val="en-US"/>
              </w:rPr>
              <w:t>Oncotarget</w:t>
            </w:r>
            <w:r w:rsidRPr="00664D92">
              <w:rPr>
                <w:rFonts w:ascii="Calibri" w:eastAsia="Times New Roman" w:hAnsi="Calibri" w:cs="Times New Roman"/>
                <w:bCs/>
                <w:sz w:val="16"/>
                <w:szCs w:val="16"/>
                <w:lang w:val="en-US"/>
              </w:rPr>
              <w:t xml:space="preserve"> 1(7):651-661.</w:t>
            </w:r>
          </w:p>
          <w:p w14:paraId="0615F577" w14:textId="735E8DB3" w:rsidR="006D326F" w:rsidRDefault="006D326F" w:rsidP="00FF630E">
            <w:pPr>
              <w:spacing w:after="0" w:line="240" w:lineRule="auto"/>
              <w:ind w:left="316" w:hanging="316"/>
              <w:rPr>
                <w:rFonts w:ascii="Calibri" w:eastAsia="Times New Roman" w:hAnsi="Calibri" w:cs="Times New Roman"/>
                <w:bCs/>
                <w:sz w:val="16"/>
                <w:szCs w:val="16"/>
                <w:lang w:val="en-US"/>
              </w:rPr>
            </w:pPr>
          </w:p>
          <w:p w14:paraId="0D6F051D" w14:textId="77777777" w:rsidR="006D326F" w:rsidRPr="00664D92" w:rsidRDefault="006D326F" w:rsidP="00FF630E">
            <w:pPr>
              <w:spacing w:after="0" w:line="240" w:lineRule="auto"/>
              <w:ind w:left="316" w:hanging="316"/>
              <w:rPr>
                <w:rFonts w:ascii="Calibri" w:eastAsia="Times New Roman" w:hAnsi="Calibri" w:cs="Times New Roman"/>
                <w:bCs/>
                <w:sz w:val="16"/>
                <w:szCs w:val="16"/>
                <w:lang w:val="en-US"/>
              </w:rPr>
            </w:pPr>
          </w:p>
          <w:p w14:paraId="75F82ABB" w14:textId="77777777" w:rsidR="00664D92" w:rsidRPr="00664D92" w:rsidRDefault="00664D92" w:rsidP="00FF630E">
            <w:pPr>
              <w:spacing w:after="0" w:line="240" w:lineRule="auto"/>
              <w:ind w:left="316" w:hanging="316"/>
              <w:rPr>
                <w:rFonts w:ascii="Calibri" w:eastAsia="Times New Roman" w:hAnsi="Calibri" w:cs="Times New Roman"/>
                <w:bCs/>
                <w:sz w:val="16"/>
                <w:szCs w:val="16"/>
                <w:lang w:val="en-US"/>
              </w:rPr>
            </w:pPr>
            <w:r w:rsidRPr="00664D92">
              <w:rPr>
                <w:rFonts w:ascii="Calibri" w:eastAsia="Times New Roman" w:hAnsi="Calibri" w:cs="Times New Roman"/>
                <w:bCs/>
                <w:sz w:val="16"/>
                <w:szCs w:val="16"/>
                <w:lang w:val="en-US"/>
              </w:rPr>
              <w:lastRenderedPageBreak/>
              <w:t>2</w:t>
            </w:r>
            <w:r w:rsidRPr="00664D92">
              <w:rPr>
                <w:rFonts w:ascii="Calibri" w:eastAsia="Times New Roman" w:hAnsi="Calibri" w:cs="Times New Roman"/>
                <w:bCs/>
                <w:sz w:val="16"/>
                <w:szCs w:val="16"/>
                <w:lang w:val="en-US"/>
              </w:rPr>
              <w:tab/>
              <w:t xml:space="preserve">Ueno H, Hase K, Hashiguchi Y, Shimazaki H, Yoshii S, Kudo SE, Tanaka M, Akagi Y, Suto T, Nagata S, Matsuda K, Komori K, Yoshimatsu K, Tomita Y, Yokoyama S, Shinto E, Nakamura T and Sugihara K (2014). Novel risk factors for lymph node metastasis in early invasive colorectal cancer: a multi-institution pathology review. </w:t>
            </w:r>
            <w:r w:rsidRPr="00664D92">
              <w:rPr>
                <w:rFonts w:ascii="Calibri" w:eastAsia="Times New Roman" w:hAnsi="Calibri" w:cs="Times New Roman"/>
                <w:bCs/>
                <w:i/>
                <w:sz w:val="16"/>
                <w:szCs w:val="16"/>
                <w:lang w:val="en-US"/>
              </w:rPr>
              <w:t>J Gastroenterol</w:t>
            </w:r>
            <w:r w:rsidRPr="00664D92">
              <w:rPr>
                <w:rFonts w:ascii="Calibri" w:eastAsia="Times New Roman" w:hAnsi="Calibri" w:cs="Times New Roman"/>
                <w:bCs/>
                <w:sz w:val="16"/>
                <w:szCs w:val="16"/>
                <w:lang w:val="en-US"/>
              </w:rPr>
              <w:t xml:space="preserve"> 49(9):1314-1323.</w:t>
            </w:r>
          </w:p>
          <w:p w14:paraId="4C8C3F25" w14:textId="77777777" w:rsidR="00664D92" w:rsidRPr="00664D92" w:rsidRDefault="00664D92" w:rsidP="00FF630E">
            <w:pPr>
              <w:spacing w:after="0" w:line="240" w:lineRule="auto"/>
              <w:ind w:left="316" w:hanging="316"/>
              <w:rPr>
                <w:rFonts w:ascii="Calibri" w:eastAsia="Times New Roman" w:hAnsi="Calibri" w:cs="Times New Roman"/>
                <w:bCs/>
                <w:sz w:val="16"/>
                <w:szCs w:val="16"/>
                <w:lang w:val="en-US"/>
              </w:rPr>
            </w:pPr>
            <w:r w:rsidRPr="00664D92">
              <w:rPr>
                <w:rFonts w:ascii="Calibri" w:eastAsia="Times New Roman" w:hAnsi="Calibri" w:cs="Times New Roman"/>
                <w:bCs/>
                <w:sz w:val="16"/>
                <w:szCs w:val="16"/>
                <w:lang w:val="en-US"/>
              </w:rPr>
              <w:t>3</w:t>
            </w:r>
            <w:r w:rsidRPr="00664D92">
              <w:rPr>
                <w:rFonts w:ascii="Calibri" w:eastAsia="Times New Roman" w:hAnsi="Calibri" w:cs="Times New Roman"/>
                <w:bCs/>
                <w:sz w:val="16"/>
                <w:szCs w:val="16"/>
                <w:lang w:val="en-US"/>
              </w:rPr>
              <w:tab/>
              <w:t xml:space="preserve">Tateishi Y, Nakanishi Y, Taniguchi H, Shimoda T and Umemura S (2010). Pathological prognostic factors predicting lymph node metastasis in submucosal invasive (T1) colorectal carcinoma. </w:t>
            </w:r>
            <w:r w:rsidRPr="00664D92">
              <w:rPr>
                <w:rFonts w:ascii="Calibri" w:eastAsia="Times New Roman" w:hAnsi="Calibri" w:cs="Times New Roman"/>
                <w:bCs/>
                <w:i/>
                <w:sz w:val="16"/>
                <w:szCs w:val="16"/>
                <w:lang w:val="en-US"/>
              </w:rPr>
              <w:t>Mod Pathol</w:t>
            </w:r>
            <w:r w:rsidRPr="00664D92">
              <w:rPr>
                <w:rFonts w:ascii="Calibri" w:eastAsia="Times New Roman" w:hAnsi="Calibri" w:cs="Times New Roman"/>
                <w:bCs/>
                <w:sz w:val="16"/>
                <w:szCs w:val="16"/>
                <w:lang w:val="en-US"/>
              </w:rPr>
              <w:t xml:space="preserve"> 23(8):1068-1072.</w:t>
            </w:r>
          </w:p>
          <w:p w14:paraId="3B5F47FB" w14:textId="77777777" w:rsidR="00664D92" w:rsidRPr="00664D92" w:rsidRDefault="00664D92" w:rsidP="00FF630E">
            <w:pPr>
              <w:spacing w:after="0" w:line="240" w:lineRule="auto"/>
              <w:ind w:left="316" w:hanging="316"/>
              <w:rPr>
                <w:rFonts w:ascii="Calibri" w:eastAsia="Times New Roman" w:hAnsi="Calibri" w:cs="Times New Roman"/>
                <w:bCs/>
                <w:sz w:val="16"/>
                <w:szCs w:val="16"/>
                <w:lang w:val="en-US"/>
              </w:rPr>
            </w:pPr>
            <w:r w:rsidRPr="00664D92">
              <w:rPr>
                <w:rFonts w:ascii="Calibri" w:eastAsia="Times New Roman" w:hAnsi="Calibri" w:cs="Times New Roman"/>
                <w:bCs/>
                <w:sz w:val="16"/>
                <w:szCs w:val="16"/>
                <w:lang w:val="en-US"/>
              </w:rPr>
              <w:t>4</w:t>
            </w:r>
            <w:r w:rsidRPr="00664D92">
              <w:rPr>
                <w:rFonts w:ascii="Calibri" w:eastAsia="Times New Roman" w:hAnsi="Calibri" w:cs="Times New Roman"/>
                <w:bCs/>
                <w:sz w:val="16"/>
                <w:szCs w:val="16"/>
                <w:lang w:val="en-US"/>
              </w:rPr>
              <w:tab/>
              <w:t xml:space="preserve">Suh JH, Han KS, Kim BC, Hong CW, Sohn DK, Chang HJ, Kim MJ, Park SC, Park JW, Choi HS and Oh JH (2012). Predictors for lymph node metastasis in T1 colorectal cancer. </w:t>
            </w:r>
            <w:r w:rsidRPr="00664D92">
              <w:rPr>
                <w:rFonts w:ascii="Calibri" w:eastAsia="Times New Roman" w:hAnsi="Calibri" w:cs="Times New Roman"/>
                <w:bCs/>
                <w:i/>
                <w:sz w:val="16"/>
                <w:szCs w:val="16"/>
                <w:lang w:val="en-US"/>
              </w:rPr>
              <w:t>Endoscopy</w:t>
            </w:r>
            <w:r w:rsidRPr="00664D92">
              <w:rPr>
                <w:rFonts w:ascii="Calibri" w:eastAsia="Times New Roman" w:hAnsi="Calibri" w:cs="Times New Roman"/>
                <w:bCs/>
                <w:sz w:val="16"/>
                <w:szCs w:val="16"/>
                <w:lang w:val="en-US"/>
              </w:rPr>
              <w:t xml:space="preserve"> 44(6):590-595.</w:t>
            </w:r>
          </w:p>
          <w:p w14:paraId="51594458" w14:textId="77777777" w:rsidR="00664D92" w:rsidRPr="00664D92" w:rsidRDefault="00664D92" w:rsidP="00FF630E">
            <w:pPr>
              <w:spacing w:after="0" w:line="240" w:lineRule="auto"/>
              <w:ind w:left="316" w:hanging="316"/>
              <w:rPr>
                <w:rFonts w:ascii="Calibri" w:eastAsia="Times New Roman" w:hAnsi="Calibri" w:cs="Times New Roman"/>
                <w:bCs/>
                <w:sz w:val="16"/>
                <w:szCs w:val="16"/>
                <w:lang w:val="en-US"/>
              </w:rPr>
            </w:pPr>
            <w:r w:rsidRPr="00664D92">
              <w:rPr>
                <w:rFonts w:ascii="Calibri" w:eastAsia="Times New Roman" w:hAnsi="Calibri" w:cs="Times New Roman"/>
                <w:bCs/>
                <w:sz w:val="16"/>
                <w:szCs w:val="16"/>
                <w:lang w:val="en-US"/>
              </w:rPr>
              <w:t>5</w:t>
            </w:r>
            <w:r w:rsidRPr="00664D92">
              <w:rPr>
                <w:rFonts w:ascii="Calibri" w:eastAsia="Times New Roman" w:hAnsi="Calibri" w:cs="Times New Roman"/>
                <w:bCs/>
                <w:sz w:val="16"/>
                <w:szCs w:val="16"/>
                <w:lang w:val="en-US"/>
              </w:rPr>
              <w:tab/>
              <w:t xml:space="preserve">Pai RK, Cheng YW, Jakubowski MA, Shadrach BL, Plesec TP and Pai RK (2017). Colorectal carcinomas with submucosal invasion (pT1): analysis of histopathological and molecular factors predicting lymph node metastasis. </w:t>
            </w:r>
            <w:r w:rsidRPr="00664D92">
              <w:rPr>
                <w:rFonts w:ascii="Calibri" w:eastAsia="Times New Roman" w:hAnsi="Calibri" w:cs="Times New Roman"/>
                <w:bCs/>
                <w:i/>
                <w:sz w:val="16"/>
                <w:szCs w:val="16"/>
                <w:lang w:val="en-US"/>
              </w:rPr>
              <w:t>Mod Pathol</w:t>
            </w:r>
            <w:r w:rsidRPr="00664D92">
              <w:rPr>
                <w:rFonts w:ascii="Calibri" w:eastAsia="Times New Roman" w:hAnsi="Calibri" w:cs="Times New Roman"/>
                <w:bCs/>
                <w:sz w:val="16"/>
                <w:szCs w:val="16"/>
                <w:lang w:val="en-US"/>
              </w:rPr>
              <w:t xml:space="preserve"> 30(1):113-122.</w:t>
            </w:r>
          </w:p>
          <w:p w14:paraId="689FCDD7" w14:textId="77777777" w:rsidR="00664D92" w:rsidRPr="00664D92" w:rsidRDefault="00664D92" w:rsidP="00FF630E">
            <w:pPr>
              <w:spacing w:after="0" w:line="240" w:lineRule="auto"/>
              <w:ind w:left="316" w:hanging="316"/>
              <w:rPr>
                <w:rFonts w:ascii="Calibri" w:eastAsia="Times New Roman" w:hAnsi="Calibri" w:cs="Times New Roman"/>
                <w:bCs/>
                <w:sz w:val="16"/>
                <w:szCs w:val="16"/>
                <w:lang w:val="en-US"/>
              </w:rPr>
            </w:pPr>
            <w:r w:rsidRPr="00664D92">
              <w:rPr>
                <w:rFonts w:ascii="Calibri" w:eastAsia="Times New Roman" w:hAnsi="Calibri" w:cs="Times New Roman"/>
                <w:bCs/>
                <w:sz w:val="16"/>
                <w:szCs w:val="16"/>
                <w:lang w:val="en-US"/>
              </w:rPr>
              <w:t>6</w:t>
            </w:r>
            <w:r w:rsidRPr="00664D92">
              <w:rPr>
                <w:rFonts w:ascii="Calibri" w:eastAsia="Times New Roman" w:hAnsi="Calibri" w:cs="Times New Roman"/>
                <w:bCs/>
                <w:sz w:val="16"/>
                <w:szCs w:val="16"/>
                <w:lang w:val="en-US"/>
              </w:rPr>
              <w:tab/>
              <w:t xml:space="preserve">Beaton C, Twine CP, Williams GL and Radcliffe AG (2013). Systematic review and meta-analysis of histopathological factors influencing the risk of lymph node metastasis in early colorectal cancer. </w:t>
            </w:r>
            <w:r w:rsidRPr="00664D92">
              <w:rPr>
                <w:rFonts w:ascii="Calibri" w:eastAsia="Times New Roman" w:hAnsi="Calibri" w:cs="Times New Roman"/>
                <w:bCs/>
                <w:i/>
                <w:sz w:val="16"/>
                <w:szCs w:val="16"/>
                <w:lang w:val="en-US"/>
              </w:rPr>
              <w:t>Colorectal Dis</w:t>
            </w:r>
            <w:r w:rsidRPr="00664D92">
              <w:rPr>
                <w:rFonts w:ascii="Calibri" w:eastAsia="Times New Roman" w:hAnsi="Calibri" w:cs="Times New Roman"/>
                <w:bCs/>
                <w:sz w:val="16"/>
                <w:szCs w:val="16"/>
                <w:lang w:val="en-US"/>
              </w:rPr>
              <w:t xml:space="preserve"> 15(7):788-797.</w:t>
            </w:r>
          </w:p>
          <w:p w14:paraId="55A8A432" w14:textId="77777777" w:rsidR="00664D92" w:rsidRPr="00CB0412" w:rsidRDefault="00664D92" w:rsidP="00FF630E">
            <w:pPr>
              <w:spacing w:after="0" w:line="240" w:lineRule="auto"/>
              <w:ind w:left="316" w:hanging="316"/>
              <w:rPr>
                <w:rFonts w:ascii="Calibri" w:eastAsia="Times New Roman" w:hAnsi="Calibri" w:cs="Times New Roman"/>
                <w:bCs/>
                <w:sz w:val="16"/>
                <w:szCs w:val="16"/>
                <w:lang w:val="it-IT"/>
              </w:rPr>
            </w:pPr>
            <w:r w:rsidRPr="00664D92">
              <w:rPr>
                <w:rFonts w:ascii="Calibri" w:eastAsia="Times New Roman" w:hAnsi="Calibri" w:cs="Times New Roman"/>
                <w:bCs/>
                <w:sz w:val="16"/>
                <w:szCs w:val="16"/>
                <w:lang w:val="en-US"/>
              </w:rPr>
              <w:t>7</w:t>
            </w:r>
            <w:r w:rsidRPr="00664D92">
              <w:rPr>
                <w:rFonts w:ascii="Calibri" w:eastAsia="Times New Roman" w:hAnsi="Calibri" w:cs="Times New Roman"/>
                <w:bCs/>
                <w:sz w:val="16"/>
                <w:szCs w:val="16"/>
                <w:lang w:val="en-US"/>
              </w:rPr>
              <w:tab/>
              <w:t xml:space="preserve">van Wyk HC, Park J, Roxburgh C, Horgan P, Foulis A and McMillan DC (2015). The role of tumour budding in predicting survival in patients with primary operable colorectal cancer: a systematic review. </w:t>
            </w:r>
            <w:r w:rsidRPr="00CB0412">
              <w:rPr>
                <w:rFonts w:ascii="Calibri" w:eastAsia="Times New Roman" w:hAnsi="Calibri" w:cs="Times New Roman"/>
                <w:bCs/>
                <w:i/>
                <w:sz w:val="16"/>
                <w:szCs w:val="16"/>
                <w:lang w:val="it-IT"/>
              </w:rPr>
              <w:t>Cancer Treat Rev</w:t>
            </w:r>
            <w:r w:rsidRPr="00CB0412">
              <w:rPr>
                <w:rFonts w:ascii="Calibri" w:eastAsia="Times New Roman" w:hAnsi="Calibri" w:cs="Times New Roman"/>
                <w:bCs/>
                <w:sz w:val="16"/>
                <w:szCs w:val="16"/>
                <w:lang w:val="it-IT"/>
              </w:rPr>
              <w:t xml:space="preserve"> 41(2):151-159.</w:t>
            </w:r>
          </w:p>
          <w:p w14:paraId="41AFEC01" w14:textId="77777777" w:rsidR="00664D92" w:rsidRPr="00664D92" w:rsidRDefault="00664D92" w:rsidP="00FF630E">
            <w:pPr>
              <w:spacing w:after="0" w:line="240" w:lineRule="auto"/>
              <w:ind w:left="316" w:hanging="316"/>
              <w:rPr>
                <w:rFonts w:ascii="Calibri" w:eastAsia="Times New Roman" w:hAnsi="Calibri" w:cs="Times New Roman"/>
                <w:bCs/>
                <w:sz w:val="16"/>
                <w:szCs w:val="16"/>
                <w:lang w:val="en-US"/>
              </w:rPr>
            </w:pPr>
            <w:r w:rsidRPr="00CB0412">
              <w:rPr>
                <w:rFonts w:ascii="Calibri" w:eastAsia="Times New Roman" w:hAnsi="Calibri" w:cs="Times New Roman"/>
                <w:bCs/>
                <w:sz w:val="16"/>
                <w:szCs w:val="16"/>
                <w:lang w:val="it-IT"/>
              </w:rPr>
              <w:t>8</w:t>
            </w:r>
            <w:r w:rsidRPr="00CB0412">
              <w:rPr>
                <w:rFonts w:ascii="Calibri" w:eastAsia="Times New Roman" w:hAnsi="Calibri" w:cs="Times New Roman"/>
                <w:bCs/>
                <w:sz w:val="16"/>
                <w:szCs w:val="16"/>
                <w:lang w:val="it-IT"/>
              </w:rPr>
              <w:tab/>
              <w:t xml:space="preserve">Petrelli F, Pezzica E, Cabiddu M, Coinu A, Borgonovo K, Ghilardi M, Lonati V, Corti D and Barni S (2015). </w:t>
            </w:r>
            <w:r w:rsidRPr="00664D92">
              <w:rPr>
                <w:rFonts w:ascii="Calibri" w:eastAsia="Times New Roman" w:hAnsi="Calibri" w:cs="Times New Roman"/>
                <w:bCs/>
                <w:sz w:val="16"/>
                <w:szCs w:val="16"/>
                <w:lang w:val="en-US"/>
              </w:rPr>
              <w:t xml:space="preserve">Tumour budding and survival in stage II colorectal cancer: a systematic review and pooled analysis. </w:t>
            </w:r>
            <w:r w:rsidRPr="00664D92">
              <w:rPr>
                <w:rFonts w:ascii="Calibri" w:eastAsia="Times New Roman" w:hAnsi="Calibri" w:cs="Times New Roman"/>
                <w:bCs/>
                <w:i/>
                <w:sz w:val="16"/>
                <w:szCs w:val="16"/>
                <w:lang w:val="en-US"/>
              </w:rPr>
              <w:t>J Gastrointest Cancer</w:t>
            </w:r>
            <w:r w:rsidRPr="00664D92">
              <w:rPr>
                <w:rFonts w:ascii="Calibri" w:eastAsia="Times New Roman" w:hAnsi="Calibri" w:cs="Times New Roman"/>
                <w:bCs/>
                <w:sz w:val="16"/>
                <w:szCs w:val="16"/>
                <w:lang w:val="en-US"/>
              </w:rPr>
              <w:t xml:space="preserve"> 46(3):212-218.</w:t>
            </w:r>
          </w:p>
          <w:p w14:paraId="14FDB40A" w14:textId="77777777" w:rsidR="00664D92" w:rsidRPr="00664D92" w:rsidRDefault="00664D92" w:rsidP="00FF630E">
            <w:pPr>
              <w:spacing w:after="0" w:line="240" w:lineRule="auto"/>
              <w:ind w:left="316" w:hanging="316"/>
              <w:rPr>
                <w:rFonts w:ascii="Calibri" w:eastAsia="Times New Roman" w:hAnsi="Calibri" w:cs="Times New Roman"/>
                <w:bCs/>
                <w:sz w:val="16"/>
                <w:szCs w:val="16"/>
                <w:lang w:val="en-US"/>
              </w:rPr>
            </w:pPr>
            <w:r w:rsidRPr="00664D92">
              <w:rPr>
                <w:rFonts w:ascii="Calibri" w:eastAsia="Times New Roman" w:hAnsi="Calibri" w:cs="Times New Roman"/>
                <w:bCs/>
                <w:sz w:val="16"/>
                <w:szCs w:val="16"/>
                <w:lang w:val="en-US"/>
              </w:rPr>
              <w:t>9</w:t>
            </w:r>
            <w:r w:rsidRPr="00664D92">
              <w:rPr>
                <w:rFonts w:ascii="Calibri" w:eastAsia="Times New Roman" w:hAnsi="Calibri" w:cs="Times New Roman"/>
                <w:bCs/>
                <w:sz w:val="16"/>
                <w:szCs w:val="16"/>
                <w:lang w:val="en-US"/>
              </w:rPr>
              <w:tab/>
              <w:t xml:space="preserve">Rogers AC, Winter DC, Heeney A, Gibbons D, Lugli A, Puppa G and Sheahan K (2016). Systematic review and meta-analysis of the impact of tumour budding in colorectal cancer. </w:t>
            </w:r>
            <w:r w:rsidRPr="00664D92">
              <w:rPr>
                <w:rFonts w:ascii="Calibri" w:eastAsia="Times New Roman" w:hAnsi="Calibri" w:cs="Times New Roman"/>
                <w:bCs/>
                <w:i/>
                <w:sz w:val="16"/>
                <w:szCs w:val="16"/>
                <w:lang w:val="en-US"/>
              </w:rPr>
              <w:t>Br J Cancer</w:t>
            </w:r>
            <w:r w:rsidRPr="00664D92">
              <w:rPr>
                <w:rFonts w:ascii="Calibri" w:eastAsia="Times New Roman" w:hAnsi="Calibri" w:cs="Times New Roman"/>
                <w:bCs/>
                <w:sz w:val="16"/>
                <w:szCs w:val="16"/>
                <w:lang w:val="en-US"/>
              </w:rPr>
              <w:t xml:space="preserve"> 115(7):831-840.</w:t>
            </w:r>
          </w:p>
          <w:p w14:paraId="1FD09F9F" w14:textId="77777777" w:rsidR="00594B08" w:rsidRPr="00A370A1" w:rsidRDefault="00664D92" w:rsidP="00FF630E">
            <w:pPr>
              <w:spacing w:after="0" w:line="240" w:lineRule="auto"/>
              <w:ind w:left="316" w:hanging="316"/>
              <w:rPr>
                <w:color w:val="000000"/>
                <w:sz w:val="16"/>
                <w:szCs w:val="16"/>
              </w:rPr>
            </w:pPr>
            <w:r w:rsidRPr="00664D92">
              <w:rPr>
                <w:rFonts w:ascii="Calibri" w:eastAsia="Times New Roman" w:hAnsi="Calibri" w:cs="Times New Roman"/>
                <w:bCs/>
                <w:sz w:val="16"/>
                <w:szCs w:val="16"/>
                <w:lang w:val="en-US"/>
              </w:rPr>
              <w:t>10</w:t>
            </w:r>
            <w:r w:rsidRPr="00664D92">
              <w:rPr>
                <w:rFonts w:ascii="Calibri" w:eastAsia="Times New Roman" w:hAnsi="Calibri" w:cs="Times New Roman"/>
                <w:bCs/>
                <w:sz w:val="16"/>
                <w:szCs w:val="16"/>
                <w:lang w:val="en-US"/>
              </w:rPr>
              <w:tab/>
              <w:t xml:space="preserve">Lugli A, Kirsch R, Ajioka Y, Bosman F, Cathomas G, Dawson H, El Zimaity H, Flejou JF, Hansen TP, Hartmann A, Kakar S, Langner C, Nagtegaal I, Puppa G, Riddell R, Ristimaki A, Sheahan K, Smyrk T, Sugihara K, Terris B, Ueno H, Vieth M, Zlobec I and Quirke P (2017). Recommendations for reporting tumor budding in colorectal cancer based on the International Tumor Budding Consensus Conference (ITBCC) 2016. </w:t>
            </w:r>
            <w:r w:rsidRPr="00664D92">
              <w:rPr>
                <w:rFonts w:ascii="Calibri" w:eastAsia="Times New Roman" w:hAnsi="Calibri" w:cs="Times New Roman"/>
                <w:bCs/>
                <w:i/>
                <w:sz w:val="16"/>
                <w:szCs w:val="16"/>
                <w:lang w:val="en-US"/>
              </w:rPr>
              <w:t>Mod Pathol</w:t>
            </w:r>
            <w:r w:rsidRPr="00664D92">
              <w:rPr>
                <w:rFonts w:ascii="Calibri" w:eastAsia="Times New Roman" w:hAnsi="Calibri" w:cs="Times New Roman"/>
                <w:bCs/>
                <w:sz w:val="16"/>
                <w:szCs w:val="16"/>
                <w:lang w:val="en-US"/>
              </w:rPr>
              <w:t xml:space="preserve"> 30(9):1299-1311.</w:t>
            </w:r>
            <w:r w:rsidRPr="00664D92">
              <w:rPr>
                <w:rFonts w:ascii="Calibri" w:eastAsia="Times New Roman" w:hAnsi="Calibri" w:cs="Times New Roman"/>
                <w:bCs/>
                <w:sz w:val="16"/>
                <w:szCs w:val="16"/>
              </w:rPr>
              <w:fldChar w:fldCharType="end"/>
            </w:r>
          </w:p>
        </w:tc>
        <w:tc>
          <w:tcPr>
            <w:tcW w:w="1701" w:type="dxa"/>
            <w:tcBorders>
              <w:top w:val="nil"/>
              <w:left w:val="nil"/>
              <w:bottom w:val="single" w:sz="4" w:space="0" w:color="auto"/>
              <w:right w:val="single" w:sz="4" w:space="0" w:color="auto"/>
            </w:tcBorders>
          </w:tcPr>
          <w:p w14:paraId="21886284" w14:textId="77777777" w:rsidR="00594B08" w:rsidRPr="001E17A6" w:rsidRDefault="00FC3379" w:rsidP="001E17A6">
            <w:pPr>
              <w:spacing w:line="240" w:lineRule="auto"/>
              <w:rPr>
                <w:rFonts w:ascii="Calibri" w:hAnsi="Calibri"/>
                <w:iCs/>
                <w:color w:val="000000"/>
                <w:sz w:val="16"/>
                <w:szCs w:val="16"/>
              </w:rPr>
            </w:pPr>
            <w:r w:rsidRPr="001E17A6">
              <w:rPr>
                <w:rFonts w:ascii="Calibri" w:hAnsi="Calibri"/>
                <w:iCs/>
                <w:color w:val="000000"/>
                <w:sz w:val="16"/>
                <w:szCs w:val="16"/>
              </w:rPr>
              <w:lastRenderedPageBreak/>
              <w:t>Should only be reported in non-mucinous and non-signet ring cell adenocarcinoma areas.</w:t>
            </w:r>
          </w:p>
          <w:p w14:paraId="08382DEF" w14:textId="77777777" w:rsidR="00FC3379" w:rsidRPr="001E17A6" w:rsidRDefault="00FC3379" w:rsidP="001E17A6">
            <w:pPr>
              <w:spacing w:after="0" w:line="240" w:lineRule="auto"/>
              <w:rPr>
                <w:rFonts w:ascii="Calibri" w:hAnsi="Calibri"/>
                <w:iCs/>
                <w:color w:val="000000"/>
                <w:sz w:val="16"/>
                <w:szCs w:val="16"/>
              </w:rPr>
            </w:pPr>
            <w:r w:rsidRPr="001E17A6">
              <w:rPr>
                <w:rFonts w:ascii="Calibri" w:hAnsi="Calibri"/>
                <w:iCs/>
                <w:color w:val="000000"/>
                <w:sz w:val="16"/>
                <w:szCs w:val="16"/>
                <w:vertAlign w:val="superscript"/>
              </w:rPr>
              <w:t>e</w:t>
            </w:r>
            <w:r w:rsidRPr="001E17A6">
              <w:rPr>
                <w:rFonts w:ascii="Calibri" w:hAnsi="Calibri"/>
                <w:iCs/>
                <w:color w:val="000000"/>
                <w:sz w:val="16"/>
                <w:szCs w:val="16"/>
              </w:rPr>
              <w:t xml:space="preserve"> After scanning 10 fields on a 20x objective lens, the hotspot field </w:t>
            </w:r>
          </w:p>
          <w:p w14:paraId="6E46E457" w14:textId="77777777" w:rsidR="00FC3379" w:rsidRPr="00FC3379" w:rsidRDefault="00FC3379" w:rsidP="001E17A6">
            <w:pPr>
              <w:spacing w:after="0" w:line="240" w:lineRule="auto"/>
              <w:rPr>
                <w:rFonts w:ascii="Calibri" w:hAnsi="Calibri"/>
                <w:color w:val="000000"/>
                <w:sz w:val="16"/>
                <w:szCs w:val="16"/>
              </w:rPr>
            </w:pPr>
            <w:r w:rsidRPr="001E17A6">
              <w:rPr>
                <w:rFonts w:ascii="Calibri" w:hAnsi="Calibri"/>
                <w:iCs/>
                <w:color w:val="000000"/>
                <w:sz w:val="16"/>
                <w:szCs w:val="16"/>
              </w:rPr>
              <w:t>normalised to represent a field of 0.785 mm</w:t>
            </w:r>
            <w:r w:rsidRPr="001E17A6">
              <w:rPr>
                <w:rFonts w:ascii="Calibri" w:hAnsi="Calibri"/>
                <w:iCs/>
                <w:color w:val="000000"/>
                <w:sz w:val="16"/>
                <w:szCs w:val="16"/>
                <w:vertAlign w:val="superscript"/>
              </w:rPr>
              <w:t>2</w:t>
            </w:r>
            <w:r>
              <w:rPr>
                <w:rFonts w:ascii="Calibri" w:hAnsi="Calibri"/>
                <w:i/>
                <w:iCs/>
                <w:color w:val="000000"/>
                <w:sz w:val="16"/>
                <w:szCs w:val="16"/>
              </w:rPr>
              <w:t>.</w:t>
            </w:r>
          </w:p>
        </w:tc>
      </w:tr>
      <w:tr w:rsidR="00594B08" w:rsidRPr="00CC5E7C" w14:paraId="1B74B3E9" w14:textId="77777777" w:rsidTr="008C1869">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5828090D" w14:textId="77777777" w:rsidR="00594B08" w:rsidRDefault="00156272" w:rsidP="004E1DDF">
            <w:pPr>
              <w:spacing w:after="0"/>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12F0292B" w14:textId="77777777" w:rsidR="00594B08" w:rsidRPr="004A1628" w:rsidRDefault="00156272" w:rsidP="00273145">
            <w:pPr>
              <w:rPr>
                <w:rFonts w:ascii="Calibri" w:hAnsi="Calibri"/>
                <w:bCs/>
                <w:color w:val="000000"/>
                <w:sz w:val="16"/>
                <w:szCs w:val="16"/>
              </w:rPr>
            </w:pPr>
            <w:r w:rsidRPr="004A1628">
              <w:rPr>
                <w:rFonts w:ascii="Calibri" w:hAnsi="Calibri"/>
                <w:bCs/>
                <w:color w:val="000000"/>
                <w:sz w:val="16"/>
                <w:szCs w:val="16"/>
              </w:rPr>
              <w:t>PERINEURAL INVASION</w:t>
            </w:r>
          </w:p>
        </w:tc>
        <w:tc>
          <w:tcPr>
            <w:tcW w:w="2836" w:type="dxa"/>
            <w:tcBorders>
              <w:top w:val="nil"/>
              <w:left w:val="nil"/>
              <w:bottom w:val="single" w:sz="4" w:space="0" w:color="auto"/>
              <w:right w:val="single" w:sz="4" w:space="0" w:color="auto"/>
            </w:tcBorders>
          </w:tcPr>
          <w:p w14:paraId="22680A40" w14:textId="77777777" w:rsidR="00156272" w:rsidRPr="00156272" w:rsidRDefault="00156272" w:rsidP="00156272">
            <w:pPr>
              <w:pStyle w:val="ListParagraph"/>
              <w:numPr>
                <w:ilvl w:val="0"/>
                <w:numId w:val="31"/>
              </w:numPr>
              <w:spacing w:after="0"/>
              <w:ind w:left="176" w:hanging="176"/>
              <w:rPr>
                <w:rFonts w:ascii="Calibri" w:hAnsi="Calibri"/>
                <w:color w:val="000000" w:themeColor="text1"/>
                <w:sz w:val="16"/>
                <w:szCs w:val="16"/>
              </w:rPr>
            </w:pPr>
            <w:r w:rsidRPr="00156272">
              <w:rPr>
                <w:rFonts w:ascii="Calibri" w:hAnsi="Calibri"/>
                <w:color w:val="000000" w:themeColor="text1"/>
                <w:sz w:val="16"/>
                <w:szCs w:val="16"/>
              </w:rPr>
              <w:t>Not identified</w:t>
            </w:r>
          </w:p>
          <w:p w14:paraId="0C5DF280" w14:textId="77777777" w:rsidR="00594B08" w:rsidRPr="00156272" w:rsidRDefault="00156272" w:rsidP="00156272">
            <w:pPr>
              <w:pStyle w:val="ListParagraph"/>
              <w:numPr>
                <w:ilvl w:val="0"/>
                <w:numId w:val="31"/>
              </w:numPr>
              <w:spacing w:after="0"/>
              <w:ind w:left="176" w:hanging="176"/>
              <w:rPr>
                <w:rFonts w:ascii="Calibri" w:hAnsi="Calibri"/>
                <w:color w:val="000000"/>
                <w:sz w:val="16"/>
                <w:szCs w:val="16"/>
              </w:rPr>
            </w:pPr>
            <w:r w:rsidRPr="00156272">
              <w:rPr>
                <w:rFonts w:ascii="Calibri" w:hAnsi="Calibri"/>
                <w:color w:val="000000" w:themeColor="text1"/>
                <w:sz w:val="16"/>
                <w:szCs w:val="16"/>
              </w:rPr>
              <w:t>Present</w:t>
            </w:r>
          </w:p>
        </w:tc>
        <w:tc>
          <w:tcPr>
            <w:tcW w:w="8221" w:type="dxa"/>
            <w:tcBorders>
              <w:top w:val="nil"/>
              <w:left w:val="nil"/>
              <w:bottom w:val="single" w:sz="4" w:space="0" w:color="auto"/>
              <w:right w:val="single" w:sz="4" w:space="0" w:color="auto"/>
            </w:tcBorders>
          </w:tcPr>
          <w:p w14:paraId="0B2CC34A" w14:textId="77777777" w:rsidR="00156272" w:rsidRPr="00156272" w:rsidRDefault="00156272" w:rsidP="00156272">
            <w:pPr>
              <w:spacing w:after="0" w:line="240" w:lineRule="auto"/>
              <w:rPr>
                <w:rFonts w:eastAsia="Times New Roman" w:cs="Calibri"/>
                <w:kern w:val="20"/>
                <w:sz w:val="16"/>
                <w:szCs w:val="16"/>
              </w:rPr>
            </w:pPr>
            <w:r w:rsidRPr="00156272">
              <w:rPr>
                <w:rFonts w:eastAsia="Times New Roman" w:cs="Calibri"/>
                <w:sz w:val="16"/>
                <w:szCs w:val="16"/>
              </w:rPr>
              <w:t>Multiple independent studies and one meta-analysis have demonstrated the adverse prognostic implication of perineural invasion in colorectal cancer, particularly in stage II disease.</w:t>
            </w:r>
            <w:r w:rsidRPr="00156272">
              <w:rPr>
                <w:rFonts w:eastAsia="Times New Roman" w:cs="Calibri"/>
                <w:sz w:val="16"/>
                <w:szCs w:val="16"/>
              </w:rPr>
              <w:fldChar w:fldCharType="begin">
                <w:fldData xml:space="preserve">PEVuZE5vdGU+PENpdGU+PEF1dGhvcj5VZW5vPC9BdXRob3I+PFllYXI+MjAxMzwvWWVhcj48UmVj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</w:fldData>
              </w:fldChar>
            </w:r>
            <w:r w:rsidRPr="00156272">
              <w:rPr>
                <w:rFonts w:eastAsia="Times New Roman" w:cs="Calibri"/>
                <w:sz w:val="16"/>
                <w:szCs w:val="16"/>
              </w:rPr>
              <w:instrText xml:space="preserve"> ADDIN EN.CITE </w:instrText>
            </w:r>
            <w:r w:rsidRPr="00156272">
              <w:rPr>
                <w:rFonts w:eastAsia="Times New Roman" w:cs="Calibri"/>
                <w:sz w:val="16"/>
                <w:szCs w:val="16"/>
              </w:rPr>
              <w:fldChar w:fldCharType="begin">
                <w:fldData xml:space="preserve">PEVuZE5vdGU+PENpdGU+PEF1dGhvcj5VZW5vPC9BdXRob3I+PFllYXI+MjAxMzwvWWVhcj48UmVj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</w:fldData>
              </w:fldChar>
            </w:r>
            <w:r w:rsidRPr="00156272">
              <w:rPr>
                <w:rFonts w:eastAsia="Times New Roman" w:cs="Calibri"/>
                <w:sz w:val="16"/>
                <w:szCs w:val="16"/>
              </w:rPr>
              <w:instrText xml:space="preserve"> ADDIN EN.CITE.DATA </w:instrText>
            </w:r>
            <w:r w:rsidRPr="00156272">
              <w:rPr>
                <w:rFonts w:eastAsia="Times New Roman" w:cs="Calibri"/>
                <w:sz w:val="16"/>
                <w:szCs w:val="16"/>
              </w:rPr>
            </w:r>
            <w:r w:rsidRPr="00156272">
              <w:rPr>
                <w:rFonts w:eastAsia="Times New Roman" w:cs="Calibri"/>
                <w:sz w:val="16"/>
                <w:szCs w:val="16"/>
              </w:rPr>
              <w:fldChar w:fldCharType="end"/>
            </w:r>
            <w:r w:rsidRPr="00156272">
              <w:rPr>
                <w:rFonts w:eastAsia="Times New Roman" w:cs="Calibri"/>
                <w:sz w:val="16"/>
                <w:szCs w:val="16"/>
              </w:rPr>
            </w:r>
            <w:r w:rsidRPr="00156272">
              <w:rPr>
                <w:rFonts w:eastAsia="Times New Roman" w:cs="Calibri"/>
                <w:sz w:val="16"/>
                <w:szCs w:val="16"/>
              </w:rPr>
              <w:fldChar w:fldCharType="separate"/>
            </w:r>
            <w:r w:rsidRPr="00156272">
              <w:rPr>
                <w:rFonts w:eastAsia="Times New Roman" w:cs="Calibri"/>
                <w:noProof/>
                <w:sz w:val="16"/>
                <w:szCs w:val="16"/>
                <w:vertAlign w:val="superscript"/>
              </w:rPr>
              <w:t>1,2</w:t>
            </w:r>
            <w:r w:rsidRPr="00156272">
              <w:rPr>
                <w:rFonts w:eastAsia="Times New Roman" w:cs="Calibri"/>
                <w:sz w:val="16"/>
                <w:szCs w:val="16"/>
              </w:rPr>
              <w:fldChar w:fldCharType="end"/>
            </w:r>
            <w:r w:rsidRPr="00156272">
              <w:rPr>
                <w:rFonts w:eastAsia="Times New Roman" w:cs="Calibri"/>
                <w:sz w:val="16"/>
                <w:szCs w:val="16"/>
              </w:rPr>
              <w:t xml:space="preserve"> </w:t>
            </w:r>
            <w:r w:rsidRPr="00156272">
              <w:rPr>
                <w:rFonts w:eastAsia="Times New Roman" w:cs="Calibri"/>
                <w:sz w:val="16"/>
                <w:szCs w:val="16"/>
                <w:lang w:val="en-US"/>
              </w:rPr>
              <w:t>One large multicentre study reported adverse prognostic significance of both intramural and extramural perineural invasion.</w:t>
            </w:r>
            <w:r w:rsidRPr="00156272">
              <w:rPr>
                <w:rFonts w:eastAsia="Times New Roman" w:cs="Calibri"/>
                <w:sz w:val="16"/>
                <w:szCs w:val="16"/>
                <w:lang w:val="en-US"/>
              </w:rPr>
              <w:fldChar w:fldCharType="begin">
                <w:fldData xml:space="preserve">PEVuZE5vdGU+PENpdGU+PEF1dGhvcj5VZW5vPC9BdXRob3I+PFllYXI+MjAxMzwvWWVhcj48UmVj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</w:fldData>
              </w:fldChar>
            </w:r>
            <w:r w:rsidRPr="00156272">
              <w:rPr>
                <w:rFonts w:eastAsia="Times New Roman" w:cs="Calibri"/>
                <w:sz w:val="16"/>
                <w:szCs w:val="16"/>
                <w:lang w:val="en-US"/>
              </w:rPr>
              <w:instrText xml:space="preserve"> ADDIN EN.CITE </w:instrText>
            </w:r>
            <w:r w:rsidRPr="00156272">
              <w:rPr>
                <w:rFonts w:eastAsia="Times New Roman" w:cs="Calibri"/>
                <w:sz w:val="16"/>
                <w:szCs w:val="16"/>
                <w:lang w:val="en-US"/>
              </w:rPr>
              <w:fldChar w:fldCharType="begin">
                <w:fldData xml:space="preserve">PEVuZE5vdGU+PENpdGU+PEF1dGhvcj5VZW5vPC9BdXRob3I+PFllYXI+MjAxMzwvWWVhcj48UmVj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</w:fldData>
              </w:fldChar>
            </w:r>
            <w:r w:rsidRPr="00156272">
              <w:rPr>
                <w:rFonts w:eastAsia="Times New Roman" w:cs="Calibri"/>
                <w:sz w:val="16"/>
                <w:szCs w:val="16"/>
                <w:lang w:val="en-US"/>
              </w:rPr>
              <w:instrText xml:space="preserve"> ADDIN EN.CITE.DATA </w:instrText>
            </w:r>
            <w:r w:rsidRPr="00156272">
              <w:rPr>
                <w:rFonts w:eastAsia="Times New Roman" w:cs="Calibri"/>
                <w:sz w:val="16"/>
                <w:szCs w:val="16"/>
                <w:lang w:val="en-US"/>
              </w:rPr>
            </w:r>
            <w:r w:rsidRPr="00156272">
              <w:rPr>
                <w:rFonts w:eastAsia="Times New Roman" w:cs="Calibri"/>
                <w:sz w:val="16"/>
                <w:szCs w:val="16"/>
                <w:lang w:val="en-US"/>
              </w:rPr>
              <w:fldChar w:fldCharType="end"/>
            </w:r>
            <w:r w:rsidRPr="00156272">
              <w:rPr>
                <w:rFonts w:eastAsia="Times New Roman" w:cs="Calibri"/>
                <w:sz w:val="16"/>
                <w:szCs w:val="16"/>
                <w:lang w:val="en-US"/>
              </w:rPr>
            </w:r>
            <w:r w:rsidRPr="00156272">
              <w:rPr>
                <w:rFonts w:eastAsia="Times New Roman" w:cs="Calibri"/>
                <w:sz w:val="16"/>
                <w:szCs w:val="16"/>
                <w:lang w:val="en-US"/>
              </w:rPr>
              <w:fldChar w:fldCharType="separate"/>
            </w:r>
            <w:r w:rsidRPr="00156272">
              <w:rPr>
                <w:rFonts w:eastAsia="Times New Roman" w:cs="Calibri"/>
                <w:noProof/>
                <w:sz w:val="16"/>
                <w:szCs w:val="16"/>
                <w:vertAlign w:val="superscript"/>
                <w:lang w:val="en-US"/>
              </w:rPr>
              <w:t>1</w:t>
            </w:r>
            <w:r w:rsidRPr="00156272">
              <w:rPr>
                <w:rFonts w:eastAsia="Times New Roman" w:cs="Calibri"/>
                <w:sz w:val="16"/>
                <w:szCs w:val="16"/>
                <w:lang w:val="en-US"/>
              </w:rPr>
              <w:fldChar w:fldCharType="end"/>
            </w:r>
            <w:r w:rsidRPr="00156272">
              <w:rPr>
                <w:rFonts w:eastAsia="Times New Roman" w:cs="Calibri"/>
                <w:sz w:val="16"/>
                <w:szCs w:val="16"/>
                <w:lang w:val="en-US"/>
              </w:rPr>
              <w:t xml:space="preserve"> However, </w:t>
            </w:r>
            <w:r w:rsidRPr="00156272">
              <w:rPr>
                <w:rFonts w:eastAsia="Times New Roman" w:cs="Calibri"/>
                <w:kern w:val="20"/>
                <w:sz w:val="16"/>
                <w:szCs w:val="16"/>
              </w:rPr>
              <w:t xml:space="preserve">the importance of anatomic location in perineural invasion is not well established. </w:t>
            </w:r>
          </w:p>
          <w:p w14:paraId="4F4C967E" w14:textId="77777777" w:rsidR="00156272" w:rsidRPr="00156272" w:rsidRDefault="00156272" w:rsidP="00156272">
            <w:pPr>
              <w:spacing w:after="0" w:line="240" w:lineRule="auto"/>
              <w:rPr>
                <w:rFonts w:eastAsia="Times New Roman" w:cs="Calibri"/>
                <w:sz w:val="16"/>
                <w:szCs w:val="16"/>
                <w:lang w:val="en-US"/>
              </w:rPr>
            </w:pPr>
          </w:p>
          <w:p w14:paraId="48364AD9" w14:textId="77777777" w:rsidR="00156272" w:rsidRPr="00156272" w:rsidRDefault="00156272" w:rsidP="00156272">
            <w:pPr>
              <w:spacing w:line="240" w:lineRule="auto"/>
              <w:rPr>
                <w:rFonts w:eastAsia="Times New Roman" w:cs="Calibri"/>
                <w:sz w:val="16"/>
                <w:szCs w:val="16"/>
                <w:lang w:val="en-US"/>
              </w:rPr>
            </w:pPr>
            <w:r w:rsidRPr="00156272">
              <w:rPr>
                <w:rFonts w:eastAsia="Times New Roman" w:cs="Calibri"/>
                <w:sz w:val="16"/>
                <w:szCs w:val="16"/>
                <w:lang w:val="en-US"/>
              </w:rPr>
              <w:t>In malignant polyps, perineural invasion is extremely rare. It can sometimes be found in endoscopic resection or transanal endoscopic microsurgery (TEMS)/</w:t>
            </w:r>
            <w:r w:rsidRPr="00156272">
              <w:rPr>
                <w:sz w:val="16"/>
                <w:szCs w:val="16"/>
              </w:rPr>
              <w:t>t</w:t>
            </w:r>
            <w:r w:rsidRPr="00156272">
              <w:rPr>
                <w:rFonts w:eastAsia="Times New Roman" w:cs="Calibri"/>
                <w:sz w:val="16"/>
                <w:szCs w:val="16"/>
                <w:lang w:val="en-US"/>
              </w:rPr>
              <w:t xml:space="preserve">ransanal minimally invasive surgery (TAMIS) for early rectal carcinomas. </w:t>
            </w:r>
          </w:p>
          <w:p w14:paraId="65E22FF6" w14:textId="77777777" w:rsidR="00156272" w:rsidRPr="00156272" w:rsidRDefault="00156272" w:rsidP="00156272">
            <w:pPr>
              <w:keepNext/>
              <w:keepLines/>
              <w:spacing w:after="0" w:line="240" w:lineRule="auto"/>
              <w:outlineLvl w:val="1"/>
              <w:rPr>
                <w:rFonts w:eastAsia="MS Gothic" w:cs="Calibri"/>
                <w:b/>
                <w:bCs/>
                <w:sz w:val="16"/>
                <w:szCs w:val="16"/>
              </w:rPr>
            </w:pPr>
            <w:r w:rsidRPr="00156272">
              <w:rPr>
                <w:rFonts w:eastAsia="MS Gothic" w:cs="Calibri"/>
                <w:b/>
                <w:bCs/>
                <w:sz w:val="16"/>
                <w:szCs w:val="16"/>
              </w:rPr>
              <w:t>References</w:t>
            </w:r>
          </w:p>
          <w:p w14:paraId="3156D4FF" w14:textId="77777777" w:rsidR="00156272" w:rsidRPr="00156272" w:rsidRDefault="00156272" w:rsidP="00FF630E">
            <w:pPr>
              <w:pStyle w:val="EndNoteBibliography"/>
              <w:spacing w:after="0"/>
              <w:ind w:left="316" w:hanging="316"/>
              <w:rPr>
                <w:rFonts w:asciiTheme="minorHAnsi" w:hAnsiTheme="minorHAnsi"/>
                <w:sz w:val="16"/>
                <w:szCs w:val="16"/>
              </w:rPr>
            </w:pPr>
            <w:r w:rsidRPr="00156272">
              <w:rPr>
                <w:rFonts w:asciiTheme="minorHAnsi" w:eastAsia="MS Gothic" w:hAnsiTheme="minorHAnsi"/>
                <w:b/>
                <w:bCs/>
                <w:sz w:val="16"/>
                <w:szCs w:val="16"/>
              </w:rPr>
              <w:fldChar w:fldCharType="begin"/>
            </w:r>
            <w:r w:rsidRPr="00156272">
              <w:rPr>
                <w:rFonts w:asciiTheme="minorHAnsi" w:eastAsia="MS Gothic" w:hAnsiTheme="minorHAnsi"/>
                <w:b/>
                <w:bCs/>
                <w:sz w:val="16"/>
                <w:szCs w:val="16"/>
              </w:rPr>
              <w:instrText xml:space="preserve"> ADDIN EN.REFLIST </w:instrText>
            </w:r>
            <w:r w:rsidRPr="00156272">
              <w:rPr>
                <w:rFonts w:asciiTheme="minorHAnsi" w:eastAsia="MS Gothic" w:hAnsiTheme="minorHAnsi"/>
                <w:b/>
                <w:bCs/>
                <w:sz w:val="16"/>
                <w:szCs w:val="16"/>
              </w:rPr>
              <w:fldChar w:fldCharType="separate"/>
            </w:r>
            <w:r w:rsidRPr="00156272">
              <w:rPr>
                <w:rFonts w:asciiTheme="minorHAnsi" w:hAnsiTheme="minorHAnsi" w:cs="Segoe UI"/>
                <w:sz w:val="16"/>
                <w:szCs w:val="16"/>
              </w:rPr>
              <w:t>1</w:t>
            </w:r>
            <w:r w:rsidRPr="00156272">
              <w:rPr>
                <w:rFonts w:asciiTheme="minorHAnsi" w:hAnsiTheme="minorHAnsi" w:cs="Segoe UI"/>
                <w:sz w:val="16"/>
                <w:szCs w:val="16"/>
              </w:rPr>
              <w:tab/>
            </w:r>
            <w:r w:rsidRPr="00156272">
              <w:rPr>
                <w:rFonts w:asciiTheme="minorHAnsi" w:hAnsiTheme="minorHAnsi"/>
                <w:sz w:val="16"/>
                <w:szCs w:val="16"/>
              </w:rPr>
              <w:t xml:space="preserve">Ueno H, Shirouzu K, Eishi Y, Yamada K, Kusumi T, Kushima R, Ikegami M, Murata A, Okuno K, Sato T, Ajioka Y, Ochiai A, Shimazaki H, Nakamura T, Kawachi H, Kojima M, Akagi Y, Sugihara K and Study Group for Perineural Invasion projected by the Japanese Society for Cancer of the Colon and Rectum (2013). Characterization of perineural invasion as a component of colorectal cancer staging. </w:t>
            </w:r>
            <w:r w:rsidRPr="00156272">
              <w:rPr>
                <w:rFonts w:asciiTheme="minorHAnsi" w:hAnsiTheme="minorHAnsi"/>
                <w:i/>
                <w:sz w:val="16"/>
                <w:szCs w:val="16"/>
              </w:rPr>
              <w:t>Am J Surg Pathol</w:t>
            </w:r>
            <w:r w:rsidRPr="00156272">
              <w:rPr>
                <w:rFonts w:asciiTheme="minorHAnsi" w:hAnsiTheme="minorHAnsi"/>
                <w:sz w:val="16"/>
                <w:szCs w:val="16"/>
              </w:rPr>
              <w:t xml:space="preserve"> 37(10):1542-1549.</w:t>
            </w:r>
          </w:p>
          <w:p w14:paraId="6B36124D" w14:textId="77777777" w:rsidR="00594B08" w:rsidRPr="00156272" w:rsidRDefault="00156272" w:rsidP="00FF630E">
            <w:pPr>
              <w:pStyle w:val="EndNoteBibliography"/>
              <w:spacing w:after="0"/>
              <w:ind w:left="316" w:hanging="316"/>
              <w:rPr>
                <w:rFonts w:asciiTheme="minorHAnsi" w:hAnsiTheme="minorHAnsi"/>
                <w:color w:val="000000"/>
                <w:sz w:val="16"/>
                <w:szCs w:val="16"/>
              </w:rPr>
            </w:pPr>
            <w:r w:rsidRPr="00156272">
              <w:rPr>
                <w:rFonts w:asciiTheme="minorHAnsi" w:hAnsiTheme="minorHAnsi" w:cs="Segoe UI"/>
                <w:sz w:val="16"/>
                <w:szCs w:val="16"/>
              </w:rPr>
              <w:t>2</w:t>
            </w:r>
            <w:r w:rsidRPr="00156272">
              <w:rPr>
                <w:rFonts w:asciiTheme="minorHAnsi" w:hAnsiTheme="minorHAnsi" w:cs="Segoe UI"/>
                <w:sz w:val="16"/>
                <w:szCs w:val="16"/>
              </w:rPr>
              <w:tab/>
            </w:r>
            <w:r w:rsidRPr="00156272">
              <w:rPr>
                <w:rFonts w:asciiTheme="minorHAnsi" w:hAnsiTheme="minorHAnsi"/>
                <w:sz w:val="16"/>
                <w:szCs w:val="16"/>
              </w:rPr>
              <w:t xml:space="preserve">Liebig C, Ayala G, Wilks J, Verstovsek G, Liu H, Agarwal N, Berger DH and Albo D (2009). Perineural invasion is an independent predictor of outcome in colorectal cancer. </w:t>
            </w:r>
            <w:r w:rsidRPr="00156272">
              <w:rPr>
                <w:rFonts w:asciiTheme="minorHAnsi" w:hAnsiTheme="minorHAnsi"/>
                <w:i/>
                <w:sz w:val="16"/>
                <w:szCs w:val="16"/>
              </w:rPr>
              <w:t>J Clin Oncol</w:t>
            </w:r>
            <w:r w:rsidRPr="00156272">
              <w:rPr>
                <w:rFonts w:asciiTheme="minorHAnsi" w:hAnsiTheme="minorHAnsi"/>
                <w:sz w:val="16"/>
                <w:szCs w:val="16"/>
              </w:rPr>
              <w:t xml:space="preserve"> 27(31):5131-5137.</w:t>
            </w:r>
            <w:r w:rsidRPr="00156272">
              <w:rPr>
                <w:rFonts w:asciiTheme="minorHAnsi" w:eastAsia="MS Gothic" w:hAnsiTheme="minorHAnsi" w:cs="Calibri"/>
                <w:b/>
                <w:bCs/>
                <w:sz w:val="16"/>
                <w:szCs w:val="16"/>
              </w:rPr>
              <w:fldChar w:fldCharType="end"/>
            </w:r>
          </w:p>
        </w:tc>
        <w:tc>
          <w:tcPr>
            <w:tcW w:w="1701" w:type="dxa"/>
            <w:tcBorders>
              <w:top w:val="nil"/>
              <w:left w:val="nil"/>
              <w:bottom w:val="single" w:sz="4" w:space="0" w:color="auto"/>
              <w:right w:val="single" w:sz="4" w:space="0" w:color="auto"/>
            </w:tcBorders>
          </w:tcPr>
          <w:p w14:paraId="146901BF" w14:textId="77777777" w:rsidR="00594B08" w:rsidRPr="00CC5E7C" w:rsidRDefault="00594B08" w:rsidP="00CC5E7C">
            <w:pPr>
              <w:rPr>
                <w:rFonts w:ascii="Calibri" w:hAnsi="Calibri"/>
                <w:color w:val="000000"/>
                <w:sz w:val="16"/>
                <w:szCs w:val="16"/>
              </w:rPr>
            </w:pPr>
          </w:p>
        </w:tc>
      </w:tr>
      <w:tr w:rsidR="00594B08" w:rsidRPr="00CC5E7C" w14:paraId="43207186" w14:textId="77777777" w:rsidTr="008C1869">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6726BBF9" w14:textId="77777777" w:rsidR="00594B08" w:rsidRDefault="00F00D2E" w:rsidP="00834574">
            <w:pPr>
              <w:spacing w:after="0"/>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5406207D" w14:textId="77777777" w:rsidR="00594B08" w:rsidRPr="004A1628" w:rsidRDefault="00F00D2E" w:rsidP="00273145">
            <w:pPr>
              <w:rPr>
                <w:rFonts w:ascii="Calibri" w:hAnsi="Calibri"/>
                <w:bCs/>
                <w:color w:val="000000"/>
                <w:sz w:val="16"/>
                <w:szCs w:val="16"/>
              </w:rPr>
            </w:pPr>
            <w:r w:rsidRPr="004A1628">
              <w:rPr>
                <w:rFonts w:ascii="Calibri" w:hAnsi="Calibri"/>
                <w:bCs/>
                <w:color w:val="000000"/>
                <w:sz w:val="16"/>
                <w:szCs w:val="16"/>
              </w:rPr>
              <w:t>MARGIN STATUS</w:t>
            </w:r>
          </w:p>
        </w:tc>
        <w:tc>
          <w:tcPr>
            <w:tcW w:w="2836" w:type="dxa"/>
            <w:tcBorders>
              <w:top w:val="nil"/>
              <w:left w:val="nil"/>
              <w:bottom w:val="single" w:sz="4" w:space="0" w:color="auto"/>
              <w:right w:val="single" w:sz="4" w:space="0" w:color="auto"/>
            </w:tcBorders>
          </w:tcPr>
          <w:p w14:paraId="0A193DDF" w14:textId="77777777" w:rsidR="00F00D2E" w:rsidRPr="00F00D2E" w:rsidRDefault="00F00D2E" w:rsidP="00F00D2E">
            <w:pPr>
              <w:autoSpaceDE w:val="0"/>
              <w:autoSpaceDN w:val="0"/>
              <w:adjustRightInd w:val="0"/>
              <w:spacing w:after="40" w:line="181" w:lineRule="atLeast"/>
              <w:rPr>
                <w:rFonts w:ascii="Calibri" w:hAnsi="Calibri"/>
                <w:b/>
                <w:color w:val="000000"/>
                <w:sz w:val="16"/>
                <w:szCs w:val="16"/>
              </w:rPr>
            </w:pPr>
            <w:r w:rsidRPr="00F00D2E">
              <w:rPr>
                <w:rFonts w:ascii="Calibri" w:hAnsi="Calibri"/>
                <w:b/>
                <w:color w:val="000000"/>
                <w:sz w:val="16"/>
                <w:szCs w:val="16"/>
              </w:rPr>
              <w:t>Deep margin</w:t>
            </w:r>
          </w:p>
          <w:p w14:paraId="05673B0E" w14:textId="77777777" w:rsidR="00F00D2E" w:rsidRPr="00F00D2E" w:rsidRDefault="00F00D2E" w:rsidP="00F00D2E">
            <w:pPr>
              <w:pStyle w:val="ListParagraph"/>
              <w:numPr>
                <w:ilvl w:val="0"/>
                <w:numId w:val="31"/>
              </w:numPr>
              <w:spacing w:after="0"/>
              <w:ind w:left="176" w:hanging="176"/>
              <w:rPr>
                <w:rFonts w:ascii="Calibri" w:hAnsi="Calibri"/>
                <w:color w:val="000000" w:themeColor="text1"/>
                <w:sz w:val="16"/>
                <w:szCs w:val="16"/>
              </w:rPr>
            </w:pPr>
            <w:r w:rsidRPr="00F00D2E">
              <w:rPr>
                <w:rFonts w:ascii="Calibri" w:hAnsi="Calibri"/>
                <w:color w:val="000000" w:themeColor="text1"/>
                <w:sz w:val="16"/>
                <w:szCs w:val="16"/>
              </w:rPr>
              <w:t>Cannot be assessed</w:t>
            </w:r>
          </w:p>
          <w:p w14:paraId="64512D8C" w14:textId="77777777" w:rsidR="00F00D2E" w:rsidRPr="00F00D2E" w:rsidRDefault="00F00D2E" w:rsidP="00F00D2E">
            <w:pPr>
              <w:pStyle w:val="ListParagraph"/>
              <w:numPr>
                <w:ilvl w:val="0"/>
                <w:numId w:val="31"/>
              </w:numPr>
              <w:spacing w:after="0"/>
              <w:ind w:left="176" w:hanging="176"/>
              <w:rPr>
                <w:rFonts w:ascii="Calibri" w:hAnsi="Calibri"/>
                <w:color w:val="000000" w:themeColor="text1"/>
                <w:sz w:val="16"/>
                <w:szCs w:val="16"/>
              </w:rPr>
            </w:pPr>
            <w:r w:rsidRPr="00F00D2E">
              <w:rPr>
                <w:rFonts w:ascii="Calibri" w:hAnsi="Calibri"/>
                <w:color w:val="000000" w:themeColor="text1"/>
                <w:sz w:val="16"/>
                <w:szCs w:val="16"/>
              </w:rPr>
              <w:t>Involved</w:t>
            </w:r>
          </w:p>
          <w:p w14:paraId="194D4D2C" w14:textId="77777777" w:rsidR="00594B08" w:rsidRPr="00F00D2E" w:rsidRDefault="00F00D2E" w:rsidP="00F00D2E">
            <w:pPr>
              <w:pStyle w:val="ListParagraph"/>
              <w:numPr>
                <w:ilvl w:val="0"/>
                <w:numId w:val="31"/>
              </w:numPr>
              <w:spacing w:after="0"/>
              <w:ind w:left="176" w:hanging="176"/>
              <w:rPr>
                <w:rFonts w:ascii="Calibri" w:hAnsi="Calibri"/>
                <w:color w:val="000000" w:themeColor="text1"/>
                <w:sz w:val="16"/>
                <w:szCs w:val="16"/>
              </w:rPr>
            </w:pPr>
            <w:r w:rsidRPr="00F00D2E">
              <w:rPr>
                <w:rFonts w:ascii="Calibri" w:hAnsi="Calibri"/>
                <w:color w:val="000000" w:themeColor="text1"/>
                <w:sz w:val="16"/>
                <w:szCs w:val="16"/>
              </w:rPr>
              <w:t>Not involved</w:t>
            </w:r>
          </w:p>
          <w:p w14:paraId="45964762" w14:textId="77777777" w:rsidR="00A04825" w:rsidRDefault="00A04825" w:rsidP="00F00D2E">
            <w:pPr>
              <w:autoSpaceDE w:val="0"/>
              <w:autoSpaceDN w:val="0"/>
              <w:adjustRightInd w:val="0"/>
              <w:spacing w:after="40" w:line="181" w:lineRule="atLeast"/>
              <w:rPr>
                <w:rFonts w:ascii="Calibri" w:hAnsi="Calibri"/>
                <w:color w:val="000000"/>
                <w:sz w:val="16"/>
                <w:szCs w:val="16"/>
              </w:rPr>
            </w:pPr>
            <w:r>
              <w:rPr>
                <w:rFonts w:ascii="Calibri" w:hAnsi="Calibri"/>
                <w:color w:val="000000"/>
                <w:sz w:val="16"/>
                <w:szCs w:val="16"/>
              </w:rPr>
              <w:t xml:space="preserve">     </w:t>
            </w:r>
            <w:r w:rsidR="00F00D2E" w:rsidRPr="00F00D2E">
              <w:rPr>
                <w:rFonts w:ascii="Calibri" w:hAnsi="Calibri"/>
                <w:color w:val="000000"/>
                <w:sz w:val="16"/>
                <w:szCs w:val="16"/>
              </w:rPr>
              <w:t>Distance to invasive carcinoma</w:t>
            </w:r>
            <w:r w:rsidR="00F00D2E">
              <w:rPr>
                <w:rFonts w:ascii="Calibri" w:hAnsi="Calibri"/>
                <w:color w:val="000000"/>
                <w:sz w:val="16"/>
                <w:szCs w:val="16"/>
              </w:rPr>
              <w:t xml:space="preserve"> </w:t>
            </w:r>
          </w:p>
          <w:p w14:paraId="313D4F7F" w14:textId="77777777" w:rsidR="00F00D2E" w:rsidRDefault="00F00D2E" w:rsidP="00F00D2E">
            <w:pPr>
              <w:autoSpaceDE w:val="0"/>
              <w:autoSpaceDN w:val="0"/>
              <w:adjustRightInd w:val="0"/>
              <w:spacing w:after="40" w:line="181" w:lineRule="atLeast"/>
              <w:rPr>
                <w:rFonts w:ascii="Calibri" w:hAnsi="Calibri"/>
                <w:color w:val="000000"/>
                <w:sz w:val="16"/>
                <w:szCs w:val="16"/>
              </w:rPr>
            </w:pPr>
            <w:r>
              <w:rPr>
                <w:rFonts w:ascii="Calibri" w:hAnsi="Calibri"/>
                <w:color w:val="000000"/>
                <w:sz w:val="16"/>
                <w:szCs w:val="16"/>
              </w:rPr>
              <w:t xml:space="preserve"> </w:t>
            </w:r>
            <w:r w:rsidR="00A04825">
              <w:rPr>
                <w:rFonts w:ascii="Calibri" w:hAnsi="Calibri"/>
                <w:color w:val="000000"/>
                <w:sz w:val="16"/>
                <w:szCs w:val="16"/>
              </w:rPr>
              <w:t xml:space="preserve">      </w:t>
            </w:r>
            <w:r>
              <w:rPr>
                <w:rFonts w:ascii="Calibri" w:hAnsi="Calibri"/>
                <w:color w:val="000000"/>
                <w:sz w:val="16"/>
                <w:szCs w:val="16"/>
              </w:rPr>
              <w:t>___</w:t>
            </w:r>
            <w:r w:rsidR="00A04825">
              <w:rPr>
                <w:rFonts w:ascii="Calibri" w:hAnsi="Calibri"/>
                <w:color w:val="000000"/>
                <w:sz w:val="16"/>
                <w:szCs w:val="16"/>
              </w:rPr>
              <w:t xml:space="preserve"> </w:t>
            </w:r>
            <w:r>
              <w:rPr>
                <w:rFonts w:ascii="Calibri" w:hAnsi="Calibri"/>
                <w:color w:val="000000"/>
                <w:sz w:val="16"/>
                <w:szCs w:val="16"/>
              </w:rPr>
              <w:t>mm</w:t>
            </w:r>
          </w:p>
          <w:p w14:paraId="181F8D43" w14:textId="77777777" w:rsidR="00F00D2E" w:rsidRDefault="00F00D2E" w:rsidP="00F00D2E">
            <w:pPr>
              <w:autoSpaceDE w:val="0"/>
              <w:autoSpaceDN w:val="0"/>
              <w:adjustRightInd w:val="0"/>
              <w:spacing w:after="40" w:line="181" w:lineRule="atLeast"/>
              <w:rPr>
                <w:rFonts w:ascii="Calibri" w:hAnsi="Calibri"/>
                <w:color w:val="000000"/>
                <w:sz w:val="16"/>
                <w:szCs w:val="16"/>
              </w:rPr>
            </w:pPr>
          </w:p>
          <w:p w14:paraId="0D7AF9D1" w14:textId="77777777" w:rsidR="00F00D2E" w:rsidRDefault="00F00D2E" w:rsidP="00F00D2E">
            <w:pPr>
              <w:autoSpaceDE w:val="0"/>
              <w:autoSpaceDN w:val="0"/>
              <w:adjustRightInd w:val="0"/>
              <w:spacing w:after="40" w:line="181" w:lineRule="atLeast"/>
              <w:rPr>
                <w:rFonts w:ascii="Calibri" w:hAnsi="Calibri"/>
                <w:b/>
                <w:bCs/>
                <w:color w:val="000000"/>
                <w:sz w:val="16"/>
                <w:szCs w:val="16"/>
              </w:rPr>
            </w:pPr>
            <w:r w:rsidRPr="00F00D2E">
              <w:rPr>
                <w:rFonts w:ascii="Calibri" w:hAnsi="Calibri"/>
                <w:b/>
                <w:bCs/>
                <w:color w:val="000000"/>
                <w:sz w:val="16"/>
                <w:szCs w:val="16"/>
              </w:rPr>
              <w:lastRenderedPageBreak/>
              <w:t>Lateral margin</w:t>
            </w:r>
          </w:p>
          <w:p w14:paraId="41CE7C6D" w14:textId="77777777" w:rsidR="00F00D2E" w:rsidRPr="00F00D2E" w:rsidRDefault="00F00D2E" w:rsidP="00F00D2E">
            <w:pPr>
              <w:pStyle w:val="ListParagraph"/>
              <w:numPr>
                <w:ilvl w:val="0"/>
                <w:numId w:val="31"/>
              </w:numPr>
              <w:spacing w:after="0"/>
              <w:ind w:left="176" w:hanging="176"/>
              <w:rPr>
                <w:rFonts w:ascii="Calibri" w:hAnsi="Calibri"/>
                <w:color w:val="000000" w:themeColor="text1"/>
                <w:sz w:val="16"/>
                <w:szCs w:val="16"/>
              </w:rPr>
            </w:pPr>
            <w:r w:rsidRPr="00F00D2E">
              <w:rPr>
                <w:rFonts w:ascii="Calibri" w:hAnsi="Calibri"/>
                <w:color w:val="000000" w:themeColor="text1"/>
                <w:sz w:val="16"/>
                <w:szCs w:val="16"/>
              </w:rPr>
              <w:t>Cannot be assessed</w:t>
            </w:r>
          </w:p>
          <w:p w14:paraId="29882F9A" w14:textId="77777777" w:rsidR="00F00D2E" w:rsidRPr="00F00D2E" w:rsidRDefault="00F00D2E" w:rsidP="00F00D2E">
            <w:pPr>
              <w:pStyle w:val="ListParagraph"/>
              <w:numPr>
                <w:ilvl w:val="0"/>
                <w:numId w:val="31"/>
              </w:numPr>
              <w:spacing w:after="0"/>
              <w:ind w:left="176" w:hanging="176"/>
              <w:rPr>
                <w:rFonts w:ascii="Calibri" w:hAnsi="Calibri"/>
                <w:color w:val="000000" w:themeColor="text1"/>
                <w:sz w:val="16"/>
                <w:szCs w:val="16"/>
              </w:rPr>
            </w:pPr>
            <w:r w:rsidRPr="00F00D2E">
              <w:rPr>
                <w:rFonts w:ascii="Calibri" w:hAnsi="Calibri"/>
                <w:color w:val="000000" w:themeColor="text1"/>
                <w:sz w:val="16"/>
                <w:szCs w:val="16"/>
              </w:rPr>
              <w:t xml:space="preserve">Involved, </w:t>
            </w:r>
            <w:r w:rsidRPr="00A04825">
              <w:rPr>
                <w:rFonts w:ascii="Calibri" w:hAnsi="Calibri"/>
                <w:i/>
                <w:color w:val="000000" w:themeColor="text1"/>
                <w:sz w:val="16"/>
                <w:szCs w:val="16"/>
              </w:rPr>
              <w:t>specify</w:t>
            </w:r>
          </w:p>
          <w:p w14:paraId="6896DDCA" w14:textId="77777777" w:rsidR="00F00D2E" w:rsidRPr="00F00D2E" w:rsidRDefault="00F00D2E" w:rsidP="00F00D2E">
            <w:pPr>
              <w:pStyle w:val="ListParagraph"/>
              <w:numPr>
                <w:ilvl w:val="0"/>
                <w:numId w:val="31"/>
              </w:numPr>
              <w:spacing w:after="0"/>
              <w:ind w:left="176" w:hanging="176"/>
              <w:rPr>
                <w:rFonts w:ascii="Calibri" w:hAnsi="Calibri"/>
                <w:color w:val="000000" w:themeColor="text1"/>
                <w:sz w:val="16"/>
                <w:szCs w:val="16"/>
              </w:rPr>
            </w:pPr>
            <w:r w:rsidRPr="00F00D2E">
              <w:rPr>
                <w:rFonts w:ascii="Calibri" w:hAnsi="Calibri"/>
                <w:color w:val="000000" w:themeColor="text1"/>
                <w:sz w:val="16"/>
                <w:szCs w:val="16"/>
              </w:rPr>
              <w:t>Not involved</w:t>
            </w:r>
          </w:p>
          <w:p w14:paraId="7EC78D15" w14:textId="77777777" w:rsidR="00A04825" w:rsidRDefault="00A04825" w:rsidP="00F00D2E">
            <w:pPr>
              <w:autoSpaceDE w:val="0"/>
              <w:autoSpaceDN w:val="0"/>
              <w:adjustRightInd w:val="0"/>
              <w:spacing w:after="40" w:line="181" w:lineRule="atLeast"/>
              <w:rPr>
                <w:rFonts w:ascii="Calibri" w:hAnsi="Calibri"/>
                <w:color w:val="000000"/>
                <w:sz w:val="16"/>
                <w:szCs w:val="16"/>
              </w:rPr>
            </w:pPr>
            <w:r>
              <w:rPr>
                <w:rFonts w:ascii="Calibri" w:hAnsi="Calibri"/>
                <w:color w:val="000000"/>
                <w:sz w:val="16"/>
                <w:szCs w:val="16"/>
              </w:rPr>
              <w:t xml:space="preserve">     </w:t>
            </w:r>
            <w:r w:rsidR="00F00D2E" w:rsidRPr="00F00D2E">
              <w:rPr>
                <w:rFonts w:ascii="Calibri" w:hAnsi="Calibri"/>
                <w:color w:val="000000"/>
                <w:sz w:val="16"/>
                <w:szCs w:val="16"/>
              </w:rPr>
              <w:t>Distance to neoplasia</w:t>
            </w:r>
            <w:r w:rsidR="00F00D2E">
              <w:rPr>
                <w:rFonts w:ascii="Calibri" w:hAnsi="Calibri"/>
                <w:color w:val="000000"/>
                <w:sz w:val="16"/>
                <w:szCs w:val="16"/>
              </w:rPr>
              <w:t xml:space="preserve"> </w:t>
            </w:r>
          </w:p>
          <w:p w14:paraId="487C64C0" w14:textId="77777777" w:rsidR="00F00D2E" w:rsidRPr="00F00D2E" w:rsidRDefault="00A04825" w:rsidP="00F00D2E">
            <w:pPr>
              <w:autoSpaceDE w:val="0"/>
              <w:autoSpaceDN w:val="0"/>
              <w:adjustRightInd w:val="0"/>
              <w:spacing w:after="40" w:line="181" w:lineRule="atLeast"/>
              <w:rPr>
                <w:rFonts w:ascii="Calibri" w:hAnsi="Calibri"/>
                <w:color w:val="000000"/>
                <w:sz w:val="16"/>
                <w:szCs w:val="16"/>
              </w:rPr>
            </w:pPr>
            <w:r>
              <w:rPr>
                <w:rFonts w:ascii="Calibri" w:hAnsi="Calibri"/>
                <w:color w:val="000000"/>
                <w:sz w:val="16"/>
                <w:szCs w:val="16"/>
              </w:rPr>
              <w:t xml:space="preserve">     </w:t>
            </w:r>
            <w:r w:rsidR="00F00D2E">
              <w:rPr>
                <w:rFonts w:ascii="Calibri" w:hAnsi="Calibri"/>
                <w:color w:val="000000"/>
                <w:sz w:val="16"/>
                <w:szCs w:val="16"/>
              </w:rPr>
              <w:t>___ mm</w:t>
            </w:r>
          </w:p>
        </w:tc>
        <w:tc>
          <w:tcPr>
            <w:tcW w:w="8221" w:type="dxa"/>
            <w:tcBorders>
              <w:top w:val="nil"/>
              <w:left w:val="nil"/>
              <w:bottom w:val="single" w:sz="4" w:space="0" w:color="auto"/>
              <w:right w:val="single" w:sz="4" w:space="0" w:color="auto"/>
            </w:tcBorders>
          </w:tcPr>
          <w:p w14:paraId="6731F8FB" w14:textId="77777777" w:rsidR="00FF630E" w:rsidRPr="00FF630E" w:rsidRDefault="00FF630E" w:rsidP="00FF630E">
            <w:pPr>
              <w:spacing w:after="0"/>
              <w:rPr>
                <w:rFonts w:ascii="Calibri" w:hAnsi="Calibri"/>
                <w:color w:val="000000"/>
                <w:sz w:val="16"/>
                <w:szCs w:val="16"/>
              </w:rPr>
            </w:pPr>
            <w:r w:rsidRPr="00FF630E">
              <w:rPr>
                <w:rFonts w:ascii="Calibri" w:hAnsi="Calibri"/>
                <w:color w:val="000000"/>
                <w:sz w:val="16"/>
                <w:szCs w:val="16"/>
              </w:rPr>
              <w:lastRenderedPageBreak/>
              <w:t xml:space="preserve">The margin status is an essential component of the histological examination. Assessment of margins can only be done for </w:t>
            </w:r>
            <w:r w:rsidRPr="00FF630E">
              <w:rPr>
                <w:rFonts w:ascii="Calibri" w:hAnsi="Calibri"/>
                <w:iCs/>
                <w:color w:val="000000"/>
                <w:sz w:val="16"/>
                <w:szCs w:val="16"/>
              </w:rPr>
              <w:t>en bloc</w:t>
            </w:r>
            <w:r w:rsidRPr="00FF630E">
              <w:rPr>
                <w:rFonts w:ascii="Calibri" w:hAnsi="Calibri"/>
                <w:color w:val="000000"/>
                <w:sz w:val="16"/>
                <w:szCs w:val="16"/>
              </w:rPr>
              <w:t xml:space="preserve"> polypectomy, endoscopic submucosal dissection (ESD), endoscopic full thickness resection (EFTR), transanal minimally invasive surgery (TAMIS) and transanal endoscopic microsurgery (TEMS) specimens. Margins cannot be reliably assessed for specimens resected in piecemeal fashion.</w:t>
            </w:r>
          </w:p>
          <w:p w14:paraId="0329B038" w14:textId="77777777" w:rsidR="00FF630E" w:rsidRPr="00FF630E" w:rsidRDefault="00FF630E" w:rsidP="00FF630E">
            <w:pPr>
              <w:spacing w:after="0"/>
              <w:rPr>
                <w:rFonts w:ascii="Calibri" w:hAnsi="Calibri"/>
                <w:color w:val="000000"/>
                <w:sz w:val="16"/>
                <w:szCs w:val="16"/>
              </w:rPr>
            </w:pPr>
          </w:p>
          <w:p w14:paraId="715A118F" w14:textId="77777777" w:rsidR="00FF630E" w:rsidRPr="00FF630E" w:rsidRDefault="00FF630E" w:rsidP="00FF630E">
            <w:pPr>
              <w:spacing w:after="0"/>
              <w:rPr>
                <w:rFonts w:ascii="Calibri" w:hAnsi="Calibri"/>
                <w:color w:val="000000"/>
                <w:sz w:val="16"/>
                <w:szCs w:val="16"/>
              </w:rPr>
            </w:pPr>
            <w:r w:rsidRPr="00FF630E">
              <w:rPr>
                <w:rFonts w:ascii="Calibri" w:hAnsi="Calibri"/>
                <w:color w:val="000000"/>
                <w:sz w:val="16"/>
                <w:szCs w:val="16"/>
              </w:rPr>
              <w:t>An involved (positive) deep resection margin is a predictor for adverse outcome.</w:t>
            </w:r>
            <w:r w:rsidRPr="00FF630E">
              <w:rPr>
                <w:rFonts w:ascii="Calibri" w:hAnsi="Calibri"/>
                <w:color w:val="000000"/>
                <w:sz w:val="16"/>
                <w:szCs w:val="16"/>
              </w:rPr>
              <w:fldChar w:fldCharType="begin"/>
            </w:r>
            <w:r w:rsidRPr="00FF630E">
              <w:rPr>
                <w:rFonts w:ascii="Calibri" w:hAnsi="Calibri"/>
                <w:color w:val="000000"/>
                <w:sz w:val="16"/>
                <w:szCs w:val="16"/>
              </w:rPr>
              <w:instrText xml:space="preserve"> ADDIN EN.CITE &lt;EndNote&gt;&lt;Cite&gt;&lt;Author&gt;Bujanda&lt;/Author&gt;&lt;Year&gt;2010&lt;/Year&gt;&lt;RecNum&gt;4278&lt;/RecNum&gt;&lt;DisplayText&gt;&lt;style face="superscript"&gt;1&lt;/style&gt;&lt;/DisplayText&gt;&lt;record&gt;&lt;rec-number&gt;4278&lt;/rec-number&gt;&lt;foreign-keys&gt;&lt;key app="EN" db-id="w592zazsqtfvdxe2w9sxtpt2exzt5t0wa2fx" timestamp="1573387994"&gt;4278&lt;/key&gt;&lt;/foreign-keys&gt;&lt;ref-type name="Journal Article"&gt;17&lt;/ref-type&gt;&lt;contributors&gt;&lt;authors&gt;&lt;author&gt;Bujanda, L.&lt;/author&gt;&lt;author&gt;Cosme, A.&lt;/author&gt;&lt;author&gt;Gil, I.&lt;/author&gt;&lt;author&gt;Arenas-Mirave, J. I.&lt;/author&gt;&lt;/authors&gt;&lt;/contributors&gt;&lt;titles&gt;&lt;title&gt;Malignant colorectal polyps&lt;/title&gt;&lt;secondary-title&gt;World J Gastroenterol&lt;/secondary-title&gt;&lt;/titles&gt;&lt;periodical&gt;&lt;full-title&gt;World J Gastroenterol&lt;/full-title&gt;&lt;abbr-1&gt;World journal of gastroenterology&lt;/abbr-1&gt;&lt;/periodical&gt;&lt;pages&gt;3103-11&lt;/pages&gt;&lt;volume&gt;16&lt;/volume&gt;&lt;number&gt;25&lt;/number&gt;&lt;edition&gt;2010/07/02&lt;/edition&gt;&lt;keywords&gt;&lt;keyword&gt;Colonic Neoplasms/epidemiology/*pathology/surgery&lt;/keyword&gt;&lt;keyword&gt;Diagnosis, Differential&lt;/keyword&gt;&lt;keyword&gt;Humans&lt;/keyword&gt;&lt;keyword&gt;Intestinal Polyps/epidemiology/*pathology/surgery&lt;/keyword&gt;&lt;keyword&gt;Lymphatic Metastasis/pathology&lt;/keyword&gt;&lt;keyword&gt;Neoplasm Staging&lt;/keyword&gt;&lt;keyword&gt;Prognosis&lt;/keyword&gt;&lt;keyword&gt;Rectal Neoplasms/epidemiology/*pathology/surgery&lt;/keyword&gt;&lt;keyword&gt;Treatment Outcome&lt;/keyword&gt;&lt;/keywords&gt;&lt;dates&gt;&lt;year&gt;2010&lt;/year&gt;&lt;pub-dates&gt;&lt;date&gt;Jul 7&lt;/date&gt;&lt;/pub-dates&gt;&lt;/dates&gt;&lt;isbn&gt;2219-2840 (Electronic)&amp;#xD;1007-9327 (Linking)&lt;/isbn&gt;&lt;accession-num&gt;20593495&lt;/accession-num&gt;&lt;urls&gt;&lt;related-urls&gt;&lt;url&gt;https://www.ncbi.nlm.nih.gov/pubmed/20593495&lt;/url&gt;&lt;/related-urls&gt;&lt;/urls&gt;&lt;custom2&gt;PMC2896747&lt;/custom2&gt;&lt;/record&gt;&lt;/Cite&gt;&lt;/EndNote&gt;</w:instrText>
            </w:r>
            <w:r w:rsidRPr="00FF630E">
              <w:rPr>
                <w:rFonts w:ascii="Calibri" w:hAnsi="Calibri"/>
                <w:color w:val="000000"/>
                <w:sz w:val="16"/>
                <w:szCs w:val="16"/>
              </w:rPr>
              <w:fldChar w:fldCharType="separate"/>
            </w:r>
            <w:r w:rsidRPr="00FF630E">
              <w:rPr>
                <w:rFonts w:ascii="Calibri" w:hAnsi="Calibri"/>
                <w:color w:val="000000"/>
                <w:sz w:val="16"/>
                <w:szCs w:val="16"/>
                <w:vertAlign w:val="superscript"/>
              </w:rPr>
              <w:t>1</w:t>
            </w:r>
            <w:r w:rsidRPr="00FF630E">
              <w:rPr>
                <w:rFonts w:ascii="Calibri" w:hAnsi="Calibri"/>
                <w:color w:val="000000"/>
                <w:sz w:val="16"/>
                <w:szCs w:val="16"/>
              </w:rPr>
              <w:fldChar w:fldCharType="end"/>
            </w:r>
            <w:r w:rsidRPr="00FF630E">
              <w:rPr>
                <w:rFonts w:ascii="Calibri" w:hAnsi="Calibri"/>
                <w:color w:val="000000"/>
                <w:sz w:val="16"/>
                <w:szCs w:val="16"/>
              </w:rPr>
              <w:t xml:space="preserve"> However, if no other adverse histological features are present, an involved deep margin is associated with a risk of local recurrence but not lymph node or distant </w:t>
            </w:r>
            <w:r w:rsidRPr="00FF630E">
              <w:rPr>
                <w:rFonts w:ascii="Calibri" w:hAnsi="Calibri"/>
                <w:color w:val="000000"/>
                <w:sz w:val="16"/>
                <w:szCs w:val="16"/>
              </w:rPr>
              <w:lastRenderedPageBreak/>
              <w:t>metastasis. Various cut-offs have been used to define an involved deep margin. Most studies have shown that a clearance of &lt;1 millimetre (mm) should be regarded as a positive margin.</w:t>
            </w:r>
            <w:r w:rsidRPr="00FF630E">
              <w:rPr>
                <w:rFonts w:ascii="Calibri" w:hAnsi="Calibri"/>
                <w:color w:val="000000"/>
                <w:sz w:val="16"/>
                <w:szCs w:val="16"/>
              </w:rPr>
              <w:fldChar w:fldCharType="begin">
                <w:fldData xml:space="preserve">PEVuZE5vdGU+PENpdGU+PEF1dGhvcj5IYWNrZWxzYmVyZ2VyPC9BdXRob3I+PFllYXI+MTk5NTwv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</w:fldData>
              </w:fldChar>
            </w:r>
            <w:r w:rsidRPr="00FF630E">
              <w:rPr>
                <w:rFonts w:ascii="Calibri" w:hAnsi="Calibri"/>
                <w:color w:val="000000"/>
                <w:sz w:val="16"/>
                <w:szCs w:val="16"/>
              </w:rPr>
              <w:instrText xml:space="preserve"> ADDIN EN.CITE </w:instrText>
            </w:r>
            <w:r w:rsidRPr="00FF630E">
              <w:rPr>
                <w:rFonts w:ascii="Calibri" w:hAnsi="Calibri"/>
                <w:color w:val="000000"/>
                <w:sz w:val="16"/>
                <w:szCs w:val="16"/>
              </w:rPr>
              <w:fldChar w:fldCharType="begin">
                <w:fldData xml:space="preserve">PEVuZE5vdGU+PENpdGU+PEF1dGhvcj5IYWNrZWxzYmVyZ2VyPC9BdXRob3I+PFllYXI+MTk5NTwv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</w:fldData>
              </w:fldChar>
            </w:r>
            <w:r w:rsidRPr="00FF630E">
              <w:rPr>
                <w:rFonts w:ascii="Calibri" w:hAnsi="Calibri"/>
                <w:color w:val="000000"/>
                <w:sz w:val="16"/>
                <w:szCs w:val="16"/>
              </w:rPr>
              <w:instrText xml:space="preserve"> ADDIN EN.CITE.DATA </w:instrText>
            </w:r>
            <w:r w:rsidRPr="00FF630E">
              <w:rPr>
                <w:rFonts w:ascii="Calibri" w:hAnsi="Calibri"/>
                <w:color w:val="000000"/>
                <w:sz w:val="16"/>
                <w:szCs w:val="16"/>
              </w:rPr>
            </w:r>
            <w:r w:rsidRPr="00FF630E">
              <w:rPr>
                <w:rFonts w:ascii="Calibri" w:hAnsi="Calibri"/>
                <w:color w:val="000000"/>
                <w:sz w:val="16"/>
                <w:szCs w:val="16"/>
              </w:rPr>
              <w:fldChar w:fldCharType="end"/>
            </w:r>
            <w:r w:rsidRPr="00FF630E">
              <w:rPr>
                <w:rFonts w:ascii="Calibri" w:hAnsi="Calibri"/>
                <w:color w:val="000000"/>
                <w:sz w:val="16"/>
                <w:szCs w:val="16"/>
              </w:rPr>
            </w:r>
            <w:r w:rsidRPr="00FF630E">
              <w:rPr>
                <w:rFonts w:ascii="Calibri" w:hAnsi="Calibri"/>
                <w:color w:val="000000"/>
                <w:sz w:val="16"/>
                <w:szCs w:val="16"/>
              </w:rPr>
              <w:fldChar w:fldCharType="separate"/>
            </w:r>
            <w:r w:rsidRPr="00FF630E">
              <w:rPr>
                <w:rFonts w:ascii="Calibri" w:hAnsi="Calibri"/>
                <w:color w:val="000000"/>
                <w:sz w:val="16"/>
                <w:szCs w:val="16"/>
                <w:vertAlign w:val="superscript"/>
              </w:rPr>
              <w:t>2,3</w:t>
            </w:r>
            <w:r w:rsidRPr="00FF630E">
              <w:rPr>
                <w:rFonts w:ascii="Calibri" w:hAnsi="Calibri"/>
                <w:color w:val="000000"/>
                <w:sz w:val="16"/>
                <w:szCs w:val="16"/>
              </w:rPr>
              <w:fldChar w:fldCharType="end"/>
            </w:r>
            <w:r w:rsidRPr="00FF630E">
              <w:rPr>
                <w:rFonts w:ascii="Calibri" w:hAnsi="Calibri"/>
                <w:color w:val="000000"/>
                <w:sz w:val="16"/>
                <w:szCs w:val="16"/>
              </w:rPr>
              <w:t xml:space="preserve"> Pathologists should report the deep margin as either involved if carcinoma cells are present directly at the margin, or record the clearance distance to nearest 0.1 mm between the deep margin and the closest invasive carcinoma. If the invasive carcinoma is within a diathermy zone, the distance between the outer aspect of the diathermy zone and the closest carcinoma should be reported if possible. In cases for which extensive diathermy artefacts obscure the presence of possible carcinoma at the margin, immunohistochemistry for CDX2 or pancytokeratin may be helpful in this assessment. If measurement is not possible, the margin status should be reported as non-assessable.</w:t>
            </w:r>
          </w:p>
          <w:p w14:paraId="27608427" w14:textId="77777777" w:rsidR="00FF630E" w:rsidRPr="00FF630E" w:rsidRDefault="00FF630E" w:rsidP="00FF630E">
            <w:pPr>
              <w:spacing w:after="0"/>
              <w:rPr>
                <w:rFonts w:ascii="Calibri" w:hAnsi="Calibri"/>
                <w:color w:val="000000"/>
                <w:sz w:val="16"/>
                <w:szCs w:val="16"/>
              </w:rPr>
            </w:pPr>
          </w:p>
          <w:p w14:paraId="3CBA979F" w14:textId="77777777" w:rsidR="00FF630E" w:rsidRPr="00FF630E" w:rsidRDefault="00FF630E" w:rsidP="00FF630E">
            <w:pPr>
              <w:spacing w:after="0"/>
              <w:rPr>
                <w:rFonts w:ascii="Calibri" w:hAnsi="Calibri"/>
                <w:color w:val="000000"/>
                <w:sz w:val="16"/>
                <w:szCs w:val="16"/>
              </w:rPr>
            </w:pPr>
            <w:r w:rsidRPr="00FF630E">
              <w:rPr>
                <w:rFonts w:ascii="Calibri" w:hAnsi="Calibri"/>
                <w:color w:val="000000"/>
                <w:sz w:val="16"/>
                <w:szCs w:val="16"/>
              </w:rPr>
              <w:t>Lateral margin is less critical for patient management but needs to be recorded. A positive lateral margin does not influence local recurrence rate.</w:t>
            </w:r>
            <w:r w:rsidRPr="00FF630E">
              <w:rPr>
                <w:rFonts w:ascii="Calibri" w:hAnsi="Calibri"/>
                <w:color w:val="000000"/>
                <w:sz w:val="16"/>
                <w:szCs w:val="16"/>
              </w:rPr>
              <w:fldChar w:fldCharType="begin">
                <w:fldData xml:space="preserve">PEVuZE5vdGU+PENpdGU+PEF1dGhvcj5MZWU8L0F1dGhvcj48WWVhcj4yMDE4PC9ZZWFyPjxSZWNO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==
</w:fldData>
              </w:fldChar>
            </w:r>
            <w:r w:rsidRPr="00FF630E">
              <w:rPr>
                <w:rFonts w:ascii="Calibri" w:hAnsi="Calibri"/>
                <w:color w:val="000000"/>
                <w:sz w:val="16"/>
                <w:szCs w:val="16"/>
              </w:rPr>
              <w:instrText xml:space="preserve"> ADDIN EN.CITE </w:instrText>
            </w:r>
            <w:r w:rsidRPr="00FF630E">
              <w:rPr>
                <w:rFonts w:ascii="Calibri" w:hAnsi="Calibri"/>
                <w:color w:val="000000"/>
                <w:sz w:val="16"/>
                <w:szCs w:val="16"/>
              </w:rPr>
              <w:fldChar w:fldCharType="begin">
                <w:fldData xml:space="preserve">PEVuZE5vdGU+PENpdGU+PEF1dGhvcj5MZWU8L0F1dGhvcj48WWVhcj4yMDE4PC9ZZWFyPjxSZWNO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==
</w:fldData>
              </w:fldChar>
            </w:r>
            <w:r w:rsidRPr="00FF630E">
              <w:rPr>
                <w:rFonts w:ascii="Calibri" w:hAnsi="Calibri"/>
                <w:color w:val="000000"/>
                <w:sz w:val="16"/>
                <w:szCs w:val="16"/>
              </w:rPr>
              <w:instrText xml:space="preserve"> ADDIN EN.CITE.DATA </w:instrText>
            </w:r>
            <w:r w:rsidRPr="00FF630E">
              <w:rPr>
                <w:rFonts w:ascii="Calibri" w:hAnsi="Calibri"/>
                <w:color w:val="000000"/>
                <w:sz w:val="16"/>
                <w:szCs w:val="16"/>
              </w:rPr>
            </w:r>
            <w:r w:rsidRPr="00FF630E">
              <w:rPr>
                <w:rFonts w:ascii="Calibri" w:hAnsi="Calibri"/>
                <w:color w:val="000000"/>
                <w:sz w:val="16"/>
                <w:szCs w:val="16"/>
              </w:rPr>
              <w:fldChar w:fldCharType="end"/>
            </w:r>
            <w:r w:rsidRPr="00FF630E">
              <w:rPr>
                <w:rFonts w:ascii="Calibri" w:hAnsi="Calibri"/>
                <w:color w:val="000000"/>
                <w:sz w:val="16"/>
                <w:szCs w:val="16"/>
              </w:rPr>
            </w:r>
            <w:r w:rsidRPr="00FF630E">
              <w:rPr>
                <w:rFonts w:ascii="Calibri" w:hAnsi="Calibri"/>
                <w:color w:val="000000"/>
                <w:sz w:val="16"/>
                <w:szCs w:val="16"/>
              </w:rPr>
              <w:fldChar w:fldCharType="separate"/>
            </w:r>
            <w:r w:rsidRPr="00FF630E">
              <w:rPr>
                <w:rFonts w:ascii="Calibri" w:hAnsi="Calibri"/>
                <w:color w:val="000000"/>
                <w:sz w:val="16"/>
                <w:szCs w:val="16"/>
                <w:vertAlign w:val="superscript"/>
              </w:rPr>
              <w:t>4</w:t>
            </w:r>
            <w:r w:rsidRPr="00FF630E">
              <w:rPr>
                <w:rFonts w:ascii="Calibri" w:hAnsi="Calibri"/>
                <w:color w:val="000000"/>
                <w:sz w:val="16"/>
                <w:szCs w:val="16"/>
              </w:rPr>
              <w:fldChar w:fldCharType="end"/>
            </w:r>
            <w:r w:rsidRPr="00FF630E">
              <w:rPr>
                <w:rFonts w:ascii="Calibri" w:hAnsi="Calibri"/>
                <w:color w:val="000000"/>
                <w:sz w:val="16"/>
                <w:szCs w:val="16"/>
              </w:rPr>
              <w:t xml:space="preserve"> The status of the lateral margin should be recorded as either involved or by measuring the distance to nearest 0.1 mm between the closest lateral margin and the neoplasm (dysplasia or carcinoma). If possible, the component of the malignant polyp present at the margin (carcinoma or benign precursor polyp/lesion) should be specified. However, this distinction is not always possible.</w:t>
            </w:r>
          </w:p>
          <w:p w14:paraId="5D57853A" w14:textId="77777777" w:rsidR="00594B08" w:rsidRDefault="00594B08" w:rsidP="00E74773">
            <w:pPr>
              <w:spacing w:after="0"/>
              <w:rPr>
                <w:rFonts w:ascii="Calibri" w:hAnsi="Calibri"/>
                <w:color w:val="000000"/>
                <w:sz w:val="16"/>
                <w:szCs w:val="16"/>
              </w:rPr>
            </w:pPr>
          </w:p>
          <w:p w14:paraId="019EF371" w14:textId="77777777" w:rsidR="00FF630E" w:rsidRPr="00FF630E" w:rsidRDefault="00FF630E" w:rsidP="00FF630E">
            <w:pPr>
              <w:spacing w:after="0"/>
              <w:ind w:left="316" w:hanging="316"/>
              <w:rPr>
                <w:rFonts w:ascii="Calibri" w:hAnsi="Calibri"/>
                <w:b/>
                <w:bCs/>
                <w:color w:val="000000"/>
                <w:sz w:val="16"/>
                <w:szCs w:val="16"/>
              </w:rPr>
            </w:pPr>
            <w:r w:rsidRPr="00FF630E">
              <w:rPr>
                <w:rFonts w:ascii="Calibri" w:hAnsi="Calibri"/>
                <w:b/>
                <w:bCs/>
                <w:color w:val="000000"/>
                <w:sz w:val="16"/>
                <w:szCs w:val="16"/>
              </w:rPr>
              <w:t>References</w:t>
            </w:r>
          </w:p>
          <w:p w14:paraId="49EDE2B5" w14:textId="77777777" w:rsidR="00FF630E" w:rsidRPr="00FF630E" w:rsidRDefault="00FF630E" w:rsidP="00FF630E">
            <w:pPr>
              <w:spacing w:after="0"/>
              <w:ind w:left="316" w:hanging="316"/>
              <w:rPr>
                <w:rFonts w:ascii="Calibri" w:hAnsi="Calibri"/>
                <w:color w:val="000000"/>
                <w:sz w:val="16"/>
                <w:szCs w:val="16"/>
                <w:lang w:val="en-US"/>
              </w:rPr>
            </w:pPr>
            <w:r w:rsidRPr="00FF630E">
              <w:rPr>
                <w:rFonts w:ascii="Calibri" w:hAnsi="Calibri"/>
                <w:b/>
                <w:bCs/>
                <w:color w:val="000000"/>
                <w:sz w:val="16"/>
                <w:szCs w:val="16"/>
                <w:lang w:val="en-US"/>
              </w:rPr>
              <w:fldChar w:fldCharType="begin"/>
            </w:r>
            <w:r w:rsidRPr="00FF630E">
              <w:rPr>
                <w:rFonts w:ascii="Calibri" w:hAnsi="Calibri"/>
                <w:b/>
                <w:bCs/>
                <w:color w:val="000000"/>
                <w:sz w:val="16"/>
                <w:szCs w:val="16"/>
                <w:lang w:val="en-US"/>
              </w:rPr>
              <w:instrText xml:space="preserve"> ADDIN EN.REFLIST </w:instrText>
            </w:r>
            <w:r w:rsidRPr="00FF630E">
              <w:rPr>
                <w:rFonts w:ascii="Calibri" w:hAnsi="Calibri"/>
                <w:b/>
                <w:bCs/>
                <w:color w:val="000000"/>
                <w:sz w:val="16"/>
                <w:szCs w:val="16"/>
                <w:lang w:val="en-US"/>
              </w:rPr>
              <w:fldChar w:fldCharType="separate"/>
            </w:r>
            <w:r w:rsidRPr="00FF630E">
              <w:rPr>
                <w:rFonts w:ascii="Calibri" w:hAnsi="Calibri"/>
                <w:color w:val="000000"/>
                <w:sz w:val="16"/>
                <w:szCs w:val="16"/>
                <w:lang w:val="en-US"/>
              </w:rPr>
              <w:t>1</w:t>
            </w:r>
            <w:r w:rsidRPr="00FF630E">
              <w:rPr>
                <w:rFonts w:ascii="Calibri" w:hAnsi="Calibri"/>
                <w:color w:val="000000"/>
                <w:sz w:val="16"/>
                <w:szCs w:val="16"/>
                <w:lang w:val="en-US"/>
              </w:rPr>
              <w:tab/>
              <w:t xml:space="preserve">Bujanda L, Cosme A, Gil I and Arenas-Mirave JI (2010). Malignant colorectal polyps. </w:t>
            </w:r>
            <w:r w:rsidRPr="00FF630E">
              <w:rPr>
                <w:rFonts w:ascii="Calibri" w:hAnsi="Calibri"/>
                <w:i/>
                <w:color w:val="000000"/>
                <w:sz w:val="16"/>
                <w:szCs w:val="16"/>
                <w:lang w:val="en-US"/>
              </w:rPr>
              <w:t>World J Gastroenterol</w:t>
            </w:r>
            <w:r w:rsidRPr="00FF630E">
              <w:rPr>
                <w:rFonts w:ascii="Calibri" w:hAnsi="Calibri"/>
                <w:color w:val="000000"/>
                <w:sz w:val="16"/>
                <w:szCs w:val="16"/>
                <w:lang w:val="en-US"/>
              </w:rPr>
              <w:t xml:space="preserve"> 16(25):3103-3111.</w:t>
            </w:r>
          </w:p>
          <w:p w14:paraId="461F1D7C" w14:textId="77777777" w:rsidR="00FF630E" w:rsidRPr="00FF630E" w:rsidRDefault="00FF630E" w:rsidP="00FF630E">
            <w:pPr>
              <w:spacing w:after="0"/>
              <w:ind w:left="316" w:hanging="316"/>
              <w:rPr>
                <w:rFonts w:ascii="Calibri" w:hAnsi="Calibri"/>
                <w:color w:val="000000"/>
                <w:sz w:val="16"/>
                <w:szCs w:val="16"/>
                <w:lang w:val="en-US"/>
              </w:rPr>
            </w:pPr>
            <w:r w:rsidRPr="00FF630E">
              <w:rPr>
                <w:rFonts w:ascii="Calibri" w:hAnsi="Calibri"/>
                <w:color w:val="000000"/>
                <w:sz w:val="16"/>
                <w:szCs w:val="16"/>
                <w:lang w:val="en-US"/>
              </w:rPr>
              <w:t>2</w:t>
            </w:r>
            <w:r w:rsidRPr="00FF630E">
              <w:rPr>
                <w:rFonts w:ascii="Calibri" w:hAnsi="Calibri"/>
                <w:color w:val="000000"/>
                <w:sz w:val="16"/>
                <w:szCs w:val="16"/>
                <w:lang w:val="en-US"/>
              </w:rPr>
              <w:tab/>
              <w:t xml:space="preserve">Hackelsberger A, Fruhmorgen P, Weiler H, Heller T, Seeliger H and Junghanns K (1995). Endoscopic polypectomy and management of colorectal adenomas with invasive carcinoma. </w:t>
            </w:r>
            <w:r w:rsidRPr="00FF630E">
              <w:rPr>
                <w:rFonts w:ascii="Calibri" w:hAnsi="Calibri"/>
                <w:i/>
                <w:color w:val="000000"/>
                <w:sz w:val="16"/>
                <w:szCs w:val="16"/>
                <w:lang w:val="en-US"/>
              </w:rPr>
              <w:t>Endoscopy</w:t>
            </w:r>
            <w:r w:rsidRPr="00FF630E">
              <w:rPr>
                <w:rFonts w:ascii="Calibri" w:hAnsi="Calibri"/>
                <w:color w:val="000000"/>
                <w:sz w:val="16"/>
                <w:szCs w:val="16"/>
                <w:lang w:val="en-US"/>
              </w:rPr>
              <w:t xml:space="preserve"> 27(2):153-158.</w:t>
            </w:r>
          </w:p>
          <w:p w14:paraId="32BAFA49" w14:textId="77777777" w:rsidR="00FF630E" w:rsidRPr="00FF630E" w:rsidRDefault="00FF630E" w:rsidP="00FF630E">
            <w:pPr>
              <w:spacing w:after="0"/>
              <w:ind w:left="316" w:hanging="316"/>
              <w:rPr>
                <w:rFonts w:ascii="Calibri" w:hAnsi="Calibri"/>
                <w:color w:val="000000"/>
                <w:sz w:val="16"/>
                <w:szCs w:val="16"/>
                <w:lang w:val="en-US"/>
              </w:rPr>
            </w:pPr>
            <w:r w:rsidRPr="00FF630E">
              <w:rPr>
                <w:rFonts w:ascii="Calibri" w:hAnsi="Calibri"/>
                <w:color w:val="000000"/>
                <w:sz w:val="16"/>
                <w:szCs w:val="16"/>
                <w:lang w:val="en-US"/>
              </w:rPr>
              <w:t>3</w:t>
            </w:r>
            <w:r w:rsidRPr="00FF630E">
              <w:rPr>
                <w:rFonts w:ascii="Calibri" w:hAnsi="Calibri"/>
                <w:color w:val="000000"/>
                <w:sz w:val="16"/>
                <w:szCs w:val="16"/>
                <w:lang w:val="en-US"/>
              </w:rPr>
              <w:tab/>
              <w:t xml:space="preserve">Cooper HS, Deppisch LM, Gourley WK, Kahn EI, Lev R, Manley PN, Pascal RR, Qizilbash AH, Rickert RR, Silverman JF and Wirman JA (1995). Endoscopically removed malignant colorectal polyps: clinicopathologic correlations. </w:t>
            </w:r>
            <w:r w:rsidRPr="00FF630E">
              <w:rPr>
                <w:rFonts w:ascii="Calibri" w:hAnsi="Calibri"/>
                <w:i/>
                <w:color w:val="000000"/>
                <w:sz w:val="16"/>
                <w:szCs w:val="16"/>
                <w:lang w:val="en-US"/>
              </w:rPr>
              <w:t>Gastroenterology</w:t>
            </w:r>
            <w:r w:rsidRPr="00FF630E">
              <w:rPr>
                <w:rFonts w:ascii="Calibri" w:hAnsi="Calibri"/>
                <w:color w:val="000000"/>
                <w:sz w:val="16"/>
                <w:szCs w:val="16"/>
                <w:lang w:val="en-US"/>
              </w:rPr>
              <w:t xml:space="preserve"> 108(6):1657-1665.</w:t>
            </w:r>
          </w:p>
          <w:p w14:paraId="4A208CFF" w14:textId="77777777" w:rsidR="00FF630E" w:rsidRPr="00A370A1" w:rsidRDefault="00FF630E" w:rsidP="00FF630E">
            <w:pPr>
              <w:spacing w:after="0"/>
              <w:ind w:left="316" w:hanging="316"/>
              <w:rPr>
                <w:rFonts w:ascii="Calibri" w:hAnsi="Calibri"/>
                <w:color w:val="000000"/>
                <w:sz w:val="16"/>
                <w:szCs w:val="16"/>
              </w:rPr>
            </w:pPr>
            <w:r w:rsidRPr="00FF630E">
              <w:rPr>
                <w:rFonts w:ascii="Calibri" w:hAnsi="Calibri"/>
                <w:color w:val="000000"/>
                <w:sz w:val="16"/>
                <w:szCs w:val="16"/>
                <w:lang w:val="en-US"/>
              </w:rPr>
              <w:t>4</w:t>
            </w:r>
            <w:r w:rsidRPr="00FF630E">
              <w:rPr>
                <w:rFonts w:ascii="Calibri" w:hAnsi="Calibri"/>
                <w:color w:val="000000"/>
                <w:sz w:val="16"/>
                <w:szCs w:val="16"/>
                <w:lang w:val="en-US"/>
              </w:rPr>
              <w:tab/>
              <w:t xml:space="preserve">Lee S, Kim J, Soh JS, Bae J, Hwang SW, Park SH, Ye BD, Byeon JS, Myung SJ, Yang SK and Yang DH (2018). Recurrence rate of lateral margin-positive cases after en bloc endoscopic submucosal dissection of colorectal neoplasia. </w:t>
            </w:r>
            <w:r w:rsidRPr="00FF630E">
              <w:rPr>
                <w:rFonts w:ascii="Calibri" w:hAnsi="Calibri"/>
                <w:i/>
                <w:color w:val="000000"/>
                <w:sz w:val="16"/>
                <w:szCs w:val="16"/>
                <w:lang w:val="en-US"/>
              </w:rPr>
              <w:t>Int J Colorectal Dis</w:t>
            </w:r>
            <w:r w:rsidRPr="00FF630E">
              <w:rPr>
                <w:rFonts w:ascii="Calibri" w:hAnsi="Calibri"/>
                <w:color w:val="000000"/>
                <w:sz w:val="16"/>
                <w:szCs w:val="16"/>
                <w:lang w:val="en-US"/>
              </w:rPr>
              <w:t xml:space="preserve"> 33(6):735-743.</w:t>
            </w:r>
            <w:r w:rsidRPr="00FF630E">
              <w:rPr>
                <w:rFonts w:ascii="Calibri" w:hAnsi="Calibri"/>
                <w:color w:val="000000"/>
                <w:sz w:val="16"/>
                <w:szCs w:val="16"/>
              </w:rPr>
              <w:fldChar w:fldCharType="end"/>
            </w:r>
          </w:p>
        </w:tc>
        <w:tc>
          <w:tcPr>
            <w:tcW w:w="1701" w:type="dxa"/>
            <w:tcBorders>
              <w:top w:val="nil"/>
              <w:left w:val="nil"/>
              <w:bottom w:val="single" w:sz="4" w:space="0" w:color="auto"/>
              <w:right w:val="single" w:sz="4" w:space="0" w:color="auto"/>
            </w:tcBorders>
          </w:tcPr>
          <w:p w14:paraId="5DCE019B" w14:textId="77777777" w:rsidR="00594B08" w:rsidRPr="00CC5E7C" w:rsidRDefault="00594B08" w:rsidP="00CC5E7C">
            <w:pPr>
              <w:rPr>
                <w:rFonts w:ascii="Calibri" w:hAnsi="Calibri"/>
                <w:color w:val="000000"/>
                <w:sz w:val="16"/>
                <w:szCs w:val="16"/>
              </w:rPr>
            </w:pPr>
          </w:p>
        </w:tc>
      </w:tr>
      <w:tr w:rsidR="00594B08" w:rsidRPr="00CC5E7C" w14:paraId="342D36EB" w14:textId="77777777" w:rsidTr="002500DC">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4EAFEFD4" w14:textId="2BF2A723" w:rsidR="002500DC" w:rsidRPr="004D4781" w:rsidRDefault="002500DC" w:rsidP="00834574">
            <w:pPr>
              <w:spacing w:after="0"/>
              <w:rPr>
                <w:rFonts w:ascii="Calibri" w:hAnsi="Calibri"/>
                <w:color w:val="000000"/>
                <w:sz w:val="16"/>
                <w:szCs w:val="16"/>
              </w:rPr>
            </w:pPr>
            <w:r>
              <w:rPr>
                <w:rFonts w:ascii="Calibri" w:hAnsi="Calibri"/>
                <w:color w:val="000000"/>
                <w:sz w:val="16"/>
                <w:szCs w:val="16"/>
              </w:rPr>
              <w:t>Core</w:t>
            </w:r>
            <w:r w:rsidR="004D4781">
              <w:rPr>
                <w:rFonts w:ascii="Calibri" w:hAnsi="Calibri"/>
                <w:color w:val="000000"/>
                <w:sz w:val="16"/>
                <w:szCs w:val="16"/>
              </w:rPr>
              <w:t xml:space="preserve"> and</w:t>
            </w:r>
          </w:p>
          <w:p w14:paraId="4E90832A" w14:textId="77777777" w:rsidR="00594B08" w:rsidRDefault="002500DC" w:rsidP="00834574">
            <w:pPr>
              <w:spacing w:after="0"/>
              <w:rPr>
                <w:rFonts w:ascii="Calibri" w:hAnsi="Calibri"/>
                <w:color w:val="000000"/>
                <w:sz w:val="16"/>
                <w:szCs w:val="16"/>
              </w:rPr>
            </w:pPr>
            <w:r>
              <w:rPr>
                <w:rFonts w:ascii="Calibri" w:hAnsi="Calibri"/>
                <w:color w:val="000000"/>
                <w:sz w:val="16"/>
                <w:szCs w:val="16"/>
              </w:rPr>
              <w:t>Non-core</w:t>
            </w:r>
          </w:p>
        </w:tc>
        <w:tc>
          <w:tcPr>
            <w:tcW w:w="1559" w:type="dxa"/>
            <w:tcBorders>
              <w:top w:val="nil"/>
              <w:left w:val="nil"/>
              <w:bottom w:val="single" w:sz="4" w:space="0" w:color="auto"/>
              <w:right w:val="single" w:sz="4" w:space="0" w:color="auto"/>
            </w:tcBorders>
            <w:shd w:val="clear" w:color="000000" w:fill="EEECE1"/>
          </w:tcPr>
          <w:p w14:paraId="1904B25C" w14:textId="77777777" w:rsidR="00594B08" w:rsidRPr="002500DC" w:rsidRDefault="002500DC" w:rsidP="00273145">
            <w:pPr>
              <w:rPr>
                <w:rFonts w:ascii="Calibri" w:hAnsi="Calibri"/>
                <w:bCs/>
                <w:color w:val="000000"/>
                <w:sz w:val="16"/>
                <w:szCs w:val="16"/>
              </w:rPr>
            </w:pPr>
            <w:r w:rsidRPr="002500DC">
              <w:rPr>
                <w:rFonts w:ascii="Calibri" w:hAnsi="Calibri"/>
                <w:bCs/>
                <w:color w:val="000000"/>
                <w:sz w:val="16"/>
                <w:szCs w:val="16"/>
              </w:rPr>
              <w:t>ANCILLARY STUDIES</w:t>
            </w:r>
          </w:p>
        </w:tc>
        <w:tc>
          <w:tcPr>
            <w:tcW w:w="2836" w:type="dxa"/>
            <w:tcBorders>
              <w:top w:val="nil"/>
              <w:left w:val="nil"/>
              <w:bottom w:val="single" w:sz="4" w:space="0" w:color="auto"/>
              <w:right w:val="single" w:sz="4" w:space="0" w:color="auto"/>
            </w:tcBorders>
          </w:tcPr>
          <w:p w14:paraId="643B2D90" w14:textId="77777777" w:rsidR="00594B08" w:rsidRDefault="002500DC" w:rsidP="002500DC">
            <w:pPr>
              <w:autoSpaceDE w:val="0"/>
              <w:autoSpaceDN w:val="0"/>
              <w:adjustRightInd w:val="0"/>
              <w:spacing w:after="40" w:line="181" w:lineRule="atLeast"/>
              <w:rPr>
                <w:rFonts w:cs="Verdana"/>
                <w:b/>
                <w:bCs/>
                <w:i/>
                <w:iCs/>
                <w:color w:val="221E1F"/>
                <w:sz w:val="16"/>
                <w:szCs w:val="16"/>
              </w:rPr>
            </w:pPr>
            <w:r w:rsidRPr="002500DC">
              <w:rPr>
                <w:rFonts w:cs="Verdana"/>
                <w:b/>
                <w:bCs/>
                <w:i/>
                <w:iCs/>
                <w:color w:val="221E1F"/>
                <w:sz w:val="16"/>
                <w:szCs w:val="16"/>
              </w:rPr>
              <w:t>For neuroendocrine neoplasms only</w:t>
            </w:r>
          </w:p>
          <w:p w14:paraId="4D4FEBB7" w14:textId="77777777" w:rsidR="002500DC" w:rsidRPr="002500DC" w:rsidRDefault="002500DC" w:rsidP="002500DC">
            <w:pPr>
              <w:pStyle w:val="ListParagraph"/>
              <w:numPr>
                <w:ilvl w:val="0"/>
                <w:numId w:val="35"/>
              </w:numPr>
              <w:autoSpaceDE w:val="0"/>
              <w:autoSpaceDN w:val="0"/>
              <w:adjustRightInd w:val="0"/>
              <w:spacing w:after="40" w:line="181" w:lineRule="atLeast"/>
              <w:ind w:left="176" w:hanging="176"/>
              <w:rPr>
                <w:rFonts w:cs="Verdana"/>
                <w:bCs/>
                <w:iCs/>
                <w:color w:val="221E1F"/>
                <w:sz w:val="16"/>
                <w:szCs w:val="16"/>
              </w:rPr>
            </w:pPr>
            <w:r w:rsidRPr="002500DC">
              <w:rPr>
                <w:rFonts w:cs="Verdana"/>
                <w:bCs/>
                <w:iCs/>
                <w:color w:val="221E1F"/>
                <w:sz w:val="16"/>
                <w:szCs w:val="16"/>
              </w:rPr>
              <w:t>Not applicable</w:t>
            </w:r>
          </w:p>
          <w:p w14:paraId="0E12B5BB" w14:textId="77777777" w:rsidR="002500DC" w:rsidRPr="002500DC" w:rsidRDefault="002500DC" w:rsidP="002500DC">
            <w:pPr>
              <w:pStyle w:val="ListParagraph"/>
              <w:numPr>
                <w:ilvl w:val="0"/>
                <w:numId w:val="35"/>
              </w:numPr>
              <w:autoSpaceDE w:val="0"/>
              <w:autoSpaceDN w:val="0"/>
              <w:adjustRightInd w:val="0"/>
              <w:spacing w:after="40" w:line="181" w:lineRule="atLeast"/>
              <w:ind w:left="176" w:hanging="176"/>
              <w:rPr>
                <w:rFonts w:cs="Verdana"/>
                <w:bCs/>
                <w:i/>
                <w:iCs/>
                <w:color w:val="221E1F"/>
                <w:sz w:val="16"/>
                <w:szCs w:val="16"/>
              </w:rPr>
            </w:pPr>
            <w:r w:rsidRPr="002500DC">
              <w:rPr>
                <w:rFonts w:cs="Verdana"/>
                <w:bCs/>
                <w:iCs/>
                <w:color w:val="221E1F"/>
                <w:sz w:val="16"/>
                <w:szCs w:val="16"/>
              </w:rPr>
              <w:t>Neuroendocrine markers,</w:t>
            </w:r>
            <w:r w:rsidRPr="002500DC">
              <w:rPr>
                <w:rFonts w:cs="Verdana"/>
                <w:bCs/>
                <w:i/>
                <w:iCs/>
                <w:color w:val="221E1F"/>
                <w:sz w:val="16"/>
                <w:szCs w:val="16"/>
              </w:rPr>
              <w:t xml:space="preserve"> specify result(s) if available</w:t>
            </w:r>
          </w:p>
          <w:p w14:paraId="7ED29023" w14:textId="77777777" w:rsidR="002500DC" w:rsidRPr="004D4781" w:rsidRDefault="003365C0" w:rsidP="002500DC">
            <w:pPr>
              <w:autoSpaceDE w:val="0"/>
              <w:autoSpaceDN w:val="0"/>
              <w:adjustRightInd w:val="0"/>
              <w:spacing w:after="40" w:line="181" w:lineRule="atLeast"/>
              <w:rPr>
                <w:rFonts w:cs="Verdana"/>
                <w:bCs/>
                <w:color w:val="221E1F"/>
                <w:sz w:val="16"/>
                <w:szCs w:val="16"/>
              </w:rPr>
            </w:pPr>
            <w:r>
              <w:rPr>
                <w:rFonts w:cs="Verdana"/>
                <w:bCs/>
                <w:i/>
                <w:iCs/>
                <w:color w:val="221E1F"/>
                <w:sz w:val="16"/>
                <w:szCs w:val="16"/>
              </w:rPr>
              <w:t xml:space="preserve">     </w:t>
            </w:r>
            <w:r w:rsidR="002500DC" w:rsidRPr="004D4781">
              <w:rPr>
                <w:rFonts w:cs="Verdana"/>
                <w:bCs/>
                <w:color w:val="221E1F"/>
                <w:sz w:val="16"/>
                <w:szCs w:val="16"/>
              </w:rPr>
              <w:t xml:space="preserve">AND </w:t>
            </w:r>
          </w:p>
          <w:p w14:paraId="6EF07A4F" w14:textId="77777777" w:rsidR="002500DC" w:rsidRPr="002500DC" w:rsidRDefault="004A1628" w:rsidP="002500DC">
            <w:pPr>
              <w:autoSpaceDE w:val="0"/>
              <w:autoSpaceDN w:val="0"/>
              <w:adjustRightInd w:val="0"/>
              <w:spacing w:after="40" w:line="181" w:lineRule="atLeast"/>
              <w:rPr>
                <w:rFonts w:cs="Verdana"/>
                <w:color w:val="221E1F"/>
                <w:sz w:val="16"/>
                <w:szCs w:val="16"/>
              </w:rPr>
            </w:pPr>
            <w:r>
              <w:rPr>
                <w:rFonts w:cs="Verdana"/>
                <w:color w:val="221E1F"/>
                <w:sz w:val="16"/>
                <w:szCs w:val="16"/>
              </w:rPr>
              <w:t xml:space="preserve">     </w:t>
            </w:r>
            <w:r w:rsidR="002500DC" w:rsidRPr="002500DC">
              <w:rPr>
                <w:rFonts w:cs="Verdana"/>
                <w:color w:val="221E1F"/>
                <w:sz w:val="16"/>
                <w:szCs w:val="16"/>
              </w:rPr>
              <w:t xml:space="preserve">Ki-67 proliferation index </w:t>
            </w:r>
            <w:r w:rsidR="002500DC">
              <w:rPr>
                <w:rFonts w:cs="Verdana"/>
                <w:color w:val="221E1F"/>
                <w:sz w:val="16"/>
                <w:szCs w:val="16"/>
              </w:rPr>
              <w:t xml:space="preserve"> ___ </w:t>
            </w:r>
            <w:r w:rsidR="002500DC" w:rsidRPr="002500DC">
              <w:rPr>
                <w:rFonts w:cs="Verdana"/>
                <w:color w:val="221E1F"/>
                <w:sz w:val="16"/>
                <w:szCs w:val="16"/>
              </w:rPr>
              <w:t>%</w:t>
            </w:r>
          </w:p>
          <w:p w14:paraId="3DAF2F41" w14:textId="77777777" w:rsidR="008F5FE8" w:rsidRDefault="00FC1765" w:rsidP="002500DC">
            <w:pPr>
              <w:autoSpaceDE w:val="0"/>
              <w:autoSpaceDN w:val="0"/>
              <w:adjustRightInd w:val="0"/>
              <w:spacing w:after="40" w:line="181" w:lineRule="atLeast"/>
              <w:rPr>
                <w:rFonts w:cs="Verdana"/>
                <w:b/>
                <w:bCs/>
                <w:color w:val="808080" w:themeColor="background1" w:themeShade="80"/>
                <w:sz w:val="16"/>
                <w:szCs w:val="16"/>
              </w:rPr>
            </w:pPr>
            <w:r>
              <w:rPr>
                <w:rFonts w:cs="Verdana"/>
                <w:b/>
                <w:bCs/>
                <w:color w:val="A6A6A6" w:themeColor="background1" w:themeShade="A6"/>
                <w:sz w:val="16"/>
                <w:szCs w:val="16"/>
              </w:rPr>
              <w:br/>
            </w:r>
          </w:p>
          <w:p w14:paraId="20DC82BF" w14:textId="77777777" w:rsidR="008F5FE8" w:rsidRDefault="008F5FE8" w:rsidP="002500DC">
            <w:pPr>
              <w:autoSpaceDE w:val="0"/>
              <w:autoSpaceDN w:val="0"/>
              <w:adjustRightInd w:val="0"/>
              <w:spacing w:after="40" w:line="181" w:lineRule="atLeast"/>
              <w:rPr>
                <w:rFonts w:cs="Verdana"/>
                <w:b/>
                <w:bCs/>
                <w:color w:val="808080" w:themeColor="background1" w:themeShade="80"/>
                <w:sz w:val="16"/>
                <w:szCs w:val="16"/>
              </w:rPr>
            </w:pPr>
          </w:p>
          <w:p w14:paraId="36ABDB97" w14:textId="77777777" w:rsidR="008F5FE8" w:rsidRDefault="008F5FE8" w:rsidP="002500DC">
            <w:pPr>
              <w:autoSpaceDE w:val="0"/>
              <w:autoSpaceDN w:val="0"/>
              <w:adjustRightInd w:val="0"/>
              <w:spacing w:after="40" w:line="181" w:lineRule="atLeast"/>
              <w:rPr>
                <w:rFonts w:cs="Verdana"/>
                <w:b/>
                <w:bCs/>
                <w:color w:val="808080" w:themeColor="background1" w:themeShade="80"/>
                <w:sz w:val="16"/>
                <w:szCs w:val="16"/>
              </w:rPr>
            </w:pPr>
          </w:p>
          <w:p w14:paraId="6CB0CFC0" w14:textId="77777777" w:rsidR="008F5FE8" w:rsidRDefault="008F5FE8" w:rsidP="002500DC">
            <w:pPr>
              <w:autoSpaceDE w:val="0"/>
              <w:autoSpaceDN w:val="0"/>
              <w:adjustRightInd w:val="0"/>
              <w:spacing w:after="40" w:line="181" w:lineRule="atLeast"/>
              <w:rPr>
                <w:rFonts w:cs="Verdana"/>
                <w:b/>
                <w:bCs/>
                <w:color w:val="808080" w:themeColor="background1" w:themeShade="80"/>
                <w:sz w:val="16"/>
                <w:szCs w:val="16"/>
              </w:rPr>
            </w:pPr>
          </w:p>
          <w:p w14:paraId="7942286D" w14:textId="77777777" w:rsidR="008F5FE8" w:rsidRDefault="008F5FE8" w:rsidP="002500DC">
            <w:pPr>
              <w:autoSpaceDE w:val="0"/>
              <w:autoSpaceDN w:val="0"/>
              <w:adjustRightInd w:val="0"/>
              <w:spacing w:after="40" w:line="181" w:lineRule="atLeast"/>
              <w:rPr>
                <w:rFonts w:cs="Verdana"/>
                <w:b/>
                <w:bCs/>
                <w:color w:val="808080" w:themeColor="background1" w:themeShade="80"/>
                <w:sz w:val="16"/>
                <w:szCs w:val="16"/>
              </w:rPr>
            </w:pPr>
          </w:p>
          <w:p w14:paraId="30899A39" w14:textId="77777777" w:rsidR="008F5FE8" w:rsidRDefault="008F5FE8" w:rsidP="002500DC">
            <w:pPr>
              <w:autoSpaceDE w:val="0"/>
              <w:autoSpaceDN w:val="0"/>
              <w:adjustRightInd w:val="0"/>
              <w:spacing w:after="40" w:line="181" w:lineRule="atLeast"/>
              <w:rPr>
                <w:rFonts w:cs="Verdana"/>
                <w:b/>
                <w:bCs/>
                <w:color w:val="808080" w:themeColor="background1" w:themeShade="80"/>
                <w:sz w:val="16"/>
                <w:szCs w:val="16"/>
              </w:rPr>
            </w:pPr>
          </w:p>
          <w:p w14:paraId="35AF1F39" w14:textId="77777777" w:rsidR="008F5FE8" w:rsidRDefault="008F5FE8" w:rsidP="002500DC">
            <w:pPr>
              <w:autoSpaceDE w:val="0"/>
              <w:autoSpaceDN w:val="0"/>
              <w:adjustRightInd w:val="0"/>
              <w:spacing w:after="40" w:line="181" w:lineRule="atLeast"/>
              <w:rPr>
                <w:rFonts w:cs="Verdana"/>
                <w:b/>
                <w:bCs/>
                <w:color w:val="808080" w:themeColor="background1" w:themeShade="80"/>
                <w:sz w:val="16"/>
                <w:szCs w:val="16"/>
              </w:rPr>
            </w:pPr>
          </w:p>
          <w:p w14:paraId="31242BE5" w14:textId="77777777" w:rsidR="008F5FE8" w:rsidRDefault="008F5FE8" w:rsidP="002500DC">
            <w:pPr>
              <w:autoSpaceDE w:val="0"/>
              <w:autoSpaceDN w:val="0"/>
              <w:adjustRightInd w:val="0"/>
              <w:spacing w:after="40" w:line="181" w:lineRule="atLeast"/>
              <w:rPr>
                <w:rFonts w:cs="Verdana"/>
                <w:b/>
                <w:bCs/>
                <w:color w:val="808080" w:themeColor="background1" w:themeShade="80"/>
                <w:sz w:val="16"/>
                <w:szCs w:val="16"/>
              </w:rPr>
            </w:pPr>
          </w:p>
          <w:p w14:paraId="1A91229C" w14:textId="53B4AFF4" w:rsidR="002500DC" w:rsidRPr="00967CE9" w:rsidRDefault="002500DC" w:rsidP="002500DC">
            <w:pPr>
              <w:autoSpaceDE w:val="0"/>
              <w:autoSpaceDN w:val="0"/>
              <w:adjustRightInd w:val="0"/>
              <w:spacing w:after="40" w:line="181" w:lineRule="atLeast"/>
              <w:rPr>
                <w:rFonts w:cs="Verdana"/>
                <w:b/>
                <w:color w:val="808080" w:themeColor="background1" w:themeShade="80"/>
                <w:sz w:val="16"/>
                <w:szCs w:val="16"/>
              </w:rPr>
            </w:pPr>
            <w:r w:rsidRPr="00967CE9">
              <w:rPr>
                <w:rFonts w:cs="Verdana"/>
                <w:b/>
                <w:bCs/>
                <w:color w:val="808080" w:themeColor="background1" w:themeShade="80"/>
                <w:sz w:val="16"/>
                <w:szCs w:val="16"/>
              </w:rPr>
              <w:lastRenderedPageBreak/>
              <w:t>Mismatch repair (MMR) immunohistochemistry</w:t>
            </w:r>
          </w:p>
          <w:p w14:paraId="4CE98287" w14:textId="77777777" w:rsidR="002500DC" w:rsidRPr="00967CE9" w:rsidRDefault="002500DC" w:rsidP="002500DC">
            <w:pPr>
              <w:pStyle w:val="ListParagraph"/>
              <w:numPr>
                <w:ilvl w:val="0"/>
                <w:numId w:val="34"/>
              </w:numPr>
              <w:autoSpaceDE w:val="0"/>
              <w:autoSpaceDN w:val="0"/>
              <w:adjustRightInd w:val="0"/>
              <w:spacing w:after="40" w:line="181" w:lineRule="atLeast"/>
              <w:ind w:left="176" w:hanging="142"/>
              <w:rPr>
                <w:rFonts w:cs="Verdana"/>
                <w:color w:val="808080" w:themeColor="background1" w:themeShade="80"/>
                <w:sz w:val="16"/>
                <w:szCs w:val="16"/>
              </w:rPr>
            </w:pPr>
            <w:r w:rsidRPr="00967CE9">
              <w:rPr>
                <w:rFonts w:cs="Verdana"/>
                <w:color w:val="808080" w:themeColor="background1" w:themeShade="80"/>
                <w:sz w:val="16"/>
                <w:szCs w:val="16"/>
              </w:rPr>
              <w:t>Not tested</w:t>
            </w:r>
          </w:p>
          <w:p w14:paraId="3541564D" w14:textId="77777777" w:rsidR="002500DC" w:rsidRPr="00967CE9" w:rsidRDefault="002500DC" w:rsidP="002500DC">
            <w:pPr>
              <w:pStyle w:val="ListParagraph"/>
              <w:numPr>
                <w:ilvl w:val="0"/>
                <w:numId w:val="34"/>
              </w:numPr>
              <w:autoSpaceDE w:val="0"/>
              <w:autoSpaceDN w:val="0"/>
              <w:adjustRightInd w:val="0"/>
              <w:spacing w:after="40" w:line="181" w:lineRule="atLeast"/>
              <w:ind w:left="176" w:hanging="142"/>
              <w:rPr>
                <w:rFonts w:cs="Verdana"/>
                <w:color w:val="808080" w:themeColor="background1" w:themeShade="80"/>
                <w:sz w:val="16"/>
                <w:szCs w:val="16"/>
              </w:rPr>
            </w:pPr>
            <w:r w:rsidRPr="00967CE9">
              <w:rPr>
                <w:rFonts w:cs="Verdana"/>
                <w:color w:val="808080" w:themeColor="background1" w:themeShade="80"/>
                <w:sz w:val="16"/>
                <w:szCs w:val="16"/>
              </w:rPr>
              <w:t>Not interpretable</w:t>
            </w:r>
          </w:p>
          <w:p w14:paraId="269898F9" w14:textId="77777777" w:rsidR="002500DC" w:rsidRPr="00967CE9" w:rsidRDefault="002500DC" w:rsidP="002500DC">
            <w:pPr>
              <w:pStyle w:val="ListParagraph"/>
              <w:numPr>
                <w:ilvl w:val="0"/>
                <w:numId w:val="34"/>
              </w:numPr>
              <w:autoSpaceDE w:val="0"/>
              <w:autoSpaceDN w:val="0"/>
              <w:adjustRightInd w:val="0"/>
              <w:spacing w:after="40" w:line="181" w:lineRule="atLeast"/>
              <w:ind w:left="176" w:hanging="142"/>
              <w:rPr>
                <w:rFonts w:cs="Verdana"/>
                <w:color w:val="808080" w:themeColor="background1" w:themeShade="80"/>
                <w:sz w:val="16"/>
                <w:szCs w:val="16"/>
              </w:rPr>
            </w:pPr>
            <w:r w:rsidRPr="00967CE9">
              <w:rPr>
                <w:rFonts w:cs="Verdana"/>
                <w:color w:val="808080" w:themeColor="background1" w:themeShade="80"/>
                <w:sz w:val="16"/>
                <w:szCs w:val="16"/>
              </w:rPr>
              <w:t>MMR proficient</w:t>
            </w:r>
          </w:p>
          <w:p w14:paraId="4731497F" w14:textId="77777777" w:rsidR="002500DC" w:rsidRPr="00967CE9" w:rsidRDefault="002500DC" w:rsidP="002500DC">
            <w:pPr>
              <w:pStyle w:val="ListParagraph"/>
              <w:numPr>
                <w:ilvl w:val="0"/>
                <w:numId w:val="34"/>
              </w:numPr>
              <w:autoSpaceDE w:val="0"/>
              <w:autoSpaceDN w:val="0"/>
              <w:adjustRightInd w:val="0"/>
              <w:spacing w:after="40" w:line="181" w:lineRule="atLeast"/>
              <w:ind w:left="176" w:hanging="142"/>
              <w:rPr>
                <w:rFonts w:cs="Verdana"/>
                <w:color w:val="808080" w:themeColor="background1" w:themeShade="80"/>
                <w:sz w:val="16"/>
                <w:szCs w:val="16"/>
              </w:rPr>
            </w:pPr>
            <w:r w:rsidRPr="00967CE9">
              <w:rPr>
                <w:rFonts w:cs="Verdana"/>
                <w:color w:val="808080" w:themeColor="background1" w:themeShade="80"/>
                <w:sz w:val="16"/>
                <w:szCs w:val="16"/>
              </w:rPr>
              <w:t>MMR deficient</w:t>
            </w:r>
          </w:p>
          <w:p w14:paraId="48DD5A16" w14:textId="77777777" w:rsidR="002500DC" w:rsidRPr="00967CE9" w:rsidRDefault="002500DC" w:rsidP="005D32E3">
            <w:pPr>
              <w:pStyle w:val="ListParagraph"/>
              <w:numPr>
                <w:ilvl w:val="0"/>
                <w:numId w:val="34"/>
              </w:numPr>
              <w:autoSpaceDE w:val="0"/>
              <w:autoSpaceDN w:val="0"/>
              <w:adjustRightInd w:val="0"/>
              <w:spacing w:after="40" w:line="181" w:lineRule="atLeast"/>
              <w:ind w:left="459" w:hanging="142"/>
              <w:rPr>
                <w:rFonts w:cs="Verdana"/>
                <w:color w:val="808080" w:themeColor="background1" w:themeShade="80"/>
                <w:sz w:val="16"/>
                <w:szCs w:val="16"/>
              </w:rPr>
            </w:pPr>
            <w:r w:rsidRPr="00967CE9">
              <w:rPr>
                <w:rFonts w:cs="Verdana"/>
                <w:i/>
                <w:iCs/>
                <w:color w:val="808080" w:themeColor="background1" w:themeShade="80"/>
                <w:sz w:val="16"/>
                <w:szCs w:val="16"/>
              </w:rPr>
              <w:t xml:space="preserve">MLH1/PMS2 </w:t>
            </w:r>
            <w:r w:rsidRPr="00967CE9">
              <w:rPr>
                <w:rFonts w:cs="Verdana"/>
                <w:color w:val="808080" w:themeColor="background1" w:themeShade="80"/>
                <w:sz w:val="16"/>
                <w:szCs w:val="16"/>
              </w:rPr>
              <w:t>loss</w:t>
            </w:r>
          </w:p>
          <w:p w14:paraId="6ED5ECBC" w14:textId="77777777" w:rsidR="002500DC" w:rsidRPr="00967CE9" w:rsidRDefault="002500DC" w:rsidP="005D32E3">
            <w:pPr>
              <w:pStyle w:val="ListParagraph"/>
              <w:numPr>
                <w:ilvl w:val="0"/>
                <w:numId w:val="34"/>
              </w:numPr>
              <w:autoSpaceDE w:val="0"/>
              <w:autoSpaceDN w:val="0"/>
              <w:adjustRightInd w:val="0"/>
              <w:spacing w:after="40" w:line="181" w:lineRule="atLeast"/>
              <w:ind w:left="459" w:hanging="142"/>
              <w:rPr>
                <w:rFonts w:cs="Verdana"/>
                <w:color w:val="808080" w:themeColor="background1" w:themeShade="80"/>
                <w:sz w:val="16"/>
                <w:szCs w:val="16"/>
              </w:rPr>
            </w:pPr>
            <w:r w:rsidRPr="00967CE9">
              <w:rPr>
                <w:rFonts w:cs="Verdana"/>
                <w:i/>
                <w:iCs/>
                <w:color w:val="808080" w:themeColor="background1" w:themeShade="80"/>
                <w:sz w:val="16"/>
                <w:szCs w:val="16"/>
              </w:rPr>
              <w:t xml:space="preserve">MSH2/MSH6 </w:t>
            </w:r>
            <w:r w:rsidRPr="00967CE9">
              <w:rPr>
                <w:rFonts w:cs="Verdana"/>
                <w:color w:val="808080" w:themeColor="background1" w:themeShade="80"/>
                <w:sz w:val="16"/>
                <w:szCs w:val="16"/>
              </w:rPr>
              <w:t>loss</w:t>
            </w:r>
          </w:p>
          <w:p w14:paraId="1FE7D3F9" w14:textId="77777777" w:rsidR="002500DC" w:rsidRPr="00967CE9" w:rsidRDefault="002500DC" w:rsidP="005D32E3">
            <w:pPr>
              <w:pStyle w:val="ListParagraph"/>
              <w:numPr>
                <w:ilvl w:val="0"/>
                <w:numId w:val="34"/>
              </w:numPr>
              <w:autoSpaceDE w:val="0"/>
              <w:autoSpaceDN w:val="0"/>
              <w:adjustRightInd w:val="0"/>
              <w:spacing w:after="40" w:line="181" w:lineRule="atLeast"/>
              <w:ind w:left="459" w:hanging="142"/>
              <w:rPr>
                <w:rFonts w:cs="Verdana"/>
                <w:color w:val="808080" w:themeColor="background1" w:themeShade="80"/>
                <w:sz w:val="16"/>
                <w:szCs w:val="16"/>
              </w:rPr>
            </w:pPr>
            <w:r w:rsidRPr="00967CE9">
              <w:rPr>
                <w:rFonts w:cs="Verdana"/>
                <w:i/>
                <w:iCs/>
                <w:color w:val="808080" w:themeColor="background1" w:themeShade="80"/>
                <w:sz w:val="16"/>
                <w:szCs w:val="16"/>
              </w:rPr>
              <w:t xml:space="preserve">MSH6 </w:t>
            </w:r>
            <w:r w:rsidRPr="00967CE9">
              <w:rPr>
                <w:rFonts w:cs="Verdana"/>
                <w:color w:val="808080" w:themeColor="background1" w:themeShade="80"/>
                <w:sz w:val="16"/>
                <w:szCs w:val="16"/>
              </w:rPr>
              <w:t>loss</w:t>
            </w:r>
          </w:p>
          <w:p w14:paraId="1BBBABAF" w14:textId="77777777" w:rsidR="002500DC" w:rsidRPr="00967CE9" w:rsidRDefault="002500DC" w:rsidP="005D32E3">
            <w:pPr>
              <w:pStyle w:val="ListParagraph"/>
              <w:numPr>
                <w:ilvl w:val="0"/>
                <w:numId w:val="34"/>
              </w:numPr>
              <w:autoSpaceDE w:val="0"/>
              <w:autoSpaceDN w:val="0"/>
              <w:adjustRightInd w:val="0"/>
              <w:spacing w:after="40" w:line="181" w:lineRule="atLeast"/>
              <w:ind w:left="459" w:hanging="142"/>
              <w:rPr>
                <w:rFonts w:cs="Verdana"/>
                <w:color w:val="808080" w:themeColor="background1" w:themeShade="80"/>
                <w:sz w:val="16"/>
                <w:szCs w:val="16"/>
              </w:rPr>
            </w:pPr>
            <w:r w:rsidRPr="00967CE9">
              <w:rPr>
                <w:rFonts w:cs="Verdana"/>
                <w:i/>
                <w:iCs/>
                <w:color w:val="808080" w:themeColor="background1" w:themeShade="80"/>
                <w:sz w:val="16"/>
                <w:szCs w:val="16"/>
              </w:rPr>
              <w:t xml:space="preserve">PMS2 </w:t>
            </w:r>
            <w:r w:rsidRPr="00967CE9">
              <w:rPr>
                <w:rFonts w:cs="Verdana"/>
                <w:color w:val="808080" w:themeColor="background1" w:themeShade="80"/>
                <w:sz w:val="16"/>
                <w:szCs w:val="16"/>
              </w:rPr>
              <w:t>loss</w:t>
            </w:r>
          </w:p>
          <w:p w14:paraId="09B62335" w14:textId="46A1ADF4" w:rsidR="002500DC" w:rsidRPr="006B4831" w:rsidRDefault="002500DC" w:rsidP="005D32E3">
            <w:pPr>
              <w:pStyle w:val="ListParagraph"/>
              <w:numPr>
                <w:ilvl w:val="0"/>
                <w:numId w:val="34"/>
              </w:numPr>
              <w:autoSpaceDE w:val="0"/>
              <w:autoSpaceDN w:val="0"/>
              <w:adjustRightInd w:val="0"/>
              <w:spacing w:after="40" w:line="181" w:lineRule="atLeast"/>
              <w:ind w:left="459" w:hanging="142"/>
              <w:rPr>
                <w:rFonts w:cs="Verdana"/>
                <w:color w:val="808080" w:themeColor="background1" w:themeShade="80"/>
                <w:sz w:val="16"/>
                <w:szCs w:val="16"/>
              </w:rPr>
            </w:pPr>
            <w:r w:rsidRPr="00967CE9">
              <w:rPr>
                <w:rFonts w:cs="Verdana"/>
                <w:color w:val="808080" w:themeColor="background1" w:themeShade="80"/>
                <w:sz w:val="16"/>
                <w:szCs w:val="16"/>
              </w:rPr>
              <w:t xml:space="preserve">Other, </w:t>
            </w:r>
            <w:r w:rsidRPr="00967CE9">
              <w:rPr>
                <w:rFonts w:cs="Verdana"/>
                <w:i/>
                <w:iCs/>
                <w:color w:val="808080" w:themeColor="background1" w:themeShade="80"/>
                <w:sz w:val="16"/>
                <w:szCs w:val="16"/>
              </w:rPr>
              <w:t xml:space="preserve">specify </w:t>
            </w:r>
          </w:p>
          <w:p w14:paraId="439B55EA" w14:textId="77777777" w:rsidR="006B4831" w:rsidRPr="00967CE9" w:rsidRDefault="006B4831" w:rsidP="006B4831">
            <w:pPr>
              <w:pStyle w:val="ListParagraph"/>
              <w:autoSpaceDE w:val="0"/>
              <w:autoSpaceDN w:val="0"/>
              <w:adjustRightInd w:val="0"/>
              <w:spacing w:after="40" w:line="181" w:lineRule="atLeast"/>
              <w:ind w:left="459"/>
              <w:rPr>
                <w:rFonts w:cs="Verdana"/>
                <w:color w:val="808080" w:themeColor="background1" w:themeShade="80"/>
                <w:sz w:val="16"/>
                <w:szCs w:val="16"/>
              </w:rPr>
            </w:pPr>
          </w:p>
          <w:p w14:paraId="2B71586F" w14:textId="77777777" w:rsidR="002500DC" w:rsidRPr="00967CE9" w:rsidRDefault="002500DC" w:rsidP="002500DC">
            <w:pPr>
              <w:autoSpaceDE w:val="0"/>
              <w:autoSpaceDN w:val="0"/>
              <w:adjustRightInd w:val="0"/>
              <w:spacing w:after="40" w:line="181" w:lineRule="atLeast"/>
              <w:rPr>
                <w:rFonts w:cs="Verdana"/>
                <w:b/>
                <w:bCs/>
                <w:color w:val="808080" w:themeColor="background1" w:themeShade="80"/>
                <w:sz w:val="16"/>
                <w:szCs w:val="16"/>
              </w:rPr>
            </w:pPr>
            <w:r w:rsidRPr="00967CE9">
              <w:rPr>
                <w:rFonts w:cs="Verdana"/>
                <w:b/>
                <w:bCs/>
                <w:color w:val="808080" w:themeColor="background1" w:themeShade="80"/>
                <w:sz w:val="16"/>
                <w:szCs w:val="16"/>
              </w:rPr>
              <w:t>MMR status by microsatellite instability (MSI) testing</w:t>
            </w:r>
          </w:p>
          <w:p w14:paraId="365A6C4C" w14:textId="77777777" w:rsidR="002500DC" w:rsidRPr="00967CE9" w:rsidRDefault="002500DC" w:rsidP="002500DC">
            <w:pPr>
              <w:pStyle w:val="ListParagraph"/>
              <w:numPr>
                <w:ilvl w:val="0"/>
                <w:numId w:val="34"/>
              </w:numPr>
              <w:autoSpaceDE w:val="0"/>
              <w:autoSpaceDN w:val="0"/>
              <w:adjustRightInd w:val="0"/>
              <w:spacing w:after="40" w:line="181" w:lineRule="atLeast"/>
              <w:ind w:left="176" w:hanging="142"/>
              <w:rPr>
                <w:rFonts w:cs="Verdana"/>
                <w:color w:val="808080" w:themeColor="background1" w:themeShade="80"/>
                <w:sz w:val="16"/>
                <w:szCs w:val="16"/>
              </w:rPr>
            </w:pPr>
            <w:r w:rsidRPr="00967CE9">
              <w:rPr>
                <w:rFonts w:cs="Verdana"/>
                <w:color w:val="808080" w:themeColor="background1" w:themeShade="80"/>
                <w:sz w:val="16"/>
                <w:szCs w:val="16"/>
              </w:rPr>
              <w:t>Not tested</w:t>
            </w:r>
          </w:p>
          <w:p w14:paraId="45F96E82" w14:textId="77777777" w:rsidR="002500DC" w:rsidRPr="00967CE9" w:rsidRDefault="002500DC" w:rsidP="002500DC">
            <w:pPr>
              <w:pStyle w:val="ListParagraph"/>
              <w:numPr>
                <w:ilvl w:val="0"/>
                <w:numId w:val="34"/>
              </w:numPr>
              <w:autoSpaceDE w:val="0"/>
              <w:autoSpaceDN w:val="0"/>
              <w:adjustRightInd w:val="0"/>
              <w:spacing w:after="40" w:line="181" w:lineRule="atLeast"/>
              <w:ind w:left="176" w:hanging="142"/>
              <w:rPr>
                <w:rFonts w:cs="Verdana"/>
                <w:color w:val="808080" w:themeColor="background1" w:themeShade="80"/>
                <w:sz w:val="16"/>
                <w:szCs w:val="16"/>
              </w:rPr>
            </w:pPr>
            <w:r w:rsidRPr="00967CE9">
              <w:rPr>
                <w:rFonts w:cs="Verdana"/>
                <w:color w:val="808080" w:themeColor="background1" w:themeShade="80"/>
                <w:sz w:val="16"/>
                <w:szCs w:val="16"/>
              </w:rPr>
              <w:t>Test failed</w:t>
            </w:r>
          </w:p>
          <w:p w14:paraId="0D115556" w14:textId="77777777" w:rsidR="002500DC" w:rsidRPr="00967CE9" w:rsidRDefault="002500DC" w:rsidP="002500DC">
            <w:pPr>
              <w:pStyle w:val="ListParagraph"/>
              <w:numPr>
                <w:ilvl w:val="0"/>
                <w:numId w:val="34"/>
              </w:numPr>
              <w:autoSpaceDE w:val="0"/>
              <w:autoSpaceDN w:val="0"/>
              <w:adjustRightInd w:val="0"/>
              <w:spacing w:after="40" w:line="181" w:lineRule="atLeast"/>
              <w:ind w:left="176" w:hanging="142"/>
              <w:rPr>
                <w:rFonts w:cs="Verdana"/>
                <w:color w:val="808080" w:themeColor="background1" w:themeShade="80"/>
                <w:sz w:val="16"/>
                <w:szCs w:val="16"/>
              </w:rPr>
            </w:pPr>
            <w:r w:rsidRPr="00967CE9">
              <w:rPr>
                <w:rFonts w:cs="Verdana"/>
                <w:color w:val="808080" w:themeColor="background1" w:themeShade="80"/>
                <w:sz w:val="16"/>
                <w:szCs w:val="16"/>
              </w:rPr>
              <w:t>MSI-high</w:t>
            </w:r>
          </w:p>
          <w:p w14:paraId="6D036B21" w14:textId="77777777" w:rsidR="002500DC" w:rsidRPr="00967CE9" w:rsidRDefault="002500DC" w:rsidP="002500DC">
            <w:pPr>
              <w:pStyle w:val="ListParagraph"/>
              <w:numPr>
                <w:ilvl w:val="0"/>
                <w:numId w:val="34"/>
              </w:numPr>
              <w:autoSpaceDE w:val="0"/>
              <w:autoSpaceDN w:val="0"/>
              <w:adjustRightInd w:val="0"/>
              <w:spacing w:after="40" w:line="181" w:lineRule="atLeast"/>
              <w:ind w:left="176" w:hanging="142"/>
              <w:rPr>
                <w:rFonts w:cs="Verdana"/>
                <w:color w:val="808080" w:themeColor="background1" w:themeShade="80"/>
                <w:sz w:val="16"/>
                <w:szCs w:val="16"/>
              </w:rPr>
            </w:pPr>
            <w:r w:rsidRPr="00967CE9">
              <w:rPr>
                <w:rFonts w:cs="Verdana"/>
                <w:color w:val="808080" w:themeColor="background1" w:themeShade="80"/>
                <w:sz w:val="16"/>
                <w:szCs w:val="16"/>
              </w:rPr>
              <w:t>MSI-low</w:t>
            </w:r>
          </w:p>
          <w:p w14:paraId="3731B53E" w14:textId="77777777" w:rsidR="002500DC" w:rsidRPr="00967CE9" w:rsidRDefault="002500DC" w:rsidP="008F5FE8">
            <w:pPr>
              <w:pStyle w:val="ListParagraph"/>
              <w:numPr>
                <w:ilvl w:val="0"/>
                <w:numId w:val="34"/>
              </w:numPr>
              <w:autoSpaceDE w:val="0"/>
              <w:autoSpaceDN w:val="0"/>
              <w:adjustRightInd w:val="0"/>
              <w:spacing w:after="0" w:line="181" w:lineRule="atLeast"/>
              <w:ind w:left="176" w:hanging="142"/>
              <w:rPr>
                <w:rFonts w:cs="Verdana"/>
                <w:color w:val="808080" w:themeColor="background1" w:themeShade="80"/>
                <w:sz w:val="16"/>
                <w:szCs w:val="16"/>
              </w:rPr>
            </w:pPr>
            <w:r w:rsidRPr="00967CE9">
              <w:rPr>
                <w:rFonts w:cs="Verdana"/>
                <w:color w:val="808080" w:themeColor="background1" w:themeShade="80"/>
                <w:sz w:val="16"/>
                <w:szCs w:val="16"/>
              </w:rPr>
              <w:t>MS-stable</w:t>
            </w:r>
          </w:p>
          <w:p w14:paraId="78699D79" w14:textId="77777777" w:rsidR="008F5FE8" w:rsidRDefault="008F5FE8" w:rsidP="002500DC">
            <w:pPr>
              <w:autoSpaceDE w:val="0"/>
              <w:autoSpaceDN w:val="0"/>
              <w:adjustRightInd w:val="0"/>
              <w:spacing w:after="40" w:line="181" w:lineRule="atLeast"/>
              <w:rPr>
                <w:rFonts w:cs="Verdana"/>
                <w:b/>
                <w:bCs/>
                <w:i/>
                <w:iCs/>
                <w:color w:val="808080" w:themeColor="background1" w:themeShade="80"/>
                <w:sz w:val="16"/>
                <w:szCs w:val="16"/>
              </w:rPr>
            </w:pPr>
          </w:p>
          <w:p w14:paraId="4F5F6FDF" w14:textId="18365BBA" w:rsidR="002500DC" w:rsidRPr="00967CE9" w:rsidRDefault="002500DC" w:rsidP="002500DC">
            <w:pPr>
              <w:autoSpaceDE w:val="0"/>
              <w:autoSpaceDN w:val="0"/>
              <w:adjustRightInd w:val="0"/>
              <w:spacing w:after="40" w:line="181" w:lineRule="atLeast"/>
              <w:rPr>
                <w:rFonts w:cs="Verdana"/>
                <w:b/>
                <w:bCs/>
                <w:color w:val="808080" w:themeColor="background1" w:themeShade="80"/>
                <w:sz w:val="16"/>
                <w:szCs w:val="16"/>
              </w:rPr>
            </w:pPr>
            <w:r w:rsidRPr="00967CE9">
              <w:rPr>
                <w:rFonts w:cs="Verdana"/>
                <w:b/>
                <w:bCs/>
                <w:i/>
                <w:iCs/>
                <w:color w:val="808080" w:themeColor="background1" w:themeShade="80"/>
                <w:sz w:val="16"/>
                <w:szCs w:val="16"/>
              </w:rPr>
              <w:t xml:space="preserve">BRAF </w:t>
            </w:r>
            <w:r w:rsidRPr="00967CE9">
              <w:rPr>
                <w:rFonts w:cs="Verdana"/>
                <w:b/>
                <w:bCs/>
                <w:color w:val="808080" w:themeColor="background1" w:themeShade="80"/>
                <w:sz w:val="16"/>
                <w:szCs w:val="16"/>
              </w:rPr>
              <w:t>V600E mutation testing</w:t>
            </w:r>
          </w:p>
          <w:p w14:paraId="1B5391B6" w14:textId="77777777" w:rsidR="002500DC" w:rsidRPr="00967CE9" w:rsidRDefault="002500DC" w:rsidP="002500DC">
            <w:pPr>
              <w:pStyle w:val="ListParagraph"/>
              <w:numPr>
                <w:ilvl w:val="0"/>
                <w:numId w:val="34"/>
              </w:numPr>
              <w:autoSpaceDE w:val="0"/>
              <w:autoSpaceDN w:val="0"/>
              <w:adjustRightInd w:val="0"/>
              <w:spacing w:after="40" w:line="181" w:lineRule="atLeast"/>
              <w:ind w:left="176" w:hanging="142"/>
              <w:rPr>
                <w:rFonts w:cs="Verdana"/>
                <w:color w:val="808080" w:themeColor="background1" w:themeShade="80"/>
                <w:sz w:val="16"/>
                <w:szCs w:val="16"/>
              </w:rPr>
            </w:pPr>
            <w:r w:rsidRPr="00967CE9">
              <w:rPr>
                <w:rFonts w:cs="Verdana"/>
                <w:color w:val="808080" w:themeColor="background1" w:themeShade="80"/>
                <w:sz w:val="16"/>
                <w:szCs w:val="16"/>
              </w:rPr>
              <w:t>Not tested</w:t>
            </w:r>
          </w:p>
          <w:p w14:paraId="7009A278" w14:textId="77777777" w:rsidR="002500DC" w:rsidRPr="00967CE9" w:rsidRDefault="002500DC" w:rsidP="002500DC">
            <w:pPr>
              <w:pStyle w:val="ListParagraph"/>
              <w:numPr>
                <w:ilvl w:val="0"/>
                <w:numId w:val="34"/>
              </w:numPr>
              <w:autoSpaceDE w:val="0"/>
              <w:autoSpaceDN w:val="0"/>
              <w:adjustRightInd w:val="0"/>
              <w:spacing w:after="40" w:line="181" w:lineRule="atLeast"/>
              <w:ind w:left="176" w:hanging="142"/>
              <w:rPr>
                <w:rFonts w:cs="Verdana"/>
                <w:color w:val="808080" w:themeColor="background1" w:themeShade="80"/>
                <w:sz w:val="16"/>
                <w:szCs w:val="16"/>
              </w:rPr>
            </w:pPr>
            <w:r w:rsidRPr="00967CE9">
              <w:rPr>
                <w:rFonts w:cs="Verdana"/>
                <w:color w:val="808080" w:themeColor="background1" w:themeShade="80"/>
                <w:sz w:val="16"/>
                <w:szCs w:val="16"/>
              </w:rPr>
              <w:t>Test failed</w:t>
            </w:r>
          </w:p>
          <w:p w14:paraId="3CAACE01" w14:textId="77777777" w:rsidR="002500DC" w:rsidRPr="00967CE9" w:rsidRDefault="002500DC" w:rsidP="002500DC">
            <w:pPr>
              <w:pStyle w:val="ListParagraph"/>
              <w:numPr>
                <w:ilvl w:val="0"/>
                <w:numId w:val="34"/>
              </w:numPr>
              <w:autoSpaceDE w:val="0"/>
              <w:autoSpaceDN w:val="0"/>
              <w:adjustRightInd w:val="0"/>
              <w:spacing w:after="40" w:line="181" w:lineRule="atLeast"/>
              <w:ind w:left="176" w:hanging="142"/>
              <w:rPr>
                <w:rFonts w:cs="Verdana"/>
                <w:color w:val="808080" w:themeColor="background1" w:themeShade="80"/>
                <w:sz w:val="16"/>
                <w:szCs w:val="16"/>
              </w:rPr>
            </w:pPr>
            <w:r w:rsidRPr="00967CE9">
              <w:rPr>
                <w:rFonts w:cs="Verdana"/>
                <w:color w:val="808080" w:themeColor="background1" w:themeShade="80"/>
                <w:sz w:val="16"/>
                <w:szCs w:val="16"/>
              </w:rPr>
              <w:t>Mutated</w:t>
            </w:r>
          </w:p>
          <w:p w14:paraId="7FADD24D" w14:textId="77777777" w:rsidR="002500DC" w:rsidRPr="00967CE9" w:rsidRDefault="002500DC" w:rsidP="002500DC">
            <w:pPr>
              <w:pStyle w:val="ListParagraph"/>
              <w:numPr>
                <w:ilvl w:val="0"/>
                <w:numId w:val="34"/>
              </w:numPr>
              <w:autoSpaceDE w:val="0"/>
              <w:autoSpaceDN w:val="0"/>
              <w:adjustRightInd w:val="0"/>
              <w:spacing w:after="40" w:line="181" w:lineRule="atLeast"/>
              <w:ind w:left="176" w:hanging="142"/>
              <w:rPr>
                <w:rFonts w:cs="Verdana"/>
                <w:color w:val="808080" w:themeColor="background1" w:themeShade="80"/>
                <w:sz w:val="16"/>
                <w:szCs w:val="16"/>
              </w:rPr>
            </w:pPr>
            <w:r w:rsidRPr="00967CE9">
              <w:rPr>
                <w:rFonts w:cs="Verdana"/>
                <w:color w:val="808080" w:themeColor="background1" w:themeShade="80"/>
                <w:sz w:val="16"/>
                <w:szCs w:val="16"/>
              </w:rPr>
              <w:t>Wild type</w:t>
            </w:r>
          </w:p>
          <w:p w14:paraId="4A69E14A" w14:textId="77777777" w:rsidR="002500DC" w:rsidRPr="00967CE9" w:rsidRDefault="002500DC" w:rsidP="002500DC">
            <w:pPr>
              <w:autoSpaceDE w:val="0"/>
              <w:autoSpaceDN w:val="0"/>
              <w:adjustRightInd w:val="0"/>
              <w:spacing w:after="40" w:line="181" w:lineRule="atLeast"/>
              <w:rPr>
                <w:rFonts w:cs="Verdana"/>
                <w:color w:val="808080" w:themeColor="background1" w:themeShade="80"/>
                <w:sz w:val="16"/>
                <w:szCs w:val="16"/>
              </w:rPr>
            </w:pPr>
          </w:p>
          <w:p w14:paraId="5AF49D89" w14:textId="77777777" w:rsidR="002500DC" w:rsidRPr="00967CE9" w:rsidRDefault="002500DC" w:rsidP="002500DC">
            <w:pPr>
              <w:autoSpaceDE w:val="0"/>
              <w:autoSpaceDN w:val="0"/>
              <w:adjustRightInd w:val="0"/>
              <w:spacing w:after="40" w:line="181" w:lineRule="atLeast"/>
              <w:rPr>
                <w:rFonts w:cs="Verdana"/>
                <w:b/>
                <w:bCs/>
                <w:color w:val="808080" w:themeColor="background1" w:themeShade="80"/>
                <w:sz w:val="16"/>
                <w:szCs w:val="16"/>
              </w:rPr>
            </w:pPr>
            <w:r w:rsidRPr="00967CE9">
              <w:rPr>
                <w:rFonts w:cs="Verdana"/>
                <w:b/>
                <w:bCs/>
                <w:i/>
                <w:iCs/>
                <w:color w:val="808080" w:themeColor="background1" w:themeShade="80"/>
                <w:sz w:val="16"/>
                <w:szCs w:val="16"/>
              </w:rPr>
              <w:t xml:space="preserve">MLH1 </w:t>
            </w:r>
            <w:r w:rsidRPr="00967CE9">
              <w:rPr>
                <w:rFonts w:cs="Verdana"/>
                <w:b/>
                <w:bCs/>
                <w:color w:val="808080" w:themeColor="background1" w:themeShade="80"/>
                <w:sz w:val="16"/>
                <w:szCs w:val="16"/>
              </w:rPr>
              <w:t>promoter methylation testing</w:t>
            </w:r>
          </w:p>
          <w:p w14:paraId="754C7FCF" w14:textId="77777777" w:rsidR="002500DC" w:rsidRPr="00967CE9" w:rsidRDefault="002500DC" w:rsidP="002500DC">
            <w:pPr>
              <w:pStyle w:val="ListParagraph"/>
              <w:numPr>
                <w:ilvl w:val="0"/>
                <w:numId w:val="34"/>
              </w:numPr>
              <w:autoSpaceDE w:val="0"/>
              <w:autoSpaceDN w:val="0"/>
              <w:adjustRightInd w:val="0"/>
              <w:spacing w:after="40" w:line="181" w:lineRule="atLeast"/>
              <w:ind w:left="176" w:hanging="142"/>
              <w:rPr>
                <w:rFonts w:cs="Verdana"/>
                <w:color w:val="808080" w:themeColor="background1" w:themeShade="80"/>
                <w:sz w:val="16"/>
                <w:szCs w:val="16"/>
              </w:rPr>
            </w:pPr>
            <w:r w:rsidRPr="00967CE9">
              <w:rPr>
                <w:rFonts w:cs="Verdana"/>
                <w:color w:val="808080" w:themeColor="background1" w:themeShade="80"/>
                <w:sz w:val="16"/>
                <w:szCs w:val="16"/>
              </w:rPr>
              <w:t>Not tested</w:t>
            </w:r>
          </w:p>
          <w:p w14:paraId="12D02FBF" w14:textId="77777777" w:rsidR="002500DC" w:rsidRPr="00967CE9" w:rsidRDefault="002500DC" w:rsidP="002500DC">
            <w:pPr>
              <w:pStyle w:val="ListParagraph"/>
              <w:numPr>
                <w:ilvl w:val="0"/>
                <w:numId w:val="34"/>
              </w:numPr>
              <w:autoSpaceDE w:val="0"/>
              <w:autoSpaceDN w:val="0"/>
              <w:adjustRightInd w:val="0"/>
              <w:spacing w:after="40" w:line="181" w:lineRule="atLeast"/>
              <w:ind w:left="176" w:hanging="142"/>
              <w:rPr>
                <w:rFonts w:cs="Verdana"/>
                <w:color w:val="808080" w:themeColor="background1" w:themeShade="80"/>
                <w:sz w:val="16"/>
                <w:szCs w:val="16"/>
              </w:rPr>
            </w:pPr>
            <w:r w:rsidRPr="00967CE9">
              <w:rPr>
                <w:rFonts w:cs="Verdana"/>
                <w:color w:val="808080" w:themeColor="background1" w:themeShade="80"/>
                <w:sz w:val="16"/>
                <w:szCs w:val="16"/>
              </w:rPr>
              <w:t>Test failed</w:t>
            </w:r>
          </w:p>
          <w:p w14:paraId="57C47C7D" w14:textId="77777777" w:rsidR="002500DC" w:rsidRPr="00967CE9" w:rsidRDefault="002500DC" w:rsidP="002500DC">
            <w:pPr>
              <w:pStyle w:val="ListParagraph"/>
              <w:numPr>
                <w:ilvl w:val="0"/>
                <w:numId w:val="34"/>
              </w:numPr>
              <w:autoSpaceDE w:val="0"/>
              <w:autoSpaceDN w:val="0"/>
              <w:adjustRightInd w:val="0"/>
              <w:spacing w:after="40" w:line="181" w:lineRule="atLeast"/>
              <w:ind w:left="176" w:hanging="142"/>
              <w:rPr>
                <w:rFonts w:cs="Verdana"/>
                <w:color w:val="808080" w:themeColor="background1" w:themeShade="80"/>
                <w:sz w:val="16"/>
                <w:szCs w:val="16"/>
              </w:rPr>
            </w:pPr>
            <w:r w:rsidRPr="00967CE9">
              <w:rPr>
                <w:rFonts w:cs="Verdana"/>
                <w:color w:val="808080" w:themeColor="background1" w:themeShade="80"/>
                <w:sz w:val="16"/>
                <w:szCs w:val="16"/>
              </w:rPr>
              <w:t>Methylated</w:t>
            </w:r>
          </w:p>
          <w:p w14:paraId="27E8B9E7" w14:textId="77777777" w:rsidR="002500DC" w:rsidRPr="00967CE9" w:rsidRDefault="002500DC" w:rsidP="002500DC">
            <w:pPr>
              <w:pStyle w:val="ListParagraph"/>
              <w:numPr>
                <w:ilvl w:val="0"/>
                <w:numId w:val="34"/>
              </w:numPr>
              <w:autoSpaceDE w:val="0"/>
              <w:autoSpaceDN w:val="0"/>
              <w:adjustRightInd w:val="0"/>
              <w:spacing w:after="40" w:line="181" w:lineRule="atLeast"/>
              <w:ind w:left="176" w:hanging="142"/>
              <w:rPr>
                <w:rFonts w:cs="Verdana"/>
                <w:color w:val="808080" w:themeColor="background1" w:themeShade="80"/>
                <w:sz w:val="16"/>
                <w:szCs w:val="16"/>
              </w:rPr>
            </w:pPr>
            <w:r w:rsidRPr="00967CE9">
              <w:rPr>
                <w:rFonts w:cs="Verdana"/>
                <w:color w:val="808080" w:themeColor="background1" w:themeShade="80"/>
                <w:sz w:val="16"/>
                <w:szCs w:val="16"/>
              </w:rPr>
              <w:t>Not methylated</w:t>
            </w:r>
          </w:p>
          <w:p w14:paraId="26309B60" w14:textId="77777777" w:rsidR="002500DC" w:rsidRPr="00967CE9" w:rsidRDefault="002500DC" w:rsidP="002500DC">
            <w:pPr>
              <w:pStyle w:val="ListParagraph"/>
              <w:numPr>
                <w:ilvl w:val="0"/>
                <w:numId w:val="34"/>
              </w:numPr>
              <w:autoSpaceDE w:val="0"/>
              <w:autoSpaceDN w:val="0"/>
              <w:adjustRightInd w:val="0"/>
              <w:spacing w:after="40" w:line="181" w:lineRule="atLeast"/>
              <w:ind w:left="176" w:hanging="142"/>
              <w:rPr>
                <w:rFonts w:cs="Verdana"/>
                <w:color w:val="808080" w:themeColor="background1" w:themeShade="80"/>
                <w:sz w:val="16"/>
                <w:szCs w:val="16"/>
              </w:rPr>
            </w:pPr>
            <w:r w:rsidRPr="00967CE9">
              <w:rPr>
                <w:rFonts w:cs="Verdana"/>
                <w:color w:val="808080" w:themeColor="background1" w:themeShade="80"/>
                <w:sz w:val="16"/>
                <w:szCs w:val="16"/>
              </w:rPr>
              <w:t>Inconclusive</w:t>
            </w:r>
          </w:p>
          <w:p w14:paraId="31C57E27" w14:textId="77777777" w:rsidR="002500DC" w:rsidRPr="00967CE9" w:rsidRDefault="002500DC" w:rsidP="002500DC">
            <w:pPr>
              <w:autoSpaceDE w:val="0"/>
              <w:autoSpaceDN w:val="0"/>
              <w:adjustRightInd w:val="0"/>
              <w:spacing w:after="40" w:line="181" w:lineRule="atLeast"/>
              <w:rPr>
                <w:rFonts w:cs="Verdana"/>
                <w:color w:val="808080" w:themeColor="background1" w:themeShade="80"/>
                <w:sz w:val="16"/>
                <w:szCs w:val="16"/>
              </w:rPr>
            </w:pPr>
          </w:p>
          <w:p w14:paraId="00857491" w14:textId="77777777" w:rsidR="002500DC" w:rsidRPr="002500DC" w:rsidRDefault="002500DC" w:rsidP="002500DC">
            <w:pPr>
              <w:autoSpaceDE w:val="0"/>
              <w:autoSpaceDN w:val="0"/>
              <w:adjustRightInd w:val="0"/>
              <w:spacing w:after="40" w:line="181" w:lineRule="atLeast"/>
              <w:rPr>
                <w:rFonts w:cs="Verdana"/>
                <w:color w:val="221E1F"/>
                <w:sz w:val="16"/>
                <w:szCs w:val="16"/>
              </w:rPr>
            </w:pPr>
            <w:r w:rsidRPr="00967CE9">
              <w:rPr>
                <w:rFonts w:cs="Verdana"/>
                <w:b/>
                <w:bCs/>
                <w:color w:val="808080" w:themeColor="background1" w:themeShade="80"/>
                <w:sz w:val="16"/>
                <w:szCs w:val="16"/>
              </w:rPr>
              <w:t xml:space="preserve">Other, </w:t>
            </w:r>
            <w:r w:rsidRPr="00967CE9">
              <w:rPr>
                <w:rFonts w:cs="Verdana"/>
                <w:b/>
                <w:bCs/>
                <w:i/>
                <w:iCs/>
                <w:color w:val="808080" w:themeColor="background1" w:themeShade="80"/>
                <w:sz w:val="16"/>
                <w:szCs w:val="16"/>
              </w:rPr>
              <w:t>specify</w:t>
            </w:r>
          </w:p>
        </w:tc>
        <w:tc>
          <w:tcPr>
            <w:tcW w:w="8221" w:type="dxa"/>
            <w:tcBorders>
              <w:top w:val="nil"/>
              <w:left w:val="nil"/>
              <w:bottom w:val="single" w:sz="4" w:space="0" w:color="auto"/>
              <w:right w:val="single" w:sz="4" w:space="0" w:color="auto"/>
            </w:tcBorders>
          </w:tcPr>
          <w:p w14:paraId="1AD57C5A" w14:textId="77777777" w:rsidR="00F667B8" w:rsidRPr="00F667B8" w:rsidRDefault="00F667B8" w:rsidP="00F667B8">
            <w:pPr>
              <w:spacing w:after="0"/>
              <w:rPr>
                <w:rFonts w:ascii="Calibri" w:hAnsi="Calibri"/>
                <w:color w:val="000000"/>
                <w:sz w:val="16"/>
                <w:szCs w:val="16"/>
              </w:rPr>
            </w:pPr>
            <w:r w:rsidRPr="00F667B8">
              <w:rPr>
                <w:rFonts w:ascii="Calibri" w:hAnsi="Calibri"/>
                <w:color w:val="000000"/>
                <w:sz w:val="16"/>
                <w:szCs w:val="16"/>
              </w:rPr>
              <w:lastRenderedPageBreak/>
              <w:t xml:space="preserve">If a pure or mixed neuroendocrine neoplasm is suspected on morphology, immunohistochemistry is required to confirm neuroendocrine differentiation, usually applying synaptophysin and chromogranin A as a minimum. As with other gastrointestinal tract and pancreatic neuroendocrine neoplasms, assessment of proliferation index by Ki-67 immunohistochemistry is fundamental to grading of the neuroendocrine component. </w:t>
            </w:r>
            <w:r w:rsidRPr="00F667B8">
              <w:rPr>
                <w:rFonts w:ascii="Calibri" w:hAnsi="Calibri"/>
                <w:color w:val="000000"/>
                <w:sz w:val="16"/>
                <w:szCs w:val="16"/>
                <w:lang w:val="en-US"/>
              </w:rPr>
              <w:t>A Ki-67 proliferation index &lt;55% is associated with better overall survival in neuroendocrine carcinomas.</w:t>
            </w:r>
            <w:r w:rsidRPr="00F667B8">
              <w:rPr>
                <w:rFonts w:ascii="Calibri" w:hAnsi="Calibri"/>
                <w:color w:val="000000"/>
                <w:sz w:val="16"/>
                <w:szCs w:val="16"/>
                <w:lang w:val="en"/>
              </w:rPr>
              <w:fldChar w:fldCharType="begin">
                <w:fldData xml:space="preserve">PEVuZE5vdGU+PENpdGU+PEF1dGhvcj5NaWxpb25lPC9BdXRob3I+PFllYXI+MjAxNzwvWWVhcj48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</w:fldData>
              </w:fldChar>
            </w:r>
            <w:r w:rsidRPr="00F667B8">
              <w:rPr>
                <w:rFonts w:ascii="Calibri" w:hAnsi="Calibri"/>
                <w:color w:val="000000"/>
                <w:sz w:val="16"/>
                <w:szCs w:val="16"/>
                <w:lang w:val="en"/>
              </w:rPr>
              <w:instrText xml:space="preserve"> ADDIN EN.CITE </w:instrText>
            </w:r>
            <w:r w:rsidRPr="00F667B8">
              <w:rPr>
                <w:rFonts w:ascii="Calibri" w:hAnsi="Calibri"/>
                <w:color w:val="000000"/>
                <w:sz w:val="16"/>
                <w:szCs w:val="16"/>
                <w:lang w:val="en"/>
              </w:rPr>
              <w:fldChar w:fldCharType="begin">
                <w:fldData xml:space="preserve">PEVuZE5vdGU+PENpdGU+PEF1dGhvcj5NaWxpb25lPC9BdXRob3I+PFllYXI+MjAxNzwvWWVhcj48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</w:fldData>
              </w:fldChar>
            </w:r>
            <w:r w:rsidRPr="00F667B8">
              <w:rPr>
                <w:rFonts w:ascii="Calibri" w:hAnsi="Calibri"/>
                <w:color w:val="000000"/>
                <w:sz w:val="16"/>
                <w:szCs w:val="16"/>
                <w:lang w:val="en"/>
              </w:rPr>
              <w:instrText xml:space="preserve"> ADDIN EN.CITE.DATA </w:instrText>
            </w:r>
            <w:r w:rsidRPr="00F667B8">
              <w:rPr>
                <w:rFonts w:ascii="Calibri" w:hAnsi="Calibri"/>
                <w:color w:val="000000"/>
                <w:sz w:val="16"/>
                <w:szCs w:val="16"/>
              </w:rPr>
            </w:r>
            <w:r w:rsidRPr="00F667B8">
              <w:rPr>
                <w:rFonts w:ascii="Calibri" w:hAnsi="Calibri"/>
                <w:color w:val="000000"/>
                <w:sz w:val="16"/>
                <w:szCs w:val="16"/>
              </w:rPr>
              <w:fldChar w:fldCharType="end"/>
            </w:r>
            <w:r w:rsidRPr="00F667B8">
              <w:rPr>
                <w:rFonts w:ascii="Calibri" w:hAnsi="Calibri"/>
                <w:color w:val="000000"/>
                <w:sz w:val="16"/>
                <w:szCs w:val="16"/>
                <w:lang w:val="en"/>
              </w:rPr>
            </w:r>
            <w:r w:rsidRPr="00F667B8">
              <w:rPr>
                <w:rFonts w:ascii="Calibri" w:hAnsi="Calibri"/>
                <w:color w:val="000000"/>
                <w:sz w:val="16"/>
                <w:szCs w:val="16"/>
                <w:lang w:val="en"/>
              </w:rPr>
              <w:fldChar w:fldCharType="separate"/>
            </w:r>
            <w:r w:rsidRPr="00F667B8">
              <w:rPr>
                <w:rFonts w:ascii="Calibri" w:hAnsi="Calibri"/>
                <w:color w:val="000000"/>
                <w:sz w:val="16"/>
                <w:szCs w:val="16"/>
                <w:vertAlign w:val="superscript"/>
                <w:lang w:val="en"/>
              </w:rPr>
              <w:t>1</w:t>
            </w:r>
            <w:r w:rsidRPr="00F667B8">
              <w:rPr>
                <w:rFonts w:ascii="Calibri" w:hAnsi="Calibri"/>
                <w:color w:val="000000"/>
                <w:sz w:val="16"/>
                <w:szCs w:val="16"/>
              </w:rPr>
              <w:fldChar w:fldCharType="end"/>
            </w:r>
            <w:r w:rsidRPr="00F667B8">
              <w:rPr>
                <w:rFonts w:ascii="Calibri" w:hAnsi="Calibri"/>
                <w:color w:val="000000"/>
                <w:sz w:val="16"/>
                <w:szCs w:val="16"/>
              </w:rPr>
              <w:t xml:space="preserve"> </w:t>
            </w:r>
          </w:p>
          <w:p w14:paraId="0B10397A" w14:textId="77777777" w:rsidR="00F667B8" w:rsidRPr="00F667B8" w:rsidRDefault="00F667B8" w:rsidP="00F667B8">
            <w:pPr>
              <w:spacing w:after="0"/>
              <w:rPr>
                <w:rFonts w:ascii="Calibri" w:hAnsi="Calibri"/>
                <w:color w:val="000000"/>
                <w:sz w:val="16"/>
                <w:szCs w:val="16"/>
              </w:rPr>
            </w:pPr>
            <w:r w:rsidRPr="00F667B8">
              <w:rPr>
                <w:rFonts w:ascii="Calibri" w:hAnsi="Calibri"/>
                <w:color w:val="000000"/>
                <w:sz w:val="16"/>
                <w:szCs w:val="16"/>
              </w:rPr>
              <w:t>Testing colorectal carcinoma for mismatch repair (MMR) protein deficiency is standard of care for Lynch syndrome screening and provides therapeutic decision information for patient management.</w:t>
            </w:r>
            <w:r w:rsidRPr="00F667B8">
              <w:rPr>
                <w:rFonts w:ascii="Calibri" w:hAnsi="Calibri"/>
                <w:color w:val="000000"/>
                <w:sz w:val="16"/>
                <w:szCs w:val="16"/>
              </w:rPr>
              <w:fldChar w:fldCharType="begin">
                <w:fldData xml:space="preserve">PEVuZE5vdGU+PENpdGU+PEF1dGhvcj5WYXNlbjwvQXV0aG9yPjxZZWFyPjIwMTM8L1llYXI+PFJl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</w:fldData>
              </w:fldChar>
            </w:r>
            <w:r w:rsidRPr="00F667B8">
              <w:rPr>
                <w:rFonts w:ascii="Calibri" w:hAnsi="Calibri"/>
                <w:color w:val="000000"/>
                <w:sz w:val="16"/>
                <w:szCs w:val="16"/>
              </w:rPr>
              <w:instrText xml:space="preserve"> ADDIN EN.CITE </w:instrText>
            </w:r>
            <w:r w:rsidRPr="00F667B8">
              <w:rPr>
                <w:rFonts w:ascii="Calibri" w:hAnsi="Calibri"/>
                <w:color w:val="000000"/>
                <w:sz w:val="16"/>
                <w:szCs w:val="16"/>
              </w:rPr>
              <w:fldChar w:fldCharType="begin">
                <w:fldData xml:space="preserve">PEVuZE5vdGU+PENpdGU+PEF1dGhvcj5WYXNlbjwvQXV0aG9yPjxZZWFyPjIwMTM8L1llYXI+PFJl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</w:fldData>
              </w:fldChar>
            </w:r>
            <w:r w:rsidRPr="00F667B8">
              <w:rPr>
                <w:rFonts w:ascii="Calibri" w:hAnsi="Calibri"/>
                <w:color w:val="000000"/>
                <w:sz w:val="16"/>
                <w:szCs w:val="16"/>
              </w:rPr>
              <w:instrText xml:space="preserve"> ADDIN EN.CITE.DATA </w:instrText>
            </w:r>
            <w:r w:rsidRPr="00F667B8">
              <w:rPr>
                <w:rFonts w:ascii="Calibri" w:hAnsi="Calibri"/>
                <w:color w:val="000000"/>
                <w:sz w:val="16"/>
                <w:szCs w:val="16"/>
              </w:rPr>
            </w:r>
            <w:r w:rsidRPr="00F667B8">
              <w:rPr>
                <w:rFonts w:ascii="Calibri" w:hAnsi="Calibri"/>
                <w:color w:val="000000"/>
                <w:sz w:val="16"/>
                <w:szCs w:val="16"/>
              </w:rPr>
              <w:fldChar w:fldCharType="end"/>
            </w:r>
            <w:r w:rsidRPr="00F667B8">
              <w:rPr>
                <w:rFonts w:ascii="Calibri" w:hAnsi="Calibri"/>
                <w:color w:val="000000"/>
                <w:sz w:val="16"/>
                <w:szCs w:val="16"/>
              </w:rPr>
            </w:r>
            <w:r w:rsidRPr="00F667B8">
              <w:rPr>
                <w:rFonts w:ascii="Calibri" w:hAnsi="Calibri"/>
                <w:color w:val="000000"/>
                <w:sz w:val="16"/>
                <w:szCs w:val="16"/>
              </w:rPr>
              <w:fldChar w:fldCharType="separate"/>
            </w:r>
            <w:r w:rsidRPr="00F667B8">
              <w:rPr>
                <w:rFonts w:ascii="Calibri" w:hAnsi="Calibri"/>
                <w:color w:val="000000"/>
                <w:sz w:val="16"/>
                <w:szCs w:val="16"/>
                <w:vertAlign w:val="superscript"/>
              </w:rPr>
              <w:t>2</w:t>
            </w:r>
            <w:r w:rsidRPr="00F667B8">
              <w:rPr>
                <w:rFonts w:ascii="Calibri" w:hAnsi="Calibri"/>
                <w:color w:val="000000"/>
                <w:sz w:val="16"/>
                <w:szCs w:val="16"/>
              </w:rPr>
              <w:fldChar w:fldCharType="end"/>
            </w:r>
            <w:r w:rsidRPr="00F667B8">
              <w:rPr>
                <w:rFonts w:ascii="Calibri" w:hAnsi="Calibri"/>
                <w:color w:val="000000"/>
                <w:sz w:val="16"/>
                <w:szCs w:val="16"/>
              </w:rPr>
              <w:t xml:space="preserve"> MMR deficiency is associated with good prognosis, poor response to 5-Fluorouracil and predicts response to immune checkpoint blockage therapy.</w:t>
            </w:r>
            <w:r w:rsidRPr="00F667B8">
              <w:rPr>
                <w:rFonts w:ascii="Calibri" w:hAnsi="Calibri"/>
                <w:color w:val="000000"/>
                <w:sz w:val="16"/>
                <w:szCs w:val="16"/>
              </w:rPr>
              <w:fldChar w:fldCharType="begin">
                <w:fldData xml:space="preserve">PEVuZE5vdGU+PENpdGU+PEF1dGhvcj5MZTwvQXV0aG9yPjxZZWFyPjIwMTc8L1llYXI+PFJlY051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</w:fldData>
              </w:fldChar>
            </w:r>
            <w:r w:rsidRPr="00F667B8">
              <w:rPr>
                <w:rFonts w:ascii="Calibri" w:hAnsi="Calibri"/>
                <w:color w:val="000000"/>
                <w:sz w:val="16"/>
                <w:szCs w:val="16"/>
              </w:rPr>
              <w:instrText xml:space="preserve"> ADDIN EN.CITE </w:instrText>
            </w:r>
            <w:r w:rsidRPr="00F667B8">
              <w:rPr>
                <w:rFonts w:ascii="Calibri" w:hAnsi="Calibri"/>
                <w:color w:val="000000"/>
                <w:sz w:val="16"/>
                <w:szCs w:val="16"/>
              </w:rPr>
              <w:fldChar w:fldCharType="begin">
                <w:fldData xml:space="preserve">PEVuZE5vdGU+PENpdGU+PEF1dGhvcj5MZTwvQXV0aG9yPjxZZWFyPjIwMTc8L1llYXI+PFJlY051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</w:fldData>
              </w:fldChar>
            </w:r>
            <w:r w:rsidRPr="00F667B8">
              <w:rPr>
                <w:rFonts w:ascii="Calibri" w:hAnsi="Calibri"/>
                <w:color w:val="000000"/>
                <w:sz w:val="16"/>
                <w:szCs w:val="16"/>
              </w:rPr>
              <w:instrText xml:space="preserve"> ADDIN EN.CITE.DATA </w:instrText>
            </w:r>
            <w:r w:rsidRPr="00F667B8">
              <w:rPr>
                <w:rFonts w:ascii="Calibri" w:hAnsi="Calibri"/>
                <w:color w:val="000000"/>
                <w:sz w:val="16"/>
                <w:szCs w:val="16"/>
              </w:rPr>
            </w:r>
            <w:r w:rsidRPr="00F667B8">
              <w:rPr>
                <w:rFonts w:ascii="Calibri" w:hAnsi="Calibri"/>
                <w:color w:val="000000"/>
                <w:sz w:val="16"/>
                <w:szCs w:val="16"/>
              </w:rPr>
              <w:fldChar w:fldCharType="end"/>
            </w:r>
            <w:r w:rsidRPr="00F667B8">
              <w:rPr>
                <w:rFonts w:ascii="Calibri" w:hAnsi="Calibri"/>
                <w:color w:val="000000"/>
                <w:sz w:val="16"/>
                <w:szCs w:val="16"/>
              </w:rPr>
            </w:r>
            <w:r w:rsidRPr="00F667B8">
              <w:rPr>
                <w:rFonts w:ascii="Calibri" w:hAnsi="Calibri"/>
                <w:color w:val="000000"/>
                <w:sz w:val="16"/>
                <w:szCs w:val="16"/>
              </w:rPr>
              <w:fldChar w:fldCharType="separate"/>
            </w:r>
            <w:r w:rsidRPr="00F667B8">
              <w:rPr>
                <w:rFonts w:ascii="Calibri" w:hAnsi="Calibri"/>
                <w:color w:val="000000"/>
                <w:sz w:val="16"/>
                <w:szCs w:val="16"/>
                <w:vertAlign w:val="superscript"/>
              </w:rPr>
              <w:t>3,4</w:t>
            </w:r>
            <w:r w:rsidRPr="00F667B8">
              <w:rPr>
                <w:rFonts w:ascii="Calibri" w:hAnsi="Calibri"/>
                <w:color w:val="000000"/>
                <w:sz w:val="16"/>
                <w:szCs w:val="16"/>
              </w:rPr>
              <w:fldChar w:fldCharType="end"/>
            </w:r>
            <w:r w:rsidRPr="00F667B8">
              <w:rPr>
                <w:rFonts w:ascii="Calibri" w:hAnsi="Calibri"/>
                <w:color w:val="000000"/>
                <w:sz w:val="16"/>
                <w:szCs w:val="16"/>
              </w:rPr>
              <w:t xml:space="preserve"> </w:t>
            </w:r>
          </w:p>
          <w:p w14:paraId="0879C5D1" w14:textId="77777777" w:rsidR="00F667B8" w:rsidRPr="00F667B8" w:rsidRDefault="00F667B8" w:rsidP="00F667B8">
            <w:pPr>
              <w:spacing w:after="0"/>
              <w:rPr>
                <w:rFonts w:ascii="Calibri" w:hAnsi="Calibri"/>
                <w:color w:val="000000"/>
                <w:sz w:val="16"/>
                <w:szCs w:val="16"/>
              </w:rPr>
            </w:pPr>
          </w:p>
          <w:p w14:paraId="42A69F81" w14:textId="77777777" w:rsidR="00F667B8" w:rsidRPr="00CB0412" w:rsidRDefault="00F667B8" w:rsidP="00F667B8">
            <w:pPr>
              <w:spacing w:after="0"/>
              <w:rPr>
                <w:rFonts w:ascii="Calibri" w:hAnsi="Calibri"/>
                <w:color w:val="000000"/>
                <w:sz w:val="16"/>
                <w:szCs w:val="16"/>
                <w:lang w:val="it-IT"/>
              </w:rPr>
            </w:pPr>
            <w:r w:rsidRPr="00F667B8">
              <w:rPr>
                <w:rFonts w:ascii="Calibri" w:hAnsi="Calibri"/>
                <w:i/>
                <w:iCs/>
                <w:color w:val="000000"/>
                <w:sz w:val="16"/>
                <w:szCs w:val="16"/>
              </w:rPr>
              <w:t>BRAF</w:t>
            </w:r>
            <w:r w:rsidRPr="00F667B8">
              <w:rPr>
                <w:rFonts w:ascii="Calibri" w:hAnsi="Calibri"/>
                <w:color w:val="000000"/>
                <w:sz w:val="16"/>
                <w:szCs w:val="16"/>
              </w:rPr>
              <w:t xml:space="preserve"> mutation testing and </w:t>
            </w:r>
            <w:r w:rsidRPr="00F667B8">
              <w:rPr>
                <w:rFonts w:ascii="Calibri" w:hAnsi="Calibri"/>
                <w:i/>
                <w:iCs/>
                <w:color w:val="000000"/>
                <w:sz w:val="16"/>
                <w:szCs w:val="16"/>
              </w:rPr>
              <w:t>MLH1</w:t>
            </w:r>
            <w:r w:rsidRPr="00F667B8">
              <w:rPr>
                <w:rFonts w:ascii="Calibri" w:hAnsi="Calibri"/>
                <w:color w:val="000000"/>
                <w:sz w:val="16"/>
                <w:szCs w:val="16"/>
              </w:rPr>
              <w:t xml:space="preserve"> promoter methylation analysis are performed to help distinguish sporadic MLH1-deficient colorectal carcinomas from Lynch syndrome associated tumours, caused by constitutional </w:t>
            </w:r>
            <w:r w:rsidRPr="00F667B8">
              <w:rPr>
                <w:rFonts w:ascii="Calibri" w:hAnsi="Calibri"/>
                <w:i/>
                <w:iCs/>
                <w:color w:val="000000"/>
                <w:sz w:val="16"/>
                <w:szCs w:val="16"/>
              </w:rPr>
              <w:t>MLH1</w:t>
            </w:r>
            <w:r w:rsidRPr="00F667B8">
              <w:rPr>
                <w:rFonts w:ascii="Calibri" w:hAnsi="Calibri"/>
                <w:color w:val="000000"/>
                <w:sz w:val="16"/>
                <w:szCs w:val="16"/>
              </w:rPr>
              <w:t xml:space="preserve"> mutation. The presence of either </w:t>
            </w:r>
            <w:r w:rsidRPr="00F667B8">
              <w:rPr>
                <w:rFonts w:ascii="Calibri" w:hAnsi="Calibri"/>
                <w:i/>
                <w:color w:val="000000"/>
                <w:sz w:val="16"/>
                <w:szCs w:val="16"/>
              </w:rPr>
              <w:t>BRAF</w:t>
            </w:r>
            <w:r w:rsidRPr="00F667B8">
              <w:rPr>
                <w:rFonts w:ascii="Calibri" w:hAnsi="Calibri"/>
                <w:color w:val="000000"/>
                <w:sz w:val="16"/>
                <w:szCs w:val="16"/>
              </w:rPr>
              <w:t xml:space="preserve"> V600E mutation or </w:t>
            </w:r>
            <w:r w:rsidRPr="00F667B8">
              <w:rPr>
                <w:rFonts w:ascii="Calibri" w:hAnsi="Calibri"/>
                <w:i/>
                <w:color w:val="000000"/>
                <w:sz w:val="16"/>
                <w:szCs w:val="16"/>
              </w:rPr>
              <w:t>MLH1</w:t>
            </w:r>
            <w:r w:rsidRPr="00F667B8">
              <w:rPr>
                <w:rFonts w:ascii="Calibri" w:hAnsi="Calibri"/>
                <w:color w:val="000000"/>
                <w:sz w:val="16"/>
                <w:szCs w:val="16"/>
              </w:rPr>
              <w:t xml:space="preserve"> promoter methylation effectively excludes Lynch syndrome.</w:t>
            </w:r>
            <w:r w:rsidRPr="00F667B8">
              <w:rPr>
                <w:rFonts w:ascii="Calibri" w:hAnsi="Calibri"/>
                <w:i/>
                <w:iCs/>
                <w:color w:val="000000"/>
                <w:sz w:val="16"/>
                <w:szCs w:val="16"/>
                <w:lang w:val="en-US"/>
              </w:rPr>
              <w:t xml:space="preserve"> </w:t>
            </w:r>
            <w:r w:rsidRPr="00CB0412">
              <w:rPr>
                <w:rFonts w:ascii="Calibri" w:hAnsi="Calibri"/>
                <w:i/>
                <w:iCs/>
                <w:color w:val="000000"/>
                <w:sz w:val="16"/>
                <w:szCs w:val="16"/>
                <w:lang w:val="it-IT"/>
              </w:rPr>
              <w:t>BRAF</w:t>
            </w:r>
            <w:r w:rsidRPr="00CB0412">
              <w:rPr>
                <w:rFonts w:ascii="Calibri" w:hAnsi="Calibri"/>
                <w:color w:val="000000"/>
                <w:sz w:val="16"/>
                <w:szCs w:val="16"/>
                <w:lang w:val="it-IT"/>
              </w:rPr>
              <w:t xml:space="preserve"> mutation status may also have predictive/therapeutic value.</w:t>
            </w:r>
          </w:p>
          <w:p w14:paraId="0D41FF61" w14:textId="1783491A" w:rsidR="00F667B8" w:rsidRPr="00CB0412" w:rsidRDefault="00F667B8" w:rsidP="00F667B8">
            <w:pPr>
              <w:spacing w:after="0"/>
              <w:rPr>
                <w:rFonts w:ascii="Calibri" w:hAnsi="Calibri"/>
                <w:b/>
                <w:bCs/>
                <w:color w:val="000000"/>
                <w:sz w:val="16"/>
                <w:szCs w:val="16"/>
                <w:lang w:val="it-IT"/>
              </w:rPr>
            </w:pPr>
          </w:p>
          <w:p w14:paraId="22982B7C" w14:textId="77777777" w:rsidR="008F5FE8" w:rsidRPr="00CB0412" w:rsidRDefault="008F5FE8" w:rsidP="00F667B8">
            <w:pPr>
              <w:spacing w:after="0"/>
              <w:rPr>
                <w:rFonts w:ascii="Calibri" w:hAnsi="Calibri"/>
                <w:b/>
                <w:bCs/>
                <w:color w:val="000000"/>
                <w:sz w:val="16"/>
                <w:szCs w:val="16"/>
                <w:lang w:val="it-IT"/>
              </w:rPr>
            </w:pPr>
          </w:p>
          <w:p w14:paraId="37EEF06D" w14:textId="77777777" w:rsidR="00F667B8" w:rsidRPr="00CB0412" w:rsidRDefault="00F667B8" w:rsidP="00F667B8">
            <w:pPr>
              <w:spacing w:after="0"/>
              <w:rPr>
                <w:rFonts w:ascii="Calibri" w:hAnsi="Calibri"/>
                <w:b/>
                <w:bCs/>
                <w:color w:val="000000"/>
                <w:sz w:val="16"/>
                <w:szCs w:val="16"/>
                <w:lang w:val="it-IT"/>
              </w:rPr>
            </w:pPr>
            <w:r w:rsidRPr="00CB0412">
              <w:rPr>
                <w:rFonts w:ascii="Calibri" w:hAnsi="Calibri"/>
                <w:b/>
                <w:bCs/>
                <w:color w:val="000000"/>
                <w:sz w:val="16"/>
                <w:szCs w:val="16"/>
                <w:lang w:val="it-IT"/>
              </w:rPr>
              <w:lastRenderedPageBreak/>
              <w:t>References</w:t>
            </w:r>
          </w:p>
          <w:p w14:paraId="648A4450" w14:textId="77777777" w:rsidR="00F667B8" w:rsidRPr="00F667B8" w:rsidRDefault="00F667B8" w:rsidP="00F667B8">
            <w:pPr>
              <w:spacing w:after="0"/>
              <w:ind w:left="316" w:hanging="316"/>
              <w:rPr>
                <w:rFonts w:ascii="Calibri" w:hAnsi="Calibri"/>
                <w:color w:val="000000"/>
                <w:sz w:val="16"/>
                <w:szCs w:val="16"/>
                <w:lang w:val="en-US"/>
              </w:rPr>
            </w:pPr>
            <w:r w:rsidRPr="00F667B8">
              <w:rPr>
                <w:rFonts w:ascii="Calibri" w:hAnsi="Calibri"/>
                <w:b/>
                <w:bCs/>
                <w:color w:val="000000"/>
                <w:sz w:val="16"/>
                <w:szCs w:val="16"/>
                <w:lang w:val="en-US"/>
              </w:rPr>
              <w:fldChar w:fldCharType="begin"/>
            </w:r>
            <w:r w:rsidRPr="00CB0412">
              <w:rPr>
                <w:rFonts w:ascii="Calibri" w:hAnsi="Calibri"/>
                <w:b/>
                <w:bCs/>
                <w:color w:val="000000"/>
                <w:sz w:val="16"/>
                <w:szCs w:val="16"/>
                <w:lang w:val="it-IT"/>
              </w:rPr>
              <w:instrText xml:space="preserve"> ADDIN EN.REFLIST </w:instrText>
            </w:r>
            <w:r w:rsidRPr="00F667B8">
              <w:rPr>
                <w:rFonts w:ascii="Calibri" w:hAnsi="Calibri"/>
                <w:b/>
                <w:bCs/>
                <w:color w:val="000000"/>
                <w:sz w:val="16"/>
                <w:szCs w:val="16"/>
                <w:lang w:val="en-US"/>
              </w:rPr>
              <w:fldChar w:fldCharType="separate"/>
            </w:r>
            <w:r w:rsidRPr="00CB0412">
              <w:rPr>
                <w:rFonts w:ascii="Calibri" w:hAnsi="Calibri"/>
                <w:color w:val="000000"/>
                <w:sz w:val="16"/>
                <w:szCs w:val="16"/>
                <w:lang w:val="it-IT"/>
              </w:rPr>
              <w:t>1</w:t>
            </w:r>
            <w:r w:rsidRPr="00CB0412">
              <w:rPr>
                <w:rFonts w:ascii="Calibri" w:hAnsi="Calibri"/>
                <w:color w:val="000000"/>
                <w:sz w:val="16"/>
                <w:szCs w:val="16"/>
                <w:lang w:val="it-IT"/>
              </w:rPr>
              <w:tab/>
              <w:t xml:space="preserve">Milione M, Maisonneuve P, Spada F, Pellegrinelli A, Spaggiari P, Albarello L, Pisa E, Barberis M, Vanoli A, Buzzoni R, Pusceddu S, Concas L, Sessa F, Solcia E, Capella C, Fazio N and La Rosa S (2017). </w:t>
            </w:r>
            <w:r w:rsidRPr="00F667B8">
              <w:rPr>
                <w:rFonts w:ascii="Calibri" w:hAnsi="Calibri"/>
                <w:color w:val="000000"/>
                <w:sz w:val="16"/>
                <w:szCs w:val="16"/>
                <w:lang w:val="en-US"/>
              </w:rPr>
              <w:t xml:space="preserve">The Clinicopathologic Heterogeneity of Grade 3 Gastroenteropancreatic Neuroendocrine Neoplasms: Morphological Differentiation and Proliferation Identify Different Prognostic Categories. </w:t>
            </w:r>
            <w:r w:rsidRPr="00F667B8">
              <w:rPr>
                <w:rFonts w:ascii="Calibri" w:hAnsi="Calibri"/>
                <w:i/>
                <w:color w:val="000000"/>
                <w:sz w:val="16"/>
                <w:szCs w:val="16"/>
                <w:lang w:val="en-US"/>
              </w:rPr>
              <w:t>Neuroendocrinology</w:t>
            </w:r>
            <w:r w:rsidRPr="00F667B8">
              <w:rPr>
                <w:rFonts w:ascii="Calibri" w:hAnsi="Calibri"/>
                <w:color w:val="000000"/>
                <w:sz w:val="16"/>
                <w:szCs w:val="16"/>
                <w:lang w:val="en-US"/>
              </w:rPr>
              <w:t xml:space="preserve"> 104(1):85-93.</w:t>
            </w:r>
          </w:p>
          <w:p w14:paraId="276B8C2D" w14:textId="77777777" w:rsidR="00F667B8" w:rsidRPr="00F667B8" w:rsidRDefault="00F667B8" w:rsidP="00F667B8">
            <w:pPr>
              <w:spacing w:after="0"/>
              <w:ind w:left="316" w:hanging="316"/>
              <w:rPr>
                <w:rFonts w:ascii="Calibri" w:hAnsi="Calibri"/>
                <w:color w:val="000000"/>
                <w:sz w:val="16"/>
                <w:szCs w:val="16"/>
                <w:lang w:val="en-US"/>
              </w:rPr>
            </w:pPr>
            <w:r w:rsidRPr="00F667B8">
              <w:rPr>
                <w:rFonts w:ascii="Calibri" w:hAnsi="Calibri"/>
                <w:color w:val="000000"/>
                <w:sz w:val="16"/>
                <w:szCs w:val="16"/>
                <w:lang w:val="en-US"/>
              </w:rPr>
              <w:t>2</w:t>
            </w:r>
            <w:r w:rsidRPr="00F667B8">
              <w:rPr>
                <w:rFonts w:ascii="Calibri" w:hAnsi="Calibri"/>
                <w:color w:val="000000"/>
                <w:sz w:val="16"/>
                <w:szCs w:val="16"/>
                <w:lang w:val="en-US"/>
              </w:rPr>
              <w:tab/>
              <w:t xml:space="preserve">Vasen HF, Blanco I, Aktan-Collan K, Gopie JP, Alonso A, Aretz S, Bernstein I, Bertario L, Burn J, Capella G, Colas C, Engel C, Frayling IM, Genuardi M, Heinimann K, Hes FJ, Hodgson SV, Karagiannis JA, Lalloo F, Lindblom A, Mecklin JP, Moller P, Myrhoj T, Nagengast FM, Parc Y, Ponz de Leon M, Renkonen-Sinisalo L, Sampson JR, Stormorken A, Sijmons RH, Tejpar S, Thomas HJ, Rahner N, Wijnen JT, Jarvinen HJ, Moslein G and Mallorca group (2013). Revised guidelines for the clinical management of Lynch syndrome (HNPCC): recommendations by a group of European experts. </w:t>
            </w:r>
            <w:r w:rsidRPr="00F667B8">
              <w:rPr>
                <w:rFonts w:ascii="Calibri" w:hAnsi="Calibri"/>
                <w:i/>
                <w:color w:val="000000"/>
                <w:sz w:val="16"/>
                <w:szCs w:val="16"/>
                <w:lang w:val="en-US"/>
              </w:rPr>
              <w:t>Gut</w:t>
            </w:r>
            <w:r w:rsidRPr="00F667B8">
              <w:rPr>
                <w:rFonts w:ascii="Calibri" w:hAnsi="Calibri"/>
                <w:color w:val="000000"/>
                <w:sz w:val="16"/>
                <w:szCs w:val="16"/>
                <w:lang w:val="en-US"/>
              </w:rPr>
              <w:t xml:space="preserve"> 62(6):812-823.</w:t>
            </w:r>
          </w:p>
          <w:p w14:paraId="7D11F38F" w14:textId="77777777" w:rsidR="00F667B8" w:rsidRPr="00F667B8" w:rsidRDefault="00F667B8" w:rsidP="00F667B8">
            <w:pPr>
              <w:spacing w:after="0"/>
              <w:ind w:left="316" w:hanging="316"/>
              <w:rPr>
                <w:rFonts w:ascii="Calibri" w:hAnsi="Calibri"/>
                <w:color w:val="000000"/>
                <w:sz w:val="16"/>
                <w:szCs w:val="16"/>
                <w:lang w:val="en-US"/>
              </w:rPr>
            </w:pPr>
            <w:r w:rsidRPr="00F667B8">
              <w:rPr>
                <w:rFonts w:ascii="Calibri" w:hAnsi="Calibri"/>
                <w:color w:val="000000"/>
                <w:sz w:val="16"/>
                <w:szCs w:val="16"/>
                <w:lang w:val="en-US"/>
              </w:rPr>
              <w:t>3</w:t>
            </w:r>
            <w:r w:rsidRPr="00F667B8">
              <w:rPr>
                <w:rFonts w:ascii="Calibri" w:hAnsi="Calibri"/>
                <w:color w:val="000000"/>
                <w:sz w:val="16"/>
                <w:szCs w:val="16"/>
                <w:lang w:val="en-US"/>
              </w:rPr>
              <w:tab/>
              <w:t xml:space="preserve">Le DT, Durham JN, Smith KN, Wang H, Bartlett BR, Aulakh LK, Lu S, Kemberling H, Wilt C, Luber BS, Wong F, Azad NS, Rucki AA, Laheru D, Donehower R, Zaheer A, Fisher GA, Crocenzi TS, Lee JJ, Greten TF, Duffy AG, Ciombor KK, Eyring AD, Lam BH, Joe A, Kang SP, Holdhoff M, Danilova L, Cope L, Meyer C, Zhou S, Goldberg RM, Armstrong DK, Bever KM, Fader AN, Taube J, Housseau F, Spetzler D, Xiao N, Pardoll DM, Papadopoulos N, Kinzler KW, Eshleman JR, Vogelstein B, Anders RA and Diaz LA, Jr. (2017). Mismatch repair deficiency predicts response of solid tumors to PD-1 blockade. </w:t>
            </w:r>
            <w:r w:rsidRPr="00F667B8">
              <w:rPr>
                <w:rFonts w:ascii="Calibri" w:hAnsi="Calibri"/>
                <w:i/>
                <w:color w:val="000000"/>
                <w:sz w:val="16"/>
                <w:szCs w:val="16"/>
                <w:lang w:val="en-US"/>
              </w:rPr>
              <w:t>Science</w:t>
            </w:r>
            <w:r w:rsidRPr="00F667B8">
              <w:rPr>
                <w:rFonts w:ascii="Calibri" w:hAnsi="Calibri"/>
                <w:color w:val="000000"/>
                <w:sz w:val="16"/>
                <w:szCs w:val="16"/>
                <w:lang w:val="en-US"/>
              </w:rPr>
              <w:t xml:space="preserve"> 357(6349):409-413.</w:t>
            </w:r>
          </w:p>
          <w:p w14:paraId="34B9A245" w14:textId="77777777" w:rsidR="00594B08" w:rsidRPr="00A370A1" w:rsidRDefault="00F667B8" w:rsidP="00F667B8">
            <w:pPr>
              <w:spacing w:after="0"/>
              <w:ind w:left="316" w:hanging="316"/>
              <w:rPr>
                <w:rFonts w:ascii="Calibri" w:hAnsi="Calibri"/>
                <w:color w:val="000000"/>
                <w:sz w:val="16"/>
                <w:szCs w:val="16"/>
              </w:rPr>
            </w:pPr>
            <w:r w:rsidRPr="00F667B8">
              <w:rPr>
                <w:rFonts w:ascii="Calibri" w:hAnsi="Calibri"/>
                <w:color w:val="000000"/>
                <w:sz w:val="16"/>
                <w:szCs w:val="16"/>
              </w:rPr>
              <w:t>4</w:t>
            </w:r>
            <w:r w:rsidRPr="00F667B8">
              <w:rPr>
                <w:rFonts w:ascii="Calibri" w:hAnsi="Calibri"/>
                <w:color w:val="000000"/>
                <w:sz w:val="16"/>
                <w:szCs w:val="16"/>
              </w:rPr>
              <w:tab/>
              <w:t xml:space="preserve">Popat S and Houlston RS (2005). A systematic review and meta-analysis of the relationship between chromosome 18q genotype, DCC status and colorectal cancer prognosis. </w:t>
            </w:r>
            <w:r w:rsidRPr="00F667B8">
              <w:rPr>
                <w:rFonts w:ascii="Calibri" w:hAnsi="Calibri"/>
                <w:i/>
                <w:color w:val="000000"/>
                <w:sz w:val="16"/>
                <w:szCs w:val="16"/>
              </w:rPr>
              <w:t>Eur J Cancer</w:t>
            </w:r>
            <w:r w:rsidRPr="00F667B8">
              <w:rPr>
                <w:rFonts w:ascii="Calibri" w:hAnsi="Calibri"/>
                <w:color w:val="000000"/>
                <w:sz w:val="16"/>
                <w:szCs w:val="16"/>
              </w:rPr>
              <w:t xml:space="preserve"> 41(14):2060-2070.</w:t>
            </w:r>
            <w:r w:rsidRPr="00F667B8">
              <w:rPr>
                <w:rFonts w:ascii="Calibri" w:hAnsi="Calibri"/>
                <w:color w:val="000000"/>
                <w:sz w:val="16"/>
                <w:szCs w:val="16"/>
              </w:rPr>
              <w:fldChar w:fldCharType="end"/>
            </w:r>
          </w:p>
        </w:tc>
        <w:tc>
          <w:tcPr>
            <w:tcW w:w="1701" w:type="dxa"/>
            <w:tcBorders>
              <w:top w:val="nil"/>
              <w:left w:val="nil"/>
              <w:bottom w:val="single" w:sz="4" w:space="0" w:color="auto"/>
              <w:right w:val="single" w:sz="4" w:space="0" w:color="auto"/>
            </w:tcBorders>
          </w:tcPr>
          <w:p w14:paraId="50930B81" w14:textId="77777777" w:rsidR="00594B08" w:rsidRPr="00CC5E7C" w:rsidRDefault="00594B08" w:rsidP="00CC5E7C">
            <w:pPr>
              <w:rPr>
                <w:rFonts w:ascii="Calibri" w:hAnsi="Calibri"/>
                <w:color w:val="000000"/>
                <w:sz w:val="16"/>
                <w:szCs w:val="16"/>
              </w:rPr>
            </w:pPr>
          </w:p>
        </w:tc>
      </w:tr>
    </w:tbl>
    <w:p w14:paraId="45A0B428" w14:textId="77777777" w:rsidR="00422F94" w:rsidRDefault="00422F94" w:rsidP="00204E9C">
      <w:pPr>
        <w:spacing w:after="0"/>
        <w:rPr>
          <w:b/>
          <w:sz w:val="16"/>
          <w:szCs w:val="16"/>
          <w:u w:val="single"/>
        </w:rPr>
      </w:pPr>
    </w:p>
    <w:p w14:paraId="412C33C1" w14:textId="77777777" w:rsidR="00B1006C" w:rsidRDefault="00B1006C" w:rsidP="00204E9C">
      <w:pPr>
        <w:spacing w:after="0"/>
        <w:rPr>
          <w:b/>
          <w:sz w:val="16"/>
          <w:szCs w:val="16"/>
          <w:u w:val="single"/>
        </w:rPr>
      </w:pPr>
    </w:p>
    <w:p w14:paraId="57CA490E" w14:textId="77777777" w:rsidR="00B1006C" w:rsidRDefault="00B1006C" w:rsidP="00204E9C">
      <w:pPr>
        <w:spacing w:after="0"/>
        <w:rPr>
          <w:b/>
          <w:sz w:val="16"/>
          <w:szCs w:val="16"/>
          <w:u w:val="single"/>
        </w:rPr>
      </w:pPr>
    </w:p>
    <w:p w14:paraId="0661850B" w14:textId="77777777" w:rsidR="00B1006C" w:rsidRDefault="00B1006C" w:rsidP="00204E9C">
      <w:pPr>
        <w:spacing w:after="0"/>
        <w:rPr>
          <w:b/>
          <w:sz w:val="16"/>
          <w:szCs w:val="16"/>
          <w:u w:val="single"/>
        </w:rPr>
      </w:pPr>
    </w:p>
    <w:p w14:paraId="66399A23" w14:textId="77777777" w:rsidR="00B1006C" w:rsidRDefault="00B1006C" w:rsidP="00204E9C">
      <w:pPr>
        <w:spacing w:after="0"/>
        <w:rPr>
          <w:b/>
          <w:sz w:val="16"/>
          <w:szCs w:val="16"/>
          <w:u w:val="single"/>
        </w:rPr>
      </w:pPr>
    </w:p>
    <w:p w14:paraId="4ADB11D2" w14:textId="77777777" w:rsidR="00B1006C" w:rsidRDefault="00B1006C" w:rsidP="00204E9C">
      <w:pPr>
        <w:spacing w:after="0"/>
        <w:rPr>
          <w:b/>
          <w:sz w:val="16"/>
          <w:szCs w:val="16"/>
          <w:u w:val="single"/>
        </w:rPr>
      </w:pPr>
    </w:p>
    <w:p w14:paraId="51478EB6" w14:textId="77777777" w:rsidR="00B1006C" w:rsidRDefault="00B1006C" w:rsidP="00204E9C">
      <w:pPr>
        <w:spacing w:after="0"/>
        <w:rPr>
          <w:b/>
          <w:sz w:val="16"/>
          <w:szCs w:val="16"/>
          <w:u w:val="single"/>
        </w:rPr>
      </w:pPr>
    </w:p>
    <w:p w14:paraId="413ACBC3" w14:textId="77777777" w:rsidR="00B1006C" w:rsidRDefault="00B1006C" w:rsidP="00204E9C">
      <w:pPr>
        <w:spacing w:after="0"/>
        <w:rPr>
          <w:b/>
          <w:sz w:val="16"/>
          <w:szCs w:val="16"/>
          <w:u w:val="single"/>
        </w:rPr>
      </w:pPr>
    </w:p>
    <w:p w14:paraId="07A7C40C" w14:textId="77777777" w:rsidR="00B1006C" w:rsidRDefault="00B1006C" w:rsidP="00204E9C">
      <w:pPr>
        <w:spacing w:after="0"/>
        <w:rPr>
          <w:b/>
          <w:sz w:val="16"/>
          <w:szCs w:val="16"/>
          <w:u w:val="single"/>
        </w:rPr>
      </w:pPr>
    </w:p>
    <w:p w14:paraId="4A18A96B" w14:textId="77777777" w:rsidR="00B1006C" w:rsidRDefault="00B1006C" w:rsidP="00204E9C">
      <w:pPr>
        <w:spacing w:after="0"/>
        <w:rPr>
          <w:b/>
          <w:sz w:val="16"/>
          <w:szCs w:val="16"/>
          <w:u w:val="single"/>
        </w:rPr>
      </w:pPr>
    </w:p>
    <w:p w14:paraId="42CD657B" w14:textId="4C08B59A" w:rsidR="006B4831" w:rsidRPr="00014243" w:rsidRDefault="006B4831" w:rsidP="003C6A95">
      <w:pPr>
        <w:spacing w:after="0"/>
        <w:rPr>
          <w:b/>
          <w:sz w:val="20"/>
          <w:szCs w:val="20"/>
          <w:u w:val="single"/>
        </w:rPr>
      </w:pPr>
      <w:r w:rsidRPr="00014243">
        <w:rPr>
          <w:b/>
          <w:sz w:val="20"/>
          <w:szCs w:val="20"/>
          <w:u w:val="single"/>
        </w:rPr>
        <w:lastRenderedPageBreak/>
        <w:t>Figure</w:t>
      </w:r>
    </w:p>
    <w:p w14:paraId="18532FFC" w14:textId="77777777" w:rsidR="00593FF0" w:rsidRDefault="00FB5A42" w:rsidP="003C6A95">
      <w:pPr>
        <w:spacing w:after="0"/>
        <w:rPr>
          <w:b/>
          <w:sz w:val="16"/>
          <w:szCs w:val="16"/>
          <w:u w:val="single"/>
        </w:rPr>
      </w:pPr>
      <w:r w:rsidRPr="00A82F06">
        <w:rPr>
          <w:rFonts w:ascii="Verdana" w:eastAsia="Calibri" w:hAnsi="Verdana" w:cs="Verdana"/>
          <w:b/>
          <w:noProof/>
          <w:sz w:val="19"/>
          <w:szCs w:val="19"/>
          <w:lang w:eastAsia="en-AU"/>
        </w:rPr>
        <w:drawing>
          <wp:inline distT="0" distB="0" distL="0" distR="0" wp14:anchorId="64BF3827" wp14:editId="16DA2BF4">
            <wp:extent cx="4998720" cy="2819400"/>
            <wp:effectExtent l="0" t="0" r="0" b="0"/>
            <wp:docPr id="4" name="Picture 4" descr="C:\Users\meaganj.RCPA\Pictures\OESO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aganj.RCPA\Pictures\OESOP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8720" cy="2819400"/>
                    </a:xfrm>
                    <a:prstGeom prst="rect">
                      <a:avLst/>
                    </a:prstGeom>
                    <a:noFill/>
                    <a:ln>
                      <a:noFill/>
                    </a:ln>
                  </pic:spPr>
                </pic:pic>
              </a:graphicData>
            </a:graphic>
          </wp:inline>
        </w:drawing>
      </w:r>
    </w:p>
    <w:p w14:paraId="4A6486E0" w14:textId="77777777" w:rsidR="00593FF0" w:rsidRDefault="00593FF0" w:rsidP="003C6A95">
      <w:pPr>
        <w:spacing w:after="0"/>
        <w:rPr>
          <w:b/>
          <w:sz w:val="16"/>
          <w:szCs w:val="16"/>
          <w:u w:val="single"/>
        </w:rPr>
      </w:pPr>
    </w:p>
    <w:p w14:paraId="0D971F49" w14:textId="77777777" w:rsidR="00FB5A42" w:rsidRPr="00FB5A42" w:rsidRDefault="00FB5A42" w:rsidP="00FB5A42">
      <w:pPr>
        <w:spacing w:after="0" w:line="240" w:lineRule="auto"/>
        <w:rPr>
          <w:b/>
          <w:sz w:val="16"/>
          <w:szCs w:val="16"/>
          <w:u w:val="single"/>
        </w:rPr>
      </w:pPr>
      <w:r w:rsidRPr="00FB5A42">
        <w:rPr>
          <w:b/>
          <w:sz w:val="16"/>
          <w:szCs w:val="16"/>
          <w:u w:val="single"/>
        </w:rPr>
        <w:t xml:space="preserve">Figure 1: Schematic representation of the major variants of type 0 neoplastic lesions of the digestive tract: polypoid (Ip and Is), non-polypoid (IIa, IIb, and IIc), non-polypoid and excavated (III). </w:t>
      </w:r>
      <w:r w:rsidRPr="00FB5A42">
        <w:rPr>
          <w:sz w:val="16"/>
          <w:szCs w:val="16"/>
        </w:rPr>
        <w:t xml:space="preserve">Terminology as proposed in a consensus macroscopic description of superficial neoplastic lesions. Reproduced with permission from Paris workshop participants (2003). The Paris endoscopic classification of superficial neoplastic lesions: oesophagus, stomach, and colon: November 30 to December 1, 2002. </w:t>
      </w:r>
      <w:r w:rsidRPr="00FB5A42">
        <w:rPr>
          <w:i/>
          <w:sz w:val="16"/>
          <w:szCs w:val="16"/>
        </w:rPr>
        <w:t>Gastrointest Endosc</w:t>
      </w:r>
      <w:r w:rsidRPr="00FB5A42">
        <w:rPr>
          <w:sz w:val="16"/>
          <w:szCs w:val="16"/>
        </w:rPr>
        <w:t xml:space="preserve"> 58(6 Suppl):S3-43.</w:t>
      </w:r>
      <w:r w:rsidRPr="00FB5A42">
        <w:rPr>
          <w:sz w:val="16"/>
          <w:szCs w:val="16"/>
        </w:rPr>
        <w:fldChar w:fldCharType="begin"/>
      </w:r>
      <w:r w:rsidRPr="00FB5A42">
        <w:rPr>
          <w:sz w:val="16"/>
          <w:szCs w:val="16"/>
        </w:rPr>
        <w:instrText xml:space="preserve"> ADDIN EN.CITE &lt;EndNote&gt;&lt;Cite&gt;&lt;Author&gt;Endoscopic Classification Review Group&lt;/Author&gt;&lt;Year&gt;2005&lt;/Year&gt;&lt;RecNum&gt;4255&lt;/RecNum&gt;&lt;DisplayText&gt;&lt;style face="superscript"&gt;1&lt;/style&gt;&lt;/DisplayText&gt;&lt;record&gt;&lt;rec-number&gt;4255&lt;/rec-number&gt;&lt;foreign-keys&gt;&lt;key app="EN" db-id="w592zazsqtfvdxe2w9sxtpt2exzt5t0wa2fx" timestamp="1573387989"&gt;4255&lt;/key&gt;&lt;/foreign-keys&gt;&lt;ref-type name="Journal Article"&gt;17&lt;/ref-type&gt;&lt;contributors&gt;&lt;authors&gt;&lt;author&gt;Endoscopic Classification Review Group,&lt;/author&gt;&lt;/authors&gt;&lt;/contributors&gt;&lt;titles&gt;&lt;title&gt;Update on the paris classification of superficial neoplastic lesions in the digestive tract&lt;/title&gt;&lt;secondary-title&gt;Endoscopy&lt;/secondary-title&gt;&lt;/titles&gt;&lt;periodical&gt;&lt;full-title&gt;Endoscopy&lt;/full-title&gt;&lt;abbr-1&gt;Endoscopy&lt;/abbr-1&gt;&lt;/periodical&gt;&lt;pages&gt;570-8&lt;/pages&gt;&lt;volume&gt;37&lt;/volume&gt;&lt;number&gt;6&lt;/number&gt;&lt;edition&gt;2005/06/04&lt;/edition&gt;&lt;keywords&gt;&lt;keyword&gt;Digestive System Neoplasms/*classification/pathology&lt;/keyword&gt;&lt;keyword&gt;Endoscopy, Digestive System&lt;/keyword&gt;&lt;keyword&gt;Humans&lt;/keyword&gt;&lt;keyword&gt;Intestinal Mucosa/pathology&lt;/keyword&gt;&lt;keyword&gt;Neoplasm Invasiveness/pathology&lt;/keyword&gt;&lt;keyword&gt;Neoplasm Staging/methods&lt;/keyword&gt;&lt;keyword&gt;Paris&lt;/keyword&gt;&lt;/keywords&gt;&lt;dates&gt;&lt;year&gt;2005&lt;/year&gt;&lt;pub-dates&gt;&lt;date&gt;Jun&lt;/date&gt;&lt;/pub-dates&gt;&lt;/dates&gt;&lt;isbn&gt;0013-726X (Print)&amp;#xD;0013-726X (Linking)&lt;/isbn&gt;&lt;accession-num&gt;15933932&lt;/accession-num&gt;&lt;urls&gt;&lt;related-urls&gt;&lt;url&gt;https://www.ncbi.nlm.nih.gov/pubmed/15933932&lt;/url&gt;&lt;/related-urls&gt;&lt;/urls&gt;&lt;electronic-resource-num&gt;10.1055/s-2005-861352&lt;/electronic-resource-num&gt;&lt;/record&gt;&lt;/Cite&gt;&lt;/EndNote&gt;</w:instrText>
      </w:r>
      <w:r w:rsidRPr="00FB5A42">
        <w:rPr>
          <w:sz w:val="16"/>
          <w:szCs w:val="16"/>
        </w:rPr>
        <w:fldChar w:fldCharType="separate"/>
      </w:r>
      <w:r w:rsidRPr="00FB5A42">
        <w:rPr>
          <w:sz w:val="16"/>
          <w:szCs w:val="16"/>
          <w:vertAlign w:val="superscript"/>
        </w:rPr>
        <w:t>1</w:t>
      </w:r>
      <w:r w:rsidRPr="00FB5A42">
        <w:rPr>
          <w:sz w:val="16"/>
          <w:szCs w:val="16"/>
        </w:rPr>
        <w:fldChar w:fldCharType="end"/>
      </w:r>
    </w:p>
    <w:p w14:paraId="7997FA2C" w14:textId="77777777" w:rsidR="00FB5A42" w:rsidRDefault="00FB5A42" w:rsidP="003C6A95">
      <w:pPr>
        <w:spacing w:after="0"/>
        <w:rPr>
          <w:b/>
          <w:sz w:val="16"/>
          <w:szCs w:val="16"/>
          <w:u w:val="single"/>
        </w:rPr>
      </w:pPr>
    </w:p>
    <w:p w14:paraId="56657533" w14:textId="77777777" w:rsidR="00593FF0" w:rsidRPr="00593FF0" w:rsidRDefault="00593FF0" w:rsidP="00593FF0">
      <w:pPr>
        <w:spacing w:after="0"/>
        <w:rPr>
          <w:b/>
          <w:bCs/>
          <w:sz w:val="16"/>
          <w:szCs w:val="16"/>
        </w:rPr>
      </w:pPr>
      <w:r w:rsidRPr="00593FF0">
        <w:rPr>
          <w:b/>
          <w:bCs/>
          <w:sz w:val="16"/>
          <w:szCs w:val="16"/>
        </w:rPr>
        <w:t>Reference</w:t>
      </w:r>
    </w:p>
    <w:p w14:paraId="0D4E1240" w14:textId="77777777" w:rsidR="00593FF0" w:rsidRPr="00593FF0" w:rsidRDefault="00593FF0" w:rsidP="00593FF0">
      <w:pPr>
        <w:spacing w:after="0"/>
        <w:rPr>
          <w:sz w:val="16"/>
          <w:szCs w:val="16"/>
          <w:lang w:val="en-US"/>
        </w:rPr>
      </w:pPr>
      <w:r w:rsidRPr="00593FF0">
        <w:rPr>
          <w:bCs/>
          <w:sz w:val="16"/>
          <w:szCs w:val="16"/>
          <w:lang w:val="en-US"/>
        </w:rPr>
        <w:fldChar w:fldCharType="begin"/>
      </w:r>
      <w:r w:rsidRPr="00593FF0">
        <w:rPr>
          <w:bCs/>
          <w:sz w:val="16"/>
          <w:szCs w:val="16"/>
          <w:lang w:val="en-US"/>
        </w:rPr>
        <w:instrText xml:space="preserve"> ADDIN EN.REFLIST </w:instrText>
      </w:r>
      <w:r w:rsidRPr="00593FF0">
        <w:rPr>
          <w:bCs/>
          <w:sz w:val="16"/>
          <w:szCs w:val="16"/>
          <w:lang w:val="en-US"/>
        </w:rPr>
        <w:fldChar w:fldCharType="separate"/>
      </w:r>
      <w:r>
        <w:rPr>
          <w:sz w:val="16"/>
          <w:szCs w:val="16"/>
          <w:lang w:val="en-US"/>
        </w:rPr>
        <w:t xml:space="preserve">1  </w:t>
      </w:r>
      <w:r w:rsidR="00FB5A42" w:rsidRPr="00FB5A42">
        <w:rPr>
          <w:sz w:val="16"/>
          <w:szCs w:val="16"/>
        </w:rPr>
        <w:t xml:space="preserve">Endoscopic Classification Review Group (2005). Update on the paris classification of superficial neoplastic lesions in the digestive tract. </w:t>
      </w:r>
      <w:r w:rsidR="00FB5A42" w:rsidRPr="00FB5A42">
        <w:rPr>
          <w:i/>
          <w:sz w:val="16"/>
          <w:szCs w:val="16"/>
        </w:rPr>
        <w:t>Endoscopy</w:t>
      </w:r>
      <w:r w:rsidR="00FB5A42" w:rsidRPr="00FB5A42">
        <w:rPr>
          <w:sz w:val="16"/>
          <w:szCs w:val="16"/>
        </w:rPr>
        <w:t xml:space="preserve"> 37(6):570-578.</w:t>
      </w:r>
    </w:p>
    <w:p w14:paraId="071EEA3C" w14:textId="77777777" w:rsidR="00593FF0" w:rsidRPr="00593FF0" w:rsidRDefault="00593FF0" w:rsidP="00593FF0">
      <w:pPr>
        <w:spacing w:after="0"/>
        <w:rPr>
          <w:sz w:val="16"/>
          <w:szCs w:val="16"/>
          <w:lang w:val="en-US"/>
        </w:rPr>
      </w:pPr>
    </w:p>
    <w:p w14:paraId="480CB020" w14:textId="77777777" w:rsidR="004775DE" w:rsidRDefault="00593FF0" w:rsidP="00593FF0">
      <w:pPr>
        <w:spacing w:after="0"/>
        <w:rPr>
          <w:b/>
          <w:sz w:val="16"/>
          <w:szCs w:val="16"/>
          <w:u w:val="single"/>
        </w:rPr>
      </w:pPr>
      <w:r w:rsidRPr="00593FF0">
        <w:rPr>
          <w:sz w:val="16"/>
          <w:szCs w:val="16"/>
        </w:rPr>
        <w:fldChar w:fldCharType="end"/>
      </w:r>
    </w:p>
    <w:p w14:paraId="29CD9B89" w14:textId="77777777" w:rsidR="004775DE" w:rsidRDefault="004775DE" w:rsidP="003C6A95">
      <w:pPr>
        <w:spacing w:after="0"/>
        <w:rPr>
          <w:b/>
          <w:sz w:val="16"/>
          <w:szCs w:val="16"/>
          <w:u w:val="single"/>
        </w:rPr>
      </w:pPr>
    </w:p>
    <w:p w14:paraId="4FD49D6D" w14:textId="77777777" w:rsidR="004775DE" w:rsidRDefault="004775DE" w:rsidP="003C6A95">
      <w:pPr>
        <w:spacing w:after="0"/>
        <w:rPr>
          <w:b/>
          <w:sz w:val="16"/>
          <w:szCs w:val="16"/>
          <w:u w:val="single"/>
        </w:rPr>
      </w:pPr>
    </w:p>
    <w:p w14:paraId="2AA84374" w14:textId="77777777" w:rsidR="004775DE" w:rsidRDefault="004775DE" w:rsidP="003C6A95">
      <w:pPr>
        <w:spacing w:after="0"/>
        <w:rPr>
          <w:b/>
          <w:sz w:val="16"/>
          <w:szCs w:val="16"/>
          <w:u w:val="single"/>
        </w:rPr>
      </w:pPr>
    </w:p>
    <w:p w14:paraId="14307F5A" w14:textId="77777777" w:rsidR="00913B7C" w:rsidRDefault="00913B7C" w:rsidP="003C6A95">
      <w:pPr>
        <w:spacing w:after="0"/>
        <w:rPr>
          <w:b/>
          <w:sz w:val="16"/>
          <w:szCs w:val="16"/>
          <w:u w:val="single"/>
        </w:rPr>
      </w:pPr>
    </w:p>
    <w:p w14:paraId="23925ABE" w14:textId="77777777" w:rsidR="00913B7C" w:rsidRDefault="00913B7C" w:rsidP="003C6A95">
      <w:pPr>
        <w:spacing w:after="0"/>
        <w:rPr>
          <w:b/>
          <w:sz w:val="16"/>
          <w:szCs w:val="16"/>
          <w:u w:val="single"/>
        </w:rPr>
      </w:pPr>
    </w:p>
    <w:p w14:paraId="40AFE398" w14:textId="77777777" w:rsidR="00913B7C" w:rsidRDefault="00913B7C" w:rsidP="003C6A95">
      <w:pPr>
        <w:spacing w:after="0"/>
        <w:rPr>
          <w:b/>
          <w:sz w:val="16"/>
          <w:szCs w:val="16"/>
          <w:u w:val="single"/>
        </w:rPr>
      </w:pPr>
    </w:p>
    <w:p w14:paraId="36BB1D61" w14:textId="77777777" w:rsidR="00913B7C" w:rsidRDefault="00913B7C">
      <w:pPr>
        <w:rPr>
          <w:b/>
          <w:sz w:val="16"/>
          <w:szCs w:val="16"/>
          <w:u w:val="single"/>
        </w:rPr>
      </w:pPr>
      <w:r>
        <w:rPr>
          <w:b/>
          <w:sz w:val="16"/>
          <w:szCs w:val="16"/>
          <w:u w:val="single"/>
        </w:rPr>
        <w:br w:type="page"/>
      </w:r>
    </w:p>
    <w:p w14:paraId="4362DFF0" w14:textId="5FA3DBF8" w:rsidR="00913B7C" w:rsidRDefault="00014243" w:rsidP="003C6A95">
      <w:pPr>
        <w:spacing w:after="0"/>
        <w:rPr>
          <w:b/>
          <w:sz w:val="20"/>
          <w:szCs w:val="20"/>
          <w:u w:val="single"/>
        </w:rPr>
      </w:pPr>
      <w:r w:rsidRPr="00014243">
        <w:rPr>
          <w:b/>
          <w:sz w:val="20"/>
          <w:szCs w:val="20"/>
          <w:u w:val="single"/>
        </w:rPr>
        <w:lastRenderedPageBreak/>
        <w:t>Table</w:t>
      </w:r>
    </w:p>
    <w:p w14:paraId="2C3A9555" w14:textId="77777777" w:rsidR="00014243" w:rsidRPr="00014243" w:rsidRDefault="00014243" w:rsidP="003C6A95">
      <w:pPr>
        <w:spacing w:after="0"/>
        <w:rPr>
          <w:b/>
          <w:sz w:val="20"/>
          <w:szCs w:val="20"/>
          <w:u w:val="single"/>
        </w:rPr>
      </w:pPr>
    </w:p>
    <w:p w14:paraId="4335E1E3" w14:textId="77777777" w:rsidR="003B2AD0" w:rsidRPr="003B2AD0" w:rsidRDefault="003B2AD0" w:rsidP="003B2AD0">
      <w:pPr>
        <w:spacing w:after="120" w:line="240" w:lineRule="auto"/>
        <w:rPr>
          <w:rFonts w:eastAsia="Calibri" w:cs="Times New Roman"/>
          <w:b/>
          <w:i/>
          <w:sz w:val="16"/>
          <w:szCs w:val="16"/>
          <w:u w:val="single"/>
        </w:rPr>
      </w:pPr>
      <w:r w:rsidRPr="003B2AD0">
        <w:rPr>
          <w:rFonts w:eastAsia="Calibri" w:cs="Times New Roman"/>
          <w:b/>
          <w:sz w:val="16"/>
          <w:szCs w:val="16"/>
          <w:u w:val="single"/>
        </w:rPr>
        <w:t xml:space="preserve">Table 1: </w:t>
      </w:r>
      <w:r w:rsidRPr="003B2AD0">
        <w:rPr>
          <w:rFonts w:eastAsia="Times New Roman" w:cs="Times New Roman"/>
          <w:b/>
          <w:sz w:val="16"/>
          <w:szCs w:val="16"/>
          <w:u w:val="single"/>
        </w:rPr>
        <w:t>Classification and grading for neuroendocrine neoplasms.</w:t>
      </w:r>
    </w:p>
    <w:tbl>
      <w:tblPr>
        <w:tblStyle w:val="TableGrid"/>
        <w:tblW w:w="9123" w:type="dxa"/>
        <w:tblInd w:w="108" w:type="dxa"/>
        <w:tblLook w:val="04A0" w:firstRow="1" w:lastRow="0" w:firstColumn="1" w:lastColumn="0" w:noHBand="0" w:noVBand="1"/>
      </w:tblPr>
      <w:tblGrid>
        <w:gridCol w:w="2122"/>
        <w:gridCol w:w="1928"/>
        <w:gridCol w:w="1613"/>
        <w:gridCol w:w="2015"/>
        <w:gridCol w:w="1445"/>
      </w:tblGrid>
      <w:tr w:rsidR="003B2AD0" w:rsidRPr="003B2AD0" w14:paraId="5A9CB1C1" w14:textId="77777777" w:rsidTr="00AA7735">
        <w:tc>
          <w:tcPr>
            <w:tcW w:w="2122" w:type="dxa"/>
          </w:tcPr>
          <w:p w14:paraId="0527AA4B" w14:textId="77777777" w:rsidR="003B2AD0" w:rsidRPr="003B2AD0" w:rsidRDefault="003B2AD0" w:rsidP="00AA7735">
            <w:pPr>
              <w:rPr>
                <w:rFonts w:asciiTheme="minorHAnsi" w:eastAsia="Times New Roman" w:hAnsiTheme="minorHAnsi"/>
                <w:b/>
                <w:bCs/>
                <w:sz w:val="16"/>
                <w:szCs w:val="16"/>
              </w:rPr>
            </w:pPr>
            <w:r w:rsidRPr="003B2AD0">
              <w:rPr>
                <w:rFonts w:asciiTheme="minorHAnsi" w:eastAsia="Times New Roman" w:hAnsiTheme="minorHAnsi"/>
                <w:b/>
                <w:bCs/>
                <w:sz w:val="16"/>
                <w:szCs w:val="16"/>
              </w:rPr>
              <w:t>Terminology</w:t>
            </w:r>
          </w:p>
        </w:tc>
        <w:tc>
          <w:tcPr>
            <w:tcW w:w="1928" w:type="dxa"/>
          </w:tcPr>
          <w:p w14:paraId="5DBCB724" w14:textId="77777777" w:rsidR="003B2AD0" w:rsidRPr="003B2AD0" w:rsidRDefault="003B2AD0" w:rsidP="00AA7735">
            <w:pPr>
              <w:rPr>
                <w:rFonts w:asciiTheme="minorHAnsi" w:eastAsia="Times New Roman" w:hAnsiTheme="minorHAnsi"/>
                <w:b/>
                <w:bCs/>
                <w:sz w:val="16"/>
                <w:szCs w:val="16"/>
              </w:rPr>
            </w:pPr>
            <w:r w:rsidRPr="003B2AD0">
              <w:rPr>
                <w:rFonts w:asciiTheme="minorHAnsi" w:eastAsia="Times New Roman" w:hAnsiTheme="minorHAnsi"/>
                <w:b/>
                <w:bCs/>
                <w:sz w:val="16"/>
                <w:szCs w:val="16"/>
              </w:rPr>
              <w:t>Differentiation</w:t>
            </w:r>
          </w:p>
        </w:tc>
        <w:tc>
          <w:tcPr>
            <w:tcW w:w="1613" w:type="dxa"/>
          </w:tcPr>
          <w:p w14:paraId="2BCACD40" w14:textId="77777777" w:rsidR="003B2AD0" w:rsidRPr="003B2AD0" w:rsidRDefault="003B2AD0" w:rsidP="00AA7735">
            <w:pPr>
              <w:rPr>
                <w:rFonts w:asciiTheme="minorHAnsi" w:eastAsia="Times New Roman" w:hAnsiTheme="minorHAnsi"/>
                <w:b/>
                <w:bCs/>
                <w:sz w:val="16"/>
                <w:szCs w:val="16"/>
              </w:rPr>
            </w:pPr>
            <w:r w:rsidRPr="003B2AD0">
              <w:rPr>
                <w:rFonts w:asciiTheme="minorHAnsi" w:eastAsia="Times New Roman" w:hAnsiTheme="minorHAnsi"/>
                <w:b/>
                <w:bCs/>
                <w:sz w:val="16"/>
                <w:szCs w:val="16"/>
              </w:rPr>
              <w:t>Grade</w:t>
            </w:r>
          </w:p>
        </w:tc>
        <w:tc>
          <w:tcPr>
            <w:tcW w:w="2015" w:type="dxa"/>
          </w:tcPr>
          <w:p w14:paraId="1E30DCAE" w14:textId="77777777" w:rsidR="003B2AD0" w:rsidRPr="003B2AD0" w:rsidRDefault="003B2AD0" w:rsidP="00AA7735">
            <w:pPr>
              <w:rPr>
                <w:rFonts w:asciiTheme="minorHAnsi" w:eastAsia="Times New Roman" w:hAnsiTheme="minorHAnsi"/>
                <w:b/>
                <w:bCs/>
                <w:sz w:val="16"/>
                <w:szCs w:val="16"/>
              </w:rPr>
            </w:pPr>
            <w:r w:rsidRPr="003B2AD0">
              <w:rPr>
                <w:rFonts w:asciiTheme="minorHAnsi" w:eastAsia="Times New Roman" w:hAnsiTheme="minorHAnsi"/>
                <w:b/>
                <w:bCs/>
                <w:sz w:val="16"/>
                <w:szCs w:val="16"/>
              </w:rPr>
              <w:t>Mitotic count</w:t>
            </w:r>
          </w:p>
          <w:p w14:paraId="538EBD2D" w14:textId="77777777" w:rsidR="003B2AD0" w:rsidRPr="003B2AD0" w:rsidRDefault="003B2AD0" w:rsidP="00AA7735">
            <w:pPr>
              <w:rPr>
                <w:rFonts w:asciiTheme="minorHAnsi" w:eastAsia="Times New Roman" w:hAnsiTheme="minorHAnsi"/>
                <w:b/>
                <w:bCs/>
                <w:sz w:val="16"/>
                <w:szCs w:val="16"/>
              </w:rPr>
            </w:pPr>
            <w:r w:rsidRPr="003B2AD0">
              <w:rPr>
                <w:rFonts w:asciiTheme="minorHAnsi" w:eastAsia="Times New Roman" w:hAnsiTheme="minorHAnsi"/>
                <w:b/>
                <w:bCs/>
                <w:sz w:val="16"/>
                <w:szCs w:val="16"/>
              </w:rPr>
              <w:t>(mitoses/2 mm</w:t>
            </w:r>
            <w:r w:rsidRPr="003B2AD0">
              <w:rPr>
                <w:rFonts w:asciiTheme="minorHAnsi" w:eastAsia="Times New Roman" w:hAnsiTheme="minorHAnsi"/>
                <w:b/>
                <w:bCs/>
                <w:sz w:val="16"/>
                <w:szCs w:val="16"/>
                <w:vertAlign w:val="superscript"/>
              </w:rPr>
              <w:t>2</w:t>
            </w:r>
            <w:r w:rsidRPr="003B2AD0">
              <w:rPr>
                <w:rFonts w:asciiTheme="minorHAnsi" w:eastAsia="Times New Roman" w:hAnsiTheme="minorHAnsi"/>
                <w:b/>
                <w:bCs/>
                <w:sz w:val="16"/>
                <w:szCs w:val="16"/>
              </w:rPr>
              <w:t>)</w:t>
            </w:r>
          </w:p>
        </w:tc>
        <w:tc>
          <w:tcPr>
            <w:tcW w:w="1445" w:type="dxa"/>
          </w:tcPr>
          <w:p w14:paraId="25FC4981" w14:textId="77777777" w:rsidR="003B2AD0" w:rsidRPr="003B2AD0" w:rsidRDefault="003B2AD0" w:rsidP="00AA7735">
            <w:pPr>
              <w:rPr>
                <w:rFonts w:asciiTheme="minorHAnsi" w:eastAsia="Times New Roman" w:hAnsiTheme="minorHAnsi"/>
                <w:b/>
                <w:bCs/>
                <w:sz w:val="16"/>
                <w:szCs w:val="16"/>
              </w:rPr>
            </w:pPr>
            <w:r w:rsidRPr="003B2AD0">
              <w:rPr>
                <w:rFonts w:asciiTheme="minorHAnsi" w:eastAsia="Times New Roman" w:hAnsiTheme="minorHAnsi"/>
                <w:b/>
                <w:bCs/>
                <w:sz w:val="16"/>
                <w:szCs w:val="16"/>
              </w:rPr>
              <w:t>Ki-67 index</w:t>
            </w:r>
          </w:p>
        </w:tc>
      </w:tr>
      <w:tr w:rsidR="003B2AD0" w:rsidRPr="003B2AD0" w14:paraId="238B50CF" w14:textId="77777777" w:rsidTr="00AA7735">
        <w:tc>
          <w:tcPr>
            <w:tcW w:w="2122" w:type="dxa"/>
          </w:tcPr>
          <w:p w14:paraId="485C156D"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NET, grade 1</w:t>
            </w:r>
          </w:p>
        </w:tc>
        <w:tc>
          <w:tcPr>
            <w:tcW w:w="1928" w:type="dxa"/>
            <w:vMerge w:val="restart"/>
            <w:vAlign w:val="center"/>
          </w:tcPr>
          <w:p w14:paraId="0FAEC80C"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Well differentiated</w:t>
            </w:r>
          </w:p>
        </w:tc>
        <w:tc>
          <w:tcPr>
            <w:tcW w:w="1613" w:type="dxa"/>
          </w:tcPr>
          <w:p w14:paraId="3F3D38D8"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Low</w:t>
            </w:r>
          </w:p>
        </w:tc>
        <w:tc>
          <w:tcPr>
            <w:tcW w:w="2015" w:type="dxa"/>
          </w:tcPr>
          <w:p w14:paraId="2ABA910F"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&lt;2</w:t>
            </w:r>
          </w:p>
        </w:tc>
        <w:tc>
          <w:tcPr>
            <w:tcW w:w="1445" w:type="dxa"/>
          </w:tcPr>
          <w:p w14:paraId="525BB714"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&lt;3%</w:t>
            </w:r>
          </w:p>
        </w:tc>
      </w:tr>
      <w:tr w:rsidR="003B2AD0" w:rsidRPr="003B2AD0" w14:paraId="673A2816" w14:textId="77777777" w:rsidTr="00AA7735">
        <w:tc>
          <w:tcPr>
            <w:tcW w:w="2122" w:type="dxa"/>
          </w:tcPr>
          <w:p w14:paraId="32A7E72C"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NET, grade 2</w:t>
            </w:r>
          </w:p>
        </w:tc>
        <w:tc>
          <w:tcPr>
            <w:tcW w:w="1928" w:type="dxa"/>
            <w:vMerge/>
          </w:tcPr>
          <w:p w14:paraId="6E5C51E2" w14:textId="77777777" w:rsidR="003B2AD0" w:rsidRPr="003B2AD0" w:rsidRDefault="003B2AD0" w:rsidP="00AA7735">
            <w:pPr>
              <w:rPr>
                <w:rFonts w:asciiTheme="minorHAnsi" w:eastAsia="Times New Roman" w:hAnsiTheme="minorHAnsi"/>
                <w:sz w:val="16"/>
                <w:szCs w:val="16"/>
              </w:rPr>
            </w:pPr>
          </w:p>
        </w:tc>
        <w:tc>
          <w:tcPr>
            <w:tcW w:w="1613" w:type="dxa"/>
          </w:tcPr>
          <w:p w14:paraId="66BE2F34"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Intermediate</w:t>
            </w:r>
          </w:p>
        </w:tc>
        <w:tc>
          <w:tcPr>
            <w:tcW w:w="2015" w:type="dxa"/>
          </w:tcPr>
          <w:p w14:paraId="2925D182"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2-20</w:t>
            </w:r>
          </w:p>
        </w:tc>
        <w:tc>
          <w:tcPr>
            <w:tcW w:w="1445" w:type="dxa"/>
          </w:tcPr>
          <w:p w14:paraId="2AE3261E"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3-20%</w:t>
            </w:r>
          </w:p>
        </w:tc>
      </w:tr>
      <w:tr w:rsidR="003B2AD0" w:rsidRPr="003B2AD0" w14:paraId="63A0E37B" w14:textId="77777777" w:rsidTr="00AA7735">
        <w:tc>
          <w:tcPr>
            <w:tcW w:w="2122" w:type="dxa"/>
          </w:tcPr>
          <w:p w14:paraId="3D20B001"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NET, grade 3</w:t>
            </w:r>
          </w:p>
        </w:tc>
        <w:tc>
          <w:tcPr>
            <w:tcW w:w="1928" w:type="dxa"/>
            <w:vMerge/>
          </w:tcPr>
          <w:p w14:paraId="2A0CF24D" w14:textId="77777777" w:rsidR="003B2AD0" w:rsidRPr="003B2AD0" w:rsidRDefault="003B2AD0" w:rsidP="00AA7735">
            <w:pPr>
              <w:rPr>
                <w:rFonts w:asciiTheme="minorHAnsi" w:eastAsia="Times New Roman" w:hAnsiTheme="minorHAnsi"/>
                <w:sz w:val="16"/>
                <w:szCs w:val="16"/>
              </w:rPr>
            </w:pPr>
          </w:p>
        </w:tc>
        <w:tc>
          <w:tcPr>
            <w:tcW w:w="1613" w:type="dxa"/>
          </w:tcPr>
          <w:p w14:paraId="4DB848F1"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High</w:t>
            </w:r>
          </w:p>
        </w:tc>
        <w:tc>
          <w:tcPr>
            <w:tcW w:w="2015" w:type="dxa"/>
          </w:tcPr>
          <w:p w14:paraId="31D31EA4"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&gt;20</w:t>
            </w:r>
          </w:p>
        </w:tc>
        <w:tc>
          <w:tcPr>
            <w:tcW w:w="1445" w:type="dxa"/>
          </w:tcPr>
          <w:p w14:paraId="0B4B524C"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&gt;20%</w:t>
            </w:r>
          </w:p>
        </w:tc>
      </w:tr>
      <w:tr w:rsidR="003B2AD0" w:rsidRPr="003B2AD0" w14:paraId="7873C834" w14:textId="77777777" w:rsidTr="00AA7735">
        <w:tc>
          <w:tcPr>
            <w:tcW w:w="2122" w:type="dxa"/>
          </w:tcPr>
          <w:p w14:paraId="2E43D687"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NEC, small cell type</w:t>
            </w:r>
          </w:p>
        </w:tc>
        <w:tc>
          <w:tcPr>
            <w:tcW w:w="1928" w:type="dxa"/>
            <w:vMerge w:val="restart"/>
            <w:vAlign w:val="center"/>
          </w:tcPr>
          <w:p w14:paraId="7B89C1A5"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Poorly differentiated</w:t>
            </w:r>
          </w:p>
        </w:tc>
        <w:tc>
          <w:tcPr>
            <w:tcW w:w="1613" w:type="dxa"/>
            <w:vMerge w:val="restart"/>
            <w:vAlign w:val="center"/>
          </w:tcPr>
          <w:p w14:paraId="6ED6D784"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High</w:t>
            </w:r>
          </w:p>
        </w:tc>
        <w:tc>
          <w:tcPr>
            <w:tcW w:w="2015" w:type="dxa"/>
          </w:tcPr>
          <w:p w14:paraId="4316D777"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&gt;20</w:t>
            </w:r>
          </w:p>
        </w:tc>
        <w:tc>
          <w:tcPr>
            <w:tcW w:w="1445" w:type="dxa"/>
          </w:tcPr>
          <w:p w14:paraId="5E54DB74"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&gt;20%</w:t>
            </w:r>
          </w:p>
        </w:tc>
      </w:tr>
      <w:tr w:rsidR="003B2AD0" w:rsidRPr="003B2AD0" w14:paraId="3915DC90" w14:textId="77777777" w:rsidTr="00AA7735">
        <w:tc>
          <w:tcPr>
            <w:tcW w:w="2122" w:type="dxa"/>
          </w:tcPr>
          <w:p w14:paraId="0CD475A5"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NEC, large cell type</w:t>
            </w:r>
          </w:p>
        </w:tc>
        <w:tc>
          <w:tcPr>
            <w:tcW w:w="1928" w:type="dxa"/>
            <w:vMerge/>
          </w:tcPr>
          <w:p w14:paraId="4DB1ED11" w14:textId="77777777" w:rsidR="003B2AD0" w:rsidRPr="003B2AD0" w:rsidRDefault="003B2AD0" w:rsidP="00AA7735">
            <w:pPr>
              <w:rPr>
                <w:rFonts w:asciiTheme="minorHAnsi" w:eastAsia="Times New Roman" w:hAnsiTheme="minorHAnsi"/>
                <w:sz w:val="16"/>
                <w:szCs w:val="16"/>
              </w:rPr>
            </w:pPr>
          </w:p>
        </w:tc>
        <w:tc>
          <w:tcPr>
            <w:tcW w:w="1613" w:type="dxa"/>
            <w:vMerge/>
          </w:tcPr>
          <w:p w14:paraId="3DE092DF" w14:textId="77777777" w:rsidR="003B2AD0" w:rsidRPr="003B2AD0" w:rsidRDefault="003B2AD0" w:rsidP="00AA7735">
            <w:pPr>
              <w:rPr>
                <w:rFonts w:asciiTheme="minorHAnsi" w:eastAsia="Times New Roman" w:hAnsiTheme="minorHAnsi"/>
                <w:sz w:val="16"/>
                <w:szCs w:val="16"/>
              </w:rPr>
            </w:pPr>
          </w:p>
        </w:tc>
        <w:tc>
          <w:tcPr>
            <w:tcW w:w="2015" w:type="dxa"/>
          </w:tcPr>
          <w:p w14:paraId="6B6F4BDA"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&gt;20</w:t>
            </w:r>
          </w:p>
        </w:tc>
        <w:tc>
          <w:tcPr>
            <w:tcW w:w="1445" w:type="dxa"/>
          </w:tcPr>
          <w:p w14:paraId="27BDD80B"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&gt;20%</w:t>
            </w:r>
          </w:p>
        </w:tc>
      </w:tr>
      <w:tr w:rsidR="003B2AD0" w:rsidRPr="003B2AD0" w14:paraId="6102E3EC" w14:textId="77777777" w:rsidTr="00AA7735">
        <w:tc>
          <w:tcPr>
            <w:tcW w:w="2122" w:type="dxa"/>
          </w:tcPr>
          <w:p w14:paraId="16BB4D7E"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MiNEN</w:t>
            </w:r>
          </w:p>
        </w:tc>
        <w:tc>
          <w:tcPr>
            <w:tcW w:w="1928" w:type="dxa"/>
          </w:tcPr>
          <w:p w14:paraId="2A9891B3"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Well or poorly differentiated</w:t>
            </w:r>
          </w:p>
        </w:tc>
        <w:tc>
          <w:tcPr>
            <w:tcW w:w="1613" w:type="dxa"/>
          </w:tcPr>
          <w:p w14:paraId="3A1A38F9"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Variable</w:t>
            </w:r>
          </w:p>
        </w:tc>
        <w:tc>
          <w:tcPr>
            <w:tcW w:w="2015" w:type="dxa"/>
          </w:tcPr>
          <w:p w14:paraId="1B088419"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Variable</w:t>
            </w:r>
          </w:p>
        </w:tc>
        <w:tc>
          <w:tcPr>
            <w:tcW w:w="1445" w:type="dxa"/>
          </w:tcPr>
          <w:p w14:paraId="30C06C2E" w14:textId="77777777" w:rsidR="003B2AD0" w:rsidRPr="003B2AD0" w:rsidRDefault="003B2AD0" w:rsidP="00AA7735">
            <w:pPr>
              <w:rPr>
                <w:rFonts w:asciiTheme="minorHAnsi" w:eastAsia="Times New Roman" w:hAnsiTheme="minorHAnsi"/>
                <w:sz w:val="16"/>
                <w:szCs w:val="16"/>
              </w:rPr>
            </w:pPr>
            <w:r w:rsidRPr="003B2AD0">
              <w:rPr>
                <w:rFonts w:asciiTheme="minorHAnsi" w:eastAsia="Times New Roman" w:hAnsiTheme="minorHAnsi"/>
                <w:sz w:val="16"/>
                <w:szCs w:val="16"/>
              </w:rPr>
              <w:t>Variable</w:t>
            </w:r>
          </w:p>
        </w:tc>
      </w:tr>
    </w:tbl>
    <w:p w14:paraId="46EEABF3" w14:textId="77777777" w:rsidR="003B2AD0" w:rsidRPr="003B2AD0" w:rsidRDefault="003B2AD0" w:rsidP="003B2AD0">
      <w:pPr>
        <w:spacing w:before="60" w:after="0" w:line="240" w:lineRule="auto"/>
        <w:rPr>
          <w:rFonts w:eastAsia="Times New Roman" w:cs="Times New Roman"/>
          <w:iCs/>
          <w:sz w:val="16"/>
          <w:szCs w:val="16"/>
        </w:rPr>
      </w:pPr>
      <w:r w:rsidRPr="003B2AD0">
        <w:rPr>
          <w:rFonts w:eastAsia="Times New Roman" w:cs="Times New Roman"/>
          <w:sz w:val="16"/>
          <w:szCs w:val="16"/>
        </w:rPr>
        <w:t xml:space="preserve">Reproduced with permission from Klimstra DS et al (2019). Classification of neuroendocrine neoplasms of the digestive system. In: </w:t>
      </w:r>
      <w:r w:rsidRPr="003B2AD0">
        <w:rPr>
          <w:rFonts w:eastAsia="Times New Roman" w:cs="Times New Roman"/>
          <w:i/>
          <w:noProof/>
          <w:sz w:val="16"/>
          <w:szCs w:val="16"/>
        </w:rPr>
        <w:t xml:space="preserve">World Health Organization Classification of Digestive System Tumours. 5th ed. </w:t>
      </w:r>
      <w:r w:rsidRPr="003B2AD0">
        <w:rPr>
          <w:rFonts w:eastAsia="Times New Roman" w:cs="Times New Roman"/>
          <w:iCs/>
          <w:noProof/>
          <w:sz w:val="16"/>
          <w:szCs w:val="16"/>
        </w:rPr>
        <w:t>IARC Press, Lyon. © World Health Organization/International Agency for Research on Cancer</w:t>
      </w:r>
      <w:r w:rsidRPr="003B2AD0">
        <w:rPr>
          <w:rFonts w:eastAsia="Times New Roman" w:cs="Times New Roman"/>
          <w:iCs/>
          <w:noProof/>
          <w:sz w:val="16"/>
          <w:szCs w:val="16"/>
        </w:rPr>
        <w:fldChar w:fldCharType="begin"/>
      </w:r>
      <w:r w:rsidRPr="003B2AD0">
        <w:rPr>
          <w:rFonts w:eastAsia="Times New Roman" w:cs="Times New Roman"/>
          <w:iCs/>
          <w:noProof/>
          <w:sz w:val="16"/>
          <w:szCs w:val="16"/>
        </w:rPr>
        <w:instrText xml:space="preserve"> ADDIN EN.CITE &lt;EndNote&gt;&lt;Cite&gt;&lt;Author&gt;Klimstra&lt;/Author&gt;&lt;Year&gt;2019&lt;/Year&gt;&lt;RecNum&gt;5194&lt;/RecNum&gt;&lt;DisplayText&gt;&lt;style face="superscript"&gt;4&lt;/style&gt;&lt;/DisplayText&gt;&lt;record&gt;&lt;rec-number&gt;5194&lt;/rec-number&gt;&lt;foreign-keys&gt;&lt;key app="EN" db-id="w592zazsqtfvdxe2w9sxtpt2exzt5t0wa2fx" timestamp="1587427035"&gt;5194&lt;/key&gt;&lt;/foreign-keys&gt;&lt;ref-type name="Book Section"&gt;5&lt;/ref-type&gt;&lt;contributors&gt;&lt;authors&gt;&lt;author&gt;Klimstra, D. S.&lt;/author&gt;&lt;author&gt;Kloppel, G.&lt;/author&gt;&lt;author&gt;La Rosa, S.&lt;/author&gt;&lt;author&gt;Rindi, G.&lt;/author&gt;&lt;/authors&gt;&lt;secondary-authors&gt;&lt;author&gt;Lokuhetty D, &lt;/author&gt;&lt;author&gt;White V, &lt;/author&gt;&lt;author&gt;Watanabe R, &lt;/author&gt;&lt;author&gt;Cree IA,&lt;/author&gt;&lt;/secondary-authors&gt;&lt;/contributors&gt;&lt;titles&gt;&lt;title&gt;Classification of neuroendocrine neoplasms of the digestive system.&lt;/title&gt;&lt;secondary-title&gt;Digestive System Tumours. WHO Classification of Tumours, 5th Edition&lt;/secondary-title&gt;&lt;/titles&gt;&lt;edition&gt;5th&lt;/edition&gt;&lt;dates&gt;&lt;year&gt;2019&lt;/year&gt;&lt;/dates&gt;&lt;pub-location&gt;Lyon, France&lt;/pub-location&gt;&lt;publisher&gt;IARC Press&lt;/publisher&gt;&lt;urls&gt;&lt;/urls&gt;&lt;/record&gt;&lt;/Cite&gt;&lt;/EndNote&gt;</w:instrText>
      </w:r>
      <w:r w:rsidRPr="003B2AD0">
        <w:rPr>
          <w:rFonts w:eastAsia="Times New Roman" w:cs="Times New Roman"/>
          <w:iCs/>
          <w:noProof/>
          <w:sz w:val="16"/>
          <w:szCs w:val="16"/>
        </w:rPr>
        <w:fldChar w:fldCharType="separate"/>
      </w:r>
      <w:r w:rsidRPr="003B2AD0">
        <w:rPr>
          <w:rFonts w:eastAsia="Times New Roman" w:cs="Times New Roman"/>
          <w:iCs/>
          <w:noProof/>
          <w:sz w:val="16"/>
          <w:szCs w:val="16"/>
          <w:vertAlign w:val="superscript"/>
        </w:rPr>
        <w:t>4</w:t>
      </w:r>
      <w:r w:rsidRPr="003B2AD0">
        <w:rPr>
          <w:rFonts w:eastAsia="Times New Roman" w:cs="Times New Roman"/>
          <w:iCs/>
          <w:noProof/>
          <w:sz w:val="16"/>
          <w:szCs w:val="16"/>
        </w:rPr>
        <w:fldChar w:fldCharType="end"/>
      </w:r>
    </w:p>
    <w:p w14:paraId="4D47739A" w14:textId="77777777" w:rsidR="00913B7C" w:rsidRDefault="00913B7C" w:rsidP="003C6A95">
      <w:pPr>
        <w:spacing w:after="0"/>
        <w:rPr>
          <w:b/>
          <w:sz w:val="16"/>
          <w:szCs w:val="16"/>
          <w:u w:val="single"/>
        </w:rPr>
      </w:pPr>
    </w:p>
    <w:p w14:paraId="492AAB1E" w14:textId="77777777" w:rsidR="003B2AD0" w:rsidRPr="00913B7C" w:rsidRDefault="003B2AD0" w:rsidP="003B2AD0">
      <w:pPr>
        <w:spacing w:after="0"/>
        <w:rPr>
          <w:b/>
          <w:sz w:val="16"/>
          <w:szCs w:val="16"/>
        </w:rPr>
      </w:pPr>
      <w:r>
        <w:rPr>
          <w:b/>
          <w:sz w:val="16"/>
          <w:szCs w:val="16"/>
        </w:rPr>
        <w:t>Reference</w:t>
      </w:r>
    </w:p>
    <w:p w14:paraId="04F38561" w14:textId="77777777" w:rsidR="004775DE" w:rsidRDefault="003B2AD0" w:rsidP="003C6A95">
      <w:pPr>
        <w:spacing w:after="0"/>
        <w:rPr>
          <w:b/>
          <w:sz w:val="16"/>
          <w:szCs w:val="16"/>
          <w:u w:val="single"/>
        </w:rPr>
      </w:pPr>
      <w:r>
        <w:rPr>
          <w:sz w:val="16"/>
          <w:szCs w:val="16"/>
          <w:lang w:val="en-US"/>
        </w:rPr>
        <w:t xml:space="preserve">4  </w:t>
      </w:r>
      <w:r w:rsidRPr="003B2AD0">
        <w:rPr>
          <w:sz w:val="16"/>
          <w:szCs w:val="16"/>
        </w:rPr>
        <w:t xml:space="preserve">Klimstra DS, Kloppel G, La Rosa S and Rindi G (2019). Classification of neuroendocrine neoplasms of the digestive system. In: </w:t>
      </w:r>
      <w:r w:rsidRPr="003B2AD0">
        <w:rPr>
          <w:i/>
          <w:sz w:val="16"/>
          <w:szCs w:val="16"/>
        </w:rPr>
        <w:t>Digestive System Tumours. WHO Classification of Tumours, 5th Edition</w:t>
      </w:r>
      <w:r w:rsidRPr="003B2AD0">
        <w:rPr>
          <w:sz w:val="16"/>
          <w:szCs w:val="16"/>
        </w:rPr>
        <w:t>, Lokuhetty D, White V, Watanabe R and Cree IA (eds), IARC Press, Lyon, France.</w:t>
      </w:r>
    </w:p>
    <w:p w14:paraId="0D5087CC" w14:textId="77777777" w:rsidR="004775DE" w:rsidRDefault="004775DE" w:rsidP="003C6A95">
      <w:pPr>
        <w:spacing w:after="0"/>
        <w:rPr>
          <w:b/>
          <w:sz w:val="16"/>
          <w:szCs w:val="16"/>
          <w:u w:val="single"/>
        </w:rPr>
      </w:pPr>
    </w:p>
    <w:p w14:paraId="6576615E" w14:textId="77777777" w:rsidR="004775DE" w:rsidRDefault="004775DE" w:rsidP="003C6A95">
      <w:pPr>
        <w:spacing w:after="0"/>
        <w:rPr>
          <w:b/>
          <w:sz w:val="16"/>
          <w:szCs w:val="16"/>
          <w:u w:val="single"/>
        </w:rPr>
      </w:pPr>
    </w:p>
    <w:p w14:paraId="09823F33" w14:textId="77777777" w:rsidR="004775DE" w:rsidRDefault="004775DE" w:rsidP="003C6A95">
      <w:pPr>
        <w:spacing w:after="0"/>
        <w:rPr>
          <w:b/>
          <w:sz w:val="16"/>
          <w:szCs w:val="16"/>
          <w:u w:val="single"/>
        </w:rPr>
      </w:pPr>
    </w:p>
    <w:sectPr w:rsidR="004775DE" w:rsidSect="008307E8">
      <w:footerReference w:type="default" r:id="rId10"/>
      <w:pgSz w:w="16838" w:h="11906" w:orient="landscape"/>
      <w:pgMar w:top="709" w:right="678" w:bottom="709" w:left="709"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2ECBD" w14:textId="77777777" w:rsidR="00276C0E" w:rsidRDefault="00276C0E" w:rsidP="008F654B">
      <w:pPr>
        <w:spacing w:after="0" w:line="240" w:lineRule="auto"/>
      </w:pPr>
      <w:r>
        <w:separator/>
      </w:r>
    </w:p>
  </w:endnote>
  <w:endnote w:type="continuationSeparator" w:id="0">
    <w:p w14:paraId="251224FF" w14:textId="77777777" w:rsidR="00276C0E" w:rsidRDefault="00276C0E" w:rsidP="008F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6E90" w14:textId="77777777" w:rsidR="00F14249" w:rsidRDefault="00F14249" w:rsidP="00485033">
    <w:pPr>
      <w:pStyle w:val="Footer"/>
      <w:rPr>
        <w:i/>
        <w:sz w:val="20"/>
        <w:szCs w:val="20"/>
      </w:rPr>
    </w:pPr>
  </w:p>
  <w:p w14:paraId="237F8B1E" w14:textId="77777777" w:rsidR="00F14249" w:rsidRPr="00485033" w:rsidRDefault="00F14249" w:rsidP="00485033">
    <w:pPr>
      <w:pStyle w:val="Footer"/>
      <w:rPr>
        <w:i/>
        <w:sz w:val="20"/>
        <w:szCs w:val="20"/>
      </w:rPr>
    </w:pPr>
    <w:r w:rsidRPr="00485033">
      <w:rPr>
        <w:i/>
        <w:sz w:val="20"/>
        <w:szCs w:val="20"/>
      </w:rPr>
      <w:t xml:space="preserve">  </w:t>
    </w:r>
    <w:r w:rsidRPr="00345EFD">
      <w:rPr>
        <w:bCs/>
        <w:sz w:val="20"/>
        <w:szCs w:val="20"/>
      </w:rPr>
      <w:t>ISBN: 978 1 922324 02 3 – published April 2020</w:t>
    </w:r>
    <w:r>
      <w:rPr>
        <w:bCs/>
        <w:sz w:val="20"/>
        <w:szCs w:val="20"/>
      </w:rPr>
      <w:t xml:space="preserve"> v1.1</w:t>
    </w:r>
    <w:r w:rsidRPr="00485033">
      <w:rPr>
        <w:b/>
        <w:bCs/>
        <w:i/>
        <w:sz w:val="20"/>
        <w:szCs w:val="20"/>
      </w:rPr>
      <w:t xml:space="preserve">   </w:t>
    </w:r>
    <w:r>
      <w:rPr>
        <w:b/>
        <w:bCs/>
        <w:i/>
        <w:sz w:val="20"/>
        <w:szCs w:val="20"/>
      </w:rPr>
      <w:t xml:space="preserve">                           </w:t>
    </w:r>
    <w:r w:rsidRPr="00485033">
      <w:rPr>
        <w:b/>
        <w:bCs/>
        <w:i/>
        <w:sz w:val="20"/>
        <w:szCs w:val="20"/>
      </w:rPr>
      <w:t xml:space="preserve"> </w:t>
    </w:r>
    <w:r w:rsidRPr="00485033">
      <w:rPr>
        <w:i/>
        <w:sz w:val="20"/>
        <w:szCs w:val="20"/>
      </w:rPr>
      <w:t xml:space="preserve">© 2020 International Collaboration on Cancer Reporting Limited (ICCR).    </w:t>
    </w:r>
    <w:r>
      <w:rPr>
        <w:i/>
        <w:sz w:val="20"/>
        <w:szCs w:val="20"/>
      </w:rPr>
      <w:t xml:space="preserve">                                                      </w:t>
    </w:r>
    <w:r w:rsidRPr="001636A6">
      <w:rPr>
        <w:sz w:val="20"/>
        <w:szCs w:val="20"/>
      </w:rPr>
      <w:t xml:space="preserve"> Page </w:t>
    </w:r>
    <w:r w:rsidRPr="001636A6">
      <w:rPr>
        <w:bCs/>
        <w:sz w:val="20"/>
        <w:szCs w:val="20"/>
      </w:rPr>
      <w:fldChar w:fldCharType="begin"/>
    </w:r>
    <w:r w:rsidRPr="001636A6">
      <w:rPr>
        <w:bCs/>
        <w:sz w:val="20"/>
        <w:szCs w:val="20"/>
      </w:rPr>
      <w:instrText xml:space="preserve"> PAGE </w:instrText>
    </w:r>
    <w:r w:rsidRPr="001636A6">
      <w:rPr>
        <w:bCs/>
        <w:sz w:val="20"/>
        <w:szCs w:val="20"/>
      </w:rPr>
      <w:fldChar w:fldCharType="separate"/>
    </w:r>
    <w:r w:rsidR="000518E9">
      <w:rPr>
        <w:bCs/>
        <w:noProof/>
        <w:sz w:val="20"/>
        <w:szCs w:val="20"/>
      </w:rPr>
      <w:t>1</w:t>
    </w:r>
    <w:r w:rsidRPr="001636A6">
      <w:rPr>
        <w:sz w:val="20"/>
        <w:szCs w:val="20"/>
      </w:rPr>
      <w:fldChar w:fldCharType="end"/>
    </w:r>
    <w:r w:rsidRPr="001636A6">
      <w:rPr>
        <w:sz w:val="20"/>
        <w:szCs w:val="20"/>
      </w:rPr>
      <w:t xml:space="preserve"> of </w:t>
    </w:r>
    <w:r w:rsidRPr="001636A6">
      <w:rPr>
        <w:bCs/>
        <w:sz w:val="20"/>
        <w:szCs w:val="20"/>
      </w:rPr>
      <w:fldChar w:fldCharType="begin"/>
    </w:r>
    <w:r w:rsidRPr="001636A6">
      <w:rPr>
        <w:bCs/>
        <w:sz w:val="20"/>
        <w:szCs w:val="20"/>
      </w:rPr>
      <w:instrText xml:space="preserve"> NUMPAGES  </w:instrText>
    </w:r>
    <w:r w:rsidRPr="001636A6">
      <w:rPr>
        <w:bCs/>
        <w:sz w:val="20"/>
        <w:szCs w:val="20"/>
      </w:rPr>
      <w:fldChar w:fldCharType="separate"/>
    </w:r>
    <w:r w:rsidR="000518E9">
      <w:rPr>
        <w:bCs/>
        <w:noProof/>
        <w:sz w:val="20"/>
        <w:szCs w:val="20"/>
      </w:rPr>
      <w:t>18</w:t>
    </w:r>
    <w:r w:rsidRPr="001636A6">
      <w:rPr>
        <w:sz w:val="20"/>
        <w:szCs w:val="20"/>
      </w:rPr>
      <w:fldChar w:fldCharType="end"/>
    </w:r>
  </w:p>
  <w:p w14:paraId="6F08BAAA" w14:textId="77777777" w:rsidR="00F14249" w:rsidRPr="003E47B0" w:rsidRDefault="00F14249" w:rsidP="00485033">
    <w:pPr>
      <w:pStyle w:val="Foo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2DFE3" w14:textId="77777777" w:rsidR="00276C0E" w:rsidRDefault="00276C0E" w:rsidP="008F654B">
      <w:pPr>
        <w:spacing w:after="0" w:line="240" w:lineRule="auto"/>
      </w:pPr>
      <w:r>
        <w:separator/>
      </w:r>
    </w:p>
  </w:footnote>
  <w:footnote w:type="continuationSeparator" w:id="0">
    <w:p w14:paraId="2DA9FFAC" w14:textId="77777777" w:rsidR="00276C0E" w:rsidRDefault="00276C0E" w:rsidP="008F6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54E"/>
    <w:multiLevelType w:val="hybridMultilevel"/>
    <w:tmpl w:val="0F94F344"/>
    <w:styleLink w:val="Lettered"/>
    <w:lvl w:ilvl="0" w:tplc="351615B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E4635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BE92C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34C26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40454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8684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AEFF6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121BD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64790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D9E0C0C"/>
    <w:multiLevelType w:val="hybridMultilevel"/>
    <w:tmpl w:val="E2B85BA6"/>
    <w:lvl w:ilvl="0" w:tplc="59489D9E">
      <w:start w:val="1"/>
      <w:numFmt w:val="bullet"/>
      <w:lvlText w:val="o"/>
      <w:lvlJc w:val="left"/>
      <w:pPr>
        <w:ind w:left="754" w:hanging="360"/>
      </w:pPr>
      <w:rPr>
        <w:rFonts w:asciiTheme="minorHAnsi" w:hAnsiTheme="minorHAnsi" w:cs="Courier New" w:hint="default"/>
        <w:color w:val="000000" w:themeColor="text1"/>
        <w:sz w:val="16"/>
        <w:szCs w:val="16"/>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 w15:restartNumberingAfterBreak="0">
    <w:nsid w:val="13A54317"/>
    <w:multiLevelType w:val="hybridMultilevel"/>
    <w:tmpl w:val="2F24D8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FA1510"/>
    <w:multiLevelType w:val="hybridMultilevel"/>
    <w:tmpl w:val="C5C0F86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734D44"/>
    <w:multiLevelType w:val="hybridMultilevel"/>
    <w:tmpl w:val="0F94F344"/>
    <w:numStyleLink w:val="Lettered"/>
  </w:abstractNum>
  <w:abstractNum w:abstractNumId="5" w15:restartNumberingAfterBreak="0">
    <w:nsid w:val="1C0A5640"/>
    <w:multiLevelType w:val="hybridMultilevel"/>
    <w:tmpl w:val="529221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1C01F5"/>
    <w:multiLevelType w:val="hybridMultilevel"/>
    <w:tmpl w:val="76703A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9491E0E"/>
    <w:multiLevelType w:val="hybridMultilevel"/>
    <w:tmpl w:val="8728A9C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C27A30"/>
    <w:multiLevelType w:val="hybridMultilevel"/>
    <w:tmpl w:val="8ACAD36C"/>
    <w:lvl w:ilvl="0" w:tplc="7BBA144A">
      <w:start w:val="1"/>
      <w:numFmt w:val="bullet"/>
      <w:lvlText w:val="□"/>
      <w:lvlJc w:val="left"/>
      <w:pPr>
        <w:ind w:left="754" w:hanging="360"/>
      </w:pPr>
      <w:rPr>
        <w:rFonts w:ascii="Courier New" w:hAnsi="Courier New"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9" w15:restartNumberingAfterBreak="0">
    <w:nsid w:val="306F6050"/>
    <w:multiLevelType w:val="hybridMultilevel"/>
    <w:tmpl w:val="023E723C"/>
    <w:lvl w:ilvl="0" w:tplc="DAA47752">
      <w:start w:val="1"/>
      <w:numFmt w:val="bullet"/>
      <w:lvlText w:val="□"/>
      <w:lvlJc w:val="left"/>
      <w:pPr>
        <w:ind w:left="720" w:hanging="360"/>
      </w:pPr>
      <w:rPr>
        <w:rFonts w:asciiTheme="minorHAnsi" w:hAnsi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571FA1"/>
    <w:multiLevelType w:val="hybridMultilevel"/>
    <w:tmpl w:val="DE68C476"/>
    <w:lvl w:ilvl="0" w:tplc="8EC0C704">
      <w:start w:val="1"/>
      <w:numFmt w:val="bullet"/>
      <w:lvlText w:val="□"/>
      <w:lvlJc w:val="left"/>
      <w:pPr>
        <w:ind w:left="720" w:hanging="360"/>
      </w:pPr>
      <w:rPr>
        <w:rFonts w:asciiTheme="minorHAnsi" w:hAnsi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9F08C5"/>
    <w:multiLevelType w:val="hybridMultilevel"/>
    <w:tmpl w:val="5706E986"/>
    <w:lvl w:ilvl="0" w:tplc="0C090003">
      <w:start w:val="1"/>
      <w:numFmt w:val="bullet"/>
      <w:lvlText w:val="o"/>
      <w:lvlJc w:val="left"/>
      <w:pPr>
        <w:ind w:left="754" w:hanging="360"/>
      </w:pPr>
      <w:rPr>
        <w:rFonts w:ascii="Courier New" w:hAnsi="Courier New" w:cs="Courier New"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2" w15:restartNumberingAfterBreak="0">
    <w:nsid w:val="3BBA07C1"/>
    <w:multiLevelType w:val="hybridMultilevel"/>
    <w:tmpl w:val="7FD0CCD0"/>
    <w:lvl w:ilvl="0" w:tplc="C7EE8B7C">
      <w:start w:val="1"/>
      <w:numFmt w:val="bullet"/>
      <w:lvlText w:val="o"/>
      <w:lvlJc w:val="left"/>
      <w:pPr>
        <w:ind w:left="720" w:hanging="360"/>
      </w:pPr>
      <w:rPr>
        <w:rFonts w:asciiTheme="minorHAnsi" w:hAnsiTheme="minorHAnsi"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3202F2"/>
    <w:multiLevelType w:val="hybridMultilevel"/>
    <w:tmpl w:val="CA908D96"/>
    <w:lvl w:ilvl="0" w:tplc="413AC7CA">
      <w:start w:val="1"/>
      <w:numFmt w:val="bullet"/>
      <w:lvlText w:val="□"/>
      <w:lvlJc w:val="left"/>
      <w:pPr>
        <w:ind w:left="720" w:hanging="360"/>
      </w:pPr>
      <w:rPr>
        <w:rFonts w:asciiTheme="minorHAnsi" w:hAnsiTheme="minorHAnsi" w:hint="default"/>
        <w:color w:val="BFBFBF" w:themeColor="background1" w:themeShade="BF"/>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A775B0"/>
    <w:multiLevelType w:val="hybridMultilevel"/>
    <w:tmpl w:val="6576EB4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9E00D4"/>
    <w:multiLevelType w:val="hybridMultilevel"/>
    <w:tmpl w:val="765C3148"/>
    <w:lvl w:ilvl="0" w:tplc="05DAE786">
      <w:start w:val="1"/>
      <w:numFmt w:val="bullet"/>
      <w:lvlText w:val="o"/>
      <w:lvlJc w:val="left"/>
      <w:pPr>
        <w:ind w:left="720" w:hanging="360"/>
      </w:pPr>
      <w:rPr>
        <w:rFonts w:asciiTheme="minorHAnsi" w:hAnsiTheme="minorHAnsi" w:cs="Courier New" w:hint="default"/>
        <w:color w:val="BFBFBF" w:themeColor="background1" w:themeShade="BF"/>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4F162C"/>
    <w:multiLevelType w:val="hybridMultilevel"/>
    <w:tmpl w:val="A0346B88"/>
    <w:lvl w:ilvl="0" w:tplc="BA281C88">
      <w:start w:val="1"/>
      <w:numFmt w:val="bullet"/>
      <w:lvlText w:val="□"/>
      <w:lvlJc w:val="left"/>
      <w:pPr>
        <w:ind w:left="720" w:hanging="360"/>
      </w:pPr>
      <w:rPr>
        <w:rFonts w:asciiTheme="minorHAnsi" w:hAnsi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911F6C"/>
    <w:multiLevelType w:val="hybridMultilevel"/>
    <w:tmpl w:val="78167F0C"/>
    <w:lvl w:ilvl="0" w:tplc="4E64DF28">
      <w:start w:val="1"/>
      <w:numFmt w:val="bullet"/>
      <w:lvlText w:val="□"/>
      <w:lvlJc w:val="left"/>
      <w:pPr>
        <w:ind w:left="720" w:hanging="360"/>
      </w:pPr>
      <w:rPr>
        <w:rFonts w:asciiTheme="minorHAnsi" w:hAnsi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905814"/>
    <w:multiLevelType w:val="hybridMultilevel"/>
    <w:tmpl w:val="D8B67CBA"/>
    <w:lvl w:ilvl="0" w:tplc="8E9EEA54">
      <w:start w:val="1"/>
      <w:numFmt w:val="bullet"/>
      <w:lvlText w:val="□"/>
      <w:lvlJc w:val="left"/>
      <w:pPr>
        <w:ind w:left="1996" w:hanging="360"/>
      </w:pPr>
      <w:rPr>
        <w:rFonts w:asciiTheme="minorHAnsi" w:hAnsiTheme="minorHAnsi"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A75704"/>
    <w:multiLevelType w:val="hybridMultilevel"/>
    <w:tmpl w:val="14461F5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AE660B"/>
    <w:multiLevelType w:val="hybridMultilevel"/>
    <w:tmpl w:val="D6D082BA"/>
    <w:lvl w:ilvl="0" w:tplc="8C82C6C2">
      <w:start w:val="1"/>
      <w:numFmt w:val="bullet"/>
      <w:lvlText w:val="□"/>
      <w:lvlJc w:val="left"/>
      <w:pPr>
        <w:ind w:left="720" w:hanging="360"/>
      </w:pPr>
      <w:rPr>
        <w:rFonts w:asciiTheme="minorHAnsi" w:hAnsi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C42824"/>
    <w:multiLevelType w:val="hybridMultilevel"/>
    <w:tmpl w:val="004E18FA"/>
    <w:lvl w:ilvl="0" w:tplc="9E34A902">
      <w:start w:val="1"/>
      <w:numFmt w:val="bullet"/>
      <w:lvlText w:val="o"/>
      <w:lvlJc w:val="left"/>
      <w:pPr>
        <w:ind w:left="720" w:hanging="360"/>
      </w:pPr>
      <w:rPr>
        <w:rFonts w:asciiTheme="minorHAnsi" w:hAnsiTheme="minorHAnsi" w:cs="Courier New" w:hint="default"/>
        <w:color w:val="A6A6A6" w:themeColor="background1" w:themeShade="A6"/>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825713"/>
    <w:multiLevelType w:val="hybridMultilevel"/>
    <w:tmpl w:val="7F6AA40A"/>
    <w:lvl w:ilvl="0" w:tplc="A87E6138">
      <w:start w:val="1"/>
      <w:numFmt w:val="bullet"/>
      <w:lvlText w:val="□"/>
      <w:lvlJc w:val="left"/>
      <w:pPr>
        <w:ind w:left="754" w:hanging="360"/>
      </w:pPr>
      <w:rPr>
        <w:rFonts w:asciiTheme="minorHAnsi" w:hAnsiTheme="minorHAnsi"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3" w15:restartNumberingAfterBreak="0">
    <w:nsid w:val="4CBE69EC"/>
    <w:multiLevelType w:val="hybridMultilevel"/>
    <w:tmpl w:val="742C28B8"/>
    <w:lvl w:ilvl="0" w:tplc="5DFA973E">
      <w:start w:val="1"/>
      <w:numFmt w:val="bullet"/>
      <w:lvlText w:val="□"/>
      <w:lvlJc w:val="left"/>
      <w:pPr>
        <w:ind w:left="720" w:hanging="360"/>
      </w:pPr>
      <w:rPr>
        <w:rFonts w:asciiTheme="minorHAnsi" w:hAnsiTheme="minorHAnsi" w:hint="default"/>
        <w:color w:val="A6A6A6" w:themeColor="background1" w:themeShade="A6"/>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20724D"/>
    <w:multiLevelType w:val="hybridMultilevel"/>
    <w:tmpl w:val="5E7E9EEC"/>
    <w:lvl w:ilvl="0" w:tplc="6FB600E2">
      <w:start w:val="1"/>
      <w:numFmt w:val="bullet"/>
      <w:lvlText w:val="□"/>
      <w:lvlJc w:val="left"/>
      <w:pPr>
        <w:ind w:left="754" w:hanging="360"/>
      </w:pPr>
      <w:rPr>
        <w:rFonts w:asciiTheme="minorHAnsi" w:hAnsiTheme="minorHAnsi"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5" w15:restartNumberingAfterBreak="0">
    <w:nsid w:val="599146A7"/>
    <w:multiLevelType w:val="hybridMultilevel"/>
    <w:tmpl w:val="947852E0"/>
    <w:lvl w:ilvl="0" w:tplc="B3F653F8">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B3F653F8">
      <w:numFmt w:val="bullet"/>
      <w:lvlText w:val="-"/>
      <w:lvlJc w:val="left"/>
      <w:pPr>
        <w:ind w:left="4320" w:hanging="360"/>
      </w:pPr>
      <w:rPr>
        <w:rFonts w:ascii="Verdana" w:eastAsia="Times New Roman" w:hAnsi="Verdana" w:cs="Times New Roman"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F07CEF"/>
    <w:multiLevelType w:val="hybridMultilevel"/>
    <w:tmpl w:val="8DFA499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6855AA"/>
    <w:multiLevelType w:val="hybridMultilevel"/>
    <w:tmpl w:val="CC068ECE"/>
    <w:lvl w:ilvl="0" w:tplc="020AA016">
      <w:start w:val="1"/>
      <w:numFmt w:val="bullet"/>
      <w:lvlText w:val="□"/>
      <w:lvlJc w:val="left"/>
      <w:pPr>
        <w:ind w:left="720" w:hanging="360"/>
      </w:pPr>
      <w:rPr>
        <w:rFonts w:asciiTheme="minorHAnsi" w:hAnsiTheme="minorHAns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134D56"/>
    <w:multiLevelType w:val="hybridMultilevel"/>
    <w:tmpl w:val="EE0AA8E0"/>
    <w:lvl w:ilvl="0" w:tplc="08E20240">
      <w:start w:val="1"/>
      <w:numFmt w:val="bullet"/>
      <w:lvlText w:val="o"/>
      <w:lvlJc w:val="left"/>
      <w:pPr>
        <w:ind w:left="754" w:hanging="360"/>
      </w:pPr>
      <w:rPr>
        <w:rFonts w:asciiTheme="minorHAnsi" w:hAnsiTheme="minorHAnsi" w:cs="Courier New" w:hint="default"/>
        <w:color w:val="A6A6A6" w:themeColor="background1" w:themeShade="A6"/>
        <w:sz w:val="16"/>
        <w:szCs w:val="16"/>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9" w15:restartNumberingAfterBreak="0">
    <w:nsid w:val="6BBB3483"/>
    <w:multiLevelType w:val="hybridMultilevel"/>
    <w:tmpl w:val="43F46C0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147B3B"/>
    <w:multiLevelType w:val="hybridMultilevel"/>
    <w:tmpl w:val="913639C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E62010"/>
    <w:multiLevelType w:val="hybridMultilevel"/>
    <w:tmpl w:val="65748EC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9D64E7"/>
    <w:multiLevelType w:val="hybridMultilevel"/>
    <w:tmpl w:val="743CBE34"/>
    <w:lvl w:ilvl="0" w:tplc="522A811E">
      <w:start w:val="1"/>
      <w:numFmt w:val="bullet"/>
      <w:lvlText w:val="o"/>
      <w:lvlJc w:val="left"/>
      <w:pPr>
        <w:ind w:left="1211" w:hanging="360"/>
      </w:pPr>
      <w:rPr>
        <w:rFonts w:asciiTheme="minorHAnsi" w:hAnsiTheme="minorHAnsi" w:cs="Courier New" w:hint="default"/>
        <w:color w:val="auto"/>
        <w:sz w:val="16"/>
        <w:szCs w:val="16"/>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3" w15:restartNumberingAfterBreak="0">
    <w:nsid w:val="7A1F4621"/>
    <w:multiLevelType w:val="hybridMultilevel"/>
    <w:tmpl w:val="539CDED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403D60"/>
    <w:multiLevelType w:val="hybridMultilevel"/>
    <w:tmpl w:val="B3B4B74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7E5F24"/>
    <w:multiLevelType w:val="hybridMultilevel"/>
    <w:tmpl w:val="47C0088E"/>
    <w:lvl w:ilvl="0" w:tplc="7BBA144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6145101">
    <w:abstractNumId w:val="29"/>
  </w:num>
  <w:num w:numId="2" w16cid:durableId="1530727871">
    <w:abstractNumId w:val="0"/>
  </w:num>
  <w:num w:numId="3" w16cid:durableId="840697972">
    <w:abstractNumId w:val="4"/>
  </w:num>
  <w:num w:numId="4" w16cid:durableId="2087336002">
    <w:abstractNumId w:val="6"/>
  </w:num>
  <w:num w:numId="5" w16cid:durableId="92483273">
    <w:abstractNumId w:val="32"/>
  </w:num>
  <w:num w:numId="6" w16cid:durableId="484130738">
    <w:abstractNumId w:val="18"/>
  </w:num>
  <w:num w:numId="7" w16cid:durableId="802190906">
    <w:abstractNumId w:val="22"/>
  </w:num>
  <w:num w:numId="8" w16cid:durableId="1967153711">
    <w:abstractNumId w:val="23"/>
  </w:num>
  <w:num w:numId="9" w16cid:durableId="592401633">
    <w:abstractNumId w:val="16"/>
  </w:num>
  <w:num w:numId="10" w16cid:durableId="2046056688">
    <w:abstractNumId w:val="27"/>
  </w:num>
  <w:num w:numId="11" w16cid:durableId="1796023722">
    <w:abstractNumId w:val="20"/>
  </w:num>
  <w:num w:numId="12" w16cid:durableId="1984264553">
    <w:abstractNumId w:val="11"/>
  </w:num>
  <w:num w:numId="13" w16cid:durableId="358551136">
    <w:abstractNumId w:val="7"/>
  </w:num>
  <w:num w:numId="14" w16cid:durableId="1184170814">
    <w:abstractNumId w:val="8"/>
  </w:num>
  <w:num w:numId="15" w16cid:durableId="2105219267">
    <w:abstractNumId w:val="28"/>
  </w:num>
  <w:num w:numId="16" w16cid:durableId="756907130">
    <w:abstractNumId w:val="10"/>
  </w:num>
  <w:num w:numId="17" w16cid:durableId="1841387616">
    <w:abstractNumId w:val="24"/>
  </w:num>
  <w:num w:numId="18" w16cid:durableId="1756365521">
    <w:abstractNumId w:val="1"/>
  </w:num>
  <w:num w:numId="19" w16cid:durableId="1842037601">
    <w:abstractNumId w:val="35"/>
  </w:num>
  <w:num w:numId="20" w16cid:durableId="276572555">
    <w:abstractNumId w:val="21"/>
  </w:num>
  <w:num w:numId="21" w16cid:durableId="547110554">
    <w:abstractNumId w:val="9"/>
  </w:num>
  <w:num w:numId="22" w16cid:durableId="31200830">
    <w:abstractNumId w:val="15"/>
  </w:num>
  <w:num w:numId="23" w16cid:durableId="735277891">
    <w:abstractNumId w:val="13"/>
  </w:num>
  <w:num w:numId="24" w16cid:durableId="1647516493">
    <w:abstractNumId w:val="12"/>
  </w:num>
  <w:num w:numId="25" w16cid:durableId="1017272286">
    <w:abstractNumId w:val="30"/>
  </w:num>
  <w:num w:numId="26" w16cid:durableId="837036981">
    <w:abstractNumId w:val="17"/>
  </w:num>
  <w:num w:numId="27" w16cid:durableId="550265919">
    <w:abstractNumId w:val="2"/>
  </w:num>
  <w:num w:numId="28" w16cid:durableId="862744413">
    <w:abstractNumId w:val="33"/>
  </w:num>
  <w:num w:numId="29" w16cid:durableId="1449473899">
    <w:abstractNumId w:val="31"/>
  </w:num>
  <w:num w:numId="30" w16cid:durableId="68581776">
    <w:abstractNumId w:val="14"/>
  </w:num>
  <w:num w:numId="31" w16cid:durableId="185874223">
    <w:abstractNumId w:val="3"/>
  </w:num>
  <w:num w:numId="32" w16cid:durableId="622343991">
    <w:abstractNumId w:val="25"/>
  </w:num>
  <w:num w:numId="33" w16cid:durableId="1215048506">
    <w:abstractNumId w:val="26"/>
  </w:num>
  <w:num w:numId="34" w16cid:durableId="1349022484">
    <w:abstractNumId w:val="34"/>
  </w:num>
  <w:num w:numId="35" w16cid:durableId="1080365372">
    <w:abstractNumId w:val="19"/>
  </w:num>
  <w:num w:numId="36" w16cid:durableId="128518754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98"/>
    <w:rsid w:val="00005B25"/>
    <w:rsid w:val="00010BE8"/>
    <w:rsid w:val="000111E7"/>
    <w:rsid w:val="00014243"/>
    <w:rsid w:val="0001454C"/>
    <w:rsid w:val="000232C0"/>
    <w:rsid w:val="00025463"/>
    <w:rsid w:val="000264A2"/>
    <w:rsid w:val="00027A53"/>
    <w:rsid w:val="00027E5D"/>
    <w:rsid w:val="00030538"/>
    <w:rsid w:val="00031130"/>
    <w:rsid w:val="000337CB"/>
    <w:rsid w:val="000349F7"/>
    <w:rsid w:val="00041BCD"/>
    <w:rsid w:val="00041E50"/>
    <w:rsid w:val="000473C6"/>
    <w:rsid w:val="00050BBA"/>
    <w:rsid w:val="000518E9"/>
    <w:rsid w:val="00052DC3"/>
    <w:rsid w:val="0006280F"/>
    <w:rsid w:val="00063C97"/>
    <w:rsid w:val="00066B67"/>
    <w:rsid w:val="0007011F"/>
    <w:rsid w:val="000729EC"/>
    <w:rsid w:val="00072B4C"/>
    <w:rsid w:val="0007382B"/>
    <w:rsid w:val="00074497"/>
    <w:rsid w:val="00076F85"/>
    <w:rsid w:val="000770EE"/>
    <w:rsid w:val="00077581"/>
    <w:rsid w:val="00082B7F"/>
    <w:rsid w:val="000836C0"/>
    <w:rsid w:val="00086DA9"/>
    <w:rsid w:val="0009140E"/>
    <w:rsid w:val="00091D27"/>
    <w:rsid w:val="000926C6"/>
    <w:rsid w:val="000951BC"/>
    <w:rsid w:val="000A22C6"/>
    <w:rsid w:val="000A70C0"/>
    <w:rsid w:val="000A7AE6"/>
    <w:rsid w:val="000B01AA"/>
    <w:rsid w:val="000B70C1"/>
    <w:rsid w:val="000C22A1"/>
    <w:rsid w:val="000D1FCE"/>
    <w:rsid w:val="000D4C8A"/>
    <w:rsid w:val="000D6631"/>
    <w:rsid w:val="000E0FA7"/>
    <w:rsid w:val="000E1A99"/>
    <w:rsid w:val="000E1F6C"/>
    <w:rsid w:val="000E4818"/>
    <w:rsid w:val="000E5989"/>
    <w:rsid w:val="000F076F"/>
    <w:rsid w:val="000F0AD2"/>
    <w:rsid w:val="000F19E2"/>
    <w:rsid w:val="000F32A2"/>
    <w:rsid w:val="000F5151"/>
    <w:rsid w:val="000F7678"/>
    <w:rsid w:val="00104925"/>
    <w:rsid w:val="001058FF"/>
    <w:rsid w:val="00106E05"/>
    <w:rsid w:val="00107DB7"/>
    <w:rsid w:val="00110A58"/>
    <w:rsid w:val="00111BEF"/>
    <w:rsid w:val="001123AD"/>
    <w:rsid w:val="00112C75"/>
    <w:rsid w:val="0011314F"/>
    <w:rsid w:val="00115867"/>
    <w:rsid w:val="001172FB"/>
    <w:rsid w:val="00122152"/>
    <w:rsid w:val="00124EAD"/>
    <w:rsid w:val="001265F1"/>
    <w:rsid w:val="00126F66"/>
    <w:rsid w:val="00132783"/>
    <w:rsid w:val="001359D5"/>
    <w:rsid w:val="001407C7"/>
    <w:rsid w:val="00140AC0"/>
    <w:rsid w:val="00141BA6"/>
    <w:rsid w:val="00141F06"/>
    <w:rsid w:val="001431B0"/>
    <w:rsid w:val="001433AE"/>
    <w:rsid w:val="00144110"/>
    <w:rsid w:val="00144D19"/>
    <w:rsid w:val="00151B2E"/>
    <w:rsid w:val="00153491"/>
    <w:rsid w:val="00154DD4"/>
    <w:rsid w:val="00156272"/>
    <w:rsid w:val="00156503"/>
    <w:rsid w:val="0015684D"/>
    <w:rsid w:val="00156B86"/>
    <w:rsid w:val="00157800"/>
    <w:rsid w:val="00160820"/>
    <w:rsid w:val="001628EF"/>
    <w:rsid w:val="001636A6"/>
    <w:rsid w:val="0016688D"/>
    <w:rsid w:val="00166DBB"/>
    <w:rsid w:val="0016712F"/>
    <w:rsid w:val="0017095B"/>
    <w:rsid w:val="00172891"/>
    <w:rsid w:val="001749E2"/>
    <w:rsid w:val="00175F1E"/>
    <w:rsid w:val="00176EA0"/>
    <w:rsid w:val="00177840"/>
    <w:rsid w:val="00180B32"/>
    <w:rsid w:val="00181659"/>
    <w:rsid w:val="0018179D"/>
    <w:rsid w:val="00181A22"/>
    <w:rsid w:val="00186341"/>
    <w:rsid w:val="00191DC4"/>
    <w:rsid w:val="001931D0"/>
    <w:rsid w:val="00194122"/>
    <w:rsid w:val="001953D6"/>
    <w:rsid w:val="00197A10"/>
    <w:rsid w:val="001A0074"/>
    <w:rsid w:val="001A04F5"/>
    <w:rsid w:val="001A06CD"/>
    <w:rsid w:val="001A0A25"/>
    <w:rsid w:val="001A6F58"/>
    <w:rsid w:val="001A711A"/>
    <w:rsid w:val="001A7146"/>
    <w:rsid w:val="001B19DF"/>
    <w:rsid w:val="001B34CB"/>
    <w:rsid w:val="001B34CC"/>
    <w:rsid w:val="001B35F6"/>
    <w:rsid w:val="001B3D9C"/>
    <w:rsid w:val="001B495B"/>
    <w:rsid w:val="001B624B"/>
    <w:rsid w:val="001B73EF"/>
    <w:rsid w:val="001C407E"/>
    <w:rsid w:val="001D11AA"/>
    <w:rsid w:val="001D26E3"/>
    <w:rsid w:val="001D2AC5"/>
    <w:rsid w:val="001D4150"/>
    <w:rsid w:val="001D4D67"/>
    <w:rsid w:val="001D51A8"/>
    <w:rsid w:val="001E0E4F"/>
    <w:rsid w:val="001E17A6"/>
    <w:rsid w:val="001E1EA1"/>
    <w:rsid w:val="001E5DCD"/>
    <w:rsid w:val="001E5FEE"/>
    <w:rsid w:val="001E73BA"/>
    <w:rsid w:val="001F111A"/>
    <w:rsid w:val="001F1A48"/>
    <w:rsid w:val="001F53A5"/>
    <w:rsid w:val="001F5B66"/>
    <w:rsid w:val="001F5D2B"/>
    <w:rsid w:val="001F6D4A"/>
    <w:rsid w:val="00201FB1"/>
    <w:rsid w:val="00201FF3"/>
    <w:rsid w:val="0020288F"/>
    <w:rsid w:val="00204E9C"/>
    <w:rsid w:val="00213453"/>
    <w:rsid w:val="00222E7D"/>
    <w:rsid w:val="002233B6"/>
    <w:rsid w:val="002234AC"/>
    <w:rsid w:val="00224363"/>
    <w:rsid w:val="00227BCE"/>
    <w:rsid w:val="0023096A"/>
    <w:rsid w:val="00234379"/>
    <w:rsid w:val="00234563"/>
    <w:rsid w:val="0023517C"/>
    <w:rsid w:val="00236231"/>
    <w:rsid w:val="002366B6"/>
    <w:rsid w:val="00236B7F"/>
    <w:rsid w:val="002409BF"/>
    <w:rsid w:val="00240DE0"/>
    <w:rsid w:val="0024228B"/>
    <w:rsid w:val="002458F2"/>
    <w:rsid w:val="002471BF"/>
    <w:rsid w:val="002500DC"/>
    <w:rsid w:val="0025069A"/>
    <w:rsid w:val="00250897"/>
    <w:rsid w:val="00252990"/>
    <w:rsid w:val="00253159"/>
    <w:rsid w:val="002540E1"/>
    <w:rsid w:val="00256946"/>
    <w:rsid w:val="00256B9C"/>
    <w:rsid w:val="00266353"/>
    <w:rsid w:val="00267071"/>
    <w:rsid w:val="00273145"/>
    <w:rsid w:val="00273A59"/>
    <w:rsid w:val="00275295"/>
    <w:rsid w:val="00276C0E"/>
    <w:rsid w:val="00277A05"/>
    <w:rsid w:val="00280BBF"/>
    <w:rsid w:val="00283652"/>
    <w:rsid w:val="00285747"/>
    <w:rsid w:val="00285959"/>
    <w:rsid w:val="00291211"/>
    <w:rsid w:val="00295BDC"/>
    <w:rsid w:val="00295CC1"/>
    <w:rsid w:val="00296A80"/>
    <w:rsid w:val="00296FBB"/>
    <w:rsid w:val="00297D1A"/>
    <w:rsid w:val="002A140E"/>
    <w:rsid w:val="002A3DEC"/>
    <w:rsid w:val="002A3F2A"/>
    <w:rsid w:val="002A4BFD"/>
    <w:rsid w:val="002A5A16"/>
    <w:rsid w:val="002A6805"/>
    <w:rsid w:val="002A7F1E"/>
    <w:rsid w:val="002B101F"/>
    <w:rsid w:val="002B2C7F"/>
    <w:rsid w:val="002B50C3"/>
    <w:rsid w:val="002B6084"/>
    <w:rsid w:val="002C1EB5"/>
    <w:rsid w:val="002D0772"/>
    <w:rsid w:val="002D40EC"/>
    <w:rsid w:val="002D51A6"/>
    <w:rsid w:val="002D5B6C"/>
    <w:rsid w:val="002D67B4"/>
    <w:rsid w:val="002E050A"/>
    <w:rsid w:val="002E2A88"/>
    <w:rsid w:val="002E3793"/>
    <w:rsid w:val="002E4FC4"/>
    <w:rsid w:val="002E68F2"/>
    <w:rsid w:val="002E72FA"/>
    <w:rsid w:val="002E7D62"/>
    <w:rsid w:val="002F08C2"/>
    <w:rsid w:val="002F58B0"/>
    <w:rsid w:val="002F69D4"/>
    <w:rsid w:val="002F6ABB"/>
    <w:rsid w:val="002F6B74"/>
    <w:rsid w:val="00300AC0"/>
    <w:rsid w:val="003016C3"/>
    <w:rsid w:val="00303FE2"/>
    <w:rsid w:val="00304F63"/>
    <w:rsid w:val="00305A37"/>
    <w:rsid w:val="003064EB"/>
    <w:rsid w:val="00307C72"/>
    <w:rsid w:val="00307EDE"/>
    <w:rsid w:val="00311EC3"/>
    <w:rsid w:val="003160DD"/>
    <w:rsid w:val="00321100"/>
    <w:rsid w:val="0032168D"/>
    <w:rsid w:val="00321EDC"/>
    <w:rsid w:val="00323B57"/>
    <w:rsid w:val="003258B8"/>
    <w:rsid w:val="00327785"/>
    <w:rsid w:val="00330B72"/>
    <w:rsid w:val="0033292E"/>
    <w:rsid w:val="00333B2C"/>
    <w:rsid w:val="003340CD"/>
    <w:rsid w:val="0033413A"/>
    <w:rsid w:val="00335DC7"/>
    <w:rsid w:val="00336189"/>
    <w:rsid w:val="0033651E"/>
    <w:rsid w:val="003365C0"/>
    <w:rsid w:val="00337310"/>
    <w:rsid w:val="00345213"/>
    <w:rsid w:val="00345EFD"/>
    <w:rsid w:val="0035668D"/>
    <w:rsid w:val="00357631"/>
    <w:rsid w:val="00363EC3"/>
    <w:rsid w:val="00367582"/>
    <w:rsid w:val="003702B8"/>
    <w:rsid w:val="003702DD"/>
    <w:rsid w:val="00373385"/>
    <w:rsid w:val="003733EB"/>
    <w:rsid w:val="00374D16"/>
    <w:rsid w:val="00380F4D"/>
    <w:rsid w:val="00382AE8"/>
    <w:rsid w:val="00383A3B"/>
    <w:rsid w:val="00384C70"/>
    <w:rsid w:val="00385FC3"/>
    <w:rsid w:val="00390490"/>
    <w:rsid w:val="00392CCE"/>
    <w:rsid w:val="00394C66"/>
    <w:rsid w:val="00396103"/>
    <w:rsid w:val="00397B30"/>
    <w:rsid w:val="003A0188"/>
    <w:rsid w:val="003A2341"/>
    <w:rsid w:val="003A3FE5"/>
    <w:rsid w:val="003A4791"/>
    <w:rsid w:val="003A4D9C"/>
    <w:rsid w:val="003A62EB"/>
    <w:rsid w:val="003B1302"/>
    <w:rsid w:val="003B1D27"/>
    <w:rsid w:val="003B2AD0"/>
    <w:rsid w:val="003B56D5"/>
    <w:rsid w:val="003B575F"/>
    <w:rsid w:val="003C10DD"/>
    <w:rsid w:val="003C241D"/>
    <w:rsid w:val="003C6A95"/>
    <w:rsid w:val="003D23B8"/>
    <w:rsid w:val="003D2C3B"/>
    <w:rsid w:val="003D613A"/>
    <w:rsid w:val="003D65F2"/>
    <w:rsid w:val="003E2FA7"/>
    <w:rsid w:val="003E47B0"/>
    <w:rsid w:val="003E5651"/>
    <w:rsid w:val="003E6317"/>
    <w:rsid w:val="003F0252"/>
    <w:rsid w:val="003F280F"/>
    <w:rsid w:val="003F35E9"/>
    <w:rsid w:val="003F4312"/>
    <w:rsid w:val="003F4B2A"/>
    <w:rsid w:val="003F5A91"/>
    <w:rsid w:val="003F688D"/>
    <w:rsid w:val="00400620"/>
    <w:rsid w:val="00402444"/>
    <w:rsid w:val="00403EE9"/>
    <w:rsid w:val="0041044A"/>
    <w:rsid w:val="00412350"/>
    <w:rsid w:val="00412D24"/>
    <w:rsid w:val="00414528"/>
    <w:rsid w:val="00420CF6"/>
    <w:rsid w:val="0042193E"/>
    <w:rsid w:val="00422F94"/>
    <w:rsid w:val="00423EDF"/>
    <w:rsid w:val="00423F20"/>
    <w:rsid w:val="004244A2"/>
    <w:rsid w:val="00424CB5"/>
    <w:rsid w:val="00425ED0"/>
    <w:rsid w:val="004278A5"/>
    <w:rsid w:val="00431823"/>
    <w:rsid w:val="00436D5A"/>
    <w:rsid w:val="00441535"/>
    <w:rsid w:val="00444DC2"/>
    <w:rsid w:val="00452595"/>
    <w:rsid w:val="00460F18"/>
    <w:rsid w:val="00462C0B"/>
    <w:rsid w:val="00462C1E"/>
    <w:rsid w:val="00464B2A"/>
    <w:rsid w:val="004650F2"/>
    <w:rsid w:val="004653E4"/>
    <w:rsid w:val="00475BB8"/>
    <w:rsid w:val="00475F0B"/>
    <w:rsid w:val="004775DE"/>
    <w:rsid w:val="004779A8"/>
    <w:rsid w:val="0048020B"/>
    <w:rsid w:val="00480CFA"/>
    <w:rsid w:val="00481B96"/>
    <w:rsid w:val="00485033"/>
    <w:rsid w:val="004859B8"/>
    <w:rsid w:val="0048738F"/>
    <w:rsid w:val="004902A5"/>
    <w:rsid w:val="00492518"/>
    <w:rsid w:val="00493C82"/>
    <w:rsid w:val="00493FB5"/>
    <w:rsid w:val="004954F5"/>
    <w:rsid w:val="004A0D0A"/>
    <w:rsid w:val="004A1628"/>
    <w:rsid w:val="004A180E"/>
    <w:rsid w:val="004A3B82"/>
    <w:rsid w:val="004A563E"/>
    <w:rsid w:val="004A6237"/>
    <w:rsid w:val="004A6F3A"/>
    <w:rsid w:val="004C1AF4"/>
    <w:rsid w:val="004C2215"/>
    <w:rsid w:val="004C5ABB"/>
    <w:rsid w:val="004C5CEC"/>
    <w:rsid w:val="004D176E"/>
    <w:rsid w:val="004D1FBB"/>
    <w:rsid w:val="004D30E8"/>
    <w:rsid w:val="004D4171"/>
    <w:rsid w:val="004D4781"/>
    <w:rsid w:val="004D535A"/>
    <w:rsid w:val="004E1DDF"/>
    <w:rsid w:val="004E4AA4"/>
    <w:rsid w:val="004E6728"/>
    <w:rsid w:val="004E757E"/>
    <w:rsid w:val="004F2177"/>
    <w:rsid w:val="004F4DA8"/>
    <w:rsid w:val="004F4EC3"/>
    <w:rsid w:val="004F528B"/>
    <w:rsid w:val="004F64C3"/>
    <w:rsid w:val="004F6F4F"/>
    <w:rsid w:val="00500EDC"/>
    <w:rsid w:val="00502649"/>
    <w:rsid w:val="00502942"/>
    <w:rsid w:val="00502E04"/>
    <w:rsid w:val="005049E6"/>
    <w:rsid w:val="00505D05"/>
    <w:rsid w:val="00506A45"/>
    <w:rsid w:val="00511C08"/>
    <w:rsid w:val="0051264C"/>
    <w:rsid w:val="00513403"/>
    <w:rsid w:val="00513A43"/>
    <w:rsid w:val="005140E6"/>
    <w:rsid w:val="005143C8"/>
    <w:rsid w:val="00514A87"/>
    <w:rsid w:val="00516BC0"/>
    <w:rsid w:val="00522074"/>
    <w:rsid w:val="00522D8A"/>
    <w:rsid w:val="0052310D"/>
    <w:rsid w:val="00524013"/>
    <w:rsid w:val="005252CC"/>
    <w:rsid w:val="005279FA"/>
    <w:rsid w:val="00527FBB"/>
    <w:rsid w:val="00530003"/>
    <w:rsid w:val="00532809"/>
    <w:rsid w:val="00533950"/>
    <w:rsid w:val="005346CB"/>
    <w:rsid w:val="0053634B"/>
    <w:rsid w:val="00537798"/>
    <w:rsid w:val="005403F3"/>
    <w:rsid w:val="00540C97"/>
    <w:rsid w:val="00542108"/>
    <w:rsid w:val="0054320B"/>
    <w:rsid w:val="00543E4D"/>
    <w:rsid w:val="00550274"/>
    <w:rsid w:val="0055260D"/>
    <w:rsid w:val="005529E5"/>
    <w:rsid w:val="00555B7C"/>
    <w:rsid w:val="00560CA6"/>
    <w:rsid w:val="00564DA5"/>
    <w:rsid w:val="00566C61"/>
    <w:rsid w:val="0057411C"/>
    <w:rsid w:val="00575B34"/>
    <w:rsid w:val="005767BE"/>
    <w:rsid w:val="0058063C"/>
    <w:rsid w:val="00580B39"/>
    <w:rsid w:val="00581A58"/>
    <w:rsid w:val="00581B9A"/>
    <w:rsid w:val="0058318F"/>
    <w:rsid w:val="00583251"/>
    <w:rsid w:val="0058554F"/>
    <w:rsid w:val="00585B71"/>
    <w:rsid w:val="0058712B"/>
    <w:rsid w:val="005904BE"/>
    <w:rsid w:val="00590891"/>
    <w:rsid w:val="00590DD5"/>
    <w:rsid w:val="005910DD"/>
    <w:rsid w:val="00593FF0"/>
    <w:rsid w:val="00594B08"/>
    <w:rsid w:val="005958DD"/>
    <w:rsid w:val="005958FD"/>
    <w:rsid w:val="005A15AC"/>
    <w:rsid w:val="005A25F1"/>
    <w:rsid w:val="005A65DA"/>
    <w:rsid w:val="005A65FA"/>
    <w:rsid w:val="005A71D1"/>
    <w:rsid w:val="005B02D9"/>
    <w:rsid w:val="005B1F5E"/>
    <w:rsid w:val="005B29B4"/>
    <w:rsid w:val="005B3294"/>
    <w:rsid w:val="005B3E61"/>
    <w:rsid w:val="005C2FD3"/>
    <w:rsid w:val="005C638F"/>
    <w:rsid w:val="005D32E3"/>
    <w:rsid w:val="005D37A4"/>
    <w:rsid w:val="005D7671"/>
    <w:rsid w:val="005D76E6"/>
    <w:rsid w:val="005E0386"/>
    <w:rsid w:val="005E2436"/>
    <w:rsid w:val="005E3716"/>
    <w:rsid w:val="005E3AD4"/>
    <w:rsid w:val="005E4D62"/>
    <w:rsid w:val="005F1551"/>
    <w:rsid w:val="005F44CA"/>
    <w:rsid w:val="005F459A"/>
    <w:rsid w:val="005F6532"/>
    <w:rsid w:val="005F7BCC"/>
    <w:rsid w:val="00600422"/>
    <w:rsid w:val="006023FD"/>
    <w:rsid w:val="00605E52"/>
    <w:rsid w:val="006079F8"/>
    <w:rsid w:val="00611458"/>
    <w:rsid w:val="00615997"/>
    <w:rsid w:val="006237EB"/>
    <w:rsid w:val="00624C90"/>
    <w:rsid w:val="00626BB5"/>
    <w:rsid w:val="00626D18"/>
    <w:rsid w:val="006273B4"/>
    <w:rsid w:val="0063180D"/>
    <w:rsid w:val="0063234E"/>
    <w:rsid w:val="006338B9"/>
    <w:rsid w:val="006344AD"/>
    <w:rsid w:val="006379BC"/>
    <w:rsid w:val="00640B36"/>
    <w:rsid w:val="0064679F"/>
    <w:rsid w:val="00646B8E"/>
    <w:rsid w:val="00650D98"/>
    <w:rsid w:val="00650EA9"/>
    <w:rsid w:val="006515BD"/>
    <w:rsid w:val="00656A1C"/>
    <w:rsid w:val="0065741F"/>
    <w:rsid w:val="00657C17"/>
    <w:rsid w:val="00657ED3"/>
    <w:rsid w:val="00661A28"/>
    <w:rsid w:val="00664D2D"/>
    <w:rsid w:val="00664D92"/>
    <w:rsid w:val="00664ED6"/>
    <w:rsid w:val="00671C77"/>
    <w:rsid w:val="006753C3"/>
    <w:rsid w:val="00675BF8"/>
    <w:rsid w:val="0067637E"/>
    <w:rsid w:val="00681073"/>
    <w:rsid w:val="006817F1"/>
    <w:rsid w:val="00682CA3"/>
    <w:rsid w:val="006834E6"/>
    <w:rsid w:val="00684534"/>
    <w:rsid w:val="00684542"/>
    <w:rsid w:val="00684ED7"/>
    <w:rsid w:val="006864E4"/>
    <w:rsid w:val="0068718A"/>
    <w:rsid w:val="00690F1A"/>
    <w:rsid w:val="006910D4"/>
    <w:rsid w:val="0069191B"/>
    <w:rsid w:val="006922AB"/>
    <w:rsid w:val="00694FCF"/>
    <w:rsid w:val="0069693D"/>
    <w:rsid w:val="006974F3"/>
    <w:rsid w:val="006A137B"/>
    <w:rsid w:val="006A281B"/>
    <w:rsid w:val="006A2D69"/>
    <w:rsid w:val="006A305B"/>
    <w:rsid w:val="006B01BA"/>
    <w:rsid w:val="006B16F5"/>
    <w:rsid w:val="006B2067"/>
    <w:rsid w:val="006B2C22"/>
    <w:rsid w:val="006B38DB"/>
    <w:rsid w:val="006B435A"/>
    <w:rsid w:val="006B446A"/>
    <w:rsid w:val="006B4831"/>
    <w:rsid w:val="006B733C"/>
    <w:rsid w:val="006C01F4"/>
    <w:rsid w:val="006C1702"/>
    <w:rsid w:val="006C2247"/>
    <w:rsid w:val="006C40F6"/>
    <w:rsid w:val="006C438F"/>
    <w:rsid w:val="006C4778"/>
    <w:rsid w:val="006D1DD6"/>
    <w:rsid w:val="006D2376"/>
    <w:rsid w:val="006D326F"/>
    <w:rsid w:val="006D339C"/>
    <w:rsid w:val="006D6AA3"/>
    <w:rsid w:val="006E68AC"/>
    <w:rsid w:val="006F2A3C"/>
    <w:rsid w:val="006F4023"/>
    <w:rsid w:val="006F4B20"/>
    <w:rsid w:val="006F4DA6"/>
    <w:rsid w:val="006F52A0"/>
    <w:rsid w:val="006F700A"/>
    <w:rsid w:val="00701EB9"/>
    <w:rsid w:val="00704FE2"/>
    <w:rsid w:val="00707854"/>
    <w:rsid w:val="0071088F"/>
    <w:rsid w:val="007128EC"/>
    <w:rsid w:val="0071522A"/>
    <w:rsid w:val="007162C8"/>
    <w:rsid w:val="00716E71"/>
    <w:rsid w:val="00724649"/>
    <w:rsid w:val="00725FA9"/>
    <w:rsid w:val="00726F93"/>
    <w:rsid w:val="00733212"/>
    <w:rsid w:val="007341F5"/>
    <w:rsid w:val="007350FA"/>
    <w:rsid w:val="007358B1"/>
    <w:rsid w:val="00735EEB"/>
    <w:rsid w:val="00736640"/>
    <w:rsid w:val="00737F41"/>
    <w:rsid w:val="0074172D"/>
    <w:rsid w:val="00742BA1"/>
    <w:rsid w:val="00743001"/>
    <w:rsid w:val="00743C28"/>
    <w:rsid w:val="00745CC3"/>
    <w:rsid w:val="00746F3D"/>
    <w:rsid w:val="00751337"/>
    <w:rsid w:val="0075311D"/>
    <w:rsid w:val="007538B8"/>
    <w:rsid w:val="00753EA6"/>
    <w:rsid w:val="00754128"/>
    <w:rsid w:val="00756345"/>
    <w:rsid w:val="00756D0A"/>
    <w:rsid w:val="00756E0B"/>
    <w:rsid w:val="007579D8"/>
    <w:rsid w:val="00765F2A"/>
    <w:rsid w:val="00767952"/>
    <w:rsid w:val="00772E53"/>
    <w:rsid w:val="00774398"/>
    <w:rsid w:val="00775C63"/>
    <w:rsid w:val="00775E42"/>
    <w:rsid w:val="00777DAF"/>
    <w:rsid w:val="00782199"/>
    <w:rsid w:val="00783D81"/>
    <w:rsid w:val="00791140"/>
    <w:rsid w:val="007923DE"/>
    <w:rsid w:val="007948E0"/>
    <w:rsid w:val="007960BB"/>
    <w:rsid w:val="007A29C4"/>
    <w:rsid w:val="007A2A7D"/>
    <w:rsid w:val="007A448C"/>
    <w:rsid w:val="007A5DDB"/>
    <w:rsid w:val="007A5E87"/>
    <w:rsid w:val="007A6948"/>
    <w:rsid w:val="007B0254"/>
    <w:rsid w:val="007B731B"/>
    <w:rsid w:val="007B7B80"/>
    <w:rsid w:val="007C06C3"/>
    <w:rsid w:val="007C09FB"/>
    <w:rsid w:val="007C1A53"/>
    <w:rsid w:val="007C6271"/>
    <w:rsid w:val="007C6A70"/>
    <w:rsid w:val="007D05B6"/>
    <w:rsid w:val="007D09F4"/>
    <w:rsid w:val="007D16EE"/>
    <w:rsid w:val="007D1B72"/>
    <w:rsid w:val="007D34FB"/>
    <w:rsid w:val="007D490D"/>
    <w:rsid w:val="007D4982"/>
    <w:rsid w:val="007D4A06"/>
    <w:rsid w:val="007D7E1C"/>
    <w:rsid w:val="007E557B"/>
    <w:rsid w:val="007E78E3"/>
    <w:rsid w:val="007E7F53"/>
    <w:rsid w:val="007F045C"/>
    <w:rsid w:val="007F059F"/>
    <w:rsid w:val="007F0A5E"/>
    <w:rsid w:val="007F1A1D"/>
    <w:rsid w:val="007F5540"/>
    <w:rsid w:val="007F568B"/>
    <w:rsid w:val="00805C16"/>
    <w:rsid w:val="00807ECC"/>
    <w:rsid w:val="008114ED"/>
    <w:rsid w:val="0081416E"/>
    <w:rsid w:val="00815B5C"/>
    <w:rsid w:val="00816AF6"/>
    <w:rsid w:val="0081785F"/>
    <w:rsid w:val="00821B9A"/>
    <w:rsid w:val="0082283C"/>
    <w:rsid w:val="00822B30"/>
    <w:rsid w:val="008236DE"/>
    <w:rsid w:val="00823767"/>
    <w:rsid w:val="008307E8"/>
    <w:rsid w:val="008333E2"/>
    <w:rsid w:val="00833452"/>
    <w:rsid w:val="00834574"/>
    <w:rsid w:val="008348D1"/>
    <w:rsid w:val="008352AE"/>
    <w:rsid w:val="00835C69"/>
    <w:rsid w:val="00836A3B"/>
    <w:rsid w:val="00840415"/>
    <w:rsid w:val="0084178C"/>
    <w:rsid w:val="008433D0"/>
    <w:rsid w:val="008452AE"/>
    <w:rsid w:val="008463B9"/>
    <w:rsid w:val="00846740"/>
    <w:rsid w:val="00846CFB"/>
    <w:rsid w:val="00847693"/>
    <w:rsid w:val="00853D12"/>
    <w:rsid w:val="00854407"/>
    <w:rsid w:val="0085490E"/>
    <w:rsid w:val="0085493A"/>
    <w:rsid w:val="00855A93"/>
    <w:rsid w:val="0085657F"/>
    <w:rsid w:val="00857E03"/>
    <w:rsid w:val="00861969"/>
    <w:rsid w:val="00866F29"/>
    <w:rsid w:val="00875044"/>
    <w:rsid w:val="00875652"/>
    <w:rsid w:val="0087621A"/>
    <w:rsid w:val="00876E0F"/>
    <w:rsid w:val="0088300E"/>
    <w:rsid w:val="0088444A"/>
    <w:rsid w:val="00885A0B"/>
    <w:rsid w:val="00885BCA"/>
    <w:rsid w:val="008870B5"/>
    <w:rsid w:val="008904BB"/>
    <w:rsid w:val="008916C4"/>
    <w:rsid w:val="00893403"/>
    <w:rsid w:val="00894215"/>
    <w:rsid w:val="008968ED"/>
    <w:rsid w:val="008A28FE"/>
    <w:rsid w:val="008A37AB"/>
    <w:rsid w:val="008A3DC2"/>
    <w:rsid w:val="008A575B"/>
    <w:rsid w:val="008A58BA"/>
    <w:rsid w:val="008B1B8F"/>
    <w:rsid w:val="008B59FE"/>
    <w:rsid w:val="008B6757"/>
    <w:rsid w:val="008C0376"/>
    <w:rsid w:val="008C1679"/>
    <w:rsid w:val="008C1869"/>
    <w:rsid w:val="008C246F"/>
    <w:rsid w:val="008C24A4"/>
    <w:rsid w:val="008C391D"/>
    <w:rsid w:val="008C5632"/>
    <w:rsid w:val="008C6542"/>
    <w:rsid w:val="008D080E"/>
    <w:rsid w:val="008D0892"/>
    <w:rsid w:val="008D0EE1"/>
    <w:rsid w:val="008D2DEE"/>
    <w:rsid w:val="008D59C1"/>
    <w:rsid w:val="008E1209"/>
    <w:rsid w:val="008E71F1"/>
    <w:rsid w:val="008E76B9"/>
    <w:rsid w:val="008F028E"/>
    <w:rsid w:val="008F0607"/>
    <w:rsid w:val="008F5FE8"/>
    <w:rsid w:val="008F654B"/>
    <w:rsid w:val="008F6AC4"/>
    <w:rsid w:val="008F7B75"/>
    <w:rsid w:val="00900220"/>
    <w:rsid w:val="009014A9"/>
    <w:rsid w:val="00906D2A"/>
    <w:rsid w:val="00906D44"/>
    <w:rsid w:val="00907EBC"/>
    <w:rsid w:val="00907F2C"/>
    <w:rsid w:val="00910CE5"/>
    <w:rsid w:val="009125B1"/>
    <w:rsid w:val="00913B7C"/>
    <w:rsid w:val="009144A3"/>
    <w:rsid w:val="009202A8"/>
    <w:rsid w:val="00921BD5"/>
    <w:rsid w:val="009220A3"/>
    <w:rsid w:val="00924D99"/>
    <w:rsid w:val="00924ED2"/>
    <w:rsid w:val="00927013"/>
    <w:rsid w:val="0092716E"/>
    <w:rsid w:val="00930240"/>
    <w:rsid w:val="00936168"/>
    <w:rsid w:val="009404EF"/>
    <w:rsid w:val="0094669E"/>
    <w:rsid w:val="00947926"/>
    <w:rsid w:val="00950FC5"/>
    <w:rsid w:val="00953428"/>
    <w:rsid w:val="00955DC8"/>
    <w:rsid w:val="00957276"/>
    <w:rsid w:val="009572C9"/>
    <w:rsid w:val="00957724"/>
    <w:rsid w:val="00965036"/>
    <w:rsid w:val="00966D9C"/>
    <w:rsid w:val="00967CE9"/>
    <w:rsid w:val="0097060C"/>
    <w:rsid w:val="00970687"/>
    <w:rsid w:val="009709D0"/>
    <w:rsid w:val="00973AE0"/>
    <w:rsid w:val="009763DD"/>
    <w:rsid w:val="009779C4"/>
    <w:rsid w:val="0098183F"/>
    <w:rsid w:val="009819CD"/>
    <w:rsid w:val="00983A79"/>
    <w:rsid w:val="00986F0B"/>
    <w:rsid w:val="0099575F"/>
    <w:rsid w:val="009963C5"/>
    <w:rsid w:val="00996603"/>
    <w:rsid w:val="009A0202"/>
    <w:rsid w:val="009A1D77"/>
    <w:rsid w:val="009A1E97"/>
    <w:rsid w:val="009A4C24"/>
    <w:rsid w:val="009B2ABA"/>
    <w:rsid w:val="009B363E"/>
    <w:rsid w:val="009B3768"/>
    <w:rsid w:val="009B4C00"/>
    <w:rsid w:val="009B63FC"/>
    <w:rsid w:val="009C7C1E"/>
    <w:rsid w:val="009D0B42"/>
    <w:rsid w:val="009D2200"/>
    <w:rsid w:val="009D3024"/>
    <w:rsid w:val="009D3A03"/>
    <w:rsid w:val="009D5AEE"/>
    <w:rsid w:val="009D62B7"/>
    <w:rsid w:val="009E1A23"/>
    <w:rsid w:val="009E3A71"/>
    <w:rsid w:val="009E4BBD"/>
    <w:rsid w:val="009E5E2F"/>
    <w:rsid w:val="009E6620"/>
    <w:rsid w:val="009F213E"/>
    <w:rsid w:val="009F2364"/>
    <w:rsid w:val="009F2BB2"/>
    <w:rsid w:val="009F3839"/>
    <w:rsid w:val="009F798B"/>
    <w:rsid w:val="00A008A9"/>
    <w:rsid w:val="00A013E0"/>
    <w:rsid w:val="00A04825"/>
    <w:rsid w:val="00A05404"/>
    <w:rsid w:val="00A11B0E"/>
    <w:rsid w:val="00A1312D"/>
    <w:rsid w:val="00A13441"/>
    <w:rsid w:val="00A1486F"/>
    <w:rsid w:val="00A14FEB"/>
    <w:rsid w:val="00A16490"/>
    <w:rsid w:val="00A17C96"/>
    <w:rsid w:val="00A2109E"/>
    <w:rsid w:val="00A21115"/>
    <w:rsid w:val="00A21B9A"/>
    <w:rsid w:val="00A22EFF"/>
    <w:rsid w:val="00A244A6"/>
    <w:rsid w:val="00A25724"/>
    <w:rsid w:val="00A262E3"/>
    <w:rsid w:val="00A304BF"/>
    <w:rsid w:val="00A311B3"/>
    <w:rsid w:val="00A313EB"/>
    <w:rsid w:val="00A34941"/>
    <w:rsid w:val="00A36D85"/>
    <w:rsid w:val="00A370A1"/>
    <w:rsid w:val="00A376CD"/>
    <w:rsid w:val="00A40AAD"/>
    <w:rsid w:val="00A44E62"/>
    <w:rsid w:val="00A50730"/>
    <w:rsid w:val="00A5583D"/>
    <w:rsid w:val="00A563A2"/>
    <w:rsid w:val="00A56B4D"/>
    <w:rsid w:val="00A56B94"/>
    <w:rsid w:val="00A621D2"/>
    <w:rsid w:val="00A62A91"/>
    <w:rsid w:val="00A66B83"/>
    <w:rsid w:val="00A67ED7"/>
    <w:rsid w:val="00A71FE0"/>
    <w:rsid w:val="00A72F1E"/>
    <w:rsid w:val="00A74149"/>
    <w:rsid w:val="00A77858"/>
    <w:rsid w:val="00A8202B"/>
    <w:rsid w:val="00A822B7"/>
    <w:rsid w:val="00A82C4D"/>
    <w:rsid w:val="00A844B9"/>
    <w:rsid w:val="00A87C5D"/>
    <w:rsid w:val="00A927B4"/>
    <w:rsid w:val="00A92FB7"/>
    <w:rsid w:val="00A94332"/>
    <w:rsid w:val="00A96014"/>
    <w:rsid w:val="00A961BB"/>
    <w:rsid w:val="00A96C43"/>
    <w:rsid w:val="00A97326"/>
    <w:rsid w:val="00AA1258"/>
    <w:rsid w:val="00AA12C3"/>
    <w:rsid w:val="00AA2085"/>
    <w:rsid w:val="00AA5C99"/>
    <w:rsid w:val="00AA5D74"/>
    <w:rsid w:val="00AA5F02"/>
    <w:rsid w:val="00AA676B"/>
    <w:rsid w:val="00AB1893"/>
    <w:rsid w:val="00AB2AF5"/>
    <w:rsid w:val="00AB4144"/>
    <w:rsid w:val="00AC1981"/>
    <w:rsid w:val="00AC2F71"/>
    <w:rsid w:val="00AC3361"/>
    <w:rsid w:val="00AC4174"/>
    <w:rsid w:val="00AC4ECE"/>
    <w:rsid w:val="00AC6F90"/>
    <w:rsid w:val="00AD26A8"/>
    <w:rsid w:val="00AD2889"/>
    <w:rsid w:val="00AE035B"/>
    <w:rsid w:val="00AE0864"/>
    <w:rsid w:val="00AE13DC"/>
    <w:rsid w:val="00AE4A35"/>
    <w:rsid w:val="00AE4B4F"/>
    <w:rsid w:val="00AE5AD4"/>
    <w:rsid w:val="00AE7336"/>
    <w:rsid w:val="00AE7AB3"/>
    <w:rsid w:val="00AE7BC6"/>
    <w:rsid w:val="00AE7C4B"/>
    <w:rsid w:val="00AF2435"/>
    <w:rsid w:val="00AF2643"/>
    <w:rsid w:val="00AF474B"/>
    <w:rsid w:val="00AF6908"/>
    <w:rsid w:val="00B023C6"/>
    <w:rsid w:val="00B02DDB"/>
    <w:rsid w:val="00B03F04"/>
    <w:rsid w:val="00B055BD"/>
    <w:rsid w:val="00B0592C"/>
    <w:rsid w:val="00B06D08"/>
    <w:rsid w:val="00B07DC5"/>
    <w:rsid w:val="00B1006C"/>
    <w:rsid w:val="00B12016"/>
    <w:rsid w:val="00B12E3D"/>
    <w:rsid w:val="00B14A2B"/>
    <w:rsid w:val="00B14BB7"/>
    <w:rsid w:val="00B15C79"/>
    <w:rsid w:val="00B17E0F"/>
    <w:rsid w:val="00B22D74"/>
    <w:rsid w:val="00B243ED"/>
    <w:rsid w:val="00B24ABA"/>
    <w:rsid w:val="00B30DC3"/>
    <w:rsid w:val="00B31A39"/>
    <w:rsid w:val="00B3224A"/>
    <w:rsid w:val="00B3397E"/>
    <w:rsid w:val="00B33B2A"/>
    <w:rsid w:val="00B34968"/>
    <w:rsid w:val="00B411AB"/>
    <w:rsid w:val="00B41E4E"/>
    <w:rsid w:val="00B46BF2"/>
    <w:rsid w:val="00B60D7A"/>
    <w:rsid w:val="00B62C4B"/>
    <w:rsid w:val="00B66D06"/>
    <w:rsid w:val="00B66FA7"/>
    <w:rsid w:val="00B67B68"/>
    <w:rsid w:val="00B72695"/>
    <w:rsid w:val="00B73495"/>
    <w:rsid w:val="00B80EA1"/>
    <w:rsid w:val="00B86ED7"/>
    <w:rsid w:val="00B87689"/>
    <w:rsid w:val="00B90B15"/>
    <w:rsid w:val="00B90B64"/>
    <w:rsid w:val="00B92C60"/>
    <w:rsid w:val="00B94034"/>
    <w:rsid w:val="00B94149"/>
    <w:rsid w:val="00B94282"/>
    <w:rsid w:val="00B957FC"/>
    <w:rsid w:val="00B97B79"/>
    <w:rsid w:val="00BA15CC"/>
    <w:rsid w:val="00BA38F9"/>
    <w:rsid w:val="00BA76A0"/>
    <w:rsid w:val="00BB3066"/>
    <w:rsid w:val="00BB30F7"/>
    <w:rsid w:val="00BB323B"/>
    <w:rsid w:val="00BB3DCF"/>
    <w:rsid w:val="00BB5EC6"/>
    <w:rsid w:val="00BC59F9"/>
    <w:rsid w:val="00BC5C5E"/>
    <w:rsid w:val="00BC6B78"/>
    <w:rsid w:val="00BE0370"/>
    <w:rsid w:val="00BE3F03"/>
    <w:rsid w:val="00BE469B"/>
    <w:rsid w:val="00BE520B"/>
    <w:rsid w:val="00BE667B"/>
    <w:rsid w:val="00BE7015"/>
    <w:rsid w:val="00BE79BC"/>
    <w:rsid w:val="00BE7EA7"/>
    <w:rsid w:val="00BF2B04"/>
    <w:rsid w:val="00BF67AD"/>
    <w:rsid w:val="00BF7E4F"/>
    <w:rsid w:val="00C00BC6"/>
    <w:rsid w:val="00C03490"/>
    <w:rsid w:val="00C03D89"/>
    <w:rsid w:val="00C03E9D"/>
    <w:rsid w:val="00C05DD9"/>
    <w:rsid w:val="00C05FFD"/>
    <w:rsid w:val="00C07A30"/>
    <w:rsid w:val="00C1027A"/>
    <w:rsid w:val="00C11F93"/>
    <w:rsid w:val="00C1211B"/>
    <w:rsid w:val="00C12826"/>
    <w:rsid w:val="00C133B1"/>
    <w:rsid w:val="00C135E4"/>
    <w:rsid w:val="00C147F1"/>
    <w:rsid w:val="00C15118"/>
    <w:rsid w:val="00C1600D"/>
    <w:rsid w:val="00C1798C"/>
    <w:rsid w:val="00C203B9"/>
    <w:rsid w:val="00C20711"/>
    <w:rsid w:val="00C20791"/>
    <w:rsid w:val="00C23667"/>
    <w:rsid w:val="00C23782"/>
    <w:rsid w:val="00C23D82"/>
    <w:rsid w:val="00C320B3"/>
    <w:rsid w:val="00C354EF"/>
    <w:rsid w:val="00C36274"/>
    <w:rsid w:val="00C40179"/>
    <w:rsid w:val="00C413D5"/>
    <w:rsid w:val="00C4404A"/>
    <w:rsid w:val="00C500E1"/>
    <w:rsid w:val="00C542A1"/>
    <w:rsid w:val="00C60542"/>
    <w:rsid w:val="00C60946"/>
    <w:rsid w:val="00C60997"/>
    <w:rsid w:val="00C61C80"/>
    <w:rsid w:val="00C6226B"/>
    <w:rsid w:val="00C6302A"/>
    <w:rsid w:val="00C6649C"/>
    <w:rsid w:val="00C664AD"/>
    <w:rsid w:val="00C66ECF"/>
    <w:rsid w:val="00C67A70"/>
    <w:rsid w:val="00C75D69"/>
    <w:rsid w:val="00C760C0"/>
    <w:rsid w:val="00C809DB"/>
    <w:rsid w:val="00C9109E"/>
    <w:rsid w:val="00C911DF"/>
    <w:rsid w:val="00C92E22"/>
    <w:rsid w:val="00C9497C"/>
    <w:rsid w:val="00C95CA9"/>
    <w:rsid w:val="00CA1AF9"/>
    <w:rsid w:val="00CA2ECE"/>
    <w:rsid w:val="00CA5BF4"/>
    <w:rsid w:val="00CA5CFF"/>
    <w:rsid w:val="00CB0412"/>
    <w:rsid w:val="00CB0554"/>
    <w:rsid w:val="00CB1421"/>
    <w:rsid w:val="00CB1D37"/>
    <w:rsid w:val="00CB297F"/>
    <w:rsid w:val="00CB6A9C"/>
    <w:rsid w:val="00CC363E"/>
    <w:rsid w:val="00CC5E7C"/>
    <w:rsid w:val="00CD4193"/>
    <w:rsid w:val="00CD562E"/>
    <w:rsid w:val="00CD73C5"/>
    <w:rsid w:val="00CD7894"/>
    <w:rsid w:val="00CE0483"/>
    <w:rsid w:val="00CE20EE"/>
    <w:rsid w:val="00CE2336"/>
    <w:rsid w:val="00CE2B7F"/>
    <w:rsid w:val="00CE3BB5"/>
    <w:rsid w:val="00CF2326"/>
    <w:rsid w:val="00CF50E5"/>
    <w:rsid w:val="00CF531D"/>
    <w:rsid w:val="00CF61B6"/>
    <w:rsid w:val="00D01250"/>
    <w:rsid w:val="00D02351"/>
    <w:rsid w:val="00D0663D"/>
    <w:rsid w:val="00D07A8A"/>
    <w:rsid w:val="00D11A18"/>
    <w:rsid w:val="00D128B4"/>
    <w:rsid w:val="00D142ED"/>
    <w:rsid w:val="00D16743"/>
    <w:rsid w:val="00D20707"/>
    <w:rsid w:val="00D23F43"/>
    <w:rsid w:val="00D24BD7"/>
    <w:rsid w:val="00D2796B"/>
    <w:rsid w:val="00D4179D"/>
    <w:rsid w:val="00D43063"/>
    <w:rsid w:val="00D449C9"/>
    <w:rsid w:val="00D47001"/>
    <w:rsid w:val="00D47711"/>
    <w:rsid w:val="00D515E9"/>
    <w:rsid w:val="00D51BDD"/>
    <w:rsid w:val="00D52062"/>
    <w:rsid w:val="00D53C71"/>
    <w:rsid w:val="00D54A16"/>
    <w:rsid w:val="00D559E0"/>
    <w:rsid w:val="00D55A37"/>
    <w:rsid w:val="00D55C47"/>
    <w:rsid w:val="00D620F1"/>
    <w:rsid w:val="00D65EAB"/>
    <w:rsid w:val="00D65F84"/>
    <w:rsid w:val="00D6717C"/>
    <w:rsid w:val="00D73597"/>
    <w:rsid w:val="00D74572"/>
    <w:rsid w:val="00D76796"/>
    <w:rsid w:val="00D808C9"/>
    <w:rsid w:val="00D8250D"/>
    <w:rsid w:val="00D83030"/>
    <w:rsid w:val="00D83290"/>
    <w:rsid w:val="00D87049"/>
    <w:rsid w:val="00D8709C"/>
    <w:rsid w:val="00D929E2"/>
    <w:rsid w:val="00D930F4"/>
    <w:rsid w:val="00D943E6"/>
    <w:rsid w:val="00D97CB9"/>
    <w:rsid w:val="00DA21B0"/>
    <w:rsid w:val="00DA27E4"/>
    <w:rsid w:val="00DA2829"/>
    <w:rsid w:val="00DA2D5E"/>
    <w:rsid w:val="00DA525F"/>
    <w:rsid w:val="00DB271C"/>
    <w:rsid w:val="00DB28AD"/>
    <w:rsid w:val="00DB363C"/>
    <w:rsid w:val="00DC3017"/>
    <w:rsid w:val="00DC3E9F"/>
    <w:rsid w:val="00DC5FDA"/>
    <w:rsid w:val="00DD2EF0"/>
    <w:rsid w:val="00DD5C51"/>
    <w:rsid w:val="00DD5D9C"/>
    <w:rsid w:val="00DD673D"/>
    <w:rsid w:val="00DD6F60"/>
    <w:rsid w:val="00DD72C9"/>
    <w:rsid w:val="00DE073F"/>
    <w:rsid w:val="00DE3340"/>
    <w:rsid w:val="00DE4738"/>
    <w:rsid w:val="00DE504C"/>
    <w:rsid w:val="00DE5CF8"/>
    <w:rsid w:val="00DE6036"/>
    <w:rsid w:val="00DF3E3D"/>
    <w:rsid w:val="00DF43EF"/>
    <w:rsid w:val="00DF641D"/>
    <w:rsid w:val="00DF6DFD"/>
    <w:rsid w:val="00DF6E41"/>
    <w:rsid w:val="00DF7AA2"/>
    <w:rsid w:val="00E00B42"/>
    <w:rsid w:val="00E014AB"/>
    <w:rsid w:val="00E0154C"/>
    <w:rsid w:val="00E01D71"/>
    <w:rsid w:val="00E03020"/>
    <w:rsid w:val="00E069E7"/>
    <w:rsid w:val="00E0702C"/>
    <w:rsid w:val="00E1161D"/>
    <w:rsid w:val="00E121F1"/>
    <w:rsid w:val="00E123B2"/>
    <w:rsid w:val="00E15545"/>
    <w:rsid w:val="00E1569C"/>
    <w:rsid w:val="00E17B54"/>
    <w:rsid w:val="00E20142"/>
    <w:rsid w:val="00E214EE"/>
    <w:rsid w:val="00E238DD"/>
    <w:rsid w:val="00E23EDF"/>
    <w:rsid w:val="00E2689D"/>
    <w:rsid w:val="00E268BB"/>
    <w:rsid w:val="00E34875"/>
    <w:rsid w:val="00E36CEE"/>
    <w:rsid w:val="00E4099C"/>
    <w:rsid w:val="00E425D0"/>
    <w:rsid w:val="00E459BB"/>
    <w:rsid w:val="00E51816"/>
    <w:rsid w:val="00E52212"/>
    <w:rsid w:val="00E52401"/>
    <w:rsid w:val="00E5289F"/>
    <w:rsid w:val="00E533A1"/>
    <w:rsid w:val="00E543BF"/>
    <w:rsid w:val="00E57BC5"/>
    <w:rsid w:val="00E65392"/>
    <w:rsid w:val="00E653BE"/>
    <w:rsid w:val="00E65A98"/>
    <w:rsid w:val="00E6701A"/>
    <w:rsid w:val="00E71C5A"/>
    <w:rsid w:val="00E71D92"/>
    <w:rsid w:val="00E7222B"/>
    <w:rsid w:val="00E74773"/>
    <w:rsid w:val="00E75F72"/>
    <w:rsid w:val="00E766B7"/>
    <w:rsid w:val="00E76B65"/>
    <w:rsid w:val="00E776C3"/>
    <w:rsid w:val="00E77BC3"/>
    <w:rsid w:val="00E81791"/>
    <w:rsid w:val="00E83AFD"/>
    <w:rsid w:val="00E858CB"/>
    <w:rsid w:val="00E90579"/>
    <w:rsid w:val="00E92014"/>
    <w:rsid w:val="00E94C99"/>
    <w:rsid w:val="00E94DB6"/>
    <w:rsid w:val="00E95070"/>
    <w:rsid w:val="00E95545"/>
    <w:rsid w:val="00E97077"/>
    <w:rsid w:val="00EA2989"/>
    <w:rsid w:val="00EA6C79"/>
    <w:rsid w:val="00EB3DC4"/>
    <w:rsid w:val="00EB6DFA"/>
    <w:rsid w:val="00EB7114"/>
    <w:rsid w:val="00EC023C"/>
    <w:rsid w:val="00EC072B"/>
    <w:rsid w:val="00EC0E27"/>
    <w:rsid w:val="00EC0ED1"/>
    <w:rsid w:val="00EC2AFB"/>
    <w:rsid w:val="00EC6D99"/>
    <w:rsid w:val="00ED0D46"/>
    <w:rsid w:val="00ED5D94"/>
    <w:rsid w:val="00ED7235"/>
    <w:rsid w:val="00EE26BB"/>
    <w:rsid w:val="00EE26D7"/>
    <w:rsid w:val="00EE2948"/>
    <w:rsid w:val="00EE7BB7"/>
    <w:rsid w:val="00EF0290"/>
    <w:rsid w:val="00EF4BD8"/>
    <w:rsid w:val="00EF56B4"/>
    <w:rsid w:val="00EF64B1"/>
    <w:rsid w:val="00F00CB7"/>
    <w:rsid w:val="00F00D2E"/>
    <w:rsid w:val="00F019CA"/>
    <w:rsid w:val="00F14249"/>
    <w:rsid w:val="00F1484E"/>
    <w:rsid w:val="00F16271"/>
    <w:rsid w:val="00F1655E"/>
    <w:rsid w:val="00F206F1"/>
    <w:rsid w:val="00F20C71"/>
    <w:rsid w:val="00F27F4B"/>
    <w:rsid w:val="00F31899"/>
    <w:rsid w:val="00F321E8"/>
    <w:rsid w:val="00F3286B"/>
    <w:rsid w:val="00F3412F"/>
    <w:rsid w:val="00F3562D"/>
    <w:rsid w:val="00F415BC"/>
    <w:rsid w:val="00F43E8B"/>
    <w:rsid w:val="00F44799"/>
    <w:rsid w:val="00F47366"/>
    <w:rsid w:val="00F47F85"/>
    <w:rsid w:val="00F50357"/>
    <w:rsid w:val="00F53556"/>
    <w:rsid w:val="00F53FDA"/>
    <w:rsid w:val="00F54E67"/>
    <w:rsid w:val="00F5579D"/>
    <w:rsid w:val="00F55B4A"/>
    <w:rsid w:val="00F5620A"/>
    <w:rsid w:val="00F56939"/>
    <w:rsid w:val="00F626E2"/>
    <w:rsid w:val="00F62838"/>
    <w:rsid w:val="00F62BE9"/>
    <w:rsid w:val="00F64DF6"/>
    <w:rsid w:val="00F6567B"/>
    <w:rsid w:val="00F667B8"/>
    <w:rsid w:val="00F67165"/>
    <w:rsid w:val="00F67B50"/>
    <w:rsid w:val="00F67C12"/>
    <w:rsid w:val="00F72F68"/>
    <w:rsid w:val="00F75690"/>
    <w:rsid w:val="00F76B0B"/>
    <w:rsid w:val="00F77534"/>
    <w:rsid w:val="00F811FF"/>
    <w:rsid w:val="00F82490"/>
    <w:rsid w:val="00F83CCC"/>
    <w:rsid w:val="00F847A3"/>
    <w:rsid w:val="00F864A6"/>
    <w:rsid w:val="00F921B5"/>
    <w:rsid w:val="00F93046"/>
    <w:rsid w:val="00F941A9"/>
    <w:rsid w:val="00F9433E"/>
    <w:rsid w:val="00F95CAF"/>
    <w:rsid w:val="00F95DD7"/>
    <w:rsid w:val="00FA0618"/>
    <w:rsid w:val="00FA1072"/>
    <w:rsid w:val="00FA29BF"/>
    <w:rsid w:val="00FA6964"/>
    <w:rsid w:val="00FB37D7"/>
    <w:rsid w:val="00FB3801"/>
    <w:rsid w:val="00FB5A42"/>
    <w:rsid w:val="00FC03B4"/>
    <w:rsid w:val="00FC094E"/>
    <w:rsid w:val="00FC1765"/>
    <w:rsid w:val="00FC227F"/>
    <w:rsid w:val="00FC3379"/>
    <w:rsid w:val="00FC370B"/>
    <w:rsid w:val="00FC3E58"/>
    <w:rsid w:val="00FC4847"/>
    <w:rsid w:val="00FC496C"/>
    <w:rsid w:val="00FC49E6"/>
    <w:rsid w:val="00FC5E40"/>
    <w:rsid w:val="00FC60AE"/>
    <w:rsid w:val="00FC6619"/>
    <w:rsid w:val="00FC7588"/>
    <w:rsid w:val="00FD17A1"/>
    <w:rsid w:val="00FD41C3"/>
    <w:rsid w:val="00FD64D1"/>
    <w:rsid w:val="00FD72BA"/>
    <w:rsid w:val="00FD7BB3"/>
    <w:rsid w:val="00FE187A"/>
    <w:rsid w:val="00FE28C5"/>
    <w:rsid w:val="00FE34C9"/>
    <w:rsid w:val="00FE6418"/>
    <w:rsid w:val="00FF16ED"/>
    <w:rsid w:val="00FF1A86"/>
    <w:rsid w:val="00FF318B"/>
    <w:rsid w:val="00FF3EFB"/>
    <w:rsid w:val="00FF4290"/>
    <w:rsid w:val="00FF5175"/>
    <w:rsid w:val="00FF579C"/>
    <w:rsid w:val="00FF630E"/>
    <w:rsid w:val="00FF72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3FE39C"/>
  <w15:docId w15:val="{CF0EBE99-C5C3-4D77-A98A-A31D7B58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0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376"/>
    <w:rPr>
      <w:rFonts w:ascii="Tahoma" w:hAnsi="Tahoma" w:cs="Tahoma"/>
      <w:sz w:val="16"/>
      <w:szCs w:val="16"/>
    </w:rPr>
  </w:style>
  <w:style w:type="character" w:customStyle="1" w:styleId="A1">
    <w:name w:val="A1"/>
    <w:uiPriority w:val="99"/>
    <w:rsid w:val="0088444A"/>
    <w:rPr>
      <w:rFonts w:cs="Verdana"/>
      <w:b/>
      <w:bCs/>
      <w:color w:val="221E1F"/>
      <w:sz w:val="16"/>
      <w:szCs w:val="16"/>
    </w:rPr>
  </w:style>
  <w:style w:type="paragraph" w:styleId="Header">
    <w:name w:val="header"/>
    <w:basedOn w:val="Normal"/>
    <w:link w:val="HeaderChar"/>
    <w:uiPriority w:val="99"/>
    <w:unhideWhenUsed/>
    <w:rsid w:val="008F6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54B"/>
  </w:style>
  <w:style w:type="paragraph" w:styleId="Footer">
    <w:name w:val="footer"/>
    <w:basedOn w:val="Normal"/>
    <w:link w:val="FooterChar"/>
    <w:uiPriority w:val="99"/>
    <w:unhideWhenUsed/>
    <w:rsid w:val="008F6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54B"/>
  </w:style>
  <w:style w:type="paragraph" w:customStyle="1" w:styleId="Default">
    <w:name w:val="Default"/>
    <w:rsid w:val="008F654B"/>
    <w:pPr>
      <w:autoSpaceDE w:val="0"/>
      <w:autoSpaceDN w:val="0"/>
      <w:adjustRightInd w:val="0"/>
      <w:spacing w:after="0" w:line="240" w:lineRule="auto"/>
    </w:pPr>
    <w:rPr>
      <w:rFonts w:ascii="Verdana" w:hAnsi="Verdana" w:cs="Verdana"/>
      <w:color w:val="000000"/>
      <w:sz w:val="24"/>
      <w:szCs w:val="24"/>
    </w:rPr>
  </w:style>
  <w:style w:type="character" w:customStyle="1" w:styleId="A0">
    <w:name w:val="A0"/>
    <w:uiPriority w:val="99"/>
    <w:rsid w:val="008F654B"/>
    <w:rPr>
      <w:rFonts w:cs="Verdana"/>
      <w:b/>
      <w:bCs/>
      <w:color w:val="221E1F"/>
      <w:sz w:val="28"/>
      <w:szCs w:val="28"/>
    </w:rPr>
  </w:style>
  <w:style w:type="paragraph" w:styleId="ListParagraph">
    <w:name w:val="List Paragraph"/>
    <w:basedOn w:val="Normal"/>
    <w:uiPriority w:val="34"/>
    <w:qFormat/>
    <w:rsid w:val="008F7B75"/>
    <w:pPr>
      <w:ind w:left="720"/>
      <w:contextualSpacing/>
    </w:pPr>
  </w:style>
  <w:style w:type="paragraph" w:customStyle="1" w:styleId="Pa2">
    <w:name w:val="Pa2"/>
    <w:basedOn w:val="Default"/>
    <w:next w:val="Default"/>
    <w:uiPriority w:val="99"/>
    <w:rsid w:val="00252990"/>
    <w:pPr>
      <w:spacing w:line="181" w:lineRule="atLeast"/>
    </w:pPr>
    <w:rPr>
      <w:rFonts w:cstheme="minorBidi"/>
      <w:color w:val="auto"/>
    </w:rPr>
  </w:style>
  <w:style w:type="paragraph" w:customStyle="1" w:styleId="Pa13">
    <w:name w:val="Pa13"/>
    <w:basedOn w:val="Default"/>
    <w:next w:val="Default"/>
    <w:uiPriority w:val="99"/>
    <w:rsid w:val="005C638F"/>
    <w:pPr>
      <w:spacing w:line="181" w:lineRule="atLeast"/>
    </w:pPr>
    <w:rPr>
      <w:rFonts w:cstheme="minorBidi"/>
      <w:color w:val="auto"/>
    </w:rPr>
  </w:style>
  <w:style w:type="paragraph" w:customStyle="1" w:styleId="Pa8">
    <w:name w:val="Pa8"/>
    <w:basedOn w:val="Default"/>
    <w:next w:val="Default"/>
    <w:uiPriority w:val="99"/>
    <w:rsid w:val="00505D05"/>
    <w:pPr>
      <w:spacing w:line="181" w:lineRule="atLeast"/>
    </w:pPr>
    <w:rPr>
      <w:rFonts w:cstheme="minorBidi"/>
      <w:color w:val="auto"/>
    </w:rPr>
  </w:style>
  <w:style w:type="character" w:customStyle="1" w:styleId="A5">
    <w:name w:val="A5"/>
    <w:uiPriority w:val="99"/>
    <w:rsid w:val="003A3FE5"/>
    <w:rPr>
      <w:rFonts w:cs="Verdana"/>
      <w:color w:val="949698"/>
      <w:sz w:val="14"/>
      <w:szCs w:val="14"/>
    </w:rPr>
  </w:style>
  <w:style w:type="table" w:styleId="TableGrid">
    <w:name w:val="Table Grid"/>
    <w:basedOn w:val="TableNormal"/>
    <w:uiPriority w:val="39"/>
    <w:rsid w:val="00AA1258"/>
    <w:pPr>
      <w:spacing w:after="0" w:line="240" w:lineRule="auto"/>
    </w:pPr>
    <w:rPr>
      <w:rFonts w:ascii="Calibri" w:eastAsia="Calibri" w:hAnsi="Calibri" w:cs="Times New Roman"/>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99575F"/>
    <w:pPr>
      <w:spacing w:line="141" w:lineRule="atLeast"/>
    </w:pPr>
    <w:rPr>
      <w:rFonts w:cstheme="minorBidi"/>
      <w:color w:val="auto"/>
    </w:rPr>
  </w:style>
  <w:style w:type="paragraph" w:customStyle="1" w:styleId="Pa10">
    <w:name w:val="Pa10"/>
    <w:basedOn w:val="Default"/>
    <w:next w:val="Default"/>
    <w:uiPriority w:val="99"/>
    <w:rsid w:val="0099575F"/>
    <w:pPr>
      <w:spacing w:line="181" w:lineRule="atLeast"/>
    </w:pPr>
    <w:rPr>
      <w:rFonts w:cstheme="minorBidi"/>
      <w:color w:val="auto"/>
    </w:rPr>
  </w:style>
  <w:style w:type="character" w:styleId="CommentReference">
    <w:name w:val="annotation reference"/>
    <w:basedOn w:val="DefaultParagraphFont"/>
    <w:uiPriority w:val="99"/>
    <w:semiHidden/>
    <w:unhideWhenUsed/>
    <w:rsid w:val="00543E4D"/>
    <w:rPr>
      <w:sz w:val="16"/>
      <w:szCs w:val="16"/>
    </w:rPr>
  </w:style>
  <w:style w:type="paragraph" w:styleId="CommentText">
    <w:name w:val="annotation text"/>
    <w:basedOn w:val="Normal"/>
    <w:link w:val="CommentTextChar"/>
    <w:uiPriority w:val="99"/>
    <w:semiHidden/>
    <w:unhideWhenUsed/>
    <w:rsid w:val="00543E4D"/>
    <w:pPr>
      <w:spacing w:line="240" w:lineRule="auto"/>
    </w:pPr>
    <w:rPr>
      <w:sz w:val="20"/>
      <w:szCs w:val="20"/>
    </w:rPr>
  </w:style>
  <w:style w:type="character" w:customStyle="1" w:styleId="CommentTextChar">
    <w:name w:val="Comment Text Char"/>
    <w:basedOn w:val="DefaultParagraphFont"/>
    <w:link w:val="CommentText"/>
    <w:uiPriority w:val="99"/>
    <w:semiHidden/>
    <w:rsid w:val="00543E4D"/>
    <w:rPr>
      <w:sz w:val="20"/>
      <w:szCs w:val="20"/>
    </w:rPr>
  </w:style>
  <w:style w:type="paragraph" w:styleId="CommentSubject">
    <w:name w:val="annotation subject"/>
    <w:basedOn w:val="CommentText"/>
    <w:next w:val="CommentText"/>
    <w:link w:val="CommentSubjectChar"/>
    <w:uiPriority w:val="99"/>
    <w:semiHidden/>
    <w:unhideWhenUsed/>
    <w:rsid w:val="00543E4D"/>
    <w:rPr>
      <w:b/>
      <w:bCs/>
    </w:rPr>
  </w:style>
  <w:style w:type="character" w:customStyle="1" w:styleId="CommentSubjectChar">
    <w:name w:val="Comment Subject Char"/>
    <w:basedOn w:val="CommentTextChar"/>
    <w:link w:val="CommentSubject"/>
    <w:uiPriority w:val="99"/>
    <w:semiHidden/>
    <w:rsid w:val="00543E4D"/>
    <w:rPr>
      <w:b/>
      <w:bCs/>
      <w:sz w:val="20"/>
      <w:szCs w:val="20"/>
    </w:rPr>
  </w:style>
  <w:style w:type="paragraph" w:customStyle="1" w:styleId="EndNoteBibliography">
    <w:name w:val="EndNote Bibliography"/>
    <w:basedOn w:val="Normal"/>
    <w:link w:val="EndNoteBibliographyChar"/>
    <w:rsid w:val="001B624B"/>
    <w:pPr>
      <w:spacing w:line="240" w:lineRule="auto"/>
    </w:pPr>
    <w:rPr>
      <w:rFonts w:ascii="Calibri" w:eastAsia="Calibri" w:hAnsi="Calibri" w:cs="Times New Roman"/>
      <w:noProof/>
      <w:lang w:val="en-US"/>
    </w:rPr>
  </w:style>
  <w:style w:type="character" w:customStyle="1" w:styleId="EndNoteBibliographyChar">
    <w:name w:val="EndNote Bibliography Char"/>
    <w:basedOn w:val="DefaultParagraphFont"/>
    <w:link w:val="EndNoteBibliography"/>
    <w:rsid w:val="001B624B"/>
    <w:rPr>
      <w:rFonts w:ascii="Calibri" w:eastAsia="Calibri" w:hAnsi="Calibri" w:cs="Times New Roman"/>
      <w:noProof/>
      <w:lang w:val="en-US"/>
    </w:rPr>
  </w:style>
  <w:style w:type="paragraph" w:customStyle="1" w:styleId="Pa9">
    <w:name w:val="Pa9"/>
    <w:basedOn w:val="Default"/>
    <w:next w:val="Default"/>
    <w:uiPriority w:val="99"/>
    <w:rsid w:val="002D51A6"/>
    <w:pPr>
      <w:spacing w:line="181" w:lineRule="atLeast"/>
    </w:pPr>
    <w:rPr>
      <w:rFonts w:cstheme="minorBidi"/>
      <w:color w:val="auto"/>
    </w:rPr>
  </w:style>
  <w:style w:type="character" w:customStyle="1" w:styleId="A3">
    <w:name w:val="A3"/>
    <w:uiPriority w:val="99"/>
    <w:rsid w:val="002D51A6"/>
    <w:rPr>
      <w:rFonts w:cs="Verdana"/>
      <w:color w:val="221E1F"/>
      <w:sz w:val="16"/>
      <w:szCs w:val="16"/>
    </w:rPr>
  </w:style>
  <w:style w:type="character" w:customStyle="1" w:styleId="A6">
    <w:name w:val="A6"/>
    <w:uiPriority w:val="99"/>
    <w:rsid w:val="002D51A6"/>
    <w:rPr>
      <w:rFonts w:cs="Verdana"/>
      <w:color w:val="221E1F"/>
      <w:sz w:val="9"/>
      <w:szCs w:val="9"/>
    </w:rPr>
  </w:style>
  <w:style w:type="paragraph" w:customStyle="1" w:styleId="desc2">
    <w:name w:val="desc2"/>
    <w:basedOn w:val="Normal"/>
    <w:rsid w:val="00BA76A0"/>
    <w:pPr>
      <w:spacing w:after="0" w:line="240" w:lineRule="auto"/>
    </w:pPr>
    <w:rPr>
      <w:rFonts w:ascii="Times New Roman" w:eastAsia="Times New Roman" w:hAnsi="Times New Roman" w:cs="Times New Roman"/>
      <w:sz w:val="26"/>
      <w:szCs w:val="26"/>
      <w:lang w:val="en-US"/>
    </w:rPr>
  </w:style>
  <w:style w:type="character" w:styleId="Hyperlink">
    <w:name w:val="Hyperlink"/>
    <w:basedOn w:val="DefaultParagraphFont"/>
    <w:uiPriority w:val="99"/>
    <w:unhideWhenUsed/>
    <w:rsid w:val="00A17C96"/>
    <w:rPr>
      <w:color w:val="0000FF" w:themeColor="hyperlink"/>
      <w:u w:val="single"/>
    </w:rPr>
  </w:style>
  <w:style w:type="numbering" w:customStyle="1" w:styleId="Lettered">
    <w:name w:val="Lettered"/>
    <w:rsid w:val="00F27F4B"/>
    <w:pPr>
      <w:numPr>
        <w:numId w:val="2"/>
      </w:numPr>
    </w:pPr>
  </w:style>
  <w:style w:type="paragraph" w:customStyle="1" w:styleId="Pa23">
    <w:name w:val="Pa23"/>
    <w:basedOn w:val="Default"/>
    <w:next w:val="Default"/>
    <w:uiPriority w:val="99"/>
    <w:rsid w:val="002500DC"/>
    <w:pPr>
      <w:spacing w:line="1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040">
      <w:bodyDiv w:val="1"/>
      <w:marLeft w:val="0"/>
      <w:marRight w:val="0"/>
      <w:marTop w:val="0"/>
      <w:marBottom w:val="0"/>
      <w:divBdr>
        <w:top w:val="none" w:sz="0" w:space="0" w:color="auto"/>
        <w:left w:val="none" w:sz="0" w:space="0" w:color="auto"/>
        <w:bottom w:val="none" w:sz="0" w:space="0" w:color="auto"/>
        <w:right w:val="none" w:sz="0" w:space="0" w:color="auto"/>
      </w:divBdr>
    </w:div>
    <w:div w:id="50888089">
      <w:bodyDiv w:val="1"/>
      <w:marLeft w:val="0"/>
      <w:marRight w:val="0"/>
      <w:marTop w:val="0"/>
      <w:marBottom w:val="0"/>
      <w:divBdr>
        <w:top w:val="none" w:sz="0" w:space="0" w:color="auto"/>
        <w:left w:val="none" w:sz="0" w:space="0" w:color="auto"/>
        <w:bottom w:val="none" w:sz="0" w:space="0" w:color="auto"/>
        <w:right w:val="none" w:sz="0" w:space="0" w:color="auto"/>
      </w:divBdr>
    </w:div>
    <w:div w:id="65885881">
      <w:bodyDiv w:val="1"/>
      <w:marLeft w:val="0"/>
      <w:marRight w:val="0"/>
      <w:marTop w:val="0"/>
      <w:marBottom w:val="0"/>
      <w:divBdr>
        <w:top w:val="none" w:sz="0" w:space="0" w:color="auto"/>
        <w:left w:val="none" w:sz="0" w:space="0" w:color="auto"/>
        <w:bottom w:val="none" w:sz="0" w:space="0" w:color="auto"/>
        <w:right w:val="none" w:sz="0" w:space="0" w:color="auto"/>
      </w:divBdr>
    </w:div>
    <w:div w:id="115487516">
      <w:bodyDiv w:val="1"/>
      <w:marLeft w:val="0"/>
      <w:marRight w:val="0"/>
      <w:marTop w:val="0"/>
      <w:marBottom w:val="0"/>
      <w:divBdr>
        <w:top w:val="none" w:sz="0" w:space="0" w:color="auto"/>
        <w:left w:val="none" w:sz="0" w:space="0" w:color="auto"/>
        <w:bottom w:val="none" w:sz="0" w:space="0" w:color="auto"/>
        <w:right w:val="none" w:sz="0" w:space="0" w:color="auto"/>
      </w:divBdr>
    </w:div>
    <w:div w:id="121578402">
      <w:bodyDiv w:val="1"/>
      <w:marLeft w:val="0"/>
      <w:marRight w:val="0"/>
      <w:marTop w:val="0"/>
      <w:marBottom w:val="0"/>
      <w:divBdr>
        <w:top w:val="none" w:sz="0" w:space="0" w:color="auto"/>
        <w:left w:val="none" w:sz="0" w:space="0" w:color="auto"/>
        <w:bottom w:val="none" w:sz="0" w:space="0" w:color="auto"/>
        <w:right w:val="none" w:sz="0" w:space="0" w:color="auto"/>
      </w:divBdr>
    </w:div>
    <w:div w:id="156382403">
      <w:bodyDiv w:val="1"/>
      <w:marLeft w:val="0"/>
      <w:marRight w:val="0"/>
      <w:marTop w:val="0"/>
      <w:marBottom w:val="0"/>
      <w:divBdr>
        <w:top w:val="none" w:sz="0" w:space="0" w:color="auto"/>
        <w:left w:val="none" w:sz="0" w:space="0" w:color="auto"/>
        <w:bottom w:val="none" w:sz="0" w:space="0" w:color="auto"/>
        <w:right w:val="none" w:sz="0" w:space="0" w:color="auto"/>
      </w:divBdr>
    </w:div>
    <w:div w:id="181745928">
      <w:bodyDiv w:val="1"/>
      <w:marLeft w:val="0"/>
      <w:marRight w:val="0"/>
      <w:marTop w:val="0"/>
      <w:marBottom w:val="0"/>
      <w:divBdr>
        <w:top w:val="none" w:sz="0" w:space="0" w:color="auto"/>
        <w:left w:val="none" w:sz="0" w:space="0" w:color="auto"/>
        <w:bottom w:val="none" w:sz="0" w:space="0" w:color="auto"/>
        <w:right w:val="none" w:sz="0" w:space="0" w:color="auto"/>
      </w:divBdr>
    </w:div>
    <w:div w:id="185287527">
      <w:bodyDiv w:val="1"/>
      <w:marLeft w:val="0"/>
      <w:marRight w:val="0"/>
      <w:marTop w:val="0"/>
      <w:marBottom w:val="0"/>
      <w:divBdr>
        <w:top w:val="none" w:sz="0" w:space="0" w:color="auto"/>
        <w:left w:val="none" w:sz="0" w:space="0" w:color="auto"/>
        <w:bottom w:val="none" w:sz="0" w:space="0" w:color="auto"/>
        <w:right w:val="none" w:sz="0" w:space="0" w:color="auto"/>
      </w:divBdr>
    </w:div>
    <w:div w:id="194194096">
      <w:bodyDiv w:val="1"/>
      <w:marLeft w:val="0"/>
      <w:marRight w:val="0"/>
      <w:marTop w:val="0"/>
      <w:marBottom w:val="0"/>
      <w:divBdr>
        <w:top w:val="none" w:sz="0" w:space="0" w:color="auto"/>
        <w:left w:val="none" w:sz="0" w:space="0" w:color="auto"/>
        <w:bottom w:val="none" w:sz="0" w:space="0" w:color="auto"/>
        <w:right w:val="none" w:sz="0" w:space="0" w:color="auto"/>
      </w:divBdr>
    </w:div>
    <w:div w:id="231157465">
      <w:bodyDiv w:val="1"/>
      <w:marLeft w:val="0"/>
      <w:marRight w:val="0"/>
      <w:marTop w:val="0"/>
      <w:marBottom w:val="0"/>
      <w:divBdr>
        <w:top w:val="none" w:sz="0" w:space="0" w:color="auto"/>
        <w:left w:val="none" w:sz="0" w:space="0" w:color="auto"/>
        <w:bottom w:val="none" w:sz="0" w:space="0" w:color="auto"/>
        <w:right w:val="none" w:sz="0" w:space="0" w:color="auto"/>
      </w:divBdr>
    </w:div>
    <w:div w:id="252515952">
      <w:bodyDiv w:val="1"/>
      <w:marLeft w:val="0"/>
      <w:marRight w:val="0"/>
      <w:marTop w:val="0"/>
      <w:marBottom w:val="0"/>
      <w:divBdr>
        <w:top w:val="none" w:sz="0" w:space="0" w:color="auto"/>
        <w:left w:val="none" w:sz="0" w:space="0" w:color="auto"/>
        <w:bottom w:val="none" w:sz="0" w:space="0" w:color="auto"/>
        <w:right w:val="none" w:sz="0" w:space="0" w:color="auto"/>
      </w:divBdr>
    </w:div>
    <w:div w:id="262617646">
      <w:bodyDiv w:val="1"/>
      <w:marLeft w:val="0"/>
      <w:marRight w:val="0"/>
      <w:marTop w:val="0"/>
      <w:marBottom w:val="0"/>
      <w:divBdr>
        <w:top w:val="none" w:sz="0" w:space="0" w:color="auto"/>
        <w:left w:val="none" w:sz="0" w:space="0" w:color="auto"/>
        <w:bottom w:val="none" w:sz="0" w:space="0" w:color="auto"/>
        <w:right w:val="none" w:sz="0" w:space="0" w:color="auto"/>
      </w:divBdr>
    </w:div>
    <w:div w:id="273637367">
      <w:bodyDiv w:val="1"/>
      <w:marLeft w:val="0"/>
      <w:marRight w:val="0"/>
      <w:marTop w:val="0"/>
      <w:marBottom w:val="0"/>
      <w:divBdr>
        <w:top w:val="none" w:sz="0" w:space="0" w:color="auto"/>
        <w:left w:val="none" w:sz="0" w:space="0" w:color="auto"/>
        <w:bottom w:val="none" w:sz="0" w:space="0" w:color="auto"/>
        <w:right w:val="none" w:sz="0" w:space="0" w:color="auto"/>
      </w:divBdr>
    </w:div>
    <w:div w:id="286938503">
      <w:bodyDiv w:val="1"/>
      <w:marLeft w:val="0"/>
      <w:marRight w:val="0"/>
      <w:marTop w:val="0"/>
      <w:marBottom w:val="0"/>
      <w:divBdr>
        <w:top w:val="none" w:sz="0" w:space="0" w:color="auto"/>
        <w:left w:val="none" w:sz="0" w:space="0" w:color="auto"/>
        <w:bottom w:val="none" w:sz="0" w:space="0" w:color="auto"/>
        <w:right w:val="none" w:sz="0" w:space="0" w:color="auto"/>
      </w:divBdr>
    </w:div>
    <w:div w:id="326322778">
      <w:bodyDiv w:val="1"/>
      <w:marLeft w:val="0"/>
      <w:marRight w:val="0"/>
      <w:marTop w:val="0"/>
      <w:marBottom w:val="0"/>
      <w:divBdr>
        <w:top w:val="none" w:sz="0" w:space="0" w:color="auto"/>
        <w:left w:val="none" w:sz="0" w:space="0" w:color="auto"/>
        <w:bottom w:val="none" w:sz="0" w:space="0" w:color="auto"/>
        <w:right w:val="none" w:sz="0" w:space="0" w:color="auto"/>
      </w:divBdr>
    </w:div>
    <w:div w:id="340551054">
      <w:bodyDiv w:val="1"/>
      <w:marLeft w:val="0"/>
      <w:marRight w:val="0"/>
      <w:marTop w:val="0"/>
      <w:marBottom w:val="0"/>
      <w:divBdr>
        <w:top w:val="none" w:sz="0" w:space="0" w:color="auto"/>
        <w:left w:val="none" w:sz="0" w:space="0" w:color="auto"/>
        <w:bottom w:val="none" w:sz="0" w:space="0" w:color="auto"/>
        <w:right w:val="none" w:sz="0" w:space="0" w:color="auto"/>
      </w:divBdr>
    </w:div>
    <w:div w:id="350106248">
      <w:bodyDiv w:val="1"/>
      <w:marLeft w:val="0"/>
      <w:marRight w:val="0"/>
      <w:marTop w:val="0"/>
      <w:marBottom w:val="0"/>
      <w:divBdr>
        <w:top w:val="none" w:sz="0" w:space="0" w:color="auto"/>
        <w:left w:val="none" w:sz="0" w:space="0" w:color="auto"/>
        <w:bottom w:val="none" w:sz="0" w:space="0" w:color="auto"/>
        <w:right w:val="none" w:sz="0" w:space="0" w:color="auto"/>
      </w:divBdr>
    </w:div>
    <w:div w:id="363019608">
      <w:bodyDiv w:val="1"/>
      <w:marLeft w:val="0"/>
      <w:marRight w:val="0"/>
      <w:marTop w:val="0"/>
      <w:marBottom w:val="0"/>
      <w:divBdr>
        <w:top w:val="none" w:sz="0" w:space="0" w:color="auto"/>
        <w:left w:val="none" w:sz="0" w:space="0" w:color="auto"/>
        <w:bottom w:val="none" w:sz="0" w:space="0" w:color="auto"/>
        <w:right w:val="none" w:sz="0" w:space="0" w:color="auto"/>
      </w:divBdr>
    </w:div>
    <w:div w:id="364524711">
      <w:bodyDiv w:val="1"/>
      <w:marLeft w:val="0"/>
      <w:marRight w:val="0"/>
      <w:marTop w:val="0"/>
      <w:marBottom w:val="0"/>
      <w:divBdr>
        <w:top w:val="none" w:sz="0" w:space="0" w:color="auto"/>
        <w:left w:val="none" w:sz="0" w:space="0" w:color="auto"/>
        <w:bottom w:val="none" w:sz="0" w:space="0" w:color="auto"/>
        <w:right w:val="none" w:sz="0" w:space="0" w:color="auto"/>
      </w:divBdr>
    </w:div>
    <w:div w:id="367755236">
      <w:bodyDiv w:val="1"/>
      <w:marLeft w:val="0"/>
      <w:marRight w:val="0"/>
      <w:marTop w:val="0"/>
      <w:marBottom w:val="0"/>
      <w:divBdr>
        <w:top w:val="none" w:sz="0" w:space="0" w:color="auto"/>
        <w:left w:val="none" w:sz="0" w:space="0" w:color="auto"/>
        <w:bottom w:val="none" w:sz="0" w:space="0" w:color="auto"/>
        <w:right w:val="none" w:sz="0" w:space="0" w:color="auto"/>
      </w:divBdr>
    </w:div>
    <w:div w:id="370229664">
      <w:bodyDiv w:val="1"/>
      <w:marLeft w:val="0"/>
      <w:marRight w:val="0"/>
      <w:marTop w:val="0"/>
      <w:marBottom w:val="0"/>
      <w:divBdr>
        <w:top w:val="none" w:sz="0" w:space="0" w:color="auto"/>
        <w:left w:val="none" w:sz="0" w:space="0" w:color="auto"/>
        <w:bottom w:val="none" w:sz="0" w:space="0" w:color="auto"/>
        <w:right w:val="none" w:sz="0" w:space="0" w:color="auto"/>
      </w:divBdr>
    </w:div>
    <w:div w:id="387147079">
      <w:bodyDiv w:val="1"/>
      <w:marLeft w:val="0"/>
      <w:marRight w:val="0"/>
      <w:marTop w:val="0"/>
      <w:marBottom w:val="0"/>
      <w:divBdr>
        <w:top w:val="none" w:sz="0" w:space="0" w:color="auto"/>
        <w:left w:val="none" w:sz="0" w:space="0" w:color="auto"/>
        <w:bottom w:val="none" w:sz="0" w:space="0" w:color="auto"/>
        <w:right w:val="none" w:sz="0" w:space="0" w:color="auto"/>
      </w:divBdr>
    </w:div>
    <w:div w:id="420175331">
      <w:bodyDiv w:val="1"/>
      <w:marLeft w:val="0"/>
      <w:marRight w:val="0"/>
      <w:marTop w:val="0"/>
      <w:marBottom w:val="0"/>
      <w:divBdr>
        <w:top w:val="none" w:sz="0" w:space="0" w:color="auto"/>
        <w:left w:val="none" w:sz="0" w:space="0" w:color="auto"/>
        <w:bottom w:val="none" w:sz="0" w:space="0" w:color="auto"/>
        <w:right w:val="none" w:sz="0" w:space="0" w:color="auto"/>
      </w:divBdr>
    </w:div>
    <w:div w:id="444469708">
      <w:bodyDiv w:val="1"/>
      <w:marLeft w:val="0"/>
      <w:marRight w:val="0"/>
      <w:marTop w:val="0"/>
      <w:marBottom w:val="0"/>
      <w:divBdr>
        <w:top w:val="none" w:sz="0" w:space="0" w:color="auto"/>
        <w:left w:val="none" w:sz="0" w:space="0" w:color="auto"/>
        <w:bottom w:val="none" w:sz="0" w:space="0" w:color="auto"/>
        <w:right w:val="none" w:sz="0" w:space="0" w:color="auto"/>
      </w:divBdr>
    </w:div>
    <w:div w:id="457841915">
      <w:bodyDiv w:val="1"/>
      <w:marLeft w:val="0"/>
      <w:marRight w:val="0"/>
      <w:marTop w:val="0"/>
      <w:marBottom w:val="0"/>
      <w:divBdr>
        <w:top w:val="none" w:sz="0" w:space="0" w:color="auto"/>
        <w:left w:val="none" w:sz="0" w:space="0" w:color="auto"/>
        <w:bottom w:val="none" w:sz="0" w:space="0" w:color="auto"/>
        <w:right w:val="none" w:sz="0" w:space="0" w:color="auto"/>
      </w:divBdr>
    </w:div>
    <w:div w:id="480542450">
      <w:bodyDiv w:val="1"/>
      <w:marLeft w:val="0"/>
      <w:marRight w:val="0"/>
      <w:marTop w:val="0"/>
      <w:marBottom w:val="0"/>
      <w:divBdr>
        <w:top w:val="none" w:sz="0" w:space="0" w:color="auto"/>
        <w:left w:val="none" w:sz="0" w:space="0" w:color="auto"/>
        <w:bottom w:val="none" w:sz="0" w:space="0" w:color="auto"/>
        <w:right w:val="none" w:sz="0" w:space="0" w:color="auto"/>
      </w:divBdr>
    </w:div>
    <w:div w:id="495801442">
      <w:bodyDiv w:val="1"/>
      <w:marLeft w:val="0"/>
      <w:marRight w:val="0"/>
      <w:marTop w:val="0"/>
      <w:marBottom w:val="0"/>
      <w:divBdr>
        <w:top w:val="none" w:sz="0" w:space="0" w:color="auto"/>
        <w:left w:val="none" w:sz="0" w:space="0" w:color="auto"/>
        <w:bottom w:val="none" w:sz="0" w:space="0" w:color="auto"/>
        <w:right w:val="none" w:sz="0" w:space="0" w:color="auto"/>
      </w:divBdr>
    </w:div>
    <w:div w:id="566962493">
      <w:bodyDiv w:val="1"/>
      <w:marLeft w:val="0"/>
      <w:marRight w:val="0"/>
      <w:marTop w:val="0"/>
      <w:marBottom w:val="0"/>
      <w:divBdr>
        <w:top w:val="none" w:sz="0" w:space="0" w:color="auto"/>
        <w:left w:val="none" w:sz="0" w:space="0" w:color="auto"/>
        <w:bottom w:val="none" w:sz="0" w:space="0" w:color="auto"/>
        <w:right w:val="none" w:sz="0" w:space="0" w:color="auto"/>
      </w:divBdr>
    </w:div>
    <w:div w:id="571428222">
      <w:bodyDiv w:val="1"/>
      <w:marLeft w:val="0"/>
      <w:marRight w:val="0"/>
      <w:marTop w:val="0"/>
      <w:marBottom w:val="0"/>
      <w:divBdr>
        <w:top w:val="none" w:sz="0" w:space="0" w:color="auto"/>
        <w:left w:val="none" w:sz="0" w:space="0" w:color="auto"/>
        <w:bottom w:val="none" w:sz="0" w:space="0" w:color="auto"/>
        <w:right w:val="none" w:sz="0" w:space="0" w:color="auto"/>
      </w:divBdr>
    </w:div>
    <w:div w:id="574240257">
      <w:bodyDiv w:val="1"/>
      <w:marLeft w:val="0"/>
      <w:marRight w:val="0"/>
      <w:marTop w:val="0"/>
      <w:marBottom w:val="0"/>
      <w:divBdr>
        <w:top w:val="none" w:sz="0" w:space="0" w:color="auto"/>
        <w:left w:val="none" w:sz="0" w:space="0" w:color="auto"/>
        <w:bottom w:val="none" w:sz="0" w:space="0" w:color="auto"/>
        <w:right w:val="none" w:sz="0" w:space="0" w:color="auto"/>
      </w:divBdr>
    </w:div>
    <w:div w:id="646280444">
      <w:bodyDiv w:val="1"/>
      <w:marLeft w:val="0"/>
      <w:marRight w:val="0"/>
      <w:marTop w:val="0"/>
      <w:marBottom w:val="0"/>
      <w:divBdr>
        <w:top w:val="none" w:sz="0" w:space="0" w:color="auto"/>
        <w:left w:val="none" w:sz="0" w:space="0" w:color="auto"/>
        <w:bottom w:val="none" w:sz="0" w:space="0" w:color="auto"/>
        <w:right w:val="none" w:sz="0" w:space="0" w:color="auto"/>
      </w:divBdr>
    </w:div>
    <w:div w:id="658581664">
      <w:bodyDiv w:val="1"/>
      <w:marLeft w:val="0"/>
      <w:marRight w:val="0"/>
      <w:marTop w:val="0"/>
      <w:marBottom w:val="0"/>
      <w:divBdr>
        <w:top w:val="none" w:sz="0" w:space="0" w:color="auto"/>
        <w:left w:val="none" w:sz="0" w:space="0" w:color="auto"/>
        <w:bottom w:val="none" w:sz="0" w:space="0" w:color="auto"/>
        <w:right w:val="none" w:sz="0" w:space="0" w:color="auto"/>
      </w:divBdr>
    </w:div>
    <w:div w:id="829559636">
      <w:bodyDiv w:val="1"/>
      <w:marLeft w:val="0"/>
      <w:marRight w:val="0"/>
      <w:marTop w:val="0"/>
      <w:marBottom w:val="0"/>
      <w:divBdr>
        <w:top w:val="none" w:sz="0" w:space="0" w:color="auto"/>
        <w:left w:val="none" w:sz="0" w:space="0" w:color="auto"/>
        <w:bottom w:val="none" w:sz="0" w:space="0" w:color="auto"/>
        <w:right w:val="none" w:sz="0" w:space="0" w:color="auto"/>
      </w:divBdr>
    </w:div>
    <w:div w:id="834732594">
      <w:bodyDiv w:val="1"/>
      <w:marLeft w:val="0"/>
      <w:marRight w:val="0"/>
      <w:marTop w:val="0"/>
      <w:marBottom w:val="0"/>
      <w:divBdr>
        <w:top w:val="none" w:sz="0" w:space="0" w:color="auto"/>
        <w:left w:val="none" w:sz="0" w:space="0" w:color="auto"/>
        <w:bottom w:val="none" w:sz="0" w:space="0" w:color="auto"/>
        <w:right w:val="none" w:sz="0" w:space="0" w:color="auto"/>
      </w:divBdr>
    </w:div>
    <w:div w:id="866912928">
      <w:bodyDiv w:val="1"/>
      <w:marLeft w:val="0"/>
      <w:marRight w:val="0"/>
      <w:marTop w:val="0"/>
      <w:marBottom w:val="0"/>
      <w:divBdr>
        <w:top w:val="none" w:sz="0" w:space="0" w:color="auto"/>
        <w:left w:val="none" w:sz="0" w:space="0" w:color="auto"/>
        <w:bottom w:val="none" w:sz="0" w:space="0" w:color="auto"/>
        <w:right w:val="none" w:sz="0" w:space="0" w:color="auto"/>
      </w:divBdr>
    </w:div>
    <w:div w:id="869956237">
      <w:bodyDiv w:val="1"/>
      <w:marLeft w:val="0"/>
      <w:marRight w:val="0"/>
      <w:marTop w:val="0"/>
      <w:marBottom w:val="0"/>
      <w:divBdr>
        <w:top w:val="none" w:sz="0" w:space="0" w:color="auto"/>
        <w:left w:val="none" w:sz="0" w:space="0" w:color="auto"/>
        <w:bottom w:val="none" w:sz="0" w:space="0" w:color="auto"/>
        <w:right w:val="none" w:sz="0" w:space="0" w:color="auto"/>
      </w:divBdr>
    </w:div>
    <w:div w:id="888496812">
      <w:bodyDiv w:val="1"/>
      <w:marLeft w:val="0"/>
      <w:marRight w:val="0"/>
      <w:marTop w:val="0"/>
      <w:marBottom w:val="0"/>
      <w:divBdr>
        <w:top w:val="none" w:sz="0" w:space="0" w:color="auto"/>
        <w:left w:val="none" w:sz="0" w:space="0" w:color="auto"/>
        <w:bottom w:val="none" w:sz="0" w:space="0" w:color="auto"/>
        <w:right w:val="none" w:sz="0" w:space="0" w:color="auto"/>
      </w:divBdr>
    </w:div>
    <w:div w:id="898175094">
      <w:bodyDiv w:val="1"/>
      <w:marLeft w:val="0"/>
      <w:marRight w:val="0"/>
      <w:marTop w:val="0"/>
      <w:marBottom w:val="0"/>
      <w:divBdr>
        <w:top w:val="none" w:sz="0" w:space="0" w:color="auto"/>
        <w:left w:val="none" w:sz="0" w:space="0" w:color="auto"/>
        <w:bottom w:val="none" w:sz="0" w:space="0" w:color="auto"/>
        <w:right w:val="none" w:sz="0" w:space="0" w:color="auto"/>
      </w:divBdr>
    </w:div>
    <w:div w:id="912932112">
      <w:bodyDiv w:val="1"/>
      <w:marLeft w:val="0"/>
      <w:marRight w:val="0"/>
      <w:marTop w:val="0"/>
      <w:marBottom w:val="0"/>
      <w:divBdr>
        <w:top w:val="none" w:sz="0" w:space="0" w:color="auto"/>
        <w:left w:val="none" w:sz="0" w:space="0" w:color="auto"/>
        <w:bottom w:val="none" w:sz="0" w:space="0" w:color="auto"/>
        <w:right w:val="none" w:sz="0" w:space="0" w:color="auto"/>
      </w:divBdr>
    </w:div>
    <w:div w:id="914898114">
      <w:bodyDiv w:val="1"/>
      <w:marLeft w:val="0"/>
      <w:marRight w:val="0"/>
      <w:marTop w:val="0"/>
      <w:marBottom w:val="0"/>
      <w:divBdr>
        <w:top w:val="none" w:sz="0" w:space="0" w:color="auto"/>
        <w:left w:val="none" w:sz="0" w:space="0" w:color="auto"/>
        <w:bottom w:val="none" w:sz="0" w:space="0" w:color="auto"/>
        <w:right w:val="none" w:sz="0" w:space="0" w:color="auto"/>
      </w:divBdr>
    </w:div>
    <w:div w:id="953709592">
      <w:bodyDiv w:val="1"/>
      <w:marLeft w:val="0"/>
      <w:marRight w:val="0"/>
      <w:marTop w:val="0"/>
      <w:marBottom w:val="0"/>
      <w:divBdr>
        <w:top w:val="none" w:sz="0" w:space="0" w:color="auto"/>
        <w:left w:val="none" w:sz="0" w:space="0" w:color="auto"/>
        <w:bottom w:val="none" w:sz="0" w:space="0" w:color="auto"/>
        <w:right w:val="none" w:sz="0" w:space="0" w:color="auto"/>
      </w:divBdr>
    </w:div>
    <w:div w:id="958486978">
      <w:bodyDiv w:val="1"/>
      <w:marLeft w:val="0"/>
      <w:marRight w:val="0"/>
      <w:marTop w:val="0"/>
      <w:marBottom w:val="0"/>
      <w:divBdr>
        <w:top w:val="none" w:sz="0" w:space="0" w:color="auto"/>
        <w:left w:val="none" w:sz="0" w:space="0" w:color="auto"/>
        <w:bottom w:val="none" w:sz="0" w:space="0" w:color="auto"/>
        <w:right w:val="none" w:sz="0" w:space="0" w:color="auto"/>
      </w:divBdr>
    </w:div>
    <w:div w:id="958684834">
      <w:bodyDiv w:val="1"/>
      <w:marLeft w:val="0"/>
      <w:marRight w:val="0"/>
      <w:marTop w:val="0"/>
      <w:marBottom w:val="0"/>
      <w:divBdr>
        <w:top w:val="none" w:sz="0" w:space="0" w:color="auto"/>
        <w:left w:val="none" w:sz="0" w:space="0" w:color="auto"/>
        <w:bottom w:val="none" w:sz="0" w:space="0" w:color="auto"/>
        <w:right w:val="none" w:sz="0" w:space="0" w:color="auto"/>
      </w:divBdr>
    </w:div>
    <w:div w:id="961806345">
      <w:bodyDiv w:val="1"/>
      <w:marLeft w:val="0"/>
      <w:marRight w:val="0"/>
      <w:marTop w:val="0"/>
      <w:marBottom w:val="0"/>
      <w:divBdr>
        <w:top w:val="none" w:sz="0" w:space="0" w:color="auto"/>
        <w:left w:val="none" w:sz="0" w:space="0" w:color="auto"/>
        <w:bottom w:val="none" w:sz="0" w:space="0" w:color="auto"/>
        <w:right w:val="none" w:sz="0" w:space="0" w:color="auto"/>
      </w:divBdr>
    </w:div>
    <w:div w:id="972253683">
      <w:bodyDiv w:val="1"/>
      <w:marLeft w:val="0"/>
      <w:marRight w:val="0"/>
      <w:marTop w:val="0"/>
      <w:marBottom w:val="0"/>
      <w:divBdr>
        <w:top w:val="none" w:sz="0" w:space="0" w:color="auto"/>
        <w:left w:val="none" w:sz="0" w:space="0" w:color="auto"/>
        <w:bottom w:val="none" w:sz="0" w:space="0" w:color="auto"/>
        <w:right w:val="none" w:sz="0" w:space="0" w:color="auto"/>
      </w:divBdr>
    </w:div>
    <w:div w:id="1005209737">
      <w:bodyDiv w:val="1"/>
      <w:marLeft w:val="0"/>
      <w:marRight w:val="0"/>
      <w:marTop w:val="0"/>
      <w:marBottom w:val="0"/>
      <w:divBdr>
        <w:top w:val="none" w:sz="0" w:space="0" w:color="auto"/>
        <w:left w:val="none" w:sz="0" w:space="0" w:color="auto"/>
        <w:bottom w:val="none" w:sz="0" w:space="0" w:color="auto"/>
        <w:right w:val="none" w:sz="0" w:space="0" w:color="auto"/>
      </w:divBdr>
    </w:div>
    <w:div w:id="1012680270">
      <w:bodyDiv w:val="1"/>
      <w:marLeft w:val="0"/>
      <w:marRight w:val="0"/>
      <w:marTop w:val="0"/>
      <w:marBottom w:val="0"/>
      <w:divBdr>
        <w:top w:val="none" w:sz="0" w:space="0" w:color="auto"/>
        <w:left w:val="none" w:sz="0" w:space="0" w:color="auto"/>
        <w:bottom w:val="none" w:sz="0" w:space="0" w:color="auto"/>
        <w:right w:val="none" w:sz="0" w:space="0" w:color="auto"/>
      </w:divBdr>
    </w:div>
    <w:div w:id="1017273925">
      <w:bodyDiv w:val="1"/>
      <w:marLeft w:val="0"/>
      <w:marRight w:val="0"/>
      <w:marTop w:val="0"/>
      <w:marBottom w:val="0"/>
      <w:divBdr>
        <w:top w:val="none" w:sz="0" w:space="0" w:color="auto"/>
        <w:left w:val="none" w:sz="0" w:space="0" w:color="auto"/>
        <w:bottom w:val="none" w:sz="0" w:space="0" w:color="auto"/>
        <w:right w:val="none" w:sz="0" w:space="0" w:color="auto"/>
      </w:divBdr>
    </w:div>
    <w:div w:id="1049375262">
      <w:bodyDiv w:val="1"/>
      <w:marLeft w:val="0"/>
      <w:marRight w:val="0"/>
      <w:marTop w:val="0"/>
      <w:marBottom w:val="0"/>
      <w:divBdr>
        <w:top w:val="none" w:sz="0" w:space="0" w:color="auto"/>
        <w:left w:val="none" w:sz="0" w:space="0" w:color="auto"/>
        <w:bottom w:val="none" w:sz="0" w:space="0" w:color="auto"/>
        <w:right w:val="none" w:sz="0" w:space="0" w:color="auto"/>
      </w:divBdr>
    </w:div>
    <w:div w:id="1137255896">
      <w:bodyDiv w:val="1"/>
      <w:marLeft w:val="0"/>
      <w:marRight w:val="0"/>
      <w:marTop w:val="0"/>
      <w:marBottom w:val="0"/>
      <w:divBdr>
        <w:top w:val="none" w:sz="0" w:space="0" w:color="auto"/>
        <w:left w:val="none" w:sz="0" w:space="0" w:color="auto"/>
        <w:bottom w:val="none" w:sz="0" w:space="0" w:color="auto"/>
        <w:right w:val="none" w:sz="0" w:space="0" w:color="auto"/>
      </w:divBdr>
    </w:div>
    <w:div w:id="1227304146">
      <w:bodyDiv w:val="1"/>
      <w:marLeft w:val="0"/>
      <w:marRight w:val="0"/>
      <w:marTop w:val="0"/>
      <w:marBottom w:val="0"/>
      <w:divBdr>
        <w:top w:val="none" w:sz="0" w:space="0" w:color="auto"/>
        <w:left w:val="none" w:sz="0" w:space="0" w:color="auto"/>
        <w:bottom w:val="none" w:sz="0" w:space="0" w:color="auto"/>
        <w:right w:val="none" w:sz="0" w:space="0" w:color="auto"/>
      </w:divBdr>
    </w:div>
    <w:div w:id="1229001790">
      <w:bodyDiv w:val="1"/>
      <w:marLeft w:val="0"/>
      <w:marRight w:val="0"/>
      <w:marTop w:val="0"/>
      <w:marBottom w:val="0"/>
      <w:divBdr>
        <w:top w:val="none" w:sz="0" w:space="0" w:color="auto"/>
        <w:left w:val="none" w:sz="0" w:space="0" w:color="auto"/>
        <w:bottom w:val="none" w:sz="0" w:space="0" w:color="auto"/>
        <w:right w:val="none" w:sz="0" w:space="0" w:color="auto"/>
      </w:divBdr>
    </w:div>
    <w:div w:id="1235385673">
      <w:bodyDiv w:val="1"/>
      <w:marLeft w:val="0"/>
      <w:marRight w:val="0"/>
      <w:marTop w:val="0"/>
      <w:marBottom w:val="0"/>
      <w:divBdr>
        <w:top w:val="none" w:sz="0" w:space="0" w:color="auto"/>
        <w:left w:val="none" w:sz="0" w:space="0" w:color="auto"/>
        <w:bottom w:val="none" w:sz="0" w:space="0" w:color="auto"/>
        <w:right w:val="none" w:sz="0" w:space="0" w:color="auto"/>
      </w:divBdr>
    </w:div>
    <w:div w:id="1251737642">
      <w:bodyDiv w:val="1"/>
      <w:marLeft w:val="0"/>
      <w:marRight w:val="0"/>
      <w:marTop w:val="0"/>
      <w:marBottom w:val="0"/>
      <w:divBdr>
        <w:top w:val="none" w:sz="0" w:space="0" w:color="auto"/>
        <w:left w:val="none" w:sz="0" w:space="0" w:color="auto"/>
        <w:bottom w:val="none" w:sz="0" w:space="0" w:color="auto"/>
        <w:right w:val="none" w:sz="0" w:space="0" w:color="auto"/>
      </w:divBdr>
    </w:div>
    <w:div w:id="1253588273">
      <w:bodyDiv w:val="1"/>
      <w:marLeft w:val="0"/>
      <w:marRight w:val="0"/>
      <w:marTop w:val="0"/>
      <w:marBottom w:val="0"/>
      <w:divBdr>
        <w:top w:val="none" w:sz="0" w:space="0" w:color="auto"/>
        <w:left w:val="none" w:sz="0" w:space="0" w:color="auto"/>
        <w:bottom w:val="none" w:sz="0" w:space="0" w:color="auto"/>
        <w:right w:val="none" w:sz="0" w:space="0" w:color="auto"/>
      </w:divBdr>
    </w:div>
    <w:div w:id="1303390580">
      <w:bodyDiv w:val="1"/>
      <w:marLeft w:val="0"/>
      <w:marRight w:val="0"/>
      <w:marTop w:val="0"/>
      <w:marBottom w:val="0"/>
      <w:divBdr>
        <w:top w:val="none" w:sz="0" w:space="0" w:color="auto"/>
        <w:left w:val="none" w:sz="0" w:space="0" w:color="auto"/>
        <w:bottom w:val="none" w:sz="0" w:space="0" w:color="auto"/>
        <w:right w:val="none" w:sz="0" w:space="0" w:color="auto"/>
      </w:divBdr>
    </w:div>
    <w:div w:id="1355616683">
      <w:bodyDiv w:val="1"/>
      <w:marLeft w:val="0"/>
      <w:marRight w:val="0"/>
      <w:marTop w:val="0"/>
      <w:marBottom w:val="0"/>
      <w:divBdr>
        <w:top w:val="none" w:sz="0" w:space="0" w:color="auto"/>
        <w:left w:val="none" w:sz="0" w:space="0" w:color="auto"/>
        <w:bottom w:val="none" w:sz="0" w:space="0" w:color="auto"/>
        <w:right w:val="none" w:sz="0" w:space="0" w:color="auto"/>
      </w:divBdr>
    </w:div>
    <w:div w:id="1368217216">
      <w:bodyDiv w:val="1"/>
      <w:marLeft w:val="0"/>
      <w:marRight w:val="0"/>
      <w:marTop w:val="0"/>
      <w:marBottom w:val="0"/>
      <w:divBdr>
        <w:top w:val="none" w:sz="0" w:space="0" w:color="auto"/>
        <w:left w:val="none" w:sz="0" w:space="0" w:color="auto"/>
        <w:bottom w:val="none" w:sz="0" w:space="0" w:color="auto"/>
        <w:right w:val="none" w:sz="0" w:space="0" w:color="auto"/>
      </w:divBdr>
    </w:div>
    <w:div w:id="1377048352">
      <w:bodyDiv w:val="1"/>
      <w:marLeft w:val="0"/>
      <w:marRight w:val="0"/>
      <w:marTop w:val="0"/>
      <w:marBottom w:val="0"/>
      <w:divBdr>
        <w:top w:val="none" w:sz="0" w:space="0" w:color="auto"/>
        <w:left w:val="none" w:sz="0" w:space="0" w:color="auto"/>
        <w:bottom w:val="none" w:sz="0" w:space="0" w:color="auto"/>
        <w:right w:val="none" w:sz="0" w:space="0" w:color="auto"/>
      </w:divBdr>
    </w:div>
    <w:div w:id="1381200931">
      <w:bodyDiv w:val="1"/>
      <w:marLeft w:val="0"/>
      <w:marRight w:val="0"/>
      <w:marTop w:val="0"/>
      <w:marBottom w:val="0"/>
      <w:divBdr>
        <w:top w:val="none" w:sz="0" w:space="0" w:color="auto"/>
        <w:left w:val="none" w:sz="0" w:space="0" w:color="auto"/>
        <w:bottom w:val="none" w:sz="0" w:space="0" w:color="auto"/>
        <w:right w:val="none" w:sz="0" w:space="0" w:color="auto"/>
      </w:divBdr>
    </w:div>
    <w:div w:id="1384283856">
      <w:bodyDiv w:val="1"/>
      <w:marLeft w:val="0"/>
      <w:marRight w:val="0"/>
      <w:marTop w:val="0"/>
      <w:marBottom w:val="0"/>
      <w:divBdr>
        <w:top w:val="none" w:sz="0" w:space="0" w:color="auto"/>
        <w:left w:val="none" w:sz="0" w:space="0" w:color="auto"/>
        <w:bottom w:val="none" w:sz="0" w:space="0" w:color="auto"/>
        <w:right w:val="none" w:sz="0" w:space="0" w:color="auto"/>
      </w:divBdr>
    </w:div>
    <w:div w:id="1429698314">
      <w:bodyDiv w:val="1"/>
      <w:marLeft w:val="0"/>
      <w:marRight w:val="0"/>
      <w:marTop w:val="0"/>
      <w:marBottom w:val="0"/>
      <w:divBdr>
        <w:top w:val="none" w:sz="0" w:space="0" w:color="auto"/>
        <w:left w:val="none" w:sz="0" w:space="0" w:color="auto"/>
        <w:bottom w:val="none" w:sz="0" w:space="0" w:color="auto"/>
        <w:right w:val="none" w:sz="0" w:space="0" w:color="auto"/>
      </w:divBdr>
    </w:div>
    <w:div w:id="1464807162">
      <w:bodyDiv w:val="1"/>
      <w:marLeft w:val="0"/>
      <w:marRight w:val="0"/>
      <w:marTop w:val="0"/>
      <w:marBottom w:val="0"/>
      <w:divBdr>
        <w:top w:val="none" w:sz="0" w:space="0" w:color="auto"/>
        <w:left w:val="none" w:sz="0" w:space="0" w:color="auto"/>
        <w:bottom w:val="none" w:sz="0" w:space="0" w:color="auto"/>
        <w:right w:val="none" w:sz="0" w:space="0" w:color="auto"/>
      </w:divBdr>
    </w:div>
    <w:div w:id="1532914815">
      <w:bodyDiv w:val="1"/>
      <w:marLeft w:val="0"/>
      <w:marRight w:val="0"/>
      <w:marTop w:val="0"/>
      <w:marBottom w:val="0"/>
      <w:divBdr>
        <w:top w:val="none" w:sz="0" w:space="0" w:color="auto"/>
        <w:left w:val="none" w:sz="0" w:space="0" w:color="auto"/>
        <w:bottom w:val="none" w:sz="0" w:space="0" w:color="auto"/>
        <w:right w:val="none" w:sz="0" w:space="0" w:color="auto"/>
      </w:divBdr>
    </w:div>
    <w:div w:id="1545362208">
      <w:bodyDiv w:val="1"/>
      <w:marLeft w:val="0"/>
      <w:marRight w:val="0"/>
      <w:marTop w:val="0"/>
      <w:marBottom w:val="0"/>
      <w:divBdr>
        <w:top w:val="none" w:sz="0" w:space="0" w:color="auto"/>
        <w:left w:val="none" w:sz="0" w:space="0" w:color="auto"/>
        <w:bottom w:val="none" w:sz="0" w:space="0" w:color="auto"/>
        <w:right w:val="none" w:sz="0" w:space="0" w:color="auto"/>
      </w:divBdr>
    </w:div>
    <w:div w:id="1583025439">
      <w:bodyDiv w:val="1"/>
      <w:marLeft w:val="0"/>
      <w:marRight w:val="0"/>
      <w:marTop w:val="0"/>
      <w:marBottom w:val="0"/>
      <w:divBdr>
        <w:top w:val="none" w:sz="0" w:space="0" w:color="auto"/>
        <w:left w:val="none" w:sz="0" w:space="0" w:color="auto"/>
        <w:bottom w:val="none" w:sz="0" w:space="0" w:color="auto"/>
        <w:right w:val="none" w:sz="0" w:space="0" w:color="auto"/>
      </w:divBdr>
    </w:div>
    <w:div w:id="1596478684">
      <w:bodyDiv w:val="1"/>
      <w:marLeft w:val="0"/>
      <w:marRight w:val="0"/>
      <w:marTop w:val="0"/>
      <w:marBottom w:val="0"/>
      <w:divBdr>
        <w:top w:val="none" w:sz="0" w:space="0" w:color="auto"/>
        <w:left w:val="none" w:sz="0" w:space="0" w:color="auto"/>
        <w:bottom w:val="none" w:sz="0" w:space="0" w:color="auto"/>
        <w:right w:val="none" w:sz="0" w:space="0" w:color="auto"/>
      </w:divBdr>
    </w:div>
    <w:div w:id="1614899957">
      <w:bodyDiv w:val="1"/>
      <w:marLeft w:val="0"/>
      <w:marRight w:val="0"/>
      <w:marTop w:val="0"/>
      <w:marBottom w:val="0"/>
      <w:divBdr>
        <w:top w:val="none" w:sz="0" w:space="0" w:color="auto"/>
        <w:left w:val="none" w:sz="0" w:space="0" w:color="auto"/>
        <w:bottom w:val="none" w:sz="0" w:space="0" w:color="auto"/>
        <w:right w:val="none" w:sz="0" w:space="0" w:color="auto"/>
      </w:divBdr>
    </w:div>
    <w:div w:id="1686134965">
      <w:bodyDiv w:val="1"/>
      <w:marLeft w:val="0"/>
      <w:marRight w:val="0"/>
      <w:marTop w:val="0"/>
      <w:marBottom w:val="0"/>
      <w:divBdr>
        <w:top w:val="none" w:sz="0" w:space="0" w:color="auto"/>
        <w:left w:val="none" w:sz="0" w:space="0" w:color="auto"/>
        <w:bottom w:val="none" w:sz="0" w:space="0" w:color="auto"/>
        <w:right w:val="none" w:sz="0" w:space="0" w:color="auto"/>
      </w:divBdr>
    </w:div>
    <w:div w:id="1722165896">
      <w:bodyDiv w:val="1"/>
      <w:marLeft w:val="0"/>
      <w:marRight w:val="0"/>
      <w:marTop w:val="0"/>
      <w:marBottom w:val="0"/>
      <w:divBdr>
        <w:top w:val="none" w:sz="0" w:space="0" w:color="auto"/>
        <w:left w:val="none" w:sz="0" w:space="0" w:color="auto"/>
        <w:bottom w:val="none" w:sz="0" w:space="0" w:color="auto"/>
        <w:right w:val="none" w:sz="0" w:space="0" w:color="auto"/>
      </w:divBdr>
    </w:div>
    <w:div w:id="1842701833">
      <w:bodyDiv w:val="1"/>
      <w:marLeft w:val="0"/>
      <w:marRight w:val="0"/>
      <w:marTop w:val="0"/>
      <w:marBottom w:val="0"/>
      <w:divBdr>
        <w:top w:val="none" w:sz="0" w:space="0" w:color="auto"/>
        <w:left w:val="none" w:sz="0" w:space="0" w:color="auto"/>
        <w:bottom w:val="none" w:sz="0" w:space="0" w:color="auto"/>
        <w:right w:val="none" w:sz="0" w:space="0" w:color="auto"/>
      </w:divBdr>
    </w:div>
    <w:div w:id="1893610282">
      <w:bodyDiv w:val="1"/>
      <w:marLeft w:val="0"/>
      <w:marRight w:val="0"/>
      <w:marTop w:val="0"/>
      <w:marBottom w:val="0"/>
      <w:divBdr>
        <w:top w:val="none" w:sz="0" w:space="0" w:color="auto"/>
        <w:left w:val="none" w:sz="0" w:space="0" w:color="auto"/>
        <w:bottom w:val="none" w:sz="0" w:space="0" w:color="auto"/>
        <w:right w:val="none" w:sz="0" w:space="0" w:color="auto"/>
      </w:divBdr>
    </w:div>
    <w:div w:id="1952933953">
      <w:bodyDiv w:val="1"/>
      <w:marLeft w:val="0"/>
      <w:marRight w:val="0"/>
      <w:marTop w:val="0"/>
      <w:marBottom w:val="0"/>
      <w:divBdr>
        <w:top w:val="none" w:sz="0" w:space="0" w:color="auto"/>
        <w:left w:val="none" w:sz="0" w:space="0" w:color="auto"/>
        <w:bottom w:val="none" w:sz="0" w:space="0" w:color="auto"/>
        <w:right w:val="none" w:sz="0" w:space="0" w:color="auto"/>
      </w:divBdr>
    </w:div>
    <w:div w:id="1998800997">
      <w:bodyDiv w:val="1"/>
      <w:marLeft w:val="0"/>
      <w:marRight w:val="0"/>
      <w:marTop w:val="0"/>
      <w:marBottom w:val="0"/>
      <w:divBdr>
        <w:top w:val="none" w:sz="0" w:space="0" w:color="auto"/>
        <w:left w:val="none" w:sz="0" w:space="0" w:color="auto"/>
        <w:bottom w:val="none" w:sz="0" w:space="0" w:color="auto"/>
        <w:right w:val="none" w:sz="0" w:space="0" w:color="auto"/>
      </w:divBdr>
    </w:div>
    <w:div w:id="2075160334">
      <w:bodyDiv w:val="1"/>
      <w:marLeft w:val="0"/>
      <w:marRight w:val="0"/>
      <w:marTop w:val="0"/>
      <w:marBottom w:val="0"/>
      <w:divBdr>
        <w:top w:val="none" w:sz="0" w:space="0" w:color="auto"/>
        <w:left w:val="none" w:sz="0" w:space="0" w:color="auto"/>
        <w:bottom w:val="none" w:sz="0" w:space="0" w:color="auto"/>
        <w:right w:val="none" w:sz="0" w:space="0" w:color="auto"/>
      </w:divBdr>
    </w:div>
    <w:div w:id="2075615779">
      <w:bodyDiv w:val="1"/>
      <w:marLeft w:val="0"/>
      <w:marRight w:val="0"/>
      <w:marTop w:val="0"/>
      <w:marBottom w:val="0"/>
      <w:divBdr>
        <w:top w:val="none" w:sz="0" w:space="0" w:color="auto"/>
        <w:left w:val="none" w:sz="0" w:space="0" w:color="auto"/>
        <w:bottom w:val="none" w:sz="0" w:space="0" w:color="auto"/>
        <w:right w:val="none" w:sz="0" w:space="0" w:color="auto"/>
      </w:divBdr>
    </w:div>
    <w:div w:id="2082634571">
      <w:bodyDiv w:val="1"/>
      <w:marLeft w:val="0"/>
      <w:marRight w:val="0"/>
      <w:marTop w:val="0"/>
      <w:marBottom w:val="0"/>
      <w:divBdr>
        <w:top w:val="none" w:sz="0" w:space="0" w:color="auto"/>
        <w:left w:val="none" w:sz="0" w:space="0" w:color="auto"/>
        <w:bottom w:val="none" w:sz="0" w:space="0" w:color="auto"/>
        <w:right w:val="none" w:sz="0" w:space="0" w:color="auto"/>
      </w:divBdr>
    </w:div>
    <w:div w:id="2086028827">
      <w:bodyDiv w:val="1"/>
      <w:marLeft w:val="0"/>
      <w:marRight w:val="0"/>
      <w:marTop w:val="0"/>
      <w:marBottom w:val="0"/>
      <w:divBdr>
        <w:top w:val="none" w:sz="0" w:space="0" w:color="auto"/>
        <w:left w:val="none" w:sz="0" w:space="0" w:color="auto"/>
        <w:bottom w:val="none" w:sz="0" w:space="0" w:color="auto"/>
        <w:right w:val="none" w:sz="0" w:space="0" w:color="auto"/>
      </w:divBdr>
    </w:div>
    <w:div w:id="214580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AF006-E026-4455-A6B0-A21BB839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13194</Words>
  <Characters>75212</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Detterbeck</dc:creator>
  <cp:lastModifiedBy>Gina Green</cp:lastModifiedBy>
  <cp:revision>31</cp:revision>
  <dcterms:created xsi:type="dcterms:W3CDTF">2021-07-28T05:21:00Z</dcterms:created>
  <dcterms:modified xsi:type="dcterms:W3CDTF">2025-08-19T02:42:00Z</dcterms:modified>
</cp:coreProperties>
</file>