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DB11" w14:textId="40CA8098" w:rsidR="005D6856" w:rsidRPr="005D6856" w:rsidRDefault="00454EDA" w:rsidP="006E6A3A">
      <w:pPr>
        <w:spacing w:after="0"/>
        <w:ind w:left="851" w:hanging="851"/>
        <w:jc w:val="center"/>
        <w:rPr>
          <w:b/>
          <w:bCs/>
        </w:rPr>
      </w:pPr>
      <w:r w:rsidRPr="00245D9C">
        <w:rPr>
          <w:b/>
          <w:bCs/>
          <w:noProof/>
        </w:rPr>
        <w:drawing>
          <wp:anchor distT="0" distB="0" distL="114300" distR="114300" simplePos="0" relativeHeight="251657216" behindDoc="1" locked="0" layoutInCell="1" allowOverlap="1" wp14:anchorId="78D946F4" wp14:editId="4FA49F74">
            <wp:simplePos x="0" y="0"/>
            <wp:positionH relativeFrom="column">
              <wp:posOffset>7508875</wp:posOffset>
            </wp:positionH>
            <wp:positionV relativeFrom="paragraph">
              <wp:posOffset>-575945</wp:posOffset>
            </wp:positionV>
            <wp:extent cx="2220479" cy="6131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479" cy="613123"/>
                    </a:xfrm>
                    <a:prstGeom prst="rect">
                      <a:avLst/>
                    </a:prstGeom>
                    <a:noFill/>
                  </pic:spPr>
                </pic:pic>
              </a:graphicData>
            </a:graphic>
            <wp14:sizeRelH relativeFrom="page">
              <wp14:pctWidth>0</wp14:pctWidth>
            </wp14:sizeRelH>
            <wp14:sizeRelV relativeFrom="page">
              <wp14:pctHeight>0</wp14:pctHeight>
            </wp14:sizeRelV>
          </wp:anchor>
        </w:drawing>
      </w:r>
      <w:r w:rsidR="00100457" w:rsidRPr="00100457">
        <w:rPr>
          <w:b/>
          <w:bCs/>
          <w:noProof/>
        </w:rPr>
        <w:t>Carcinoma of the Penis and Distal Urethra</w:t>
      </w:r>
      <w:r w:rsidR="00072EFD" w:rsidRPr="00072EFD">
        <w:rPr>
          <w:b/>
          <w:bCs/>
          <w:noProof/>
        </w:rPr>
        <w:t xml:space="preserve"> </w:t>
      </w:r>
      <w:r w:rsidR="005D6856" w:rsidRPr="005D6856">
        <w:rPr>
          <w:b/>
          <w:bCs/>
        </w:rPr>
        <w:t>Histopathology Reporting 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4C6B96">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327C14F1" w14:textId="77777777" w:rsidR="006B7F15" w:rsidRPr="001E1B94" w:rsidRDefault="006B7F15" w:rsidP="001E1B94">
            <w:pPr>
              <w:spacing w:line="240" w:lineRule="auto"/>
              <w:contextualSpacing/>
              <w:rPr>
                <w:rFonts w:eastAsia="Times New Roman" w:cs="Calibri"/>
                <w:sz w:val="16"/>
                <w:szCs w:val="16"/>
              </w:rPr>
            </w:pPr>
            <w:r w:rsidRPr="001E1B94">
              <w:rPr>
                <w:rFonts w:eastAsia="Times New Roman" w:cs="Calibri"/>
                <w:sz w:val="16"/>
                <w:szCs w:val="16"/>
              </w:rPr>
              <w:t xml:space="preserve">CORE elements are those which are essential for the clinical management, staging or prognosis of the cancer. These elements will either have evidentiary support at </w:t>
            </w:r>
            <w:r w:rsidRPr="001E1B94">
              <w:rPr>
                <w:rFonts w:cs="Calibri"/>
                <w:sz w:val="16"/>
                <w:szCs w:val="16"/>
              </w:rPr>
              <w:t>Level III-2 or above (based on prognostic factors in the National Health and Medical Research Council (NHMRC) levels of evidence</w:t>
            </w:r>
            <w:r w:rsidRPr="001E1B94">
              <w:rPr>
                <w:rFonts w:cs="Calibri"/>
                <w:sz w:val="16"/>
                <w:szCs w:val="16"/>
              </w:rPr>
              <w:fldChar w:fldCharType="begin"/>
            </w:r>
            <w:r w:rsidRPr="001E1B94">
              <w:rPr>
                <w:rFonts w:cs="Calibri"/>
                <w:sz w:val="16"/>
                <w:szCs w:val="16"/>
              </w:rPr>
              <w:instrText xml:space="preserve"> ADDIN EN.CITE &lt;EndNote&gt;&lt;Cite&gt;&lt;Author&gt;Merlin T&lt;/Author&gt;&lt;Year&gt;2009&lt;/Year&gt;&lt;RecNum&gt;751&lt;/RecNum&gt;&lt;DisplayText&gt;&lt;style face="superscript"&gt;1&lt;/style&gt;&lt;/DisplayText&gt;&lt;record&gt;&lt;rec-number&gt;751&lt;/rec-number&gt;&lt;foreign-keys&gt;&lt;key app="EN" db-id="vpa2zdr59wdzf5et02l5d556xps9ftrtav9f"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Methodol&lt;/secondary-title&gt;&lt;/titles&gt;&lt;pages&gt;34&lt;/pages&gt;&lt;volume&gt;9&lt;/volume&gt;&lt;dates&gt;&lt;year&gt;2009&lt;/year&gt;&lt;/dates&gt;&lt;urls&gt;&lt;/urls&gt;&lt;/record&gt;&lt;/Cite&gt;&lt;/EndNote&gt;</w:instrText>
            </w:r>
            <w:r w:rsidRPr="001E1B94">
              <w:rPr>
                <w:rFonts w:cs="Calibri"/>
                <w:sz w:val="16"/>
                <w:szCs w:val="16"/>
              </w:rPr>
              <w:fldChar w:fldCharType="separate"/>
            </w:r>
            <w:r w:rsidRPr="001E1B94">
              <w:rPr>
                <w:rFonts w:cs="Calibri"/>
                <w:noProof/>
                <w:sz w:val="16"/>
                <w:szCs w:val="16"/>
                <w:vertAlign w:val="superscript"/>
              </w:rPr>
              <w:t>1</w:t>
            </w:r>
            <w:r w:rsidRPr="001E1B94">
              <w:rPr>
                <w:rFonts w:cs="Calibri"/>
                <w:sz w:val="16"/>
                <w:szCs w:val="16"/>
              </w:rPr>
              <w:fldChar w:fldCharType="end"/>
            </w:r>
            <w:r w:rsidRPr="001E1B94">
              <w:rPr>
                <w:rFonts w:cs="Calibri"/>
                <w:sz w:val="16"/>
                <w:szCs w:val="16"/>
              </w:rPr>
              <w:t xml:space="preserve">). In rare circumstances, where </w:t>
            </w:r>
            <w:proofErr w:type="gramStart"/>
            <w:r w:rsidRPr="001E1B94">
              <w:rPr>
                <w:rFonts w:cs="Calibri"/>
                <w:sz w:val="16"/>
                <w:szCs w:val="16"/>
              </w:rPr>
              <w:t>level III-2</w:t>
            </w:r>
            <w:proofErr w:type="gramEnd"/>
            <w:r w:rsidRPr="001E1B94">
              <w:rPr>
                <w:rFonts w:cs="Calibri"/>
                <w:sz w:val="16"/>
                <w:szCs w:val="16"/>
              </w:rPr>
              <w:t xml:space="preserve"> evidence is not available an element may be made a CORE element where there is unanimous agreement in the Dataset Authoring Committee (DAC). An appropriate staging system e.g., Pathological TNM staging would normally be included as a CORE element.</w:t>
            </w:r>
          </w:p>
          <w:p w14:paraId="5D3C2F1A" w14:textId="77777777" w:rsidR="006B7F15" w:rsidRPr="001E1B94" w:rsidRDefault="006B7F15" w:rsidP="001E1B94">
            <w:pPr>
              <w:spacing w:line="240" w:lineRule="auto"/>
              <w:contextualSpacing/>
              <w:rPr>
                <w:rFonts w:eastAsia="Times New Roman" w:cs="Calibri"/>
                <w:sz w:val="16"/>
                <w:szCs w:val="16"/>
              </w:rPr>
            </w:pPr>
          </w:p>
          <w:p w14:paraId="68E7D235" w14:textId="77777777" w:rsidR="006B7F15" w:rsidRPr="001E1B94" w:rsidRDefault="006B7F15" w:rsidP="001E1B94">
            <w:pPr>
              <w:spacing w:line="240" w:lineRule="auto"/>
              <w:contextualSpacing/>
              <w:rPr>
                <w:rFonts w:cs="Calibri"/>
                <w:sz w:val="16"/>
                <w:szCs w:val="16"/>
              </w:rPr>
            </w:pPr>
            <w:r w:rsidRPr="001E1B94">
              <w:rPr>
                <w:rFonts w:cs="Calibri"/>
                <w:sz w:val="16"/>
                <w:szCs w:val="16"/>
              </w:rPr>
              <w:t xml:space="preserve">Molecular and immunohistochemical testing is a growing feature of cancer reporting. However, in many parts of the world this type of testing is limited by the available resources. </w:t>
            </w:r>
            <w:proofErr w:type="gramStart"/>
            <w:r w:rsidRPr="001E1B94">
              <w:rPr>
                <w:rFonts w:cs="Calibri"/>
                <w:sz w:val="16"/>
                <w:szCs w:val="16"/>
              </w:rPr>
              <w:t>In order to</w:t>
            </w:r>
            <w:proofErr w:type="gramEnd"/>
            <w:r w:rsidRPr="001E1B94">
              <w:rPr>
                <w:rFonts w:cs="Calibr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20782C53" w14:textId="77777777" w:rsidR="006B7F15" w:rsidRPr="001E1B94" w:rsidRDefault="006B7F15" w:rsidP="001E1B94">
            <w:pPr>
              <w:spacing w:after="0" w:line="240" w:lineRule="auto"/>
              <w:rPr>
                <w:rFonts w:cs="Calibri"/>
                <w:sz w:val="16"/>
                <w:szCs w:val="16"/>
              </w:rPr>
            </w:pPr>
          </w:p>
          <w:p w14:paraId="3D49234D" w14:textId="77777777" w:rsidR="006B7F15" w:rsidRPr="001E1B94" w:rsidRDefault="006B7F15" w:rsidP="001E1B94">
            <w:pPr>
              <w:spacing w:line="240" w:lineRule="auto"/>
              <w:contextualSpacing/>
              <w:rPr>
                <w:rFonts w:cs="Calibri"/>
                <w:sz w:val="16"/>
                <w:szCs w:val="16"/>
              </w:rPr>
            </w:pPr>
            <w:r w:rsidRPr="001E1B94">
              <w:rPr>
                <w:rFonts w:cs="Calibri"/>
                <w:sz w:val="16"/>
                <w:szCs w:val="16"/>
              </w:rPr>
              <w:t xml:space="preserve">The summation of all CORE elements </w:t>
            </w:r>
            <w:proofErr w:type="gramStart"/>
            <w:r w:rsidRPr="001E1B94">
              <w:rPr>
                <w:rFonts w:cs="Calibri"/>
                <w:sz w:val="16"/>
                <w:szCs w:val="16"/>
              </w:rPr>
              <w:t>is considered to be</w:t>
            </w:r>
            <w:proofErr w:type="gramEnd"/>
            <w:r w:rsidRPr="001E1B94">
              <w:rPr>
                <w:rFonts w:cs="Calibri"/>
                <w:sz w:val="16"/>
                <w:szCs w:val="16"/>
              </w:rPr>
              <w:t xml:space="preserve"> the minimum reporting standard for a specific cancer.</w:t>
            </w:r>
          </w:p>
          <w:p w14:paraId="6F638780" w14:textId="77777777" w:rsidR="006B7842" w:rsidRPr="001E1B94" w:rsidRDefault="006B7842" w:rsidP="001E1B94">
            <w:pPr>
              <w:spacing w:line="240" w:lineRule="auto"/>
              <w:contextualSpacing/>
              <w:rPr>
                <w:rFonts w:cs="Calibri"/>
                <w:sz w:val="16"/>
                <w:szCs w:val="16"/>
              </w:rPr>
            </w:pPr>
          </w:p>
          <w:p w14:paraId="53DA7F1E" w14:textId="77777777" w:rsidR="006B7842" w:rsidRPr="00604F1D" w:rsidRDefault="006B7842" w:rsidP="00604F1D">
            <w:pPr>
              <w:spacing w:after="0" w:line="240" w:lineRule="auto"/>
              <w:rPr>
                <w:rFonts w:ascii="Calibri" w:hAnsi="Calibri"/>
                <w:b/>
                <w:bCs/>
                <w:sz w:val="16"/>
                <w:szCs w:val="16"/>
              </w:rPr>
            </w:pPr>
            <w:r w:rsidRPr="00604F1D">
              <w:rPr>
                <w:rFonts w:ascii="Calibri" w:hAnsi="Calibri"/>
                <w:b/>
                <w:bCs/>
                <w:sz w:val="16"/>
                <w:szCs w:val="16"/>
              </w:rPr>
              <w:t xml:space="preserve">Reference </w:t>
            </w:r>
          </w:p>
          <w:p w14:paraId="637DEC10" w14:textId="3C08EC04" w:rsidR="0033413A" w:rsidRPr="001E1B94" w:rsidRDefault="006B7842" w:rsidP="00604F1D">
            <w:pPr>
              <w:spacing w:after="100" w:line="240" w:lineRule="auto"/>
              <w:ind w:left="343" w:hanging="343"/>
              <w:rPr>
                <w:rFonts w:ascii="Calibri" w:hAnsi="Calibri"/>
                <w:sz w:val="16"/>
                <w:szCs w:val="16"/>
              </w:rPr>
            </w:pPr>
            <w:r w:rsidRPr="001E1B94">
              <w:rPr>
                <w:rFonts w:ascii="Calibri" w:hAnsi="Calibri"/>
                <w:sz w:val="16"/>
                <w:szCs w:val="16"/>
              </w:rPr>
              <w:t>1</w:t>
            </w:r>
            <w:r w:rsidRPr="001E1B94">
              <w:rPr>
                <w:rFonts w:ascii="Calibri" w:hAnsi="Calibri"/>
                <w:sz w:val="16"/>
                <w:szCs w:val="16"/>
              </w:rPr>
              <w:tab/>
              <w:t xml:space="preserve">Merlin T, Weston A and Tooher R (2009). Extending an evidence hierarchy to include topics other than treatment: revising the Australian 'levels of evidence'. BMC Med Res </w:t>
            </w:r>
            <w:proofErr w:type="spellStart"/>
            <w:r w:rsidRPr="001E1B94">
              <w:rPr>
                <w:rFonts w:ascii="Calibri" w:hAnsi="Calibri"/>
                <w:sz w:val="16"/>
                <w:szCs w:val="16"/>
              </w:rPr>
              <w:t>Methodol</w:t>
            </w:r>
            <w:proofErr w:type="spellEnd"/>
            <w:r w:rsidRPr="001E1B94">
              <w:rPr>
                <w:rFonts w:ascii="Calibri" w:hAnsi="Calibri"/>
                <w:sz w:val="16"/>
                <w:szCs w:val="16"/>
              </w:rPr>
              <w:t xml:space="preserve"> 9:34.</w:t>
            </w:r>
            <w:r w:rsidR="00604F1D">
              <w:rPr>
                <w:rFonts w:ascii="Calibri" w:hAnsi="Calibri"/>
                <w:sz w:val="16"/>
                <w:szCs w:val="16"/>
              </w:rPr>
              <w:t xml:space="preserve"> </w:t>
            </w:r>
          </w:p>
        </w:tc>
      </w:tr>
      <w:tr w:rsidR="00775C63" w:rsidRPr="006D1DD6" w14:paraId="637DEC16" w14:textId="77777777" w:rsidTr="00C30B85">
        <w:trPr>
          <w:trHeight w:val="102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00236231" w:rsidRPr="00236231">
              <w:rPr>
                <w:rFonts w:ascii="Calibri" w:hAnsi="Calibri"/>
                <w:bCs/>
                <w:color w:val="000000"/>
                <w:sz w:val="16"/>
                <w:szCs w:val="16"/>
              </w:rPr>
              <w:t>on-core</w:t>
            </w:r>
            <w:proofErr w:type="gramEnd"/>
            <w:r w:rsidR="00236231" w:rsidRPr="00236231">
              <w:rPr>
                <w:rFonts w:ascii="Calibri" w:hAnsi="Calibri"/>
                <w:bCs/>
                <w:color w:val="000000"/>
                <w:sz w:val="16"/>
                <w:szCs w:val="16"/>
              </w:rPr>
              <w:t xml:space="preserve"> elements</w:t>
            </w:r>
          </w:p>
        </w:tc>
        <w:tc>
          <w:tcPr>
            <w:tcW w:w="12758" w:type="dxa"/>
            <w:shd w:val="clear" w:color="auto" w:fill="auto"/>
          </w:tcPr>
          <w:p w14:paraId="03E18CF1" w14:textId="77777777" w:rsidR="007B6E9A" w:rsidRPr="001E1B94" w:rsidRDefault="007B6E9A" w:rsidP="001E1B94">
            <w:pPr>
              <w:spacing w:after="0" w:line="240" w:lineRule="auto"/>
              <w:rPr>
                <w:rFonts w:cs="Calibri"/>
                <w:sz w:val="16"/>
                <w:szCs w:val="16"/>
              </w:rPr>
            </w:pPr>
            <w:r w:rsidRPr="001E1B94">
              <w:rPr>
                <w:rFonts w:cs="Calibri"/>
                <w:sz w:val="16"/>
                <w:szCs w:val="16"/>
              </w:rPr>
              <w:t xml:space="preserve">NON-CORE elements are those which are unanimously agreed should be included in the dataset but are not supported by </w:t>
            </w:r>
            <w:proofErr w:type="gramStart"/>
            <w:r w:rsidRPr="001E1B94">
              <w:rPr>
                <w:rFonts w:cs="Calibri"/>
                <w:sz w:val="16"/>
                <w:szCs w:val="16"/>
              </w:rPr>
              <w:t>level III-2</w:t>
            </w:r>
            <w:proofErr w:type="gramEnd"/>
            <w:r w:rsidRPr="001E1B94">
              <w:rPr>
                <w:rFonts w:cs="Calibri"/>
                <w:sz w:val="16"/>
                <w:szCs w:val="16"/>
              </w:rPr>
              <w:t xml:space="preserve"> evidence. These elements may be clinically important and recommended as good practice but are not yet validated or regularly used in patient management. </w:t>
            </w:r>
          </w:p>
          <w:p w14:paraId="7EE8AB99" w14:textId="77777777" w:rsidR="007B6E9A" w:rsidRPr="001E1B94" w:rsidRDefault="007B6E9A" w:rsidP="001E1B94">
            <w:pPr>
              <w:spacing w:after="0" w:line="240" w:lineRule="auto"/>
              <w:rPr>
                <w:rFonts w:cs="Calibri"/>
                <w:sz w:val="16"/>
                <w:szCs w:val="16"/>
              </w:rPr>
            </w:pPr>
          </w:p>
          <w:p w14:paraId="637DEC15" w14:textId="1CB90162" w:rsidR="00775C63" w:rsidRPr="00604F1D" w:rsidRDefault="007B6E9A" w:rsidP="00604F1D">
            <w:pPr>
              <w:spacing w:after="100" w:line="240" w:lineRule="auto"/>
              <w:rPr>
                <w:rFonts w:cs="Calibri"/>
                <w:sz w:val="16"/>
                <w:szCs w:val="16"/>
              </w:rPr>
            </w:pPr>
            <w:r w:rsidRPr="001E1B94">
              <w:rPr>
                <w:rFonts w:cs="Calibri"/>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DAC.</w:t>
            </w:r>
          </w:p>
        </w:tc>
      </w:tr>
      <w:tr w:rsidR="00775C63" w:rsidRPr="006D1DD6" w14:paraId="637DEC1B" w14:textId="77777777" w:rsidTr="004C6B96">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55A9D218" w14:textId="77777777" w:rsidR="00E762D3" w:rsidRPr="00604F1D" w:rsidRDefault="00E762D3" w:rsidP="00604F1D">
            <w:pPr>
              <w:spacing w:after="0" w:line="240" w:lineRule="auto"/>
              <w:rPr>
                <w:sz w:val="16"/>
                <w:szCs w:val="16"/>
              </w:rPr>
            </w:pPr>
            <w:r w:rsidRPr="00604F1D">
              <w:rPr>
                <w:color w:val="000000"/>
                <w:sz w:val="16"/>
                <w:szCs w:val="16"/>
              </w:rPr>
              <w:t>The</w:t>
            </w:r>
            <w:r w:rsidRPr="00604F1D">
              <w:rPr>
                <w:sz w:val="16"/>
                <w:szCs w:val="16"/>
              </w:rPr>
              <w:t xml:space="preserve"> dataset has been developed for the reporting of specimens from patients with carcinoma of the penis, including resection, biopsy, and lymphadenectomy. The protocol applies to primary carcinoma of the penis, as well as </w:t>
            </w:r>
            <w:r w:rsidRPr="00604F1D">
              <w:rPr>
                <w:sz w:val="16"/>
                <w:szCs w:val="16"/>
                <w:u w:val="single"/>
              </w:rPr>
              <w:t>distal</w:t>
            </w:r>
            <w:r w:rsidRPr="00604F1D">
              <w:rPr>
                <w:sz w:val="16"/>
                <w:szCs w:val="16"/>
              </w:rPr>
              <w:t xml:space="preserve"> urethral squamous cell carcinomas (SCC) in males.</w:t>
            </w:r>
          </w:p>
          <w:p w14:paraId="6EEDD6EE" w14:textId="77777777" w:rsidR="00E762D3" w:rsidRPr="00604F1D" w:rsidRDefault="00E762D3" w:rsidP="00604F1D">
            <w:pPr>
              <w:spacing w:after="0" w:line="240" w:lineRule="auto"/>
              <w:rPr>
                <w:sz w:val="16"/>
                <w:szCs w:val="16"/>
              </w:rPr>
            </w:pPr>
          </w:p>
          <w:p w14:paraId="355B5E19" w14:textId="77777777" w:rsidR="00E762D3" w:rsidRPr="00604F1D" w:rsidRDefault="00E762D3" w:rsidP="00604F1D">
            <w:pPr>
              <w:spacing w:after="0" w:line="240" w:lineRule="auto"/>
              <w:rPr>
                <w:sz w:val="16"/>
                <w:szCs w:val="16"/>
                <w:vertAlign w:val="superscript"/>
                <w:lang w:val="en-US"/>
              </w:rPr>
            </w:pPr>
            <w:r w:rsidRPr="00604F1D">
              <w:rPr>
                <w:sz w:val="16"/>
                <w:szCs w:val="16"/>
                <w:lang w:val="en-US"/>
              </w:rPr>
              <w:t>The male urethra is divided into the anterior and posterior urethra.</w:t>
            </w:r>
            <w:r w:rsidRPr="00604F1D">
              <w:rPr>
                <w:color w:val="26282A"/>
                <w:sz w:val="16"/>
                <w:szCs w:val="16"/>
              </w:rPr>
              <w:t xml:space="preserve"> </w:t>
            </w:r>
            <w:r w:rsidRPr="00604F1D">
              <w:rPr>
                <w:sz w:val="16"/>
                <w:szCs w:val="16"/>
              </w:rPr>
              <w:t xml:space="preserve">The anterior urethra extends from the perineal membrane to the urethral meatus and is divided into the bulbar urethra (surrounded by the </w:t>
            </w:r>
            <w:proofErr w:type="spellStart"/>
            <w:r w:rsidRPr="00604F1D">
              <w:rPr>
                <w:sz w:val="16"/>
                <w:szCs w:val="16"/>
              </w:rPr>
              <w:t>bulbospongiosus</w:t>
            </w:r>
            <w:proofErr w:type="spellEnd"/>
            <w:r w:rsidRPr="00604F1D">
              <w:rPr>
                <w:sz w:val="16"/>
                <w:szCs w:val="16"/>
              </w:rPr>
              <w:t>), and the penile urethra, which includes the fossa navicularis (surrounded by corpus spongiosum)</w:t>
            </w:r>
            <w:r w:rsidRPr="00604F1D">
              <w:rPr>
                <w:sz w:val="16"/>
                <w:szCs w:val="16"/>
                <w:lang w:val="en-US"/>
              </w:rPr>
              <w:t>. The corpora cavernosa and the tunica albuginea extend only into the proximal part of the glans penis.</w:t>
            </w:r>
            <w:r w:rsidRPr="00604F1D">
              <w:rPr>
                <w:sz w:val="16"/>
                <w:szCs w:val="16"/>
                <w:lang w:val="en-US"/>
              </w:rPr>
              <w:fldChar w:fldCharType="begin">
                <w:fldData xml:space="preserve">PEVuZE5vdGU+PENpdGU+PEF1dGhvcj5BYmVsc29uPC9BdXRob3I+PFllYXI+MjAxODwvWWVhcj48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</w:fldData>
              </w:fldChar>
            </w:r>
            <w:r w:rsidRPr="00604F1D">
              <w:rPr>
                <w:sz w:val="16"/>
                <w:szCs w:val="16"/>
                <w:lang w:val="en-US"/>
              </w:rPr>
              <w:instrText xml:space="preserve"> ADDIN EN.CITE </w:instrText>
            </w:r>
            <w:r w:rsidRPr="00604F1D">
              <w:rPr>
                <w:sz w:val="16"/>
                <w:szCs w:val="16"/>
                <w:lang w:val="en-US"/>
              </w:rPr>
              <w:fldChar w:fldCharType="begin">
                <w:fldData xml:space="preserve">PEVuZE5vdGU+PENpdGU+PEF1dGhvcj5BYmVsc29uPC9BdXRob3I+PFllYXI+MjAxODwvWWVhcj48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</w:fldData>
              </w:fldChar>
            </w:r>
            <w:r w:rsidRPr="00604F1D">
              <w:rPr>
                <w:sz w:val="16"/>
                <w:szCs w:val="16"/>
                <w:lang w:val="en-US"/>
              </w:rPr>
              <w:instrText xml:space="preserve"> ADDIN EN.CITE.DATA </w:instrText>
            </w:r>
            <w:r w:rsidRPr="00604F1D">
              <w:rPr>
                <w:sz w:val="16"/>
                <w:szCs w:val="16"/>
                <w:lang w:val="en-US"/>
              </w:rPr>
            </w:r>
            <w:r w:rsidRPr="00604F1D">
              <w:rPr>
                <w:sz w:val="16"/>
                <w:szCs w:val="16"/>
                <w:lang w:val="en-US"/>
              </w:rPr>
              <w:fldChar w:fldCharType="end"/>
            </w:r>
            <w:r w:rsidRPr="00604F1D">
              <w:rPr>
                <w:sz w:val="16"/>
                <w:szCs w:val="16"/>
                <w:lang w:val="en-US"/>
              </w:rPr>
            </w:r>
            <w:r w:rsidRPr="00604F1D">
              <w:rPr>
                <w:sz w:val="16"/>
                <w:szCs w:val="16"/>
                <w:lang w:val="en-US"/>
              </w:rPr>
              <w:fldChar w:fldCharType="separate"/>
            </w:r>
            <w:r w:rsidRPr="00604F1D">
              <w:rPr>
                <w:noProof/>
                <w:sz w:val="16"/>
                <w:szCs w:val="16"/>
                <w:vertAlign w:val="superscript"/>
                <w:lang w:val="en-US"/>
              </w:rPr>
              <w:t>1,2</w:t>
            </w:r>
            <w:r w:rsidRPr="00604F1D">
              <w:rPr>
                <w:sz w:val="16"/>
                <w:szCs w:val="16"/>
                <w:lang w:val="en-US"/>
              </w:rPr>
              <w:fldChar w:fldCharType="end"/>
            </w:r>
          </w:p>
          <w:p w14:paraId="0D35C5D1" w14:textId="77777777" w:rsidR="00E762D3" w:rsidRPr="00604F1D" w:rsidRDefault="00E762D3" w:rsidP="00604F1D">
            <w:pPr>
              <w:spacing w:after="0" w:line="240" w:lineRule="auto"/>
              <w:rPr>
                <w:sz w:val="16"/>
                <w:szCs w:val="16"/>
                <w:lang w:val="en-US"/>
              </w:rPr>
            </w:pPr>
          </w:p>
          <w:p w14:paraId="62F2A982" w14:textId="0BF9BA6B" w:rsidR="00E762D3" w:rsidRPr="00604F1D" w:rsidRDefault="00E762D3" w:rsidP="00604F1D">
            <w:pPr>
              <w:spacing w:after="0" w:line="240" w:lineRule="auto"/>
              <w:rPr>
                <w:sz w:val="16"/>
                <w:szCs w:val="16"/>
                <w:lang w:val="en-US"/>
              </w:rPr>
            </w:pPr>
            <w:r w:rsidRPr="00604F1D">
              <w:rPr>
                <w:sz w:val="16"/>
                <w:szCs w:val="16"/>
                <w:lang w:val="en-US"/>
              </w:rPr>
              <w:t>Squamous cell carcinomas (SCC) of the fossa navicularis are reported using this dataset, while those arising from the proximal anterior urethra are reported using the</w:t>
            </w:r>
            <w:r w:rsidR="00215492">
              <w:rPr>
                <w:sz w:val="16"/>
                <w:szCs w:val="16"/>
                <w:lang w:val="en-US"/>
              </w:rPr>
              <w:t xml:space="preserve"> </w:t>
            </w:r>
            <w:r w:rsidRPr="00604F1D">
              <w:rPr>
                <w:sz w:val="16"/>
                <w:szCs w:val="16"/>
                <w:lang w:val="en-US"/>
              </w:rPr>
              <w:t>ICCR</w:t>
            </w:r>
            <w:r w:rsidR="00215492">
              <w:rPr>
                <w:sz w:val="16"/>
                <w:szCs w:val="16"/>
                <w:lang w:val="en-US"/>
              </w:rPr>
              <w:t xml:space="preserve"> </w:t>
            </w:r>
            <w:r w:rsidRPr="00604F1D">
              <w:rPr>
                <w:sz w:val="16"/>
                <w:szCs w:val="16"/>
                <w:lang w:val="en-US"/>
              </w:rPr>
              <w:t>Carcinomas of the urethra dataset.</w:t>
            </w:r>
            <w:r w:rsidRPr="00604F1D">
              <w:rPr>
                <w:sz w:val="16"/>
                <w:szCs w:val="16"/>
                <w:lang w:val="en-US"/>
              </w:rPr>
              <w:fldChar w:fldCharType="begin"/>
            </w:r>
            <w:r w:rsidRPr="00604F1D">
              <w:rPr>
                <w:sz w:val="16"/>
                <w:szCs w:val="16"/>
                <w:lang w:val="en-US"/>
              </w:rPr>
              <w:instrText xml:space="preserve"> ADDIN EN.CITE &lt;EndNote&gt;&lt;Cite&gt;&lt;Author&gt;(ICCR)&lt;/Author&gt;&lt;Year&gt;2024&lt;/Year&gt;&lt;RecNum&gt;3982&lt;/RecNum&gt;&lt;DisplayText&gt;&lt;style face="superscript"&gt;3&lt;/style&gt;&lt;/DisplayText&gt;&lt;record&gt;&lt;rec-number&gt;3982&lt;/rec-number&gt;&lt;foreign-keys&gt;&lt;key app="EN" db-id="vpa2zdr59wdzf5et02l5d556xps9ftrtav9f" timestamp="1702282497"&gt;3982&lt;/key&gt;&lt;/foreign-keys&gt;&lt;ref-type name="Web Page"&gt;12&lt;/ref-type&gt;&lt;contributors&gt;&lt;authors&gt;&lt;author&gt;International Collaboration on Cancer Reporting (ICCR)&lt;/author&gt;&lt;/authors&gt;&lt;/contributors&gt;&lt;titles&gt;&lt;title&gt;Carcinoma of the urethra - urethrectomy specimen Histopathology Reporting Guide. 2nd edition&lt;/title&gt;&lt;/titles&gt;&lt;volume&gt;TBC&lt;/volume&gt;&lt;dates&gt;&lt;year&gt;2024&lt;/year&gt;&lt;/dates&gt;&lt;urls&gt;&lt;related-urls&gt;&lt;url&gt;https://www.iccr-cancer.org/datasets/published-datasets/urinary-male-genital/urethra-urethrectomy/&lt;/url&gt;&lt;/related-urls&gt;&lt;/urls&gt;&lt;/record&gt;&lt;/Cite&gt;&lt;/EndNote&gt;</w:instrText>
            </w:r>
            <w:r w:rsidRPr="00604F1D">
              <w:rPr>
                <w:sz w:val="16"/>
                <w:szCs w:val="16"/>
                <w:lang w:val="en-US"/>
              </w:rPr>
              <w:fldChar w:fldCharType="separate"/>
            </w:r>
            <w:r w:rsidRPr="00604F1D">
              <w:rPr>
                <w:noProof/>
                <w:sz w:val="16"/>
                <w:szCs w:val="16"/>
                <w:vertAlign w:val="superscript"/>
                <w:lang w:val="en-US"/>
              </w:rPr>
              <w:t>3</w:t>
            </w:r>
            <w:r w:rsidRPr="00604F1D">
              <w:rPr>
                <w:sz w:val="16"/>
                <w:szCs w:val="16"/>
                <w:lang w:val="en-US"/>
              </w:rPr>
              <w:fldChar w:fldCharType="end"/>
            </w:r>
          </w:p>
          <w:p w14:paraId="125DBE1D" w14:textId="77777777" w:rsidR="00E762D3" w:rsidRPr="00604F1D" w:rsidRDefault="00E762D3" w:rsidP="00604F1D">
            <w:pPr>
              <w:spacing w:after="0" w:line="240" w:lineRule="auto"/>
              <w:rPr>
                <w:sz w:val="16"/>
                <w:szCs w:val="16"/>
                <w:lang w:val="en-US"/>
              </w:rPr>
            </w:pPr>
          </w:p>
          <w:p w14:paraId="315328DE" w14:textId="77777777" w:rsidR="00E762D3" w:rsidRPr="00604F1D" w:rsidRDefault="00E762D3" w:rsidP="00604F1D">
            <w:pPr>
              <w:spacing w:after="0" w:line="240" w:lineRule="auto"/>
              <w:rPr>
                <w:sz w:val="16"/>
                <w:szCs w:val="16"/>
                <w:vertAlign w:val="superscript"/>
              </w:rPr>
            </w:pPr>
            <w:r w:rsidRPr="00604F1D">
              <w:rPr>
                <w:sz w:val="16"/>
                <w:szCs w:val="16"/>
              </w:rPr>
              <w:t>Melanomas and other urethral carcinomas are not included in the scope of this dataset – separate ICCR datasets are available and should be used for these neoplasms.</w:t>
            </w:r>
            <w:r w:rsidRPr="00604F1D">
              <w:rPr>
                <w:sz w:val="16"/>
                <w:szCs w:val="16"/>
              </w:rPr>
              <w:fldChar w:fldCharType="begin"/>
            </w:r>
            <w:r w:rsidRPr="00604F1D">
              <w:rPr>
                <w:sz w:val="16"/>
                <w:szCs w:val="16"/>
              </w:rPr>
              <w:instrText xml:space="preserve"> ADDIN EN.CITE &lt;EndNote&gt;&lt;Cite&gt;&lt;Author&gt;(ICCR)&lt;/Author&gt;&lt;Year&gt;2024&lt;/Year&gt;&lt;RecNum&gt;3938&lt;/RecNum&gt;&lt;DisplayText&gt;&lt;style face="superscript"&gt;4&lt;/style&gt;&lt;/DisplayText&gt;&lt;record&gt;&lt;rec-number&gt;3938&lt;/rec-number&gt;&lt;foreign-keys&gt;&lt;key app="EN" db-id="vpa2zdr59wdzf5et02l5d556xps9ftrtav9f" timestamp="1701765480"&gt;3938&lt;/key&gt;&lt;/foreign-keys&gt;&lt;ref-type name="Web Page"&gt;12&lt;/ref-type&gt;&lt;contributors&gt;&lt;authors&gt;&lt;author&gt;International Collaboration on Cancer Reporting (ICCR)&lt;/author&gt;&lt;/authors&gt;&lt;/contributors&gt;&lt;titles&gt;&lt;title&gt;ICCR Datasets&lt;/title&gt;&lt;/titles&gt;&lt;volume&gt;XXXX&lt;/volume&gt;&lt;dates&gt;&lt;year&gt;2024&lt;/year&gt;&lt;/dates&gt;&lt;urls&gt;&lt;related-urls&gt;&lt;url&gt;https://www.iccr-cancer.org/datasets/published-datasets/&lt;/url&gt;&lt;/related-urls&gt;&lt;/urls&gt;&lt;/record&gt;&lt;/Cite&gt;&lt;/EndNote&gt;</w:instrText>
            </w:r>
            <w:r w:rsidRPr="00604F1D">
              <w:rPr>
                <w:sz w:val="16"/>
                <w:szCs w:val="16"/>
              </w:rPr>
              <w:fldChar w:fldCharType="separate"/>
            </w:r>
            <w:r w:rsidRPr="00604F1D">
              <w:rPr>
                <w:noProof/>
                <w:sz w:val="16"/>
                <w:szCs w:val="16"/>
                <w:vertAlign w:val="superscript"/>
              </w:rPr>
              <w:t>4</w:t>
            </w:r>
            <w:r w:rsidRPr="00604F1D">
              <w:rPr>
                <w:sz w:val="16"/>
                <w:szCs w:val="16"/>
              </w:rPr>
              <w:fldChar w:fldCharType="end"/>
            </w:r>
          </w:p>
          <w:p w14:paraId="5E538751" w14:textId="77777777" w:rsidR="00E762D3" w:rsidRPr="00604F1D" w:rsidRDefault="00E762D3" w:rsidP="00604F1D">
            <w:pPr>
              <w:spacing w:after="0" w:line="240" w:lineRule="auto"/>
              <w:rPr>
                <w:sz w:val="16"/>
                <w:szCs w:val="16"/>
              </w:rPr>
            </w:pPr>
          </w:p>
          <w:p w14:paraId="457B10E2" w14:textId="651DAA6B" w:rsidR="00E762D3" w:rsidRPr="00604F1D" w:rsidRDefault="00E762D3" w:rsidP="00604F1D">
            <w:pPr>
              <w:spacing w:after="0" w:line="240" w:lineRule="auto"/>
              <w:rPr>
                <w:color w:val="000000"/>
                <w:sz w:val="16"/>
                <w:szCs w:val="16"/>
              </w:rPr>
            </w:pPr>
            <w:r w:rsidRPr="00604F1D">
              <w:rPr>
                <w:sz w:val="16"/>
                <w:szCs w:val="16"/>
              </w:rPr>
              <w:t>The second edition of this dataset includes changes to align the dataset with the World Health Organization (WHO) Classification of Tumours, Urinary and Male Genital Tumours, 5</w:t>
            </w:r>
            <w:r w:rsidRPr="00604F1D">
              <w:rPr>
                <w:sz w:val="16"/>
                <w:szCs w:val="16"/>
                <w:vertAlign w:val="superscript"/>
              </w:rPr>
              <w:t>th</w:t>
            </w:r>
            <w:r w:rsidRPr="00604F1D">
              <w:rPr>
                <w:sz w:val="16"/>
                <w:szCs w:val="16"/>
              </w:rPr>
              <w:t xml:space="preserve"> edition, 2022.</w:t>
            </w:r>
            <w:r w:rsidRPr="00604F1D">
              <w:rPr>
                <w:sz w:val="16"/>
                <w:szCs w:val="16"/>
              </w:rPr>
              <w:fldChar w:fldCharType="begin"/>
            </w:r>
            <w:r w:rsidRPr="00604F1D">
              <w:rPr>
                <w:sz w:val="16"/>
                <w:szCs w:val="16"/>
              </w:rPr>
              <w:instrText xml:space="preserve"> ADDIN EN.CITE &lt;EndNote&gt;&lt;Cite&gt;&lt;Author&gt;WHO Classification of Tumours Editorial Board&lt;/Author&gt;&lt;Year&gt;2022&lt;/Year&gt;&lt;RecNum&gt;3816&lt;/RecNum&gt;&lt;DisplayText&gt;&lt;style face="superscript"&gt;5&lt;/style&gt;&lt;/DisplayText&gt;&lt;record&gt;&lt;rec-number&gt;3816&lt;/rec-number&gt;&lt;foreign-keys&gt;&lt;key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604F1D">
              <w:rPr>
                <w:sz w:val="16"/>
                <w:szCs w:val="16"/>
              </w:rPr>
              <w:fldChar w:fldCharType="separate"/>
            </w:r>
            <w:r w:rsidRPr="00604F1D">
              <w:rPr>
                <w:noProof/>
                <w:sz w:val="16"/>
                <w:szCs w:val="16"/>
                <w:vertAlign w:val="superscript"/>
              </w:rPr>
              <w:t>5</w:t>
            </w:r>
            <w:r w:rsidRPr="00604F1D">
              <w:rPr>
                <w:sz w:val="16"/>
                <w:szCs w:val="16"/>
              </w:rPr>
              <w:fldChar w:fldCharType="end"/>
            </w:r>
            <w:r w:rsidRPr="00604F1D">
              <w:rPr>
                <w:color w:val="000000"/>
                <w:sz w:val="16"/>
                <w:szCs w:val="16"/>
              </w:rPr>
              <w:t xml:space="preserve"> The ICCR dataset includes 5</w:t>
            </w:r>
            <w:r w:rsidRPr="00604F1D">
              <w:rPr>
                <w:color w:val="000000"/>
                <w:sz w:val="16"/>
                <w:szCs w:val="16"/>
                <w:vertAlign w:val="superscript"/>
              </w:rPr>
              <w:t xml:space="preserve">th </w:t>
            </w:r>
            <w:r w:rsidRPr="00604F1D">
              <w:rPr>
                <w:color w:val="000000"/>
                <w:sz w:val="16"/>
                <w:szCs w:val="16"/>
              </w:rPr>
              <w:t>edition Corrigenda, July 2024.</w:t>
            </w:r>
            <w:r w:rsidRPr="00604F1D">
              <w:rPr>
                <w:color w:val="000000"/>
                <w:sz w:val="16"/>
                <w:szCs w:val="16"/>
              </w:rPr>
              <w:fldChar w:fldCharType="begin"/>
            </w:r>
            <w:r w:rsidRPr="00604F1D">
              <w:rPr>
                <w:color w:val="000000"/>
                <w:sz w:val="16"/>
                <w:szCs w:val="16"/>
              </w:rPr>
              <w:instrText xml:space="preserve"> ADDIN EN.CITE &lt;EndNote&gt;&lt;Cite&gt;&lt;Author&gt;World Health Organization&lt;/Author&gt;&lt;Year&gt;2022&lt;/Year&gt;&lt;RecNum&gt;3820&lt;/RecNum&gt;&lt;DisplayText&gt;&lt;style face="superscript"&gt;6&lt;/style&gt;&lt;/DisplayText&gt;&lt;record&gt;&lt;rec-number&gt;3820&lt;/rec-number&gt;&lt;foreign-keys&gt;&lt;key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604F1D">
              <w:rPr>
                <w:color w:val="000000"/>
                <w:sz w:val="16"/>
                <w:szCs w:val="16"/>
              </w:rPr>
              <w:fldChar w:fldCharType="separate"/>
            </w:r>
            <w:r w:rsidRPr="00604F1D">
              <w:rPr>
                <w:noProof/>
                <w:color w:val="000000"/>
                <w:sz w:val="16"/>
                <w:szCs w:val="16"/>
                <w:vertAlign w:val="superscript"/>
              </w:rPr>
              <w:t>6</w:t>
            </w:r>
            <w:r w:rsidRPr="00604F1D">
              <w:rPr>
                <w:color w:val="000000"/>
                <w:sz w:val="16"/>
                <w:szCs w:val="16"/>
              </w:rPr>
              <w:fldChar w:fldCharType="end"/>
            </w:r>
            <w:r w:rsidRPr="00604F1D">
              <w:rPr>
                <w:color w:val="000000"/>
                <w:sz w:val="16"/>
                <w:szCs w:val="16"/>
              </w:rPr>
              <w:t xml:space="preserve"> In development of this dataset, the D</w:t>
            </w:r>
            <w:r w:rsidR="00215492">
              <w:rPr>
                <w:color w:val="000000"/>
                <w:sz w:val="16"/>
                <w:szCs w:val="16"/>
              </w:rPr>
              <w:t>AC</w:t>
            </w:r>
            <w:r w:rsidRPr="00604F1D">
              <w:rPr>
                <w:color w:val="000000"/>
                <w:sz w:val="16"/>
                <w:szCs w:val="16"/>
              </w:rPr>
              <w:t xml:space="preserve"> considered evidence up until August 2024.</w:t>
            </w:r>
          </w:p>
          <w:p w14:paraId="1D437B81" w14:textId="77777777" w:rsidR="00E762D3" w:rsidRPr="00604F1D" w:rsidRDefault="00E762D3" w:rsidP="00604F1D">
            <w:pPr>
              <w:spacing w:after="0" w:line="240" w:lineRule="auto"/>
              <w:rPr>
                <w:noProof/>
                <w:color w:val="000000"/>
                <w:sz w:val="16"/>
                <w:szCs w:val="16"/>
              </w:rPr>
            </w:pPr>
          </w:p>
          <w:p w14:paraId="40E5CFB1" w14:textId="77777777" w:rsidR="00E762D3" w:rsidRPr="00604F1D" w:rsidRDefault="00E762D3" w:rsidP="00604F1D">
            <w:pPr>
              <w:spacing w:after="0" w:line="240" w:lineRule="auto"/>
              <w:rPr>
                <w:noProof/>
                <w:color w:val="000000"/>
                <w:sz w:val="16"/>
                <w:szCs w:val="16"/>
              </w:rPr>
            </w:pPr>
            <w:r w:rsidRPr="00604F1D">
              <w:rPr>
                <w:noProof/>
                <w:color w:val="000000"/>
                <w:sz w:val="16"/>
                <w:szCs w:val="16"/>
              </w:rPr>
              <w:t>Gross images are included in this dataset given the complexity of this carcinoma to improve consistency of recording data.</w:t>
            </w:r>
          </w:p>
          <w:p w14:paraId="4B5D8C3F" w14:textId="77777777" w:rsidR="00E762D3" w:rsidRPr="00604F1D" w:rsidRDefault="00E762D3" w:rsidP="00604F1D">
            <w:pPr>
              <w:spacing w:after="0" w:line="240" w:lineRule="auto"/>
              <w:rPr>
                <w:noProof/>
                <w:color w:val="000000"/>
                <w:sz w:val="16"/>
                <w:szCs w:val="16"/>
              </w:rPr>
            </w:pPr>
          </w:p>
          <w:p w14:paraId="7CC391F0" w14:textId="77777777" w:rsidR="00E762D3" w:rsidRPr="00604F1D" w:rsidRDefault="00E762D3" w:rsidP="00604F1D">
            <w:pPr>
              <w:spacing w:after="0" w:line="240" w:lineRule="auto"/>
              <w:rPr>
                <w:b/>
                <w:bCs/>
                <w:sz w:val="16"/>
                <w:szCs w:val="16"/>
              </w:rPr>
            </w:pPr>
            <w:r w:rsidRPr="00604F1D">
              <w:rPr>
                <w:b/>
                <w:bCs/>
                <w:sz w:val="16"/>
                <w:szCs w:val="16"/>
              </w:rPr>
              <w:t xml:space="preserve">References </w:t>
            </w:r>
          </w:p>
          <w:p w14:paraId="75C2988C" w14:textId="77777777" w:rsidR="00E762D3" w:rsidRPr="00604F1D" w:rsidRDefault="00E762D3" w:rsidP="00604F1D">
            <w:pPr>
              <w:pStyle w:val="EndNoteBibliography"/>
              <w:spacing w:after="0"/>
              <w:ind w:left="343" w:hanging="343"/>
              <w:rPr>
                <w:sz w:val="16"/>
                <w:szCs w:val="16"/>
              </w:rPr>
            </w:pPr>
            <w:r w:rsidRPr="00604F1D">
              <w:rPr>
                <w:sz w:val="16"/>
                <w:szCs w:val="16"/>
              </w:rPr>
              <w:fldChar w:fldCharType="begin"/>
            </w:r>
            <w:r w:rsidRPr="00604F1D">
              <w:rPr>
                <w:sz w:val="16"/>
                <w:szCs w:val="16"/>
              </w:rPr>
              <w:instrText xml:space="preserve"> ADDIN EN.REFLIST </w:instrText>
            </w:r>
            <w:r w:rsidRPr="00604F1D">
              <w:rPr>
                <w:sz w:val="16"/>
                <w:szCs w:val="16"/>
              </w:rPr>
              <w:fldChar w:fldCharType="separate"/>
            </w:r>
            <w:r w:rsidRPr="00604F1D">
              <w:rPr>
                <w:sz w:val="16"/>
                <w:szCs w:val="16"/>
              </w:rPr>
              <w:t>1</w:t>
            </w:r>
            <w:r w:rsidRPr="00604F1D">
              <w:rPr>
                <w:sz w:val="16"/>
                <w:szCs w:val="16"/>
              </w:rPr>
              <w:tab/>
              <w:t xml:space="preserve">Abelson B, Sun D, Que L, Nebel RA, Baker D, Popiel P, Amundsen CL, Chai T, Close C, DiSanto M, Fraser MO, Kielb SJ, Kuchel G, Mueller ER, Palmer MH, Parker-Autry C, Wolfe AJ and Damaser MS (2018). Sex differences in lower urinary tract biology and physiology. </w:t>
            </w:r>
            <w:r w:rsidRPr="00604F1D">
              <w:rPr>
                <w:i/>
                <w:sz w:val="16"/>
                <w:szCs w:val="16"/>
              </w:rPr>
              <w:t>Biol Sex Differ</w:t>
            </w:r>
            <w:r w:rsidRPr="00604F1D">
              <w:rPr>
                <w:sz w:val="16"/>
                <w:szCs w:val="16"/>
              </w:rPr>
              <w:t xml:space="preserve"> 9(1):45.</w:t>
            </w:r>
          </w:p>
          <w:p w14:paraId="0A2EF89D" w14:textId="77777777" w:rsidR="00E762D3" w:rsidRPr="00604F1D" w:rsidRDefault="00E762D3" w:rsidP="00604F1D">
            <w:pPr>
              <w:pStyle w:val="EndNoteBibliography"/>
              <w:spacing w:after="0"/>
              <w:ind w:left="343" w:hanging="343"/>
              <w:rPr>
                <w:sz w:val="16"/>
                <w:szCs w:val="16"/>
              </w:rPr>
            </w:pPr>
            <w:r w:rsidRPr="00604F1D">
              <w:rPr>
                <w:sz w:val="16"/>
                <w:szCs w:val="16"/>
              </w:rPr>
              <w:t>2</w:t>
            </w:r>
            <w:r w:rsidRPr="00604F1D">
              <w:rPr>
                <w:sz w:val="16"/>
                <w:szCs w:val="16"/>
              </w:rPr>
              <w:tab/>
              <w:t xml:space="preserve">del Pozo-Jiménez G, Jara Rascón J, Aragón Chamizo J, Blaha I, Hernández Fernández C and Lledó García E (2014). [Anatomy and vascularization on the male urethra and penis]. </w:t>
            </w:r>
            <w:r w:rsidRPr="00604F1D">
              <w:rPr>
                <w:i/>
                <w:sz w:val="16"/>
                <w:szCs w:val="16"/>
              </w:rPr>
              <w:t>Arch Esp Urol</w:t>
            </w:r>
            <w:r w:rsidRPr="00604F1D">
              <w:rPr>
                <w:sz w:val="16"/>
                <w:szCs w:val="16"/>
              </w:rPr>
              <w:t xml:space="preserve"> 67(1):5-11.</w:t>
            </w:r>
          </w:p>
          <w:p w14:paraId="0D2E8E22" w14:textId="2A6A1AF2" w:rsidR="00E762D3" w:rsidRPr="00604F1D" w:rsidRDefault="00E762D3" w:rsidP="00604F1D">
            <w:pPr>
              <w:pStyle w:val="EndNoteBibliography"/>
              <w:spacing w:after="0"/>
              <w:ind w:left="343" w:hanging="343"/>
              <w:rPr>
                <w:color w:val="000000" w:themeColor="text1"/>
                <w:sz w:val="16"/>
                <w:szCs w:val="16"/>
              </w:rPr>
            </w:pPr>
            <w:r w:rsidRPr="00604F1D">
              <w:rPr>
                <w:sz w:val="16"/>
                <w:szCs w:val="16"/>
              </w:rPr>
              <w:lastRenderedPageBreak/>
              <w:t>3</w:t>
            </w:r>
            <w:r w:rsidRPr="00604F1D">
              <w:rPr>
                <w:sz w:val="16"/>
                <w:szCs w:val="16"/>
              </w:rPr>
              <w:tab/>
            </w:r>
            <w:r w:rsidRPr="00604F1D">
              <w:rPr>
                <w:color w:val="000000" w:themeColor="text1"/>
                <w:sz w:val="16"/>
                <w:szCs w:val="16"/>
              </w:rPr>
              <w:t xml:space="preserve">International Collaboration on Cancer Reporting (2018). </w:t>
            </w:r>
            <w:r w:rsidRPr="00604F1D">
              <w:rPr>
                <w:i/>
                <w:color w:val="000000" w:themeColor="text1"/>
                <w:sz w:val="16"/>
                <w:szCs w:val="16"/>
              </w:rPr>
              <w:t>Carcinoma of the urethra - urethrectomy specimen Histopathology Reporting Guide. 1st edition</w:t>
            </w:r>
            <w:r w:rsidRPr="00604F1D">
              <w:rPr>
                <w:color w:val="000000" w:themeColor="text1"/>
                <w:sz w:val="16"/>
                <w:szCs w:val="16"/>
              </w:rPr>
              <w:t xml:space="preserve">. Available from: </w:t>
            </w:r>
            <w:r w:rsidRPr="00604F1D">
              <w:rPr>
                <w:sz w:val="16"/>
                <w:szCs w:val="16"/>
              </w:rPr>
              <w:t>https://www.iccr-cancer.org/datasets/published-datasets/urinary-male-genital/urethra-urethrectomy/</w:t>
            </w:r>
            <w:r w:rsidR="00390899">
              <w:rPr>
                <w:sz w:val="16"/>
                <w:szCs w:val="16"/>
              </w:rPr>
              <w:t xml:space="preserve"> </w:t>
            </w:r>
            <w:r w:rsidRPr="00604F1D">
              <w:rPr>
                <w:color w:val="000000" w:themeColor="text1"/>
                <w:sz w:val="16"/>
                <w:szCs w:val="16"/>
              </w:rPr>
              <w:t>(Accessed 2nd August 2024).</w:t>
            </w:r>
          </w:p>
          <w:p w14:paraId="4192D7E2" w14:textId="77777777" w:rsidR="00E762D3" w:rsidRPr="00604F1D" w:rsidRDefault="00E762D3" w:rsidP="00604F1D">
            <w:pPr>
              <w:pStyle w:val="EndNoteBibliography"/>
              <w:spacing w:after="0"/>
              <w:ind w:left="343" w:hanging="343"/>
              <w:rPr>
                <w:sz w:val="16"/>
                <w:szCs w:val="16"/>
              </w:rPr>
            </w:pPr>
            <w:r w:rsidRPr="00604F1D">
              <w:rPr>
                <w:sz w:val="16"/>
                <w:szCs w:val="16"/>
              </w:rPr>
              <w:t>4</w:t>
            </w:r>
            <w:r w:rsidRPr="00604F1D">
              <w:rPr>
                <w:sz w:val="16"/>
                <w:szCs w:val="16"/>
              </w:rPr>
              <w:tab/>
              <w:t xml:space="preserve">International Collaboration on Cancer Reporting (2024). </w:t>
            </w:r>
            <w:r w:rsidRPr="00604F1D">
              <w:rPr>
                <w:i/>
                <w:sz w:val="16"/>
                <w:szCs w:val="16"/>
              </w:rPr>
              <w:t>ICCR Datasets</w:t>
            </w:r>
            <w:r w:rsidRPr="00604F1D">
              <w:rPr>
                <w:sz w:val="16"/>
                <w:szCs w:val="16"/>
              </w:rPr>
              <w:t xml:space="preserve">. Available from https://www.iccr-cancer.org/datasets/published-datasets/ (Accessed 2nd August 2024). </w:t>
            </w:r>
          </w:p>
          <w:p w14:paraId="20D4591D" w14:textId="77777777" w:rsidR="00E762D3" w:rsidRPr="00604F1D" w:rsidRDefault="00E762D3" w:rsidP="00604F1D">
            <w:pPr>
              <w:pStyle w:val="EndNoteBibliography"/>
              <w:spacing w:after="0"/>
              <w:ind w:left="343" w:hanging="343"/>
              <w:rPr>
                <w:sz w:val="16"/>
                <w:szCs w:val="16"/>
              </w:rPr>
            </w:pPr>
            <w:r w:rsidRPr="00604F1D">
              <w:rPr>
                <w:sz w:val="16"/>
                <w:szCs w:val="16"/>
              </w:rPr>
              <w:t>5</w:t>
            </w:r>
            <w:r w:rsidRPr="00604F1D">
              <w:rPr>
                <w:sz w:val="16"/>
                <w:szCs w:val="16"/>
              </w:rPr>
              <w:tab/>
              <w:t xml:space="preserve">WHO Classification of Tumours Editorial Board (2022). </w:t>
            </w:r>
            <w:r w:rsidRPr="00604F1D">
              <w:rPr>
                <w:i/>
                <w:sz w:val="16"/>
                <w:szCs w:val="16"/>
              </w:rPr>
              <w:t>Urinary and Male Genital Tumours, WHO Classification of Tumours, 5th edition, Volume 8</w:t>
            </w:r>
            <w:r w:rsidRPr="00604F1D">
              <w:rPr>
                <w:sz w:val="16"/>
                <w:szCs w:val="16"/>
              </w:rPr>
              <w:t>, IARC Publications, Lyon.</w:t>
            </w:r>
          </w:p>
          <w:p w14:paraId="637DEC1A" w14:textId="070AAA98" w:rsidR="00775C63" w:rsidRPr="00604F1D" w:rsidRDefault="00E762D3" w:rsidP="00604F1D">
            <w:pPr>
              <w:pStyle w:val="EndNoteBibliography"/>
              <w:spacing w:after="100"/>
              <w:ind w:left="343" w:hanging="343"/>
              <w:rPr>
                <w:sz w:val="16"/>
                <w:szCs w:val="16"/>
                <w:lang w:val="en-AU"/>
              </w:rPr>
            </w:pPr>
            <w:r w:rsidRPr="00604F1D">
              <w:rPr>
                <w:sz w:val="16"/>
                <w:szCs w:val="16"/>
              </w:rPr>
              <w:t>6</w:t>
            </w:r>
            <w:r w:rsidRPr="00604F1D">
              <w:rPr>
                <w:sz w:val="16"/>
                <w:szCs w:val="16"/>
              </w:rPr>
              <w:tab/>
              <w:t xml:space="preserve">WHO Classification of Tumours Editorial Board (2022). </w:t>
            </w:r>
            <w:r w:rsidRPr="00604F1D">
              <w:rPr>
                <w:i/>
                <w:sz w:val="16"/>
                <w:szCs w:val="16"/>
              </w:rPr>
              <w:t xml:space="preserve">Urinary and Male Genital Tumours, WHO Classification of Tumours, 5th edition, Volume 8 - Corrigenda July 2024. Available from: </w:t>
            </w:r>
            <w:r w:rsidRPr="00604F1D">
              <w:rPr>
                <w:sz w:val="16"/>
                <w:szCs w:val="16"/>
              </w:rPr>
              <w:t>file:///C:/Users/fleurw/Downloads/Uro5%20Corrigenda%20doc_2024-07-08%20(1).pdf (Accessed 2nd August 2024).</w:t>
            </w:r>
            <w:r w:rsidR="00604F1D">
              <w:rPr>
                <w:sz w:val="16"/>
                <w:szCs w:val="16"/>
              </w:rPr>
              <w:t xml:space="preserve"> </w:t>
            </w:r>
            <w:r w:rsidRPr="00604F1D">
              <w:rPr>
                <w:sz w:val="16"/>
                <w:szCs w:val="16"/>
              </w:rPr>
              <w:fldChar w:fldCharType="end"/>
            </w:r>
          </w:p>
        </w:tc>
      </w:tr>
    </w:tbl>
    <w:p w14:paraId="637DEC60" w14:textId="77777777" w:rsidR="00540C97" w:rsidRDefault="00540C97" w:rsidP="001763B3">
      <w:pPr>
        <w:spacing w:after="0" w:line="240" w:lineRule="auto"/>
        <w:rPr>
          <w:sz w:val="16"/>
          <w:szCs w:val="16"/>
        </w:rPr>
      </w:pPr>
    </w:p>
    <w:p w14:paraId="7052DE53" w14:textId="77777777" w:rsidR="001A2389" w:rsidRPr="00621AE5" w:rsidRDefault="001A2389"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0" w:name="_Hlk76548034"/>
            <w:r>
              <w:rPr>
                <w:rFonts w:ascii="Calibri" w:hAnsi="Calibri"/>
                <w:b/>
                <w:bCs/>
                <w:color w:val="000000"/>
                <w:sz w:val="16"/>
                <w:szCs w:val="16"/>
              </w:rPr>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37E75" w14:paraId="4B3DCC68" w14:textId="77777777" w:rsidTr="004652C2">
        <w:trPr>
          <w:trHeight w:val="379"/>
        </w:trPr>
        <w:tc>
          <w:tcPr>
            <w:tcW w:w="865" w:type="dxa"/>
            <w:shd w:val="clear" w:color="000000" w:fill="EEECE1"/>
          </w:tcPr>
          <w:p w14:paraId="61D68281" w14:textId="273BF1C1" w:rsidR="00037E75" w:rsidRDefault="007765CE" w:rsidP="000D794E">
            <w:pPr>
              <w:spacing w:after="0" w:line="240" w:lineRule="auto"/>
              <w:rPr>
                <w:rFonts w:ascii="Calibri" w:hAnsi="Calibri"/>
                <w:color w:val="000000"/>
                <w:sz w:val="16"/>
                <w:szCs w:val="16"/>
              </w:rPr>
            </w:pPr>
            <w:r w:rsidRPr="007765CE">
              <w:rPr>
                <w:rFonts w:ascii="Calibri" w:hAnsi="Calibri"/>
                <w:color w:val="000000"/>
                <w:sz w:val="16"/>
                <w:szCs w:val="16"/>
              </w:rPr>
              <w:t xml:space="preserve">Core and </w:t>
            </w:r>
            <w:proofErr w:type="gramStart"/>
            <w:r w:rsidRPr="007765CE">
              <w:rPr>
                <w:rFonts w:ascii="Calibri" w:hAnsi="Calibri"/>
                <w:color w:val="000000"/>
                <w:sz w:val="16"/>
                <w:szCs w:val="16"/>
              </w:rPr>
              <w:t>Non-core</w:t>
            </w:r>
            <w:proofErr w:type="gramEnd"/>
          </w:p>
        </w:tc>
        <w:tc>
          <w:tcPr>
            <w:tcW w:w="1871" w:type="dxa"/>
            <w:shd w:val="clear" w:color="000000" w:fill="EEECE1"/>
          </w:tcPr>
          <w:p w14:paraId="7D596BEC" w14:textId="326133E4" w:rsidR="00037E75" w:rsidRPr="00E251C0" w:rsidRDefault="00D80252" w:rsidP="004477E5">
            <w:pPr>
              <w:spacing w:after="0" w:line="240" w:lineRule="auto"/>
              <w:rPr>
                <w:rFonts w:ascii="Calibri" w:hAnsi="Calibri"/>
                <w:bCs/>
                <w:color w:val="808080" w:themeColor="background1" w:themeShade="80"/>
                <w:sz w:val="16"/>
                <w:szCs w:val="16"/>
              </w:rPr>
            </w:pPr>
            <w:r w:rsidRPr="009C6705">
              <w:rPr>
                <w:rFonts w:ascii="Calibri" w:hAnsi="Calibri"/>
                <w:bCs/>
                <w:sz w:val="16"/>
                <w:szCs w:val="16"/>
              </w:rPr>
              <w:t>CLINICAL INFORMATION</w:t>
            </w:r>
          </w:p>
        </w:tc>
        <w:tc>
          <w:tcPr>
            <w:tcW w:w="2553" w:type="dxa"/>
            <w:shd w:val="clear" w:color="auto" w:fill="auto"/>
          </w:tcPr>
          <w:p w14:paraId="51E4F1D2" w14:textId="77777777" w:rsidR="00774409" w:rsidRDefault="007765CE" w:rsidP="002D5167">
            <w:pPr>
              <w:pStyle w:val="ListParagraph"/>
              <w:numPr>
                <w:ilvl w:val="0"/>
                <w:numId w:val="2"/>
              </w:numPr>
              <w:spacing w:after="100" w:line="240" w:lineRule="auto"/>
              <w:ind w:left="203" w:hanging="203"/>
              <w:rPr>
                <w:color w:val="000000" w:themeColor="text1"/>
                <w:sz w:val="16"/>
                <w:szCs w:val="16"/>
              </w:rPr>
            </w:pPr>
            <w:r w:rsidRPr="007765CE">
              <w:rPr>
                <w:color w:val="000000" w:themeColor="text1"/>
                <w:sz w:val="16"/>
                <w:szCs w:val="16"/>
              </w:rPr>
              <w:t>Information not provided</w:t>
            </w:r>
          </w:p>
          <w:p w14:paraId="4564F1BC" w14:textId="77777777" w:rsidR="000576BD" w:rsidRDefault="00774409" w:rsidP="002D5167">
            <w:pPr>
              <w:pStyle w:val="ListParagraph"/>
              <w:numPr>
                <w:ilvl w:val="0"/>
                <w:numId w:val="2"/>
              </w:numPr>
              <w:spacing w:after="100" w:line="240" w:lineRule="auto"/>
              <w:ind w:left="203" w:hanging="203"/>
              <w:rPr>
                <w:color w:val="000000" w:themeColor="text1"/>
                <w:sz w:val="16"/>
                <w:szCs w:val="16"/>
              </w:rPr>
            </w:pPr>
            <w:r w:rsidRPr="00774409">
              <w:rPr>
                <w:color w:val="000000" w:themeColor="text1"/>
                <w:sz w:val="16"/>
                <w:szCs w:val="16"/>
              </w:rPr>
              <w:t>Information</w:t>
            </w:r>
            <w:r>
              <w:rPr>
                <w:color w:val="000000" w:themeColor="text1"/>
                <w:sz w:val="16"/>
                <w:szCs w:val="16"/>
              </w:rPr>
              <w:t xml:space="preserve"> </w:t>
            </w:r>
            <w:r w:rsidRPr="00774409">
              <w:rPr>
                <w:color w:val="000000" w:themeColor="text1"/>
                <w:sz w:val="16"/>
                <w:szCs w:val="16"/>
              </w:rPr>
              <w:t>provided</w:t>
            </w:r>
            <w:r w:rsidR="00D47E16">
              <w:rPr>
                <w:color w:val="000000" w:themeColor="text1"/>
                <w:sz w:val="16"/>
                <w:szCs w:val="16"/>
              </w:rPr>
              <w:t xml:space="preserve"> </w:t>
            </w:r>
          </w:p>
          <w:p w14:paraId="6EF41D3F" w14:textId="73EC256E" w:rsidR="00774409" w:rsidRPr="00774409" w:rsidRDefault="00D47E16" w:rsidP="000576BD">
            <w:pPr>
              <w:pStyle w:val="ListParagraph"/>
              <w:spacing w:after="100" w:line="240" w:lineRule="auto"/>
              <w:ind w:left="203"/>
              <w:rPr>
                <w:color w:val="000000" w:themeColor="text1"/>
                <w:sz w:val="16"/>
                <w:szCs w:val="16"/>
              </w:rPr>
            </w:pPr>
            <w:r w:rsidRPr="00D47E16">
              <w:rPr>
                <w:color w:val="000000" w:themeColor="text1"/>
                <w:sz w:val="14"/>
                <w:szCs w:val="14"/>
              </w:rPr>
              <w:t>(select all that apply)</w:t>
            </w:r>
          </w:p>
          <w:p w14:paraId="4BFBEDAF" w14:textId="575CDF4F" w:rsidR="0000130E" w:rsidRPr="00DA4C59" w:rsidRDefault="004741FF" w:rsidP="008A74C1">
            <w:pPr>
              <w:pStyle w:val="ListParagraph"/>
              <w:numPr>
                <w:ilvl w:val="0"/>
                <w:numId w:val="15"/>
              </w:numPr>
              <w:spacing w:after="0" w:line="240" w:lineRule="auto"/>
              <w:ind w:left="322" w:hanging="142"/>
              <w:rPr>
                <w:color w:val="808080" w:themeColor="background1" w:themeShade="80"/>
                <w:sz w:val="16"/>
                <w:szCs w:val="16"/>
              </w:rPr>
            </w:pPr>
            <w:r w:rsidRPr="00DA4C59">
              <w:rPr>
                <w:color w:val="808080" w:themeColor="background1" w:themeShade="80"/>
                <w:sz w:val="16"/>
                <w:szCs w:val="16"/>
              </w:rPr>
              <w:t xml:space="preserve">Previous </w:t>
            </w:r>
            <w:r w:rsidR="008A74C1" w:rsidRPr="00DA4C59">
              <w:rPr>
                <w:color w:val="808080" w:themeColor="background1" w:themeShade="80"/>
                <w:sz w:val="16"/>
                <w:szCs w:val="16"/>
              </w:rPr>
              <w:t>history of penile or urethral cancer</w:t>
            </w:r>
            <w:r w:rsidR="008A74C1" w:rsidRPr="00DA4C59">
              <w:rPr>
                <w:i/>
                <w:iCs/>
                <w:color w:val="808080" w:themeColor="background1" w:themeShade="80"/>
                <w:sz w:val="16"/>
                <w:szCs w:val="16"/>
              </w:rPr>
              <w:t>, specify</w:t>
            </w:r>
          </w:p>
          <w:p w14:paraId="58FA9DF3" w14:textId="1429EAB7" w:rsidR="003B7C0B" w:rsidRPr="00DA4C59" w:rsidRDefault="003B7C0B" w:rsidP="008A74C1">
            <w:pPr>
              <w:pStyle w:val="ListParagraph"/>
              <w:numPr>
                <w:ilvl w:val="0"/>
                <w:numId w:val="15"/>
              </w:numPr>
              <w:spacing w:after="0" w:line="240" w:lineRule="auto"/>
              <w:ind w:left="322" w:hanging="142"/>
              <w:rPr>
                <w:color w:val="808080" w:themeColor="background1" w:themeShade="80"/>
                <w:sz w:val="16"/>
                <w:szCs w:val="16"/>
              </w:rPr>
            </w:pPr>
            <w:r w:rsidRPr="00DA4C59">
              <w:rPr>
                <w:color w:val="808080" w:themeColor="background1" w:themeShade="80"/>
                <w:sz w:val="16"/>
                <w:szCs w:val="16"/>
              </w:rPr>
              <w:t xml:space="preserve">Previous therapy, </w:t>
            </w:r>
            <w:r w:rsidRPr="00DA4C59">
              <w:rPr>
                <w:i/>
                <w:iCs/>
                <w:color w:val="808080" w:themeColor="background1" w:themeShade="80"/>
                <w:sz w:val="16"/>
                <w:szCs w:val="16"/>
              </w:rPr>
              <w:t>specify</w:t>
            </w:r>
          </w:p>
          <w:p w14:paraId="0E5C723A" w14:textId="77777777" w:rsidR="003B7C0B" w:rsidRPr="00DA4C59" w:rsidRDefault="003B7C0B" w:rsidP="002D5167">
            <w:pPr>
              <w:pStyle w:val="ListParagraph"/>
              <w:numPr>
                <w:ilvl w:val="0"/>
                <w:numId w:val="15"/>
              </w:numPr>
              <w:spacing w:after="100" w:line="240" w:lineRule="auto"/>
              <w:ind w:left="323" w:hanging="142"/>
              <w:rPr>
                <w:color w:val="808080" w:themeColor="background1" w:themeShade="80"/>
                <w:sz w:val="16"/>
                <w:szCs w:val="16"/>
              </w:rPr>
            </w:pPr>
            <w:r w:rsidRPr="00DA4C59">
              <w:rPr>
                <w:color w:val="808080" w:themeColor="background1" w:themeShade="80"/>
                <w:sz w:val="16"/>
                <w:szCs w:val="16"/>
              </w:rPr>
              <w:t>Previous HPV infection, specify</w:t>
            </w:r>
          </w:p>
          <w:p w14:paraId="6A8E2D80" w14:textId="5C4641F0" w:rsidR="0000130E" w:rsidRPr="00F410A3" w:rsidRDefault="0000130E" w:rsidP="002D5167">
            <w:pPr>
              <w:pStyle w:val="ListParagraph"/>
              <w:numPr>
                <w:ilvl w:val="0"/>
                <w:numId w:val="15"/>
              </w:numPr>
              <w:spacing w:after="100" w:line="240" w:lineRule="auto"/>
              <w:ind w:left="323" w:hanging="142"/>
              <w:rPr>
                <w:color w:val="000000" w:themeColor="text1"/>
                <w:sz w:val="16"/>
                <w:szCs w:val="16"/>
              </w:rPr>
            </w:pPr>
            <w:r w:rsidRPr="00DA4C59">
              <w:rPr>
                <w:color w:val="808080" w:themeColor="background1" w:themeShade="80"/>
                <w:sz w:val="16"/>
                <w:szCs w:val="16"/>
              </w:rPr>
              <w:t xml:space="preserve">Other clinical information, </w:t>
            </w:r>
            <w:r w:rsidRPr="00DA4C59">
              <w:rPr>
                <w:i/>
                <w:iCs/>
                <w:color w:val="808080" w:themeColor="background1" w:themeShade="80"/>
                <w:sz w:val="16"/>
                <w:szCs w:val="16"/>
              </w:rPr>
              <w:t>specify</w:t>
            </w:r>
          </w:p>
        </w:tc>
        <w:tc>
          <w:tcPr>
            <w:tcW w:w="7799" w:type="dxa"/>
            <w:shd w:val="clear" w:color="auto" w:fill="auto"/>
          </w:tcPr>
          <w:p w14:paraId="4F83CAA8" w14:textId="77777777" w:rsidR="00AA01E0" w:rsidRPr="00AA01E0" w:rsidRDefault="00AA01E0" w:rsidP="00AA01E0">
            <w:pPr>
              <w:spacing w:after="0" w:line="240" w:lineRule="auto"/>
              <w:rPr>
                <w:sz w:val="16"/>
                <w:szCs w:val="16"/>
                <w:lang w:val="en-US"/>
              </w:rPr>
            </w:pPr>
            <w:r w:rsidRPr="00AA01E0">
              <w:rPr>
                <w:sz w:val="16"/>
                <w:szCs w:val="16"/>
                <w:lang w:val="en-US"/>
              </w:rPr>
              <w:t xml:space="preserve">The provision of accurate clinical information and detail is important to provide context to the specimen. </w:t>
            </w:r>
            <w:proofErr w:type="gramStart"/>
            <w:r w:rsidRPr="00AA01E0">
              <w:rPr>
                <w:sz w:val="16"/>
                <w:szCs w:val="16"/>
                <w:lang w:val="en-US"/>
              </w:rPr>
              <w:t>A history</w:t>
            </w:r>
            <w:proofErr w:type="gramEnd"/>
            <w:r w:rsidRPr="00AA01E0">
              <w:rPr>
                <w:sz w:val="16"/>
                <w:szCs w:val="16"/>
                <w:lang w:val="en-US"/>
              </w:rPr>
              <w:t xml:space="preserve"> of any previous penile or urethral cancer, or precursor lesion is important. Information regarding a history of previous human papillomavirus (HPV) infection is important since penile cancer can develop along HPV-dependent and HPV-independent pathways.</w:t>
            </w:r>
            <w:r w:rsidRPr="00AA01E0">
              <w:rPr>
                <w:sz w:val="16"/>
                <w:szCs w:val="16"/>
                <w:lang w:val="en-US"/>
              </w:rPr>
              <w:fldChar w:fldCharType="begin">
                <w:fldData xml:space="preserve">PEVuZE5vdGU+PENpdGU+PEF1dGhvcj5Ccm91d2VyPC9BdXRob3I+PFllYXI+MjAyMzwvWWVhcj48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</w:fldData>
              </w:fldChar>
            </w:r>
            <w:r w:rsidRPr="00AA01E0">
              <w:rPr>
                <w:sz w:val="16"/>
                <w:szCs w:val="16"/>
                <w:lang w:val="en-US"/>
              </w:rPr>
              <w:instrText xml:space="preserve"> ADDIN EN.CITE </w:instrText>
            </w:r>
            <w:r w:rsidRPr="00AA01E0">
              <w:rPr>
                <w:sz w:val="16"/>
                <w:szCs w:val="16"/>
                <w:lang w:val="en-US"/>
              </w:rPr>
              <w:fldChar w:fldCharType="begin">
                <w:fldData xml:space="preserve">PEVuZE5vdGU+PENpdGU+PEF1dGhvcj5Ccm91d2VyPC9BdXRob3I+PFllYXI+MjAyMzwvWWVhcj48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</w:fldData>
              </w:fldChar>
            </w:r>
            <w:r w:rsidRPr="00AA01E0">
              <w:rPr>
                <w:sz w:val="16"/>
                <w:szCs w:val="16"/>
                <w:lang w:val="en-US"/>
              </w:rPr>
              <w:instrText xml:space="preserve"> ADDIN EN.CITE.DATA </w:instrText>
            </w:r>
            <w:r w:rsidRPr="00AA01E0">
              <w:rPr>
                <w:sz w:val="16"/>
                <w:szCs w:val="16"/>
                <w:lang w:val="en-US"/>
              </w:rPr>
            </w:r>
            <w:r w:rsidRPr="00AA01E0">
              <w:rPr>
                <w:sz w:val="16"/>
                <w:szCs w:val="16"/>
                <w:lang w:val="en-US"/>
              </w:rPr>
              <w:fldChar w:fldCharType="end"/>
            </w:r>
            <w:r w:rsidRPr="00AA01E0">
              <w:rPr>
                <w:sz w:val="16"/>
                <w:szCs w:val="16"/>
                <w:lang w:val="en-US"/>
              </w:rPr>
            </w:r>
            <w:r w:rsidRPr="00AA01E0">
              <w:rPr>
                <w:sz w:val="16"/>
                <w:szCs w:val="16"/>
                <w:lang w:val="en-US"/>
              </w:rPr>
              <w:fldChar w:fldCharType="separate"/>
            </w:r>
            <w:r w:rsidRPr="00AA01E0">
              <w:rPr>
                <w:noProof/>
                <w:sz w:val="16"/>
                <w:szCs w:val="16"/>
                <w:vertAlign w:val="superscript"/>
                <w:lang w:val="en-US"/>
              </w:rPr>
              <w:t>1</w:t>
            </w:r>
            <w:r w:rsidRPr="00AA01E0">
              <w:rPr>
                <w:sz w:val="16"/>
                <w:szCs w:val="16"/>
                <w:lang w:val="en-US"/>
              </w:rPr>
              <w:fldChar w:fldCharType="end"/>
            </w:r>
          </w:p>
          <w:p w14:paraId="0E026C05" w14:textId="77777777" w:rsidR="00AA01E0" w:rsidRPr="00AA01E0" w:rsidRDefault="00AA01E0" w:rsidP="00AA01E0">
            <w:pPr>
              <w:spacing w:after="0" w:line="240" w:lineRule="auto"/>
              <w:rPr>
                <w:sz w:val="16"/>
                <w:szCs w:val="16"/>
                <w:lang w:val="en-US"/>
              </w:rPr>
            </w:pPr>
          </w:p>
          <w:p w14:paraId="0DF6BF41" w14:textId="77777777" w:rsidR="00AA01E0" w:rsidRDefault="00AA01E0" w:rsidP="00AA01E0">
            <w:pPr>
              <w:spacing w:after="0" w:line="240" w:lineRule="auto"/>
              <w:rPr>
                <w:sz w:val="16"/>
                <w:szCs w:val="16"/>
                <w:lang w:val="en-US"/>
              </w:rPr>
            </w:pPr>
            <w:r w:rsidRPr="00AA01E0">
              <w:rPr>
                <w:sz w:val="16"/>
                <w:szCs w:val="16"/>
                <w:lang w:val="en-US"/>
              </w:rPr>
              <w:t>Knowledge of the previous history of any therapy (chemotherapy, radiotherapy, chemoradiation) is important because this can have a marked effect on the pathologic appearances of the penile tumour (gross and histologic).</w:t>
            </w:r>
            <w:r w:rsidRPr="00AA01E0">
              <w:rPr>
                <w:sz w:val="16"/>
                <w:szCs w:val="16"/>
                <w:lang w:val="en-US"/>
              </w:rPr>
              <w:fldChar w:fldCharType="begin">
                <w:fldData xml:space="preserve">PEVuZE5vdGU+PENpdGU+PEF1dGhvcj5ZaTwvQXV0aG9yPjxZZWFyPjIwMjI8L1llYXI+PFJlY051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==
</w:fldData>
              </w:fldChar>
            </w:r>
            <w:r w:rsidRPr="00AA01E0">
              <w:rPr>
                <w:sz w:val="16"/>
                <w:szCs w:val="16"/>
                <w:lang w:val="en-US"/>
              </w:rPr>
              <w:instrText xml:space="preserve"> ADDIN EN.CITE </w:instrText>
            </w:r>
            <w:r w:rsidRPr="00AA01E0">
              <w:rPr>
                <w:sz w:val="16"/>
                <w:szCs w:val="16"/>
                <w:lang w:val="en-US"/>
              </w:rPr>
              <w:fldChar w:fldCharType="begin">
                <w:fldData xml:space="preserve">PEVuZE5vdGU+PENpdGU+PEF1dGhvcj5ZaTwvQXV0aG9yPjxZZWFyPjIwMjI8L1llYXI+PFJlY051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==
</w:fldData>
              </w:fldChar>
            </w:r>
            <w:r w:rsidRPr="00AA01E0">
              <w:rPr>
                <w:sz w:val="16"/>
                <w:szCs w:val="16"/>
                <w:lang w:val="en-US"/>
              </w:rPr>
              <w:instrText xml:space="preserve"> ADDIN EN.CITE.DATA </w:instrText>
            </w:r>
            <w:r w:rsidRPr="00AA01E0">
              <w:rPr>
                <w:sz w:val="16"/>
                <w:szCs w:val="16"/>
                <w:lang w:val="en-US"/>
              </w:rPr>
            </w:r>
            <w:r w:rsidRPr="00AA01E0">
              <w:rPr>
                <w:sz w:val="16"/>
                <w:szCs w:val="16"/>
                <w:lang w:val="en-US"/>
              </w:rPr>
              <w:fldChar w:fldCharType="end"/>
            </w:r>
            <w:r w:rsidRPr="00AA01E0">
              <w:rPr>
                <w:sz w:val="16"/>
                <w:szCs w:val="16"/>
                <w:lang w:val="en-US"/>
              </w:rPr>
            </w:r>
            <w:r w:rsidRPr="00AA01E0">
              <w:rPr>
                <w:sz w:val="16"/>
                <w:szCs w:val="16"/>
                <w:lang w:val="en-US"/>
              </w:rPr>
              <w:fldChar w:fldCharType="separate"/>
            </w:r>
            <w:r w:rsidRPr="00AA01E0">
              <w:rPr>
                <w:noProof/>
                <w:sz w:val="16"/>
                <w:szCs w:val="16"/>
                <w:vertAlign w:val="superscript"/>
                <w:lang w:val="en-US"/>
              </w:rPr>
              <w:t>2</w:t>
            </w:r>
            <w:r w:rsidRPr="00AA01E0">
              <w:rPr>
                <w:sz w:val="16"/>
                <w:szCs w:val="16"/>
                <w:lang w:val="en-US"/>
              </w:rPr>
              <w:fldChar w:fldCharType="end"/>
            </w:r>
          </w:p>
          <w:p w14:paraId="6ED76608" w14:textId="77777777" w:rsidR="00AA01E0" w:rsidRPr="00311060" w:rsidRDefault="00AA01E0" w:rsidP="00AA01E0">
            <w:pPr>
              <w:spacing w:after="0" w:line="240" w:lineRule="auto"/>
              <w:rPr>
                <w:sz w:val="16"/>
                <w:szCs w:val="16"/>
                <w:lang w:val="en-US"/>
              </w:rPr>
            </w:pPr>
          </w:p>
          <w:p w14:paraId="6C79A878" w14:textId="77777777" w:rsidR="00AA01E0" w:rsidRPr="00AA01E0" w:rsidRDefault="00AA01E0" w:rsidP="00AA01E0">
            <w:pPr>
              <w:spacing w:after="0" w:line="240" w:lineRule="auto"/>
              <w:rPr>
                <w:b/>
                <w:bCs/>
                <w:sz w:val="16"/>
                <w:szCs w:val="16"/>
              </w:rPr>
            </w:pPr>
            <w:r w:rsidRPr="00AA01E0">
              <w:rPr>
                <w:b/>
                <w:bCs/>
                <w:sz w:val="16"/>
                <w:szCs w:val="16"/>
              </w:rPr>
              <w:t>References</w:t>
            </w:r>
          </w:p>
          <w:p w14:paraId="61F3C999" w14:textId="77777777" w:rsidR="00AA01E0" w:rsidRPr="00AA01E0" w:rsidRDefault="00AA01E0" w:rsidP="00AA01E0">
            <w:pPr>
              <w:pStyle w:val="EndNoteBibliography"/>
              <w:spacing w:after="0"/>
              <w:ind w:left="318" w:hanging="318"/>
              <w:rPr>
                <w:sz w:val="16"/>
                <w:szCs w:val="16"/>
              </w:rPr>
            </w:pPr>
            <w:r w:rsidRPr="00AA01E0">
              <w:rPr>
                <w:sz w:val="16"/>
                <w:szCs w:val="16"/>
              </w:rPr>
              <w:fldChar w:fldCharType="begin"/>
            </w:r>
            <w:r w:rsidRPr="00AA01E0">
              <w:rPr>
                <w:sz w:val="16"/>
                <w:szCs w:val="16"/>
              </w:rPr>
              <w:instrText xml:space="preserve"> ADDIN EN.REFLIST </w:instrText>
            </w:r>
            <w:r w:rsidRPr="00AA01E0">
              <w:rPr>
                <w:sz w:val="16"/>
                <w:szCs w:val="16"/>
              </w:rPr>
              <w:fldChar w:fldCharType="separate"/>
            </w:r>
            <w:r w:rsidRPr="00AA01E0">
              <w:rPr>
                <w:sz w:val="16"/>
                <w:szCs w:val="16"/>
              </w:rPr>
              <w:t>1</w:t>
            </w:r>
            <w:r w:rsidRPr="00AA01E0">
              <w:rPr>
                <w:sz w:val="16"/>
                <w:szCs w:val="16"/>
              </w:rPr>
              <w:tab/>
              <w:t xml:space="preserve">Brouwer OR, Albersen M, Parnham A, Protzel C, Pettaway CA, Ayres B, Antunes-Lopes T, Barreto L, Campi R, Crook J, Fernández-Pello S, Greco I, van der Heijden MS, Johnstone PAS, Kailavasan M, Manzie K, Marcus JD, Necchi A, Oliveira P, Osborne J, Pagliaro LC, Garcia-Perdomo HA, Rumble RB, Sachdeva A, Sakalis VI, Zapala Ł, Sánchez Martínez DF, Spiess PE and Tagawa ST (2023). European Association of Urology-American Society of Clinical Oncology Collaborative Guideline on Penile Cancer: 2023 Update. </w:t>
            </w:r>
            <w:r w:rsidRPr="00AA01E0">
              <w:rPr>
                <w:i/>
                <w:sz w:val="16"/>
                <w:szCs w:val="16"/>
              </w:rPr>
              <w:t>Eur Urol</w:t>
            </w:r>
            <w:r w:rsidRPr="00AA01E0">
              <w:rPr>
                <w:sz w:val="16"/>
                <w:szCs w:val="16"/>
              </w:rPr>
              <w:t xml:space="preserve"> 83(6):548-560.</w:t>
            </w:r>
          </w:p>
          <w:p w14:paraId="6B746F93" w14:textId="2CDF8129" w:rsidR="006A4CC7" w:rsidRPr="00AA01E0" w:rsidRDefault="00AA01E0" w:rsidP="00AA01E0">
            <w:pPr>
              <w:pStyle w:val="EndNoteBibliography"/>
              <w:spacing w:after="100"/>
              <w:ind w:left="318" w:hanging="318"/>
              <w:rPr>
                <w:sz w:val="16"/>
                <w:szCs w:val="16"/>
              </w:rPr>
            </w:pPr>
            <w:r w:rsidRPr="00AA01E0">
              <w:rPr>
                <w:sz w:val="16"/>
                <w:szCs w:val="16"/>
              </w:rPr>
              <w:t>2</w:t>
            </w:r>
            <w:r w:rsidRPr="00AA01E0">
              <w:rPr>
                <w:sz w:val="16"/>
                <w:szCs w:val="16"/>
              </w:rPr>
              <w:tab/>
              <w:t xml:space="preserve">Yi XY, Cao DH, You PH, Xiong XY, Zheng XN, Peng G, Liao DZ, Li H, Yang L and Ai JZ (2022). Neoadjuvant chemotherapy for patients with locally advanced penile cancer: an updated evidence. </w:t>
            </w:r>
            <w:r w:rsidRPr="00AA01E0">
              <w:rPr>
                <w:i/>
                <w:sz w:val="16"/>
                <w:szCs w:val="16"/>
              </w:rPr>
              <w:t>Asian J Androl</w:t>
            </w:r>
            <w:r w:rsidRPr="00AA01E0">
              <w:rPr>
                <w:sz w:val="16"/>
                <w:szCs w:val="16"/>
              </w:rPr>
              <w:t xml:space="preserve"> 24(2):180-185.</w:t>
            </w:r>
            <w:r>
              <w:rPr>
                <w:sz w:val="16"/>
                <w:szCs w:val="16"/>
              </w:rPr>
              <w:t xml:space="preserve"> </w:t>
            </w:r>
            <w:r w:rsidRPr="00AA01E0">
              <w:rPr>
                <w:sz w:val="16"/>
                <w:szCs w:val="16"/>
              </w:rPr>
              <w:fldChar w:fldCharType="end"/>
            </w:r>
          </w:p>
        </w:tc>
        <w:tc>
          <w:tcPr>
            <w:tcW w:w="2098" w:type="dxa"/>
            <w:shd w:val="clear" w:color="auto" w:fill="auto"/>
          </w:tcPr>
          <w:p w14:paraId="6CE93FB4" w14:textId="77777777" w:rsidR="00037E75" w:rsidRPr="006D4F09" w:rsidRDefault="00037E75" w:rsidP="00F329BC">
            <w:pPr>
              <w:autoSpaceDE w:val="0"/>
              <w:autoSpaceDN w:val="0"/>
              <w:adjustRightInd w:val="0"/>
              <w:spacing w:after="0" w:line="181" w:lineRule="atLeast"/>
              <w:ind w:left="440" w:hanging="440"/>
              <w:rPr>
                <w:rFonts w:cs="Verdana"/>
                <w:color w:val="221E1F"/>
                <w:sz w:val="16"/>
                <w:szCs w:val="16"/>
              </w:rPr>
            </w:pPr>
          </w:p>
        </w:tc>
      </w:tr>
      <w:bookmarkEnd w:id="0"/>
      <w:tr w:rsidR="00EB1FA4" w:rsidRPr="00CC5E7C" w14:paraId="6A9B891C" w14:textId="77777777" w:rsidTr="005C42DF">
        <w:trPr>
          <w:trHeight w:val="570"/>
        </w:trPr>
        <w:tc>
          <w:tcPr>
            <w:tcW w:w="865" w:type="dxa"/>
            <w:shd w:val="clear" w:color="000000" w:fill="EEECE1"/>
          </w:tcPr>
          <w:p w14:paraId="4499E3B0" w14:textId="313D9C89" w:rsidR="00EB1FA4" w:rsidRPr="005516AA" w:rsidRDefault="00EB1FA4" w:rsidP="00EB1FA4">
            <w:pPr>
              <w:spacing w:after="0" w:line="240" w:lineRule="auto"/>
              <w:rPr>
                <w:rFonts w:ascii="Calibri" w:hAnsi="Calibri"/>
                <w:sz w:val="16"/>
                <w:szCs w:val="16"/>
              </w:rPr>
            </w:pPr>
            <w:r w:rsidRPr="005516AA">
              <w:rPr>
                <w:rFonts w:ascii="Calibri" w:hAnsi="Calibri"/>
                <w:sz w:val="16"/>
                <w:szCs w:val="16"/>
              </w:rPr>
              <w:t xml:space="preserve">Core </w:t>
            </w:r>
          </w:p>
        </w:tc>
        <w:tc>
          <w:tcPr>
            <w:tcW w:w="1871" w:type="dxa"/>
            <w:shd w:val="clear" w:color="000000" w:fill="EEECE1"/>
          </w:tcPr>
          <w:p w14:paraId="5EC0A769" w14:textId="0BDE3C9A" w:rsidR="00EB1FA4" w:rsidRPr="005516AA" w:rsidRDefault="00EB1FA4" w:rsidP="00EB1FA4">
            <w:pPr>
              <w:spacing w:after="0" w:line="240" w:lineRule="auto"/>
              <w:rPr>
                <w:rFonts w:ascii="Calibri" w:hAnsi="Calibri"/>
                <w:bCs/>
                <w:sz w:val="16"/>
                <w:szCs w:val="16"/>
              </w:rPr>
            </w:pPr>
            <w:r w:rsidRPr="005516AA">
              <w:rPr>
                <w:rFonts w:ascii="Calibri" w:hAnsi="Calibri"/>
                <w:bCs/>
                <w:sz w:val="16"/>
                <w:szCs w:val="16"/>
              </w:rPr>
              <w:t>OPERATIVE PROCEDURE</w:t>
            </w:r>
            <w:r w:rsidRPr="005516AA">
              <w:rPr>
                <w:rFonts w:ascii="Calibri" w:hAnsi="Calibri"/>
                <w:bCs/>
                <w:sz w:val="18"/>
                <w:szCs w:val="18"/>
              </w:rPr>
              <w:t xml:space="preserve"> </w:t>
            </w:r>
          </w:p>
        </w:tc>
        <w:tc>
          <w:tcPr>
            <w:tcW w:w="2553" w:type="dxa"/>
            <w:shd w:val="clear" w:color="auto" w:fill="auto"/>
          </w:tcPr>
          <w:p w14:paraId="68C55C44" w14:textId="77777777" w:rsidR="00974C14" w:rsidRPr="00974C14" w:rsidRDefault="00974C14" w:rsidP="00974C14">
            <w:pPr>
              <w:spacing w:after="100" w:line="240" w:lineRule="auto"/>
              <w:rPr>
                <w:rFonts w:cstheme="minorHAnsi"/>
                <w:b/>
                <w:bCs/>
                <w:sz w:val="16"/>
                <w:szCs w:val="16"/>
              </w:rPr>
            </w:pPr>
            <w:r w:rsidRPr="00974C14">
              <w:rPr>
                <w:rFonts w:cstheme="minorHAnsi"/>
                <w:color w:val="221E1F"/>
                <w:sz w:val="14"/>
                <w:szCs w:val="14"/>
              </w:rPr>
              <w:t>(select all that apply)</w:t>
            </w:r>
          </w:p>
          <w:p w14:paraId="384C2FE9" w14:textId="314AC8E4" w:rsidR="00EB1FA4" w:rsidRPr="005516AA" w:rsidRDefault="00EB1FA4" w:rsidP="005516AA">
            <w:pPr>
              <w:pStyle w:val="ListParagraph"/>
              <w:numPr>
                <w:ilvl w:val="0"/>
                <w:numId w:val="2"/>
              </w:numPr>
              <w:spacing w:after="100" w:line="240" w:lineRule="auto"/>
              <w:ind w:left="203" w:hanging="203"/>
              <w:rPr>
                <w:color w:val="000000" w:themeColor="text1"/>
                <w:sz w:val="16"/>
                <w:szCs w:val="16"/>
              </w:rPr>
            </w:pPr>
            <w:r w:rsidRPr="005516AA">
              <w:rPr>
                <w:color w:val="000000" w:themeColor="text1"/>
                <w:sz w:val="16"/>
                <w:szCs w:val="16"/>
              </w:rPr>
              <w:t>Not specified</w:t>
            </w:r>
          </w:p>
          <w:p w14:paraId="46298189" w14:textId="77777777" w:rsidR="002D0D37" w:rsidRPr="002D0D37" w:rsidRDefault="002D0D37" w:rsidP="002D0D37">
            <w:pPr>
              <w:pStyle w:val="ListParagraph"/>
              <w:numPr>
                <w:ilvl w:val="0"/>
                <w:numId w:val="3"/>
              </w:numPr>
              <w:spacing w:after="0" w:line="240" w:lineRule="auto"/>
              <w:ind w:left="203" w:hanging="203"/>
              <w:rPr>
                <w:sz w:val="16"/>
                <w:szCs w:val="16"/>
              </w:rPr>
            </w:pPr>
            <w:r w:rsidRPr="002D0D37">
              <w:rPr>
                <w:sz w:val="16"/>
                <w:szCs w:val="16"/>
              </w:rPr>
              <w:t>Partial penectomy</w:t>
            </w:r>
          </w:p>
          <w:p w14:paraId="415B498C" w14:textId="77777777" w:rsidR="002D0D37" w:rsidRPr="002D0D37" w:rsidRDefault="002D0D37" w:rsidP="002D0D37">
            <w:pPr>
              <w:pStyle w:val="ListParagraph"/>
              <w:numPr>
                <w:ilvl w:val="0"/>
                <w:numId w:val="3"/>
              </w:numPr>
              <w:spacing w:after="0" w:line="240" w:lineRule="auto"/>
              <w:ind w:left="203" w:hanging="203"/>
              <w:rPr>
                <w:sz w:val="16"/>
                <w:szCs w:val="16"/>
              </w:rPr>
            </w:pPr>
            <w:r w:rsidRPr="002D0D37">
              <w:rPr>
                <w:sz w:val="16"/>
                <w:szCs w:val="16"/>
              </w:rPr>
              <w:t>Radical penectomy</w:t>
            </w:r>
          </w:p>
          <w:p w14:paraId="2498BF77" w14:textId="66216576" w:rsidR="002D0D37" w:rsidRDefault="002D0D37" w:rsidP="002D0D37">
            <w:pPr>
              <w:pStyle w:val="ListParagraph"/>
              <w:numPr>
                <w:ilvl w:val="0"/>
                <w:numId w:val="3"/>
              </w:numPr>
              <w:spacing w:after="0" w:line="240" w:lineRule="auto"/>
              <w:ind w:left="203" w:hanging="203"/>
              <w:rPr>
                <w:sz w:val="16"/>
                <w:szCs w:val="16"/>
              </w:rPr>
            </w:pPr>
            <w:r w:rsidRPr="002D0D37">
              <w:rPr>
                <w:sz w:val="16"/>
                <w:szCs w:val="16"/>
              </w:rPr>
              <w:t>Glans preserving</w:t>
            </w:r>
          </w:p>
          <w:p w14:paraId="48131DE4" w14:textId="77777777" w:rsidR="002D0D37" w:rsidRPr="002D0D37" w:rsidRDefault="002D0D37" w:rsidP="002D0D37">
            <w:pPr>
              <w:pStyle w:val="ListParagraph"/>
              <w:numPr>
                <w:ilvl w:val="0"/>
                <w:numId w:val="3"/>
              </w:numPr>
              <w:spacing w:after="0" w:line="240" w:lineRule="auto"/>
              <w:ind w:left="203" w:hanging="203"/>
              <w:rPr>
                <w:sz w:val="16"/>
                <w:szCs w:val="16"/>
              </w:rPr>
            </w:pPr>
            <w:proofErr w:type="spellStart"/>
            <w:r w:rsidRPr="002D0D37">
              <w:rPr>
                <w:sz w:val="16"/>
                <w:szCs w:val="16"/>
              </w:rPr>
              <w:t>Glansectomy</w:t>
            </w:r>
            <w:proofErr w:type="spellEnd"/>
          </w:p>
          <w:p w14:paraId="206E9FBA" w14:textId="77777777" w:rsidR="002D0D37" w:rsidRPr="002D0D37" w:rsidRDefault="002D0D37" w:rsidP="002D0D37">
            <w:pPr>
              <w:pStyle w:val="ListParagraph"/>
              <w:numPr>
                <w:ilvl w:val="0"/>
                <w:numId w:val="3"/>
              </w:numPr>
              <w:spacing w:after="0" w:line="240" w:lineRule="auto"/>
              <w:ind w:left="203" w:hanging="203"/>
              <w:rPr>
                <w:sz w:val="16"/>
                <w:szCs w:val="16"/>
              </w:rPr>
            </w:pPr>
            <w:r w:rsidRPr="002D0D37">
              <w:rPr>
                <w:sz w:val="16"/>
                <w:szCs w:val="16"/>
              </w:rPr>
              <w:t>Circumcision (partial or complete)</w:t>
            </w:r>
          </w:p>
          <w:p w14:paraId="4EF26BA0" w14:textId="77777777" w:rsidR="002D0D37" w:rsidRPr="002D0D37" w:rsidRDefault="002D0D37" w:rsidP="002D0D37">
            <w:pPr>
              <w:pStyle w:val="ListParagraph"/>
              <w:numPr>
                <w:ilvl w:val="0"/>
                <w:numId w:val="3"/>
              </w:numPr>
              <w:spacing w:after="0" w:line="240" w:lineRule="auto"/>
              <w:ind w:left="203" w:hanging="203"/>
              <w:rPr>
                <w:sz w:val="16"/>
                <w:szCs w:val="16"/>
              </w:rPr>
            </w:pPr>
            <w:r w:rsidRPr="002D0D37">
              <w:rPr>
                <w:sz w:val="16"/>
                <w:szCs w:val="16"/>
              </w:rPr>
              <w:t>Incisional/punch biopsy</w:t>
            </w:r>
          </w:p>
          <w:p w14:paraId="4517B6C9" w14:textId="77777777" w:rsidR="002D0D37" w:rsidRPr="002D0D37" w:rsidRDefault="002D0D37" w:rsidP="002D0D37">
            <w:pPr>
              <w:pStyle w:val="ListParagraph"/>
              <w:numPr>
                <w:ilvl w:val="0"/>
                <w:numId w:val="3"/>
              </w:numPr>
              <w:spacing w:after="0" w:line="240" w:lineRule="auto"/>
              <w:ind w:left="203" w:hanging="203"/>
              <w:rPr>
                <w:sz w:val="16"/>
                <w:szCs w:val="16"/>
              </w:rPr>
            </w:pPr>
            <w:r w:rsidRPr="002D0D37">
              <w:rPr>
                <w:sz w:val="16"/>
                <w:szCs w:val="16"/>
              </w:rPr>
              <w:t>Excisional biopsy</w:t>
            </w:r>
          </w:p>
          <w:p w14:paraId="7F57B0CF" w14:textId="39CC18CF" w:rsidR="002D0D37" w:rsidRDefault="002D0D37" w:rsidP="002D0D37">
            <w:pPr>
              <w:pStyle w:val="ListParagraph"/>
              <w:numPr>
                <w:ilvl w:val="0"/>
                <w:numId w:val="3"/>
              </w:numPr>
              <w:spacing w:after="0" w:line="240" w:lineRule="auto"/>
              <w:ind w:left="203" w:hanging="203"/>
              <w:rPr>
                <w:sz w:val="16"/>
                <w:szCs w:val="16"/>
              </w:rPr>
            </w:pPr>
            <w:r w:rsidRPr="002D0D37">
              <w:rPr>
                <w:sz w:val="16"/>
                <w:szCs w:val="16"/>
              </w:rPr>
              <w:t>Urethrectomy</w:t>
            </w:r>
          </w:p>
          <w:p w14:paraId="050B3D3B" w14:textId="77777777" w:rsidR="00801FAD" w:rsidRPr="00801FAD" w:rsidRDefault="00801FAD" w:rsidP="00914C01">
            <w:pPr>
              <w:pStyle w:val="ListParagraph"/>
              <w:numPr>
                <w:ilvl w:val="0"/>
                <w:numId w:val="3"/>
              </w:numPr>
              <w:spacing w:after="0" w:line="240" w:lineRule="auto"/>
              <w:ind w:left="203" w:hanging="203"/>
              <w:rPr>
                <w:i/>
                <w:iCs/>
                <w:sz w:val="16"/>
                <w:szCs w:val="16"/>
              </w:rPr>
            </w:pPr>
            <w:r w:rsidRPr="00801FAD">
              <w:rPr>
                <w:sz w:val="16"/>
                <w:szCs w:val="16"/>
              </w:rPr>
              <w:t>Lymphadenectomy</w:t>
            </w:r>
          </w:p>
          <w:p w14:paraId="67835886" w14:textId="3F398830" w:rsidR="00801FAD" w:rsidRPr="00B25297" w:rsidRDefault="00801FAD" w:rsidP="00914C01">
            <w:pPr>
              <w:pStyle w:val="ListParagraph"/>
              <w:numPr>
                <w:ilvl w:val="0"/>
                <w:numId w:val="3"/>
              </w:numPr>
              <w:spacing w:after="0" w:line="240" w:lineRule="auto"/>
              <w:ind w:left="203" w:hanging="203"/>
              <w:rPr>
                <w:sz w:val="16"/>
                <w:szCs w:val="16"/>
              </w:rPr>
            </w:pPr>
            <w:r w:rsidRPr="00B25297">
              <w:rPr>
                <w:sz w:val="16"/>
                <w:szCs w:val="16"/>
              </w:rPr>
              <w:t>Sentinel</w:t>
            </w:r>
          </w:p>
          <w:p w14:paraId="7D7BE028" w14:textId="20D18BD9" w:rsidR="00801FAD" w:rsidRPr="00914C01" w:rsidRDefault="00801FAD" w:rsidP="00914C01">
            <w:pPr>
              <w:pStyle w:val="ListParagraph"/>
              <w:numPr>
                <w:ilvl w:val="0"/>
                <w:numId w:val="3"/>
              </w:numPr>
              <w:spacing w:after="0" w:line="240" w:lineRule="auto"/>
              <w:ind w:left="322" w:hanging="142"/>
              <w:rPr>
                <w:sz w:val="16"/>
                <w:szCs w:val="16"/>
              </w:rPr>
            </w:pPr>
            <w:r w:rsidRPr="00B25297">
              <w:rPr>
                <w:sz w:val="16"/>
                <w:szCs w:val="16"/>
              </w:rPr>
              <w:t>Left,</w:t>
            </w:r>
            <w:r w:rsidRPr="00914C01">
              <w:rPr>
                <w:sz w:val="16"/>
                <w:szCs w:val="16"/>
              </w:rPr>
              <w:t xml:space="preserve"> number of site(s)</w:t>
            </w:r>
          </w:p>
          <w:p w14:paraId="42FE65E6" w14:textId="0F61EBD9" w:rsidR="00801FAD" w:rsidRDefault="00F7621C" w:rsidP="00914C01">
            <w:pPr>
              <w:pStyle w:val="ListParagraph"/>
              <w:numPr>
                <w:ilvl w:val="0"/>
                <w:numId w:val="3"/>
              </w:numPr>
              <w:spacing w:after="0" w:line="240" w:lineRule="auto"/>
              <w:ind w:left="322" w:hanging="142"/>
              <w:rPr>
                <w:sz w:val="16"/>
                <w:szCs w:val="16"/>
              </w:rPr>
            </w:pPr>
            <w:r w:rsidRPr="00914C01">
              <w:rPr>
                <w:sz w:val="16"/>
                <w:szCs w:val="16"/>
              </w:rPr>
              <w:t>Right, number of site(s)</w:t>
            </w:r>
          </w:p>
          <w:p w14:paraId="78624265" w14:textId="77777777" w:rsidR="00695AED" w:rsidRDefault="00695AED" w:rsidP="00695AED">
            <w:pPr>
              <w:spacing w:after="0" w:line="240" w:lineRule="auto"/>
              <w:rPr>
                <w:sz w:val="16"/>
                <w:szCs w:val="16"/>
              </w:rPr>
            </w:pPr>
          </w:p>
          <w:p w14:paraId="6CC83A66" w14:textId="77777777" w:rsidR="00695AED" w:rsidRPr="00695AED" w:rsidRDefault="00695AED" w:rsidP="00695AED">
            <w:pPr>
              <w:spacing w:after="0" w:line="240" w:lineRule="auto"/>
              <w:rPr>
                <w:sz w:val="16"/>
                <w:szCs w:val="16"/>
              </w:rPr>
            </w:pPr>
          </w:p>
          <w:p w14:paraId="44D4C30E" w14:textId="125C5C71" w:rsidR="00801FAD" w:rsidRPr="00B25297" w:rsidRDefault="00F7621C" w:rsidP="00914C01">
            <w:pPr>
              <w:pStyle w:val="ListParagraph"/>
              <w:numPr>
                <w:ilvl w:val="0"/>
                <w:numId w:val="3"/>
              </w:numPr>
              <w:spacing w:after="0" w:line="240" w:lineRule="auto"/>
              <w:ind w:left="203" w:hanging="203"/>
              <w:rPr>
                <w:sz w:val="16"/>
                <w:szCs w:val="16"/>
              </w:rPr>
            </w:pPr>
            <w:r w:rsidRPr="00B25297">
              <w:rPr>
                <w:sz w:val="16"/>
                <w:szCs w:val="16"/>
              </w:rPr>
              <w:lastRenderedPageBreak/>
              <w:t>Inguinal</w:t>
            </w:r>
          </w:p>
          <w:p w14:paraId="1D43B5F8" w14:textId="4DB7C7F0" w:rsidR="00F7621C" w:rsidRPr="00B25297" w:rsidRDefault="00F7621C" w:rsidP="00914C01">
            <w:pPr>
              <w:pStyle w:val="ListParagraph"/>
              <w:numPr>
                <w:ilvl w:val="0"/>
                <w:numId w:val="3"/>
              </w:numPr>
              <w:spacing w:after="0" w:line="240" w:lineRule="auto"/>
              <w:ind w:left="322" w:hanging="142"/>
              <w:rPr>
                <w:sz w:val="16"/>
                <w:szCs w:val="16"/>
              </w:rPr>
            </w:pPr>
            <w:r w:rsidRPr="00B25297">
              <w:rPr>
                <w:sz w:val="16"/>
                <w:szCs w:val="16"/>
              </w:rPr>
              <w:t>Left</w:t>
            </w:r>
          </w:p>
          <w:p w14:paraId="144F0FDE" w14:textId="605BF078" w:rsidR="00F7621C" w:rsidRPr="00B25297" w:rsidRDefault="00F7621C" w:rsidP="00914C01">
            <w:pPr>
              <w:pStyle w:val="ListParagraph"/>
              <w:numPr>
                <w:ilvl w:val="0"/>
                <w:numId w:val="3"/>
              </w:numPr>
              <w:spacing w:after="0" w:line="240" w:lineRule="auto"/>
              <w:ind w:left="322" w:hanging="142"/>
              <w:rPr>
                <w:sz w:val="16"/>
                <w:szCs w:val="16"/>
              </w:rPr>
            </w:pPr>
            <w:r w:rsidRPr="00B25297">
              <w:rPr>
                <w:sz w:val="16"/>
                <w:szCs w:val="16"/>
              </w:rPr>
              <w:t>Right</w:t>
            </w:r>
          </w:p>
          <w:p w14:paraId="224859BF" w14:textId="604A7283" w:rsidR="00F7621C" w:rsidRPr="00B25297" w:rsidRDefault="003113A5" w:rsidP="00914C01">
            <w:pPr>
              <w:pStyle w:val="ListParagraph"/>
              <w:numPr>
                <w:ilvl w:val="0"/>
                <w:numId w:val="3"/>
              </w:numPr>
              <w:spacing w:line="240" w:lineRule="auto"/>
              <w:ind w:left="203" w:hanging="203"/>
              <w:rPr>
                <w:sz w:val="16"/>
                <w:szCs w:val="16"/>
              </w:rPr>
            </w:pPr>
            <w:r w:rsidRPr="00B25297">
              <w:rPr>
                <w:sz w:val="16"/>
                <w:szCs w:val="16"/>
              </w:rPr>
              <w:t>Pelvic</w:t>
            </w:r>
          </w:p>
          <w:p w14:paraId="66A42050" w14:textId="7CDAFC20" w:rsidR="003113A5" w:rsidRPr="000E59DC" w:rsidRDefault="003113A5" w:rsidP="00914C01">
            <w:pPr>
              <w:pStyle w:val="ListParagraph"/>
              <w:numPr>
                <w:ilvl w:val="0"/>
                <w:numId w:val="3"/>
              </w:numPr>
              <w:spacing w:after="0" w:line="240" w:lineRule="auto"/>
              <w:ind w:left="322" w:hanging="142"/>
              <w:rPr>
                <w:sz w:val="16"/>
                <w:szCs w:val="16"/>
              </w:rPr>
            </w:pPr>
            <w:r w:rsidRPr="00B25297">
              <w:rPr>
                <w:sz w:val="16"/>
                <w:szCs w:val="16"/>
              </w:rPr>
              <w:t xml:space="preserve">Left, </w:t>
            </w:r>
            <w:r w:rsidRPr="000E59DC">
              <w:rPr>
                <w:i/>
                <w:iCs/>
                <w:sz w:val="16"/>
                <w:szCs w:val="16"/>
              </w:rPr>
              <w:t>specify site(s)</w:t>
            </w:r>
          </w:p>
          <w:p w14:paraId="4AD887BF" w14:textId="0F3B767E" w:rsidR="003113A5" w:rsidRPr="000E59DC" w:rsidRDefault="003113A5" w:rsidP="00914C01">
            <w:pPr>
              <w:pStyle w:val="ListParagraph"/>
              <w:numPr>
                <w:ilvl w:val="0"/>
                <w:numId w:val="3"/>
              </w:numPr>
              <w:spacing w:after="0" w:line="240" w:lineRule="auto"/>
              <w:ind w:left="322" w:hanging="142"/>
              <w:rPr>
                <w:sz w:val="16"/>
                <w:szCs w:val="16"/>
              </w:rPr>
            </w:pPr>
            <w:r w:rsidRPr="00B25297">
              <w:rPr>
                <w:sz w:val="16"/>
                <w:szCs w:val="16"/>
              </w:rPr>
              <w:t>Right</w:t>
            </w:r>
            <w:r w:rsidRPr="000E59DC">
              <w:rPr>
                <w:sz w:val="16"/>
                <w:szCs w:val="16"/>
              </w:rPr>
              <w:t xml:space="preserve">, </w:t>
            </w:r>
            <w:r w:rsidRPr="000E59DC">
              <w:rPr>
                <w:i/>
                <w:iCs/>
                <w:sz w:val="16"/>
                <w:szCs w:val="16"/>
              </w:rPr>
              <w:t>specify site(s)</w:t>
            </w:r>
          </w:p>
          <w:p w14:paraId="45B9E967" w14:textId="77777777" w:rsidR="00EB1FA4" w:rsidRPr="00AA05E7" w:rsidRDefault="00AA05E7" w:rsidP="00914C01">
            <w:pPr>
              <w:pStyle w:val="ListParagraph"/>
              <w:numPr>
                <w:ilvl w:val="0"/>
                <w:numId w:val="3"/>
              </w:numPr>
              <w:spacing w:after="0" w:line="240" w:lineRule="auto"/>
              <w:ind w:left="203" w:hanging="203"/>
              <w:rPr>
                <w:i/>
                <w:iCs/>
                <w:sz w:val="16"/>
                <w:szCs w:val="16"/>
              </w:rPr>
            </w:pPr>
            <w:r w:rsidRPr="00AA05E7">
              <w:rPr>
                <w:sz w:val="16"/>
                <w:szCs w:val="16"/>
              </w:rPr>
              <w:t xml:space="preserve">Other, </w:t>
            </w:r>
            <w:r w:rsidRPr="000E59DC">
              <w:rPr>
                <w:sz w:val="16"/>
                <w:szCs w:val="16"/>
              </w:rPr>
              <w:t>specify site(s)</w:t>
            </w:r>
          </w:p>
          <w:p w14:paraId="63D1C808" w14:textId="77777777" w:rsidR="00AA05E7" w:rsidRPr="000E59DC" w:rsidRDefault="00AA05E7" w:rsidP="00914C01">
            <w:pPr>
              <w:pStyle w:val="ListParagraph"/>
              <w:numPr>
                <w:ilvl w:val="0"/>
                <w:numId w:val="3"/>
              </w:numPr>
              <w:spacing w:after="0" w:line="240" w:lineRule="auto"/>
              <w:ind w:left="322" w:hanging="142"/>
              <w:rPr>
                <w:sz w:val="16"/>
                <w:szCs w:val="16"/>
              </w:rPr>
            </w:pPr>
            <w:r w:rsidRPr="00B25297">
              <w:rPr>
                <w:sz w:val="16"/>
                <w:szCs w:val="16"/>
              </w:rPr>
              <w:t>Left,</w:t>
            </w:r>
            <w:r w:rsidRPr="000E59DC">
              <w:rPr>
                <w:i/>
                <w:iCs/>
                <w:sz w:val="16"/>
                <w:szCs w:val="16"/>
              </w:rPr>
              <w:t xml:space="preserve"> specify site(s)</w:t>
            </w:r>
          </w:p>
          <w:p w14:paraId="7B0E025E" w14:textId="77777777" w:rsidR="00AA05E7" w:rsidRPr="000E59DC" w:rsidRDefault="00AA05E7" w:rsidP="00914C01">
            <w:pPr>
              <w:pStyle w:val="ListParagraph"/>
              <w:numPr>
                <w:ilvl w:val="0"/>
                <w:numId w:val="3"/>
              </w:numPr>
              <w:spacing w:after="0" w:line="240" w:lineRule="auto"/>
              <w:ind w:left="322" w:hanging="142"/>
              <w:rPr>
                <w:sz w:val="16"/>
                <w:szCs w:val="16"/>
              </w:rPr>
            </w:pPr>
            <w:r w:rsidRPr="00B25297">
              <w:rPr>
                <w:sz w:val="16"/>
                <w:szCs w:val="16"/>
              </w:rPr>
              <w:t>Right,</w:t>
            </w:r>
            <w:r w:rsidRPr="000E59DC">
              <w:rPr>
                <w:sz w:val="16"/>
                <w:szCs w:val="16"/>
              </w:rPr>
              <w:t xml:space="preserve"> </w:t>
            </w:r>
            <w:r w:rsidRPr="000E59DC">
              <w:rPr>
                <w:i/>
                <w:iCs/>
                <w:sz w:val="16"/>
                <w:szCs w:val="16"/>
              </w:rPr>
              <w:t xml:space="preserve">specify </w:t>
            </w:r>
            <w:proofErr w:type="gramStart"/>
            <w:r w:rsidRPr="000E59DC">
              <w:rPr>
                <w:i/>
                <w:iCs/>
                <w:sz w:val="16"/>
                <w:szCs w:val="16"/>
              </w:rPr>
              <w:t>site(</w:t>
            </w:r>
            <w:proofErr w:type="gramEnd"/>
            <w:r w:rsidRPr="000E59DC">
              <w:rPr>
                <w:i/>
                <w:iCs/>
                <w:sz w:val="16"/>
                <w:szCs w:val="16"/>
              </w:rPr>
              <w:t>s</w:t>
            </w:r>
          </w:p>
          <w:p w14:paraId="1FE34422" w14:textId="212CCB33" w:rsidR="00B25297" w:rsidRPr="006F5DCE" w:rsidRDefault="00B25297" w:rsidP="00876128">
            <w:pPr>
              <w:pStyle w:val="ListParagraph"/>
              <w:numPr>
                <w:ilvl w:val="0"/>
                <w:numId w:val="3"/>
              </w:numPr>
              <w:spacing w:after="100" w:line="240" w:lineRule="auto"/>
              <w:ind w:left="204" w:hanging="204"/>
              <w:rPr>
                <w:i/>
                <w:iCs/>
                <w:sz w:val="16"/>
                <w:szCs w:val="16"/>
              </w:rPr>
            </w:pPr>
            <w:r w:rsidRPr="00B25297">
              <w:rPr>
                <w:sz w:val="16"/>
                <w:szCs w:val="16"/>
              </w:rPr>
              <w:t>Other,</w:t>
            </w:r>
            <w:r w:rsidRPr="00B25297">
              <w:rPr>
                <w:i/>
                <w:iCs/>
                <w:sz w:val="16"/>
                <w:szCs w:val="16"/>
              </w:rPr>
              <w:t xml:space="preserve"> specify laterality and site(s)</w:t>
            </w:r>
          </w:p>
        </w:tc>
        <w:tc>
          <w:tcPr>
            <w:tcW w:w="7799" w:type="dxa"/>
            <w:shd w:val="clear" w:color="auto" w:fill="auto"/>
          </w:tcPr>
          <w:p w14:paraId="5C97CE1F" w14:textId="77777777" w:rsidR="00876128" w:rsidRPr="00876128" w:rsidRDefault="00876128" w:rsidP="00876128">
            <w:pPr>
              <w:spacing w:after="0" w:line="240" w:lineRule="auto"/>
              <w:rPr>
                <w:sz w:val="16"/>
                <w:szCs w:val="16"/>
                <w:lang w:val="en-US"/>
              </w:rPr>
            </w:pPr>
            <w:r w:rsidRPr="00876128">
              <w:rPr>
                <w:sz w:val="16"/>
                <w:szCs w:val="16"/>
                <w:lang w:val="en-US"/>
              </w:rPr>
              <w:lastRenderedPageBreak/>
              <w:t>Surgery forms the cornerstone of therapy for penile cancer. The most relevant advancement in surgery for penile cancer has been the principle of penile preservation and reconstructive techniques.</w:t>
            </w:r>
            <w:r w:rsidRPr="00876128">
              <w:rPr>
                <w:sz w:val="16"/>
                <w:szCs w:val="16"/>
                <w:lang w:val="en-US"/>
              </w:rPr>
              <w:fldChar w:fldCharType="begin">
                <w:fldData xml:space="preserve">PEVuZE5vdGU+PENpdGU+PEF1dGhvcj5GYW5nPC9BdXRob3I+PFllYXI+MjAyMDwvWWVhcj48UmVj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</w:fldData>
              </w:fldChar>
            </w:r>
            <w:r w:rsidRPr="00876128">
              <w:rPr>
                <w:sz w:val="16"/>
                <w:szCs w:val="16"/>
                <w:lang w:val="en-US"/>
              </w:rPr>
              <w:instrText xml:space="preserve"> ADDIN EN.CITE </w:instrText>
            </w:r>
            <w:r w:rsidRPr="00876128">
              <w:rPr>
                <w:sz w:val="16"/>
                <w:szCs w:val="16"/>
                <w:lang w:val="en-US"/>
              </w:rPr>
              <w:fldChar w:fldCharType="begin">
                <w:fldData xml:space="preserve">PEVuZE5vdGU+PENpdGU+PEF1dGhvcj5GYW5nPC9BdXRob3I+PFllYXI+MjAyMDwvWWVhcj48UmVj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</w:fldData>
              </w:fldChar>
            </w:r>
            <w:r w:rsidRPr="00876128">
              <w:rPr>
                <w:sz w:val="16"/>
                <w:szCs w:val="16"/>
                <w:lang w:val="en-US"/>
              </w:rPr>
              <w:instrText xml:space="preserve"> ADDIN EN.CITE.DATA </w:instrText>
            </w:r>
            <w:r w:rsidRPr="00876128">
              <w:rPr>
                <w:sz w:val="16"/>
                <w:szCs w:val="16"/>
                <w:lang w:val="en-US"/>
              </w:rPr>
            </w:r>
            <w:r w:rsidRPr="00876128">
              <w:rPr>
                <w:sz w:val="16"/>
                <w:szCs w:val="16"/>
                <w:lang w:val="en-US"/>
              </w:rPr>
              <w:fldChar w:fldCharType="end"/>
            </w:r>
            <w:r w:rsidRPr="00876128">
              <w:rPr>
                <w:sz w:val="16"/>
                <w:szCs w:val="16"/>
                <w:lang w:val="en-US"/>
              </w:rPr>
            </w:r>
            <w:r w:rsidRPr="00876128">
              <w:rPr>
                <w:sz w:val="16"/>
                <w:szCs w:val="16"/>
                <w:lang w:val="en-US"/>
              </w:rPr>
              <w:fldChar w:fldCharType="separate"/>
            </w:r>
            <w:r w:rsidRPr="00876128">
              <w:rPr>
                <w:noProof/>
                <w:sz w:val="16"/>
                <w:szCs w:val="16"/>
                <w:vertAlign w:val="superscript"/>
                <w:lang w:val="en-US"/>
              </w:rPr>
              <w:t>1</w:t>
            </w:r>
            <w:r w:rsidRPr="00876128">
              <w:rPr>
                <w:sz w:val="16"/>
                <w:szCs w:val="16"/>
                <w:lang w:val="en-US"/>
              </w:rPr>
              <w:fldChar w:fldCharType="end"/>
            </w:r>
            <w:r w:rsidRPr="00876128">
              <w:rPr>
                <w:sz w:val="16"/>
                <w:szCs w:val="16"/>
                <w:vertAlign w:val="superscript"/>
                <w:lang w:val="en-US"/>
              </w:rPr>
              <w:t xml:space="preserve"> </w:t>
            </w:r>
            <w:r w:rsidRPr="00876128">
              <w:rPr>
                <w:sz w:val="16"/>
                <w:szCs w:val="16"/>
                <w:lang w:val="en-US"/>
              </w:rPr>
              <w:t xml:space="preserve">Treatment of the primary tumour should include consideration for organ-sparing modalities. Lesions confined to the foreskin can be treated with circumcision alone and often any extension onto the penile coronal ridge can be </w:t>
            </w:r>
            <w:proofErr w:type="gramStart"/>
            <w:r w:rsidRPr="00876128">
              <w:rPr>
                <w:sz w:val="16"/>
                <w:szCs w:val="16"/>
                <w:lang w:val="en-US"/>
              </w:rPr>
              <w:t>excised</w:t>
            </w:r>
            <w:proofErr w:type="gramEnd"/>
            <w:r w:rsidRPr="00876128">
              <w:rPr>
                <w:sz w:val="16"/>
                <w:szCs w:val="16"/>
                <w:lang w:val="en-US"/>
              </w:rPr>
              <w:t xml:space="preserve"> at the same time. Small lesions on the distal penile skin or glans penis can be treated by wide local excision.</w:t>
            </w:r>
            <w:r w:rsidRPr="00876128">
              <w:rPr>
                <w:sz w:val="16"/>
                <w:szCs w:val="16"/>
                <w:lang w:val="en-US"/>
              </w:rPr>
              <w:fldChar w:fldCharType="begin"/>
            </w:r>
            <w:r w:rsidRPr="00876128">
              <w:rPr>
                <w:sz w:val="16"/>
                <w:szCs w:val="16"/>
                <w:lang w:val="en-US"/>
              </w:rPr>
              <w:instrText xml:space="preserve"> ADDIN EN.CITE &lt;EndNote&gt;&lt;Cite&gt;&lt;Author&gt;Pang&lt;/Author&gt;&lt;Year&gt;2022&lt;/Year&gt;&lt;RecNum&gt;3847&lt;/RecNum&gt;&lt;DisplayText&gt;&lt;style face="superscript"&gt;2&lt;/style&gt;&lt;/DisplayText&gt;&lt;record&gt;&lt;rec-number&gt;3847&lt;/rec-number&gt;&lt;foreign-keys&gt;&lt;key app="EN" db-id="vpa2zdr59wdzf5et02l5d556xps9ftrtav9f" timestamp="1700458726"&gt;3847&lt;/key&gt;&lt;/foreign-keys&gt;&lt;ref-type name="Journal Article"&gt;17&lt;/ref-type&gt;&lt;contributors&gt;&lt;authors&gt;&lt;author&gt;Pang, K. H.&lt;/author&gt;&lt;author&gt;Alnajjar, H. M.&lt;/author&gt;&lt;author&gt;Muneer, A.&lt;/author&gt;&lt;/authors&gt;&lt;/contributors&gt;&lt;auth-address&gt;Institute of Andrology, University College London Hospital, University College London Hospitals NHS Foundation Trust, London, UK.&amp;#xD;Division of Surgery and Interventional Science, University College London, London, UK.&amp;#xD;NIHR UCLH Biomedical Research Centre, University College London Hospital, London, UK.&lt;/auth-address&gt;&lt;titles&gt;&lt;title&gt;Advances in penile-sparing surgical approaches&lt;/title&gt;&lt;secondary-title&gt;Asian J Urol&lt;/secondary-title&gt;&lt;/titles&gt;&lt;periodical&gt;&lt;full-title&gt;Asian J Urol&lt;/full-title&gt;&lt;/periodical&gt;&lt;pages&gt;359-373&lt;/pages&gt;&lt;volume&gt;9&lt;/volume&gt;&lt;number&gt;4&lt;/number&gt;&lt;edition&gt;2022/11/17&lt;/edition&gt;&lt;keywords&gt;&lt;keyword&gt;Circumcision&lt;/keyword&gt;&lt;keyword&gt;Glans resurfacing&lt;/keyword&gt;&lt;keyword&gt;Glansectomy&lt;/keyword&gt;&lt;keyword&gt;Laser ablation&lt;/keyword&gt;&lt;keyword&gt;Mohs micrography&lt;/keyword&gt;&lt;keyword&gt;Penile cancer&lt;/keyword&gt;&lt;keyword&gt;Penile-preserving surgery&lt;/keyword&gt;&lt;keyword&gt;Wide local excision&lt;/keyword&gt;&lt;/keywords&gt;&lt;dates&gt;&lt;year&gt;2022&lt;/year&gt;&lt;pub-dates&gt;&lt;date&gt;Oct&lt;/date&gt;&lt;/pub-dates&gt;&lt;/dates&gt;&lt;isbn&gt;2214-3882 (Print)&amp;#xD;2214-3882&lt;/isbn&gt;&lt;accession-num&gt;36381598&lt;/accession-num&gt;&lt;urls&gt;&lt;/urls&gt;&lt;custom2&gt;PMC9643282&lt;/custom2&gt;&lt;electronic-resource-num&gt;10.1016/j.ajur.2022.02.005&lt;/electronic-resource-num&gt;&lt;remote-database-provider&gt;NLM&lt;/remote-database-provider&gt;&lt;language&gt;eng&lt;/language&gt;&lt;/record&gt;&lt;/Cite&gt;&lt;/EndNote&gt;</w:instrText>
            </w:r>
            <w:r w:rsidRPr="00876128">
              <w:rPr>
                <w:sz w:val="16"/>
                <w:szCs w:val="16"/>
                <w:lang w:val="en-US"/>
              </w:rPr>
              <w:fldChar w:fldCharType="separate"/>
            </w:r>
            <w:r w:rsidRPr="00876128">
              <w:rPr>
                <w:noProof/>
                <w:sz w:val="16"/>
                <w:szCs w:val="16"/>
                <w:vertAlign w:val="superscript"/>
                <w:lang w:val="en-US"/>
              </w:rPr>
              <w:t>2</w:t>
            </w:r>
            <w:r w:rsidRPr="00876128">
              <w:rPr>
                <w:sz w:val="16"/>
                <w:szCs w:val="16"/>
                <w:lang w:val="en-US"/>
              </w:rPr>
              <w:fldChar w:fldCharType="end"/>
            </w:r>
          </w:p>
          <w:p w14:paraId="46CB6C07" w14:textId="77777777" w:rsidR="00876128" w:rsidRPr="00876128" w:rsidRDefault="00876128" w:rsidP="00876128">
            <w:pPr>
              <w:spacing w:after="0" w:line="240" w:lineRule="auto"/>
              <w:rPr>
                <w:sz w:val="16"/>
                <w:szCs w:val="16"/>
                <w:lang w:val="en-US"/>
              </w:rPr>
            </w:pPr>
          </w:p>
          <w:p w14:paraId="04FC308C" w14:textId="77777777" w:rsidR="00876128" w:rsidRDefault="00876128" w:rsidP="00876128">
            <w:pPr>
              <w:spacing w:after="0" w:line="240" w:lineRule="auto"/>
              <w:rPr>
                <w:b/>
                <w:bCs/>
                <w:sz w:val="16"/>
                <w:szCs w:val="16"/>
                <w:lang w:val="en-US"/>
              </w:rPr>
            </w:pPr>
            <w:r w:rsidRPr="00876128">
              <w:rPr>
                <w:sz w:val="16"/>
                <w:szCs w:val="16"/>
                <w:lang w:val="en-US"/>
              </w:rPr>
              <w:t xml:space="preserve">Partial or complete </w:t>
            </w:r>
            <w:proofErr w:type="spellStart"/>
            <w:r w:rsidRPr="00876128">
              <w:rPr>
                <w:sz w:val="16"/>
                <w:szCs w:val="16"/>
                <w:lang w:val="en-US"/>
              </w:rPr>
              <w:t>glansectomy</w:t>
            </w:r>
            <w:proofErr w:type="spellEnd"/>
            <w:r w:rsidRPr="00876128">
              <w:rPr>
                <w:sz w:val="16"/>
                <w:szCs w:val="16"/>
                <w:lang w:val="en-US"/>
              </w:rPr>
              <w:t xml:space="preserve"> may be considered for patients with penile cancer invading the corpus spongiosum. For patients with </w:t>
            </w:r>
            <w:proofErr w:type="gramStart"/>
            <w:r w:rsidRPr="00876128">
              <w:rPr>
                <w:sz w:val="16"/>
                <w:szCs w:val="16"/>
                <w:lang w:val="en-US"/>
              </w:rPr>
              <w:t>involvement</w:t>
            </w:r>
            <w:proofErr w:type="gramEnd"/>
            <w:r w:rsidRPr="00876128">
              <w:rPr>
                <w:sz w:val="16"/>
                <w:szCs w:val="16"/>
                <w:lang w:val="en-US"/>
              </w:rPr>
              <w:t xml:space="preserve"> of the corpora cavernosa, partial or radical penectomy is the standard of care.</w:t>
            </w:r>
            <w:r w:rsidRPr="00876128">
              <w:rPr>
                <w:sz w:val="16"/>
                <w:szCs w:val="16"/>
                <w:lang w:val="en-US"/>
              </w:rPr>
              <w:fldChar w:fldCharType="begin">
                <w:fldData xml:space="preserve">PEVuZE5vdGU+PENpdGU+PEF1dGhvcj5QZXlyYXVkPC9BdXRob3I+PFllYXI+MjAyMDwvWWVhcj48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</w:fldData>
              </w:fldChar>
            </w:r>
            <w:r w:rsidRPr="00876128">
              <w:rPr>
                <w:sz w:val="16"/>
                <w:szCs w:val="16"/>
                <w:lang w:val="en-US"/>
              </w:rPr>
              <w:instrText xml:space="preserve"> ADDIN EN.CITE </w:instrText>
            </w:r>
            <w:r w:rsidRPr="00876128">
              <w:rPr>
                <w:sz w:val="16"/>
                <w:szCs w:val="16"/>
                <w:lang w:val="en-US"/>
              </w:rPr>
              <w:fldChar w:fldCharType="begin">
                <w:fldData xml:space="preserve">PEVuZE5vdGU+PENpdGU+PEF1dGhvcj5QZXlyYXVkPC9BdXRob3I+PFllYXI+MjAyMDwvWWVhcj48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</w:fldData>
              </w:fldChar>
            </w:r>
            <w:r w:rsidRPr="00876128">
              <w:rPr>
                <w:sz w:val="16"/>
                <w:szCs w:val="16"/>
                <w:lang w:val="en-US"/>
              </w:rPr>
              <w:instrText xml:space="preserve"> ADDIN EN.CITE.DATA </w:instrText>
            </w:r>
            <w:r w:rsidRPr="00876128">
              <w:rPr>
                <w:sz w:val="16"/>
                <w:szCs w:val="16"/>
                <w:lang w:val="en-US"/>
              </w:rPr>
            </w:r>
            <w:r w:rsidRPr="00876128">
              <w:rPr>
                <w:sz w:val="16"/>
                <w:szCs w:val="16"/>
                <w:lang w:val="en-US"/>
              </w:rPr>
              <w:fldChar w:fldCharType="end"/>
            </w:r>
            <w:r w:rsidRPr="00876128">
              <w:rPr>
                <w:sz w:val="16"/>
                <w:szCs w:val="16"/>
                <w:lang w:val="en-US"/>
              </w:rPr>
            </w:r>
            <w:r w:rsidRPr="00876128">
              <w:rPr>
                <w:sz w:val="16"/>
                <w:szCs w:val="16"/>
                <w:lang w:val="en-US"/>
              </w:rPr>
              <w:fldChar w:fldCharType="separate"/>
            </w:r>
            <w:r w:rsidRPr="00876128">
              <w:rPr>
                <w:noProof/>
                <w:sz w:val="16"/>
                <w:szCs w:val="16"/>
                <w:vertAlign w:val="superscript"/>
                <w:lang w:val="en-US"/>
              </w:rPr>
              <w:t>3</w:t>
            </w:r>
            <w:r w:rsidRPr="00876128">
              <w:rPr>
                <w:sz w:val="16"/>
                <w:szCs w:val="16"/>
                <w:lang w:val="en-US"/>
              </w:rPr>
              <w:fldChar w:fldCharType="end"/>
            </w:r>
            <w:r w:rsidRPr="00876128">
              <w:rPr>
                <w:b/>
                <w:bCs/>
                <w:sz w:val="16"/>
                <w:szCs w:val="16"/>
                <w:lang w:val="en-US"/>
              </w:rPr>
              <w:t xml:space="preserve"> </w:t>
            </w:r>
          </w:p>
          <w:p w14:paraId="6EAA72F6" w14:textId="77777777" w:rsidR="00876128" w:rsidRPr="00876128" w:rsidRDefault="00876128" w:rsidP="00876128">
            <w:pPr>
              <w:spacing w:after="0" w:line="240" w:lineRule="auto"/>
              <w:rPr>
                <w:b/>
                <w:bCs/>
                <w:sz w:val="16"/>
                <w:szCs w:val="16"/>
                <w:lang w:val="en-US"/>
              </w:rPr>
            </w:pPr>
          </w:p>
          <w:p w14:paraId="60481327" w14:textId="77777777" w:rsidR="00876128" w:rsidRPr="00876128" w:rsidRDefault="00876128" w:rsidP="00876128">
            <w:pPr>
              <w:spacing w:after="0"/>
              <w:rPr>
                <w:b/>
                <w:bCs/>
                <w:sz w:val="16"/>
                <w:szCs w:val="16"/>
              </w:rPr>
            </w:pPr>
            <w:r w:rsidRPr="00876128">
              <w:rPr>
                <w:b/>
                <w:bCs/>
                <w:sz w:val="16"/>
                <w:szCs w:val="16"/>
              </w:rPr>
              <w:t xml:space="preserve">References </w:t>
            </w:r>
          </w:p>
          <w:p w14:paraId="3600CF72" w14:textId="77777777" w:rsidR="00876128" w:rsidRPr="00876128" w:rsidRDefault="00876128" w:rsidP="00A365AF">
            <w:pPr>
              <w:pStyle w:val="EndNoteBibliography"/>
              <w:spacing w:after="0"/>
              <w:ind w:left="318" w:hanging="318"/>
              <w:rPr>
                <w:sz w:val="16"/>
                <w:szCs w:val="16"/>
              </w:rPr>
            </w:pPr>
            <w:r w:rsidRPr="00876128">
              <w:rPr>
                <w:sz w:val="16"/>
                <w:szCs w:val="16"/>
              </w:rPr>
              <w:fldChar w:fldCharType="begin"/>
            </w:r>
            <w:r w:rsidRPr="00876128">
              <w:rPr>
                <w:sz w:val="16"/>
                <w:szCs w:val="16"/>
              </w:rPr>
              <w:instrText xml:space="preserve"> ADDIN EN.REFLIST </w:instrText>
            </w:r>
            <w:r w:rsidRPr="00876128">
              <w:rPr>
                <w:sz w:val="16"/>
                <w:szCs w:val="16"/>
              </w:rPr>
              <w:fldChar w:fldCharType="separate"/>
            </w:r>
            <w:r w:rsidRPr="00876128">
              <w:rPr>
                <w:sz w:val="16"/>
                <w:szCs w:val="16"/>
              </w:rPr>
              <w:t>1</w:t>
            </w:r>
            <w:r w:rsidRPr="00876128">
              <w:rPr>
                <w:sz w:val="16"/>
                <w:szCs w:val="16"/>
              </w:rPr>
              <w:tab/>
              <w:t xml:space="preserve">Fang A and Ferguson J (2020). Penile Sparing Techniques For Penile Cancer. </w:t>
            </w:r>
            <w:r w:rsidRPr="00876128">
              <w:rPr>
                <w:i/>
                <w:sz w:val="16"/>
                <w:szCs w:val="16"/>
              </w:rPr>
              <w:t>Postgrad Med</w:t>
            </w:r>
            <w:r w:rsidRPr="00876128">
              <w:rPr>
                <w:sz w:val="16"/>
                <w:szCs w:val="16"/>
              </w:rPr>
              <w:t xml:space="preserve"> 132(sup4):42-51.</w:t>
            </w:r>
          </w:p>
          <w:p w14:paraId="579DE102" w14:textId="77777777" w:rsidR="00876128" w:rsidRPr="00876128" w:rsidRDefault="00876128" w:rsidP="00A365AF">
            <w:pPr>
              <w:pStyle w:val="EndNoteBibliography"/>
              <w:spacing w:after="0"/>
              <w:ind w:left="318" w:hanging="318"/>
              <w:rPr>
                <w:sz w:val="16"/>
                <w:szCs w:val="16"/>
              </w:rPr>
            </w:pPr>
            <w:r w:rsidRPr="00876128">
              <w:rPr>
                <w:sz w:val="16"/>
                <w:szCs w:val="16"/>
              </w:rPr>
              <w:t>2</w:t>
            </w:r>
            <w:r w:rsidRPr="00876128">
              <w:rPr>
                <w:sz w:val="16"/>
                <w:szCs w:val="16"/>
              </w:rPr>
              <w:tab/>
              <w:t xml:space="preserve">Pang KH, Alnajjar HM and Muneer A (2022). Advances in penile-sparing surgical approaches. </w:t>
            </w:r>
            <w:r w:rsidRPr="00876128">
              <w:rPr>
                <w:i/>
                <w:sz w:val="16"/>
                <w:szCs w:val="16"/>
              </w:rPr>
              <w:t>Asian J Urol</w:t>
            </w:r>
            <w:r w:rsidRPr="00876128">
              <w:rPr>
                <w:sz w:val="16"/>
                <w:szCs w:val="16"/>
              </w:rPr>
              <w:t xml:space="preserve"> 9(4):359-373.</w:t>
            </w:r>
          </w:p>
          <w:p w14:paraId="6CB98FC9" w14:textId="3D7A5218" w:rsidR="00071B41" w:rsidRPr="00876128" w:rsidRDefault="00876128" w:rsidP="00A365AF">
            <w:pPr>
              <w:pStyle w:val="EndNoteBibliography"/>
              <w:spacing w:after="0"/>
              <w:ind w:left="318" w:hanging="318"/>
              <w:rPr>
                <w:rFonts w:asciiTheme="minorHAnsi" w:hAnsiTheme="minorHAnsi" w:cstheme="minorHAnsi"/>
                <w:iCs/>
                <w:sz w:val="16"/>
                <w:szCs w:val="16"/>
                <w:lang w:val="en-AU"/>
              </w:rPr>
            </w:pPr>
            <w:r w:rsidRPr="00876128">
              <w:rPr>
                <w:sz w:val="16"/>
                <w:szCs w:val="16"/>
              </w:rPr>
              <w:t>3</w:t>
            </w:r>
            <w:r w:rsidRPr="00876128">
              <w:rPr>
                <w:sz w:val="16"/>
                <w:szCs w:val="16"/>
              </w:rPr>
              <w:tab/>
              <w:t xml:space="preserve">Peyraud F, Allenet C, Gross-Goupil M, Domblides C, Lefort F, Daste A, Yacoub M, Haaser T, Ferretti L, Robert G and Ravaud A (2020). Current management and future perspectives of penile cancer: An updated review. </w:t>
            </w:r>
            <w:r w:rsidRPr="00876128">
              <w:rPr>
                <w:i/>
                <w:sz w:val="16"/>
                <w:szCs w:val="16"/>
              </w:rPr>
              <w:t>Cancer Treat Rev</w:t>
            </w:r>
            <w:r w:rsidRPr="00876128">
              <w:rPr>
                <w:sz w:val="16"/>
                <w:szCs w:val="16"/>
              </w:rPr>
              <w:t xml:space="preserve"> 90:102087.</w:t>
            </w:r>
            <w:r>
              <w:rPr>
                <w:sz w:val="16"/>
                <w:szCs w:val="16"/>
              </w:rPr>
              <w:t xml:space="preserve"> </w:t>
            </w:r>
            <w:r w:rsidRPr="00876128">
              <w:rPr>
                <w:sz w:val="16"/>
                <w:szCs w:val="16"/>
              </w:rPr>
              <w:fldChar w:fldCharType="end"/>
            </w:r>
          </w:p>
        </w:tc>
        <w:tc>
          <w:tcPr>
            <w:tcW w:w="2098" w:type="dxa"/>
            <w:shd w:val="clear" w:color="auto" w:fill="auto"/>
          </w:tcPr>
          <w:p w14:paraId="25CDFE25" w14:textId="77777777" w:rsidR="00EB1FA4" w:rsidRPr="00961FDE" w:rsidRDefault="00EB1FA4" w:rsidP="004E4BB6">
            <w:pPr>
              <w:spacing w:after="0" w:line="240" w:lineRule="auto"/>
              <w:rPr>
                <w:rFonts w:ascii="Calibri" w:hAnsi="Calibri"/>
                <w:color w:val="000000"/>
                <w:sz w:val="16"/>
                <w:szCs w:val="16"/>
              </w:rPr>
            </w:pPr>
          </w:p>
        </w:tc>
      </w:tr>
      <w:tr w:rsidR="00EB1FA4" w:rsidRPr="00CC5E7C" w14:paraId="224BB2B0" w14:textId="77777777" w:rsidTr="005C42DF">
        <w:trPr>
          <w:trHeight w:val="570"/>
        </w:trPr>
        <w:tc>
          <w:tcPr>
            <w:tcW w:w="865" w:type="dxa"/>
            <w:shd w:val="clear" w:color="000000" w:fill="EEECE1"/>
          </w:tcPr>
          <w:p w14:paraId="62F0BE75" w14:textId="260724E2" w:rsidR="00EB1FA4" w:rsidRDefault="00EB1FA4" w:rsidP="00EB1FA4">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48C77ADA" w14:textId="2940F1CA" w:rsidR="00EB1FA4" w:rsidRPr="006317BD" w:rsidRDefault="00C46BE3" w:rsidP="00EB1FA4">
            <w:pPr>
              <w:spacing w:after="0" w:line="240" w:lineRule="auto"/>
              <w:rPr>
                <w:rFonts w:ascii="Calibri" w:hAnsi="Calibri"/>
                <w:bCs/>
                <w:color w:val="000000"/>
                <w:sz w:val="16"/>
                <w:szCs w:val="16"/>
              </w:rPr>
            </w:pPr>
            <w:r w:rsidRPr="00C46BE3">
              <w:rPr>
                <w:rFonts w:ascii="Calibri" w:hAnsi="Calibri"/>
                <w:bCs/>
                <w:color w:val="000000"/>
                <w:sz w:val="16"/>
                <w:szCs w:val="16"/>
              </w:rPr>
              <w:t>TUMOUR SITE</w:t>
            </w:r>
          </w:p>
        </w:tc>
        <w:tc>
          <w:tcPr>
            <w:tcW w:w="2553" w:type="dxa"/>
            <w:shd w:val="clear" w:color="auto" w:fill="auto"/>
          </w:tcPr>
          <w:p w14:paraId="3EAA76E8" w14:textId="21576858" w:rsidR="00974C14" w:rsidRPr="00974C14" w:rsidRDefault="00974C14" w:rsidP="00974C14">
            <w:pPr>
              <w:spacing w:after="100" w:line="240" w:lineRule="auto"/>
              <w:rPr>
                <w:rFonts w:cstheme="minorHAnsi"/>
                <w:b/>
                <w:bCs/>
                <w:sz w:val="16"/>
                <w:szCs w:val="16"/>
              </w:rPr>
            </w:pPr>
            <w:r w:rsidRPr="00974C14">
              <w:rPr>
                <w:rFonts w:cstheme="minorHAnsi"/>
                <w:color w:val="221E1F"/>
                <w:sz w:val="14"/>
                <w:szCs w:val="14"/>
              </w:rPr>
              <w:t>(select all that apply)</w:t>
            </w:r>
          </w:p>
          <w:p w14:paraId="17ECC43D" w14:textId="314EFF72" w:rsidR="00F764FF" w:rsidRPr="00F764FF" w:rsidRDefault="00F764FF" w:rsidP="00F764FF">
            <w:pPr>
              <w:pStyle w:val="ListParagraph"/>
              <w:numPr>
                <w:ilvl w:val="0"/>
                <w:numId w:val="2"/>
              </w:numPr>
              <w:spacing w:after="0" w:line="240" w:lineRule="auto"/>
              <w:ind w:left="203" w:hanging="203"/>
              <w:rPr>
                <w:color w:val="000000" w:themeColor="text1"/>
                <w:sz w:val="16"/>
                <w:szCs w:val="16"/>
              </w:rPr>
            </w:pPr>
            <w:r w:rsidRPr="00F764FF">
              <w:rPr>
                <w:color w:val="000000" w:themeColor="text1"/>
                <w:sz w:val="16"/>
                <w:szCs w:val="16"/>
              </w:rPr>
              <w:t>No macroscopically visible tumour</w:t>
            </w:r>
          </w:p>
          <w:p w14:paraId="4935BF8E" w14:textId="16BE270C" w:rsidR="00F764FF" w:rsidRPr="00F764FF" w:rsidRDefault="00F764FF" w:rsidP="00F764FF">
            <w:pPr>
              <w:pStyle w:val="ListParagraph"/>
              <w:numPr>
                <w:ilvl w:val="0"/>
                <w:numId w:val="2"/>
              </w:numPr>
              <w:spacing w:after="0" w:line="240" w:lineRule="auto"/>
              <w:ind w:left="203" w:hanging="203"/>
              <w:rPr>
                <w:color w:val="000000" w:themeColor="text1"/>
                <w:sz w:val="16"/>
                <w:szCs w:val="16"/>
              </w:rPr>
            </w:pPr>
            <w:r w:rsidRPr="00F764FF">
              <w:rPr>
                <w:color w:val="000000" w:themeColor="text1"/>
                <w:sz w:val="16"/>
                <w:szCs w:val="16"/>
              </w:rPr>
              <w:t>Indeterminate</w:t>
            </w:r>
          </w:p>
          <w:p w14:paraId="3E649F6B" w14:textId="1FC7A5F1" w:rsidR="00C46BE3" w:rsidRPr="00C46BE3" w:rsidRDefault="00C46BE3" w:rsidP="00F764FF">
            <w:pPr>
              <w:pStyle w:val="ListParagraph"/>
              <w:numPr>
                <w:ilvl w:val="0"/>
                <w:numId w:val="3"/>
              </w:numPr>
              <w:spacing w:after="0" w:line="240" w:lineRule="auto"/>
              <w:ind w:left="203" w:hanging="203"/>
              <w:rPr>
                <w:sz w:val="16"/>
                <w:szCs w:val="16"/>
              </w:rPr>
            </w:pPr>
            <w:r w:rsidRPr="00C46BE3">
              <w:rPr>
                <w:sz w:val="16"/>
                <w:szCs w:val="16"/>
              </w:rPr>
              <w:t>Glans penis</w:t>
            </w:r>
          </w:p>
          <w:p w14:paraId="3544AA95" w14:textId="77777777" w:rsidR="00C46BE3" w:rsidRPr="00C46BE3" w:rsidRDefault="00C46BE3" w:rsidP="00F764FF">
            <w:pPr>
              <w:pStyle w:val="ListParagraph"/>
              <w:numPr>
                <w:ilvl w:val="0"/>
                <w:numId w:val="3"/>
              </w:numPr>
              <w:spacing w:after="0" w:line="240" w:lineRule="auto"/>
              <w:ind w:left="203" w:hanging="203"/>
              <w:rPr>
                <w:sz w:val="16"/>
                <w:szCs w:val="16"/>
              </w:rPr>
            </w:pPr>
            <w:r w:rsidRPr="00C46BE3">
              <w:rPr>
                <w:sz w:val="16"/>
                <w:szCs w:val="16"/>
              </w:rPr>
              <w:t>Coronal sulcus</w:t>
            </w:r>
          </w:p>
          <w:p w14:paraId="25B8B0BB" w14:textId="2650E062" w:rsidR="00C46BE3" w:rsidRDefault="00C46BE3" w:rsidP="00F764FF">
            <w:pPr>
              <w:pStyle w:val="ListParagraph"/>
              <w:numPr>
                <w:ilvl w:val="0"/>
                <w:numId w:val="3"/>
              </w:numPr>
              <w:spacing w:after="0" w:line="240" w:lineRule="auto"/>
              <w:ind w:left="203" w:hanging="203"/>
              <w:rPr>
                <w:sz w:val="16"/>
                <w:szCs w:val="16"/>
              </w:rPr>
            </w:pPr>
            <w:r w:rsidRPr="00C46BE3">
              <w:rPr>
                <w:sz w:val="16"/>
                <w:szCs w:val="16"/>
              </w:rPr>
              <w:t>Foreskin</w:t>
            </w:r>
          </w:p>
          <w:p w14:paraId="04E539E2" w14:textId="77777777" w:rsidR="00F764FF" w:rsidRPr="00F764FF" w:rsidRDefault="00F764FF" w:rsidP="00F764FF">
            <w:pPr>
              <w:pStyle w:val="ListParagraph"/>
              <w:numPr>
                <w:ilvl w:val="0"/>
                <w:numId w:val="3"/>
              </w:numPr>
              <w:spacing w:after="0" w:line="240" w:lineRule="auto"/>
              <w:ind w:left="203" w:hanging="203"/>
              <w:rPr>
                <w:sz w:val="16"/>
                <w:szCs w:val="16"/>
              </w:rPr>
            </w:pPr>
            <w:r w:rsidRPr="00F764FF">
              <w:rPr>
                <w:sz w:val="16"/>
                <w:szCs w:val="16"/>
              </w:rPr>
              <w:t>Distal penile urethra</w:t>
            </w:r>
          </w:p>
          <w:p w14:paraId="0E2E3623" w14:textId="68EA570F" w:rsidR="00F764FF" w:rsidRDefault="00F764FF" w:rsidP="00F764FF">
            <w:pPr>
              <w:pStyle w:val="ListParagraph"/>
              <w:numPr>
                <w:ilvl w:val="0"/>
                <w:numId w:val="3"/>
              </w:numPr>
              <w:spacing w:after="0" w:line="240" w:lineRule="auto"/>
              <w:ind w:left="203" w:hanging="203"/>
              <w:rPr>
                <w:sz w:val="16"/>
                <w:szCs w:val="16"/>
              </w:rPr>
            </w:pPr>
            <w:r w:rsidRPr="00F764FF">
              <w:rPr>
                <w:sz w:val="16"/>
                <w:szCs w:val="16"/>
              </w:rPr>
              <w:t>Body/shaft of penis</w:t>
            </w:r>
          </w:p>
          <w:p w14:paraId="27C0C9B3" w14:textId="31BCBE58" w:rsidR="00EB1FA4" w:rsidRPr="00F764FF" w:rsidRDefault="007E3E93" w:rsidP="00F764FF">
            <w:pPr>
              <w:spacing w:after="100" w:line="240" w:lineRule="auto"/>
              <w:rPr>
                <w:rFonts w:cs="Verdana"/>
                <w:color w:val="221E1F"/>
                <w:sz w:val="16"/>
                <w:szCs w:val="16"/>
              </w:rPr>
            </w:pPr>
            <w:r w:rsidRPr="00F764FF">
              <w:rPr>
                <w:rFonts w:cs="Verdana"/>
                <w:i/>
                <w:iCs/>
                <w:color w:val="221E1F"/>
                <w:sz w:val="16"/>
                <w:szCs w:val="16"/>
              </w:rPr>
              <w:t xml:space="preserve"> </w:t>
            </w:r>
          </w:p>
        </w:tc>
        <w:tc>
          <w:tcPr>
            <w:tcW w:w="7799" w:type="dxa"/>
            <w:shd w:val="clear" w:color="auto" w:fill="auto"/>
          </w:tcPr>
          <w:p w14:paraId="3896A0EA" w14:textId="3BE092C7" w:rsidR="00D36984" w:rsidRPr="00A72425" w:rsidRDefault="00D36984" w:rsidP="00A72425">
            <w:pPr>
              <w:spacing w:after="0" w:line="240" w:lineRule="auto"/>
              <w:rPr>
                <w:rFonts w:cstheme="minorHAnsi"/>
                <w:sz w:val="16"/>
                <w:szCs w:val="16"/>
                <w:lang w:val="en-US"/>
              </w:rPr>
            </w:pPr>
            <w:r w:rsidRPr="00A72425">
              <w:rPr>
                <w:rFonts w:cstheme="minorHAnsi"/>
                <w:sz w:val="16"/>
                <w:szCs w:val="16"/>
                <w:lang w:val="en-US"/>
              </w:rPr>
              <w:t xml:space="preserve">The majority of penile </w:t>
            </w:r>
            <w:r w:rsidR="00866932" w:rsidRPr="00866932">
              <w:rPr>
                <w:rFonts w:cstheme="minorHAnsi"/>
                <w:sz w:val="16"/>
                <w:szCs w:val="16"/>
                <w:lang w:val="en-US"/>
              </w:rPr>
              <w:t>squamous cell carcinoma</w:t>
            </w:r>
            <w:r w:rsidR="00866932" w:rsidRPr="00866932">
              <w:rPr>
                <w:rFonts w:cstheme="minorHAnsi"/>
                <w:sz w:val="16"/>
                <w:szCs w:val="16"/>
                <w:lang w:val="en-US"/>
              </w:rPr>
              <w:t xml:space="preserve"> </w:t>
            </w:r>
            <w:r w:rsidR="00866932">
              <w:rPr>
                <w:rFonts w:cstheme="minorHAnsi"/>
                <w:sz w:val="16"/>
                <w:szCs w:val="16"/>
                <w:lang w:val="en-US"/>
              </w:rPr>
              <w:t>(</w:t>
            </w:r>
            <w:r w:rsidRPr="00A72425">
              <w:rPr>
                <w:rFonts w:cstheme="minorHAnsi"/>
                <w:sz w:val="16"/>
                <w:szCs w:val="16"/>
                <w:lang w:val="en-US"/>
              </w:rPr>
              <w:t>SCC</w:t>
            </w:r>
            <w:r w:rsidR="00866932">
              <w:rPr>
                <w:rFonts w:cstheme="minorHAnsi"/>
                <w:sz w:val="16"/>
                <w:szCs w:val="16"/>
                <w:lang w:val="en-US"/>
              </w:rPr>
              <w:t>)</w:t>
            </w:r>
            <w:r w:rsidRPr="00A72425">
              <w:rPr>
                <w:rFonts w:cstheme="minorHAnsi"/>
                <w:sz w:val="16"/>
                <w:szCs w:val="16"/>
                <w:lang w:val="en-US"/>
              </w:rPr>
              <w:t xml:space="preserve"> originate in the glans penis (80%), foreskin (14%) or coronal/</w:t>
            </w:r>
            <w:proofErr w:type="spellStart"/>
            <w:r w:rsidRPr="00A72425">
              <w:rPr>
                <w:rFonts w:cstheme="minorHAnsi"/>
                <w:sz w:val="16"/>
                <w:szCs w:val="16"/>
                <w:lang w:val="en-US"/>
              </w:rPr>
              <w:t>balanopreputial</w:t>
            </w:r>
            <w:proofErr w:type="spellEnd"/>
            <w:r w:rsidRPr="00A72425">
              <w:rPr>
                <w:rFonts w:cstheme="minorHAnsi"/>
                <w:sz w:val="16"/>
                <w:szCs w:val="16"/>
                <w:lang w:val="en-US"/>
              </w:rPr>
              <w:t xml:space="preserve"> sulcus (4%). SCC arising in the skin of the penile shaft is exceptionally rare at around 2%. Detailing the anatomic site of penile SCC is important since tumour-site specific survival differences have been reported (see Figures 1 and 2).</w:t>
            </w:r>
            <w:r w:rsidRPr="00A72425">
              <w:rPr>
                <w:rFonts w:cstheme="minorHAnsi"/>
                <w:sz w:val="16"/>
                <w:szCs w:val="16"/>
                <w:lang w:val="en-US"/>
              </w:rPr>
              <w:fldChar w:fldCharType="begin"/>
            </w:r>
            <w:r w:rsidRPr="00A72425">
              <w:rPr>
                <w:rFonts w:cstheme="minorHAnsi"/>
                <w:sz w:val="16"/>
                <w:szCs w:val="16"/>
                <w:lang w:val="en-US"/>
              </w:rPr>
              <w:instrText xml:space="preserve"> ADDIN EN.CITE &lt;EndNote&gt;&lt;Cite&gt;&lt;Author&gt;Epstein JI&lt;/Author&gt;&lt;Year&gt;2020&lt;/Year&gt;&lt;RecNum&gt;3979&lt;/RecNum&gt;&lt;DisplayText&gt;&lt;style face="superscript"&gt;1&lt;/style&gt;&lt;/DisplayText&gt;&lt;record&gt;&lt;rec-number&gt;3979&lt;/rec-number&gt;&lt;foreign-keys&gt;&lt;key app="EN" db-id="vpa2zdr59wdzf5et02l5d556xps9ftrtav9f" timestamp="1702281505"&gt;3979&lt;/key&gt;&lt;/foreign-keys&gt;&lt;ref-type name="Book"&gt;6&lt;/ref-type&gt;&lt;contributors&gt;&lt;authors&gt;&lt;author&gt;Epstein JI, Magi-Galluzi C, Ming Zhou, Cubilla AL&lt;/author&gt;&lt;/authors&gt;&lt;/contributors&gt;&lt;titles&gt;&lt;title&gt;Tumors of the Prostate Gland, Seminal Vesicles, Penis, and Scrotum AFIP Atlas of Tumor and Non-Tumor Pathology, Series 5&lt;/title&gt;&lt;/titles&gt;&lt;dates&gt;&lt;year&gt;2020&lt;/year&gt;&lt;/dates&gt;&lt;pub-location&gt;Washington DC, United States. &lt;/pub-location&gt;&lt;publisher&gt;American Registry of Pathology.&lt;/publisher&gt;&lt;urls&gt;&lt;/urls&gt;&lt;/record&gt;&lt;/Cite&gt;&lt;/EndNote&gt;</w:instrText>
            </w:r>
            <w:r w:rsidRPr="00A72425">
              <w:rPr>
                <w:rFonts w:cstheme="minorHAnsi"/>
                <w:sz w:val="16"/>
                <w:szCs w:val="16"/>
                <w:lang w:val="en-US"/>
              </w:rPr>
              <w:fldChar w:fldCharType="separate"/>
            </w:r>
            <w:r w:rsidRPr="00A72425">
              <w:rPr>
                <w:rFonts w:cstheme="minorHAnsi"/>
                <w:noProof/>
                <w:sz w:val="16"/>
                <w:szCs w:val="16"/>
                <w:vertAlign w:val="superscript"/>
                <w:lang w:val="en-US"/>
              </w:rPr>
              <w:t>1</w:t>
            </w:r>
            <w:r w:rsidRPr="00A72425">
              <w:rPr>
                <w:rFonts w:cstheme="minorHAnsi"/>
                <w:sz w:val="16"/>
                <w:szCs w:val="16"/>
                <w:lang w:val="en-US"/>
              </w:rPr>
              <w:fldChar w:fldCharType="end"/>
            </w:r>
            <w:r w:rsidRPr="00A72425">
              <w:rPr>
                <w:rFonts w:cstheme="minorHAnsi"/>
                <w:sz w:val="16"/>
                <w:szCs w:val="16"/>
                <w:vertAlign w:val="superscript"/>
                <w:lang w:val="en-US"/>
              </w:rPr>
              <w:t xml:space="preserve"> </w:t>
            </w:r>
            <w:r w:rsidRPr="00A72425">
              <w:rPr>
                <w:rFonts w:cstheme="minorHAnsi"/>
                <w:sz w:val="16"/>
                <w:szCs w:val="16"/>
                <w:lang w:val="en-US"/>
              </w:rPr>
              <w:t>Carcinomas exclusively involving the foreskin are associated with a better prognosis than those arising on the glans penis, partly because foreskin tumours are limited to a pT1 stage. Patients with penile SCC invading into the corpus spongiosum (pT2 stage) and corpus cavernosum (pT3 stage) have a greater likelihood of metastases.</w:t>
            </w:r>
            <w:r w:rsidRPr="00A72425">
              <w:rPr>
                <w:rFonts w:cstheme="minorHAnsi"/>
                <w:sz w:val="16"/>
                <w:szCs w:val="16"/>
                <w:lang w:val="en-US"/>
              </w:rPr>
              <w:fldChar w:fldCharType="begin"/>
            </w:r>
            <w:r w:rsidRPr="00A72425">
              <w:rPr>
                <w:rFonts w:cstheme="minorHAnsi"/>
                <w:sz w:val="16"/>
                <w:szCs w:val="16"/>
                <w:lang w:val="en-US"/>
              </w:rPr>
              <w:instrText xml:space="preserve"> ADDIN EN.CITE &lt;EndNote&gt;&lt;Cite&gt;&lt;Author&gt;Li&lt;/Author&gt;&lt;Year&gt;2022&lt;/Year&gt;&lt;RecNum&gt;3848&lt;/RecNum&gt;&lt;DisplayText&gt;&lt;style face="superscript"&gt;2&lt;/style&gt;&lt;/DisplayText&gt;&lt;record&gt;&lt;rec-number&gt;3848&lt;/rec-number&gt;&lt;foreign-keys&gt;&lt;key app="EN" db-id="vpa2zdr59wdzf5et02l5d556xps9ftrtav9f" timestamp="1700458799"&gt;3848&lt;/key&gt;&lt;/foreign-keys&gt;&lt;ref-type name="Journal Article"&gt;17&lt;/ref-type&gt;&lt;contributors&gt;&lt;authors&gt;&lt;author&gt;Li, K.&lt;/author&gt;&lt;author&gt;Le, X.&lt;/author&gt;&lt;author&gt;Wang, J.&lt;/author&gt;&lt;author&gt;Fan, C.&lt;/author&gt;&lt;author&gt;Sun, J.&lt;/author&gt;&lt;/authors&gt;&lt;/contributors&gt;&lt;auth-address&gt;Department of Urology, The Affiliated Suzhou Hospital of Nanjing Medical University, Suzhou Municipal Hospital, Gusu School, Nanjing Medical University, Suzhou, China.&lt;/auth-address&gt;&lt;titles&gt;&lt;title&gt;Tumor Location May Independently Predict Survival in Patients With M0 Squamous Cell Carcinoma of the Penis&lt;/title&gt;&lt;secondary-title&gt;Front Oncol&lt;/secondary-title&gt;&lt;/titles&gt;&lt;periodical&gt;&lt;full-title&gt;Front Oncol&lt;/full-title&gt;&lt;/periodical&gt;&lt;pages&gt;927088&lt;/pages&gt;&lt;volume&gt;12&lt;/volume&gt;&lt;edition&gt;2022/07/23&lt;/edition&gt;&lt;keywords&gt;&lt;keyword&gt;overall survival&lt;/keyword&gt;&lt;keyword&gt;penile carcinoma specific survival&lt;/keyword&gt;&lt;keyword&gt;prognostic factor&lt;/keyword&gt;&lt;keyword&gt;squamous cell carcinoma of the penis&lt;/keyword&gt;&lt;keyword&gt;tumor location&lt;/keyword&gt;&lt;keyword&gt;commercial or financial relationships that could be construed as a potential&lt;/keyword&gt;&lt;keyword&gt;conflict of interest.&lt;/keyword&gt;&lt;/keywords&gt;&lt;dates&gt;&lt;year&gt;2022&lt;/year&gt;&lt;/dates&gt;&lt;isbn&gt;2234-943X (Print)&amp;#xD;2234-943x&lt;/isbn&gt;&lt;accession-num&gt;35865480&lt;/accession-num&gt;&lt;urls&gt;&lt;/urls&gt;&lt;custom2&gt;PMC9294313&lt;/custom2&gt;&lt;electronic-resource-num&gt;10.3389/fonc.2022.927088&lt;/electronic-resource-num&gt;&lt;remote-database-provider&gt;NLM&lt;/remote-database-provider&gt;&lt;language&gt;eng&lt;/language&gt;&lt;/record&gt;&lt;/Cite&gt;&lt;/EndNote&gt;</w:instrText>
            </w:r>
            <w:r w:rsidRPr="00A72425">
              <w:rPr>
                <w:rFonts w:cstheme="minorHAnsi"/>
                <w:sz w:val="16"/>
                <w:szCs w:val="16"/>
                <w:lang w:val="en-US"/>
              </w:rPr>
              <w:fldChar w:fldCharType="separate"/>
            </w:r>
            <w:r w:rsidRPr="00A72425">
              <w:rPr>
                <w:rFonts w:cstheme="minorHAnsi"/>
                <w:noProof/>
                <w:sz w:val="16"/>
                <w:szCs w:val="16"/>
                <w:vertAlign w:val="superscript"/>
                <w:lang w:val="en-US"/>
              </w:rPr>
              <w:t>2</w:t>
            </w:r>
            <w:r w:rsidRPr="00A72425">
              <w:rPr>
                <w:rFonts w:cstheme="minorHAnsi"/>
                <w:sz w:val="16"/>
                <w:szCs w:val="16"/>
                <w:lang w:val="en-US"/>
              </w:rPr>
              <w:fldChar w:fldCharType="end"/>
            </w:r>
          </w:p>
          <w:p w14:paraId="29513382" w14:textId="77777777" w:rsidR="00D36984" w:rsidRPr="00A72425" w:rsidRDefault="00D36984" w:rsidP="00A72425">
            <w:pPr>
              <w:pStyle w:val="EndNoteBibliography"/>
              <w:spacing w:after="0"/>
              <w:ind w:left="318" w:hanging="318"/>
              <w:rPr>
                <w:rFonts w:asciiTheme="minorHAnsi" w:hAnsiTheme="minorHAnsi" w:cstheme="minorHAnsi"/>
                <w:iCs/>
                <w:sz w:val="16"/>
                <w:szCs w:val="16"/>
              </w:rPr>
            </w:pPr>
          </w:p>
          <w:p w14:paraId="4B95969E" w14:textId="4032A10B" w:rsidR="00EB1FA4" w:rsidRDefault="00D36984" w:rsidP="00A72425">
            <w:pPr>
              <w:pStyle w:val="EndNoteBibliography"/>
              <w:spacing w:after="0"/>
              <w:ind w:left="318" w:hanging="318"/>
              <w:rPr>
                <w:rFonts w:asciiTheme="minorHAnsi" w:hAnsiTheme="minorHAnsi" w:cstheme="minorHAnsi"/>
                <w:iCs/>
                <w:sz w:val="16"/>
                <w:szCs w:val="16"/>
              </w:rPr>
            </w:pPr>
            <w:r w:rsidRPr="00A72425">
              <w:rPr>
                <w:rFonts w:asciiTheme="minorHAnsi" w:hAnsiTheme="minorHAnsi" w:cstheme="minorHAnsi"/>
                <w:b/>
                <w:bCs/>
                <w:iCs/>
                <w:sz w:val="16"/>
                <w:szCs w:val="16"/>
                <w:u w:val="single"/>
              </w:rPr>
              <w:t>Figure 1</w:t>
            </w:r>
            <w:r w:rsidR="00A72425" w:rsidRPr="00A72425">
              <w:rPr>
                <w:rFonts w:asciiTheme="minorHAnsi" w:hAnsiTheme="minorHAnsi" w:cstheme="minorHAnsi"/>
                <w:b/>
                <w:bCs/>
                <w:iCs/>
                <w:sz w:val="16"/>
                <w:szCs w:val="16"/>
                <w:u w:val="single"/>
              </w:rPr>
              <w:t xml:space="preserve"> and 2</w:t>
            </w:r>
            <w:r w:rsidRPr="00A72425">
              <w:rPr>
                <w:rFonts w:asciiTheme="minorHAnsi" w:hAnsiTheme="minorHAnsi" w:cstheme="minorHAnsi"/>
                <w:b/>
                <w:bCs/>
                <w:iCs/>
                <w:sz w:val="16"/>
                <w:szCs w:val="16"/>
                <w:u w:val="single"/>
              </w:rPr>
              <w:t xml:space="preserve"> </w:t>
            </w:r>
            <w:r w:rsidRPr="00A72425">
              <w:rPr>
                <w:rFonts w:asciiTheme="minorHAnsi" w:hAnsiTheme="minorHAnsi" w:cstheme="minorHAnsi"/>
                <w:iCs/>
                <w:sz w:val="16"/>
                <w:szCs w:val="16"/>
              </w:rPr>
              <w:t xml:space="preserve">(See end of the document for </w:t>
            </w:r>
            <w:r w:rsidR="00F2636B">
              <w:rPr>
                <w:rFonts w:asciiTheme="minorHAnsi" w:hAnsiTheme="minorHAnsi" w:cstheme="minorHAnsi"/>
                <w:iCs/>
                <w:sz w:val="16"/>
                <w:szCs w:val="16"/>
              </w:rPr>
              <w:t>F</w:t>
            </w:r>
            <w:r w:rsidRPr="00A72425">
              <w:rPr>
                <w:rFonts w:asciiTheme="minorHAnsi" w:hAnsiTheme="minorHAnsi" w:cstheme="minorHAnsi"/>
                <w:iCs/>
                <w:sz w:val="16"/>
                <w:szCs w:val="16"/>
              </w:rPr>
              <w:t>igures)</w:t>
            </w:r>
          </w:p>
          <w:p w14:paraId="16C2D475" w14:textId="77777777" w:rsidR="00A72425" w:rsidRPr="00A72425" w:rsidRDefault="00A72425" w:rsidP="00A72425">
            <w:pPr>
              <w:pStyle w:val="EndNoteBibliography"/>
              <w:spacing w:after="0"/>
              <w:ind w:left="318" w:hanging="318"/>
              <w:rPr>
                <w:rFonts w:asciiTheme="minorHAnsi" w:hAnsiTheme="minorHAnsi" w:cstheme="minorHAnsi"/>
                <w:iCs/>
                <w:sz w:val="16"/>
                <w:szCs w:val="16"/>
              </w:rPr>
            </w:pPr>
          </w:p>
          <w:p w14:paraId="44C00D8E" w14:textId="77777777" w:rsidR="00A72425" w:rsidRPr="00F60255" w:rsidRDefault="00A72425" w:rsidP="00A72425">
            <w:pPr>
              <w:spacing w:after="0" w:line="240" w:lineRule="auto"/>
              <w:rPr>
                <w:rFonts w:cstheme="minorHAnsi"/>
                <w:b/>
                <w:bCs/>
                <w:sz w:val="16"/>
                <w:szCs w:val="16"/>
              </w:rPr>
            </w:pPr>
            <w:r w:rsidRPr="00F60255">
              <w:rPr>
                <w:rFonts w:cstheme="minorHAnsi"/>
                <w:b/>
                <w:bCs/>
                <w:sz w:val="16"/>
                <w:szCs w:val="16"/>
              </w:rPr>
              <w:t xml:space="preserve">References </w:t>
            </w:r>
          </w:p>
          <w:p w14:paraId="16D4D87B" w14:textId="77777777" w:rsidR="00A72425" w:rsidRPr="00A72425" w:rsidRDefault="00A72425" w:rsidP="00A72425">
            <w:pPr>
              <w:pStyle w:val="EndNoteBibliography"/>
              <w:spacing w:after="0"/>
              <w:ind w:left="318" w:hanging="318"/>
              <w:rPr>
                <w:rFonts w:asciiTheme="minorHAnsi" w:hAnsiTheme="minorHAnsi" w:cstheme="minorHAnsi"/>
                <w:sz w:val="16"/>
                <w:szCs w:val="16"/>
              </w:rPr>
            </w:pPr>
            <w:r w:rsidRPr="00A72425">
              <w:rPr>
                <w:rFonts w:asciiTheme="minorHAnsi" w:hAnsiTheme="minorHAnsi" w:cstheme="minorHAnsi"/>
                <w:sz w:val="16"/>
                <w:szCs w:val="16"/>
              </w:rPr>
              <w:fldChar w:fldCharType="begin"/>
            </w:r>
            <w:r w:rsidRPr="00F60255">
              <w:rPr>
                <w:rFonts w:asciiTheme="minorHAnsi" w:hAnsiTheme="minorHAnsi" w:cstheme="minorHAnsi"/>
                <w:sz w:val="16"/>
                <w:szCs w:val="16"/>
                <w:lang w:val="en-AU"/>
              </w:rPr>
              <w:instrText xml:space="preserve"> ADDIN EN.REFLIST </w:instrText>
            </w:r>
            <w:r w:rsidRPr="00A72425">
              <w:rPr>
                <w:rFonts w:asciiTheme="minorHAnsi" w:hAnsiTheme="minorHAnsi" w:cstheme="minorHAnsi"/>
                <w:sz w:val="16"/>
                <w:szCs w:val="16"/>
              </w:rPr>
              <w:fldChar w:fldCharType="separate"/>
            </w:r>
            <w:r w:rsidRPr="00F60255">
              <w:rPr>
                <w:rFonts w:asciiTheme="minorHAnsi" w:hAnsiTheme="minorHAnsi" w:cstheme="minorHAnsi"/>
                <w:sz w:val="16"/>
                <w:szCs w:val="16"/>
                <w:lang w:val="en-AU"/>
              </w:rPr>
              <w:t>1</w:t>
            </w:r>
            <w:r w:rsidRPr="00F60255">
              <w:rPr>
                <w:rFonts w:asciiTheme="minorHAnsi" w:hAnsiTheme="minorHAnsi" w:cstheme="minorHAnsi"/>
                <w:sz w:val="16"/>
                <w:szCs w:val="16"/>
                <w:lang w:val="en-AU"/>
              </w:rPr>
              <w:tab/>
              <w:t xml:space="preserve">Epstein JI, Magi-Galluzzi C, Zhou M, Cubilla AL (2020). </w:t>
            </w:r>
            <w:r w:rsidRPr="00A72425">
              <w:rPr>
                <w:rFonts w:asciiTheme="minorHAnsi" w:hAnsiTheme="minorHAnsi" w:cstheme="minorHAnsi"/>
                <w:i/>
                <w:sz w:val="16"/>
                <w:szCs w:val="16"/>
              </w:rPr>
              <w:t>Tumors of the Prostate Gland, Seminal Vesicles, Penis, and Scrotum AFIP Atlas of Tumor and Non-Tumor Pathology, Series 5</w:t>
            </w:r>
            <w:r w:rsidRPr="00A72425">
              <w:rPr>
                <w:rFonts w:asciiTheme="minorHAnsi" w:hAnsiTheme="minorHAnsi" w:cstheme="minorHAnsi"/>
                <w:sz w:val="16"/>
                <w:szCs w:val="16"/>
              </w:rPr>
              <w:t>. American Registry of Pathology, Washington DC, United States.</w:t>
            </w:r>
          </w:p>
          <w:p w14:paraId="2A069CF7" w14:textId="7CAE3CF0" w:rsidR="00A72425" w:rsidRPr="00A72425" w:rsidRDefault="00A72425" w:rsidP="00A72425">
            <w:pPr>
              <w:pStyle w:val="EndNoteBibliography"/>
              <w:spacing w:after="100"/>
              <w:ind w:left="318" w:hanging="318"/>
              <w:rPr>
                <w:rFonts w:asciiTheme="minorHAnsi" w:hAnsiTheme="minorHAnsi" w:cstheme="minorHAnsi"/>
                <w:iCs/>
                <w:sz w:val="16"/>
                <w:szCs w:val="16"/>
              </w:rPr>
            </w:pPr>
            <w:r w:rsidRPr="00A72425">
              <w:rPr>
                <w:rFonts w:asciiTheme="minorHAnsi" w:hAnsiTheme="minorHAnsi" w:cstheme="minorHAnsi"/>
                <w:sz w:val="16"/>
                <w:szCs w:val="16"/>
              </w:rPr>
              <w:t>2</w:t>
            </w:r>
            <w:r w:rsidRPr="00A72425">
              <w:rPr>
                <w:rFonts w:asciiTheme="minorHAnsi" w:hAnsiTheme="minorHAnsi" w:cstheme="minorHAnsi"/>
                <w:sz w:val="16"/>
                <w:szCs w:val="16"/>
              </w:rPr>
              <w:tab/>
              <w:t xml:space="preserve">Li K, Le X, Wang J, Fan C and Sun J (2022). Tumor Location May Independently Predict Survival in Patients With M0 Squamous Cell Carcinoma of the Penis. </w:t>
            </w:r>
            <w:r w:rsidRPr="00A72425">
              <w:rPr>
                <w:rFonts w:asciiTheme="minorHAnsi" w:hAnsiTheme="minorHAnsi" w:cstheme="minorHAnsi"/>
                <w:i/>
                <w:sz w:val="16"/>
                <w:szCs w:val="16"/>
              </w:rPr>
              <w:t>Front Oncol</w:t>
            </w:r>
            <w:r w:rsidRPr="00A72425">
              <w:rPr>
                <w:rFonts w:asciiTheme="minorHAnsi" w:hAnsiTheme="minorHAnsi" w:cstheme="minorHAnsi"/>
                <w:sz w:val="16"/>
                <w:szCs w:val="16"/>
              </w:rPr>
              <w:t xml:space="preserve"> 12:927088. </w:t>
            </w:r>
            <w:r w:rsidRPr="00A72425">
              <w:rPr>
                <w:rFonts w:asciiTheme="minorHAnsi" w:hAnsiTheme="minorHAnsi" w:cstheme="minorHAnsi"/>
                <w:sz w:val="16"/>
                <w:szCs w:val="16"/>
              </w:rPr>
              <w:fldChar w:fldCharType="end"/>
            </w:r>
          </w:p>
        </w:tc>
        <w:tc>
          <w:tcPr>
            <w:tcW w:w="2098" w:type="dxa"/>
            <w:shd w:val="clear" w:color="auto" w:fill="auto"/>
          </w:tcPr>
          <w:p w14:paraId="5AC06767" w14:textId="77777777" w:rsidR="00EB1FA4" w:rsidRPr="00961FDE" w:rsidRDefault="00EB1FA4" w:rsidP="00EB1FA4">
            <w:pPr>
              <w:spacing w:after="0" w:line="240" w:lineRule="auto"/>
              <w:rPr>
                <w:rFonts w:ascii="Calibri" w:hAnsi="Calibri"/>
                <w:color w:val="000000"/>
                <w:sz w:val="16"/>
                <w:szCs w:val="16"/>
              </w:rPr>
            </w:pPr>
          </w:p>
        </w:tc>
      </w:tr>
      <w:tr w:rsidR="009E2D61" w:rsidRPr="00CC5E7C" w14:paraId="45BA7582" w14:textId="77777777" w:rsidTr="00681DF3">
        <w:trPr>
          <w:cantSplit/>
          <w:trHeight w:val="469"/>
        </w:trPr>
        <w:tc>
          <w:tcPr>
            <w:tcW w:w="865" w:type="dxa"/>
            <w:shd w:val="clear" w:color="000000" w:fill="EEECE1"/>
          </w:tcPr>
          <w:p w14:paraId="7718B435" w14:textId="764CE2F0" w:rsidR="009E2D61" w:rsidRDefault="009E2D61" w:rsidP="00AE3E5E">
            <w:pPr>
              <w:spacing w:after="0" w:line="240" w:lineRule="auto"/>
              <w:rPr>
                <w:rFonts w:ascii="Calibri" w:hAnsi="Calibri"/>
                <w:color w:val="000000"/>
                <w:sz w:val="16"/>
                <w:szCs w:val="16"/>
              </w:rPr>
            </w:pPr>
            <w:r w:rsidRPr="009E2D61">
              <w:rPr>
                <w:rFonts w:ascii="Calibri" w:hAnsi="Calibri"/>
                <w:color w:val="000000"/>
                <w:sz w:val="16"/>
                <w:szCs w:val="16"/>
              </w:rPr>
              <w:t>Non-core</w:t>
            </w:r>
          </w:p>
        </w:tc>
        <w:tc>
          <w:tcPr>
            <w:tcW w:w="1871" w:type="dxa"/>
            <w:shd w:val="clear" w:color="000000" w:fill="EEECE1"/>
          </w:tcPr>
          <w:p w14:paraId="09C64294" w14:textId="683175AF" w:rsidR="009E2D61" w:rsidRPr="00886AB7" w:rsidRDefault="009E2D61" w:rsidP="00AE3E5E">
            <w:pPr>
              <w:spacing w:line="240" w:lineRule="auto"/>
              <w:rPr>
                <w:rFonts w:ascii="Calibri" w:hAnsi="Calibri"/>
                <w:bCs/>
                <w:color w:val="808080" w:themeColor="background1" w:themeShade="80"/>
                <w:sz w:val="16"/>
                <w:szCs w:val="16"/>
              </w:rPr>
            </w:pPr>
            <w:r w:rsidRPr="00DA4C59">
              <w:rPr>
                <w:rFonts w:ascii="Calibri" w:hAnsi="Calibri"/>
                <w:bCs/>
                <w:color w:val="808080" w:themeColor="background1" w:themeShade="80"/>
                <w:sz w:val="16"/>
                <w:szCs w:val="16"/>
              </w:rPr>
              <w:t>TUMOUR FOCALITY</w:t>
            </w:r>
          </w:p>
        </w:tc>
        <w:tc>
          <w:tcPr>
            <w:tcW w:w="2553" w:type="dxa"/>
            <w:shd w:val="clear" w:color="auto" w:fill="auto"/>
          </w:tcPr>
          <w:p w14:paraId="703649E2" w14:textId="77777777" w:rsidR="00C526DF" w:rsidRPr="00DA4C59" w:rsidRDefault="00C526DF" w:rsidP="00C526DF">
            <w:pPr>
              <w:pStyle w:val="ListParagraph"/>
              <w:numPr>
                <w:ilvl w:val="0"/>
                <w:numId w:val="6"/>
              </w:numPr>
              <w:spacing w:after="0" w:line="240" w:lineRule="auto"/>
              <w:ind w:left="180" w:hanging="180"/>
              <w:rPr>
                <w:color w:val="808080" w:themeColor="background1" w:themeShade="80"/>
                <w:sz w:val="16"/>
                <w:szCs w:val="16"/>
              </w:rPr>
            </w:pPr>
            <w:r w:rsidRPr="00DA4C59">
              <w:rPr>
                <w:color w:val="808080" w:themeColor="background1" w:themeShade="80"/>
                <w:sz w:val="16"/>
                <w:szCs w:val="16"/>
              </w:rPr>
              <w:t>Unifocal</w:t>
            </w:r>
          </w:p>
          <w:p w14:paraId="2DC2EA5B" w14:textId="77777777" w:rsidR="00C526DF" w:rsidRPr="00DA4C59" w:rsidRDefault="00C526DF" w:rsidP="00C526DF">
            <w:pPr>
              <w:pStyle w:val="ListParagraph"/>
              <w:numPr>
                <w:ilvl w:val="0"/>
                <w:numId w:val="6"/>
              </w:numPr>
              <w:spacing w:after="0" w:line="240" w:lineRule="auto"/>
              <w:ind w:left="180" w:hanging="180"/>
              <w:rPr>
                <w:color w:val="808080" w:themeColor="background1" w:themeShade="80"/>
                <w:sz w:val="16"/>
                <w:szCs w:val="16"/>
              </w:rPr>
            </w:pPr>
            <w:r w:rsidRPr="00DA4C59">
              <w:rPr>
                <w:color w:val="808080" w:themeColor="background1" w:themeShade="80"/>
                <w:sz w:val="16"/>
                <w:szCs w:val="16"/>
              </w:rPr>
              <w:t>Multifocal</w:t>
            </w:r>
          </w:p>
          <w:p w14:paraId="15F4DBD8" w14:textId="1A7FFB2D" w:rsidR="00C526DF" w:rsidRPr="00DA4C59" w:rsidRDefault="00C526DF" w:rsidP="00C526DF">
            <w:pPr>
              <w:pStyle w:val="ListParagraph"/>
              <w:spacing w:after="0" w:line="240" w:lineRule="auto"/>
              <w:ind w:left="180"/>
              <w:rPr>
                <w:color w:val="808080" w:themeColor="background1" w:themeShade="80"/>
                <w:sz w:val="16"/>
                <w:szCs w:val="16"/>
              </w:rPr>
            </w:pPr>
            <w:r w:rsidRPr="00DA4C59">
              <w:rPr>
                <w:color w:val="808080" w:themeColor="background1" w:themeShade="80"/>
                <w:sz w:val="16"/>
                <w:szCs w:val="16"/>
              </w:rPr>
              <w:t>Specify number of tumours</w:t>
            </w:r>
          </w:p>
        </w:tc>
        <w:tc>
          <w:tcPr>
            <w:tcW w:w="7799" w:type="dxa"/>
            <w:shd w:val="clear" w:color="auto" w:fill="auto"/>
          </w:tcPr>
          <w:p w14:paraId="2B0CB412" w14:textId="29D03A71" w:rsidR="00B74040" w:rsidRPr="00046911" w:rsidRDefault="00B74040" w:rsidP="00B74040">
            <w:pPr>
              <w:spacing w:after="0" w:line="240" w:lineRule="auto"/>
              <w:rPr>
                <w:rFonts w:cstheme="minorHAnsi"/>
                <w:sz w:val="16"/>
                <w:szCs w:val="16"/>
                <w:lang w:val="en-US"/>
              </w:rPr>
            </w:pPr>
            <w:r w:rsidRPr="00046911">
              <w:rPr>
                <w:rFonts w:cstheme="minorHAnsi"/>
                <w:sz w:val="16"/>
                <w:szCs w:val="16"/>
                <w:lang w:val="en-US"/>
              </w:rPr>
              <w:t>A solitary tumour is the most common clinical presentation. True multifocal or synchronous penile carcinomas are rare. Multifocal or synchronous penile SCC tend to be associated with HPV-associated and HPV-independent penile intraepithelial neoplasia (</w:t>
            </w:r>
            <w:proofErr w:type="spellStart"/>
            <w:r w:rsidRPr="00046911">
              <w:rPr>
                <w:rFonts w:cstheme="minorHAnsi"/>
                <w:sz w:val="16"/>
                <w:szCs w:val="16"/>
                <w:lang w:val="en-US"/>
              </w:rPr>
              <w:t>PeIN</w:t>
            </w:r>
            <w:proofErr w:type="spellEnd"/>
            <w:r w:rsidRPr="00046911">
              <w:rPr>
                <w:rFonts w:cstheme="minorHAnsi"/>
                <w:sz w:val="16"/>
                <w:szCs w:val="16"/>
                <w:lang w:val="en-US"/>
              </w:rPr>
              <w:t>) (see Figure 3).</w:t>
            </w:r>
            <w:r w:rsidRPr="00046911">
              <w:rPr>
                <w:rFonts w:cstheme="minorHAnsi"/>
                <w:sz w:val="16"/>
                <w:szCs w:val="16"/>
                <w:lang w:val="en-US"/>
              </w:rPr>
              <w:fldChar w:fldCharType="begin">
                <w:fldData xml:space="preserve">PEVuZE5vdGU+PENpdGU+PEF1dGhvcj5NZW5vbjwvQXV0aG9yPjxZZWFyPjIwMjM8L1llYXI+PFJl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=
</w:fldData>
              </w:fldChar>
            </w:r>
            <w:r w:rsidRPr="00046911">
              <w:rPr>
                <w:rFonts w:cstheme="minorHAnsi"/>
                <w:sz w:val="16"/>
                <w:szCs w:val="16"/>
                <w:lang w:val="en-US"/>
              </w:rPr>
              <w:instrText xml:space="preserve"> ADDIN EN.CITE </w:instrText>
            </w:r>
            <w:r w:rsidRPr="00046911">
              <w:rPr>
                <w:rFonts w:cstheme="minorHAnsi"/>
                <w:sz w:val="16"/>
                <w:szCs w:val="16"/>
                <w:lang w:val="en-US"/>
              </w:rPr>
              <w:fldChar w:fldCharType="begin">
                <w:fldData xml:space="preserve">PEVuZE5vdGU+PENpdGU+PEF1dGhvcj5NZW5vbjwvQXV0aG9yPjxZZWFyPjIwMjM8L1llYXI+PFJl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=
</w:fldData>
              </w:fldChar>
            </w:r>
            <w:r w:rsidRPr="00046911">
              <w:rPr>
                <w:rFonts w:cstheme="minorHAnsi"/>
                <w:sz w:val="16"/>
                <w:szCs w:val="16"/>
                <w:lang w:val="en-US"/>
              </w:rPr>
              <w:instrText xml:space="preserve"> ADDIN EN.CITE.DATA </w:instrText>
            </w:r>
            <w:r w:rsidRPr="00046911">
              <w:rPr>
                <w:rFonts w:cstheme="minorHAnsi"/>
                <w:sz w:val="16"/>
                <w:szCs w:val="16"/>
                <w:lang w:val="en-US"/>
              </w:rPr>
            </w:r>
            <w:r w:rsidRPr="00046911">
              <w:rPr>
                <w:rFonts w:cstheme="minorHAnsi"/>
                <w:sz w:val="16"/>
                <w:szCs w:val="16"/>
                <w:lang w:val="en-US"/>
              </w:rPr>
              <w:fldChar w:fldCharType="end"/>
            </w:r>
            <w:r w:rsidRPr="00046911">
              <w:rPr>
                <w:rFonts w:cstheme="minorHAnsi"/>
                <w:sz w:val="16"/>
                <w:szCs w:val="16"/>
                <w:lang w:val="en-US"/>
              </w:rPr>
            </w:r>
            <w:r w:rsidRPr="00046911">
              <w:rPr>
                <w:rFonts w:cstheme="minorHAnsi"/>
                <w:sz w:val="16"/>
                <w:szCs w:val="16"/>
                <w:lang w:val="en-US"/>
              </w:rPr>
              <w:fldChar w:fldCharType="separate"/>
            </w:r>
            <w:r w:rsidRPr="00046911">
              <w:rPr>
                <w:rFonts w:cstheme="minorHAnsi"/>
                <w:noProof/>
                <w:sz w:val="16"/>
                <w:szCs w:val="16"/>
                <w:vertAlign w:val="superscript"/>
                <w:lang w:val="en-US"/>
              </w:rPr>
              <w:t>1</w:t>
            </w:r>
            <w:r w:rsidRPr="00046911">
              <w:rPr>
                <w:rFonts w:cstheme="minorHAnsi"/>
                <w:sz w:val="16"/>
                <w:szCs w:val="16"/>
                <w:lang w:val="en-US"/>
              </w:rPr>
              <w:fldChar w:fldCharType="end"/>
            </w:r>
          </w:p>
          <w:p w14:paraId="3E14CDA2" w14:textId="77777777" w:rsidR="00046911" w:rsidRPr="00046911" w:rsidRDefault="00046911" w:rsidP="00B74040">
            <w:pPr>
              <w:spacing w:after="0" w:line="240" w:lineRule="auto"/>
              <w:rPr>
                <w:rFonts w:cstheme="minorHAnsi"/>
                <w:sz w:val="16"/>
                <w:szCs w:val="16"/>
                <w:lang w:val="en-US"/>
              </w:rPr>
            </w:pPr>
          </w:p>
          <w:p w14:paraId="6FDAC5DF" w14:textId="3D899805" w:rsidR="00046911" w:rsidRPr="00046911" w:rsidRDefault="00046911" w:rsidP="00046911">
            <w:pPr>
              <w:pStyle w:val="EndNoteBibliography"/>
              <w:spacing w:after="0"/>
              <w:ind w:left="318" w:hanging="318"/>
              <w:rPr>
                <w:rFonts w:asciiTheme="minorHAnsi" w:hAnsiTheme="minorHAnsi" w:cstheme="minorHAnsi"/>
                <w:iCs/>
                <w:sz w:val="16"/>
                <w:szCs w:val="16"/>
              </w:rPr>
            </w:pPr>
            <w:r w:rsidRPr="00046911">
              <w:rPr>
                <w:rFonts w:asciiTheme="minorHAnsi" w:hAnsiTheme="minorHAnsi" w:cstheme="minorHAnsi"/>
                <w:b/>
                <w:bCs/>
                <w:iCs/>
                <w:sz w:val="16"/>
                <w:szCs w:val="16"/>
                <w:u w:val="single"/>
              </w:rPr>
              <w:t>Figure 3</w:t>
            </w:r>
            <w:r w:rsidRPr="00046911">
              <w:rPr>
                <w:rFonts w:asciiTheme="minorHAnsi" w:hAnsiTheme="minorHAnsi" w:cstheme="minorHAnsi"/>
                <w:b/>
                <w:bCs/>
                <w:iCs/>
                <w:sz w:val="16"/>
                <w:szCs w:val="16"/>
              </w:rPr>
              <w:t xml:space="preserve"> </w:t>
            </w:r>
            <w:r w:rsidRPr="00046911">
              <w:rPr>
                <w:rFonts w:asciiTheme="minorHAnsi" w:hAnsiTheme="minorHAnsi" w:cstheme="minorHAnsi"/>
                <w:iCs/>
                <w:sz w:val="16"/>
                <w:szCs w:val="16"/>
              </w:rPr>
              <w:t xml:space="preserve">(See end of the document for </w:t>
            </w:r>
            <w:r w:rsidR="00F2636B">
              <w:rPr>
                <w:rFonts w:asciiTheme="minorHAnsi" w:hAnsiTheme="minorHAnsi" w:cstheme="minorHAnsi"/>
                <w:iCs/>
                <w:sz w:val="16"/>
                <w:szCs w:val="16"/>
              </w:rPr>
              <w:t>F</w:t>
            </w:r>
            <w:r w:rsidRPr="00046911">
              <w:rPr>
                <w:rFonts w:asciiTheme="minorHAnsi" w:hAnsiTheme="minorHAnsi" w:cstheme="minorHAnsi"/>
                <w:iCs/>
                <w:sz w:val="16"/>
                <w:szCs w:val="16"/>
              </w:rPr>
              <w:t>igures)</w:t>
            </w:r>
          </w:p>
          <w:p w14:paraId="05CFFB76" w14:textId="77777777" w:rsidR="00046911" w:rsidRPr="00046911" w:rsidRDefault="00046911" w:rsidP="00B74040">
            <w:pPr>
              <w:spacing w:after="0" w:line="240" w:lineRule="auto"/>
              <w:rPr>
                <w:rFonts w:cstheme="minorHAnsi"/>
                <w:sz w:val="16"/>
                <w:szCs w:val="16"/>
                <w:lang w:val="en-US"/>
              </w:rPr>
            </w:pPr>
          </w:p>
          <w:p w14:paraId="3D2CC835" w14:textId="77777777" w:rsidR="00046911" w:rsidRPr="00046911" w:rsidRDefault="00046911" w:rsidP="00046911">
            <w:pPr>
              <w:spacing w:after="0" w:line="240" w:lineRule="auto"/>
              <w:rPr>
                <w:rFonts w:cstheme="minorHAnsi"/>
                <w:b/>
                <w:bCs/>
                <w:sz w:val="16"/>
                <w:szCs w:val="16"/>
              </w:rPr>
            </w:pPr>
            <w:r w:rsidRPr="00046911">
              <w:rPr>
                <w:rFonts w:cstheme="minorHAnsi"/>
                <w:b/>
                <w:bCs/>
                <w:sz w:val="16"/>
                <w:szCs w:val="16"/>
              </w:rPr>
              <w:t xml:space="preserve">Reference </w:t>
            </w:r>
          </w:p>
          <w:p w14:paraId="6DA2AA29" w14:textId="5EC47482" w:rsidR="009E2D61" w:rsidRPr="00046911" w:rsidRDefault="00046911" w:rsidP="00046911">
            <w:pPr>
              <w:pStyle w:val="EndNoteBibliography"/>
              <w:spacing w:after="100"/>
              <w:ind w:left="318" w:hanging="318"/>
              <w:rPr>
                <w:rFonts w:asciiTheme="minorHAnsi" w:hAnsiTheme="minorHAnsi" w:cstheme="minorHAnsi"/>
                <w:sz w:val="16"/>
                <w:szCs w:val="16"/>
                <w:lang w:val="en-GB"/>
              </w:rPr>
            </w:pPr>
            <w:r w:rsidRPr="00046911">
              <w:rPr>
                <w:rFonts w:asciiTheme="minorHAnsi" w:hAnsiTheme="minorHAnsi" w:cstheme="minorHAnsi"/>
                <w:sz w:val="16"/>
                <w:szCs w:val="16"/>
              </w:rPr>
              <w:fldChar w:fldCharType="begin"/>
            </w:r>
            <w:r w:rsidRPr="00046911">
              <w:rPr>
                <w:rFonts w:asciiTheme="minorHAnsi" w:hAnsiTheme="minorHAnsi" w:cstheme="minorHAnsi"/>
                <w:sz w:val="16"/>
                <w:szCs w:val="16"/>
              </w:rPr>
              <w:instrText xml:space="preserve"> ADDIN EN.REFLIST </w:instrText>
            </w:r>
            <w:r w:rsidRPr="00046911">
              <w:rPr>
                <w:rFonts w:asciiTheme="minorHAnsi" w:hAnsiTheme="minorHAnsi" w:cstheme="minorHAnsi"/>
                <w:sz w:val="16"/>
                <w:szCs w:val="16"/>
              </w:rPr>
              <w:fldChar w:fldCharType="separate"/>
            </w:r>
            <w:r w:rsidRPr="00046911">
              <w:rPr>
                <w:rFonts w:asciiTheme="minorHAnsi" w:hAnsiTheme="minorHAnsi" w:cstheme="minorHAnsi"/>
                <w:sz w:val="16"/>
                <w:szCs w:val="16"/>
              </w:rPr>
              <w:t>1</w:t>
            </w:r>
            <w:r w:rsidRPr="00046911">
              <w:rPr>
                <w:rFonts w:asciiTheme="minorHAnsi" w:hAnsiTheme="minorHAnsi" w:cstheme="minorHAnsi"/>
                <w:sz w:val="16"/>
                <w:szCs w:val="16"/>
              </w:rPr>
              <w:tab/>
              <w:t xml:space="preserve">Menon S, Moch H, Berney DM, Cree IA, Srigley JR, Tsuzuki T, Compérat E, Hartmann A, Netto G, Rubin MA, Gill AJ, Turajlic S, Tan PH, Raspollini MR, Tickoo SK and Amin MB (2023). WHO 2022 classification of penile and scrotal cancers: updates and evolution. </w:t>
            </w:r>
            <w:r w:rsidRPr="00046911">
              <w:rPr>
                <w:rFonts w:asciiTheme="minorHAnsi" w:hAnsiTheme="minorHAnsi" w:cstheme="minorHAnsi"/>
                <w:i/>
                <w:sz w:val="16"/>
                <w:szCs w:val="16"/>
              </w:rPr>
              <w:t>Histopathology</w:t>
            </w:r>
            <w:r w:rsidRPr="00046911">
              <w:rPr>
                <w:rFonts w:asciiTheme="minorHAnsi" w:hAnsiTheme="minorHAnsi" w:cstheme="minorHAnsi"/>
                <w:sz w:val="16"/>
                <w:szCs w:val="16"/>
              </w:rPr>
              <w:t xml:space="preserve"> 82(4):508-520.</w:t>
            </w:r>
            <w:r>
              <w:rPr>
                <w:rFonts w:asciiTheme="minorHAnsi" w:hAnsiTheme="minorHAnsi" w:cstheme="minorHAnsi"/>
                <w:sz w:val="16"/>
                <w:szCs w:val="16"/>
              </w:rPr>
              <w:t xml:space="preserve"> </w:t>
            </w:r>
            <w:r w:rsidRPr="00046911">
              <w:rPr>
                <w:rFonts w:asciiTheme="minorHAnsi" w:hAnsiTheme="minorHAnsi" w:cstheme="minorHAnsi"/>
                <w:sz w:val="16"/>
                <w:szCs w:val="16"/>
              </w:rPr>
              <w:fldChar w:fldCharType="end"/>
            </w:r>
          </w:p>
        </w:tc>
        <w:tc>
          <w:tcPr>
            <w:tcW w:w="2098" w:type="dxa"/>
            <w:shd w:val="clear" w:color="auto" w:fill="auto"/>
          </w:tcPr>
          <w:p w14:paraId="1466C5AF" w14:textId="77777777" w:rsidR="009E2D61" w:rsidRPr="00FA41EE" w:rsidRDefault="009E2D61"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9E2D61" w:rsidRPr="00CC5E7C" w14:paraId="4F369302" w14:textId="77777777" w:rsidTr="00681DF3">
        <w:trPr>
          <w:cantSplit/>
          <w:trHeight w:val="469"/>
        </w:trPr>
        <w:tc>
          <w:tcPr>
            <w:tcW w:w="865" w:type="dxa"/>
            <w:shd w:val="clear" w:color="000000" w:fill="EEECE1"/>
          </w:tcPr>
          <w:p w14:paraId="411DA2FE" w14:textId="23B39720" w:rsidR="009E2D61" w:rsidRDefault="009B1F74" w:rsidP="00AE3E5E">
            <w:pPr>
              <w:spacing w:after="0" w:line="240" w:lineRule="auto"/>
              <w:rPr>
                <w:rFonts w:ascii="Calibri" w:hAnsi="Calibri"/>
                <w:color w:val="000000"/>
                <w:sz w:val="16"/>
                <w:szCs w:val="16"/>
              </w:rPr>
            </w:pPr>
            <w:r>
              <w:rPr>
                <w:rFonts w:ascii="Calibri" w:hAnsi="Calibri"/>
                <w:color w:val="000000"/>
                <w:sz w:val="16"/>
                <w:szCs w:val="16"/>
              </w:rPr>
              <w:lastRenderedPageBreak/>
              <w:t>Core</w:t>
            </w:r>
            <w:r w:rsidR="00231E0B">
              <w:rPr>
                <w:rFonts w:ascii="Calibri" w:hAnsi="Calibri"/>
                <w:color w:val="000000"/>
                <w:sz w:val="16"/>
                <w:szCs w:val="16"/>
              </w:rPr>
              <w:t xml:space="preserve"> and </w:t>
            </w:r>
            <w:proofErr w:type="gramStart"/>
            <w:r w:rsidR="00231E0B">
              <w:rPr>
                <w:rFonts w:ascii="Calibri" w:hAnsi="Calibri"/>
                <w:color w:val="000000"/>
                <w:sz w:val="16"/>
                <w:szCs w:val="16"/>
              </w:rPr>
              <w:t>Non-core</w:t>
            </w:r>
            <w:proofErr w:type="gramEnd"/>
          </w:p>
        </w:tc>
        <w:tc>
          <w:tcPr>
            <w:tcW w:w="1871" w:type="dxa"/>
            <w:shd w:val="clear" w:color="000000" w:fill="EEECE1"/>
          </w:tcPr>
          <w:p w14:paraId="2902BDBF" w14:textId="6F4C7A7B" w:rsidR="009E2D61" w:rsidRPr="00886AB7" w:rsidRDefault="009B1F74" w:rsidP="00AE3E5E">
            <w:pPr>
              <w:spacing w:line="240" w:lineRule="auto"/>
              <w:rPr>
                <w:rFonts w:ascii="Calibri" w:hAnsi="Calibri"/>
                <w:bCs/>
                <w:color w:val="808080" w:themeColor="background1" w:themeShade="80"/>
                <w:sz w:val="16"/>
                <w:szCs w:val="16"/>
              </w:rPr>
            </w:pPr>
            <w:r w:rsidRPr="009B1F74">
              <w:rPr>
                <w:rFonts w:ascii="Calibri" w:hAnsi="Calibri"/>
                <w:bCs/>
                <w:sz w:val="16"/>
                <w:szCs w:val="16"/>
              </w:rPr>
              <w:t>TUMOUR DIMENSIONS</w:t>
            </w:r>
          </w:p>
        </w:tc>
        <w:tc>
          <w:tcPr>
            <w:tcW w:w="2553" w:type="dxa"/>
            <w:shd w:val="clear" w:color="auto" w:fill="auto"/>
          </w:tcPr>
          <w:p w14:paraId="725304EC" w14:textId="77777777" w:rsidR="009E2D61" w:rsidRPr="00231E0B" w:rsidRDefault="009B1F74" w:rsidP="00231E0B">
            <w:pPr>
              <w:pStyle w:val="ListParagraph"/>
              <w:numPr>
                <w:ilvl w:val="0"/>
                <w:numId w:val="7"/>
              </w:numPr>
              <w:spacing w:after="100" w:line="240" w:lineRule="auto"/>
              <w:ind w:left="181" w:hanging="181"/>
              <w:rPr>
                <w:rFonts w:cs="Verdana"/>
                <w:iCs/>
                <w:sz w:val="16"/>
                <w:szCs w:val="16"/>
              </w:rPr>
            </w:pPr>
            <w:r w:rsidRPr="00231E0B">
              <w:rPr>
                <w:rFonts w:cs="Verdana"/>
                <w:iCs/>
                <w:sz w:val="16"/>
                <w:szCs w:val="16"/>
              </w:rPr>
              <w:t>Cannot be assessed</w:t>
            </w:r>
          </w:p>
          <w:p w14:paraId="49B99655" w14:textId="77777777" w:rsidR="00231E0B" w:rsidRDefault="00231E0B" w:rsidP="00AE3E5E">
            <w:pPr>
              <w:spacing w:after="0" w:line="240" w:lineRule="auto"/>
              <w:rPr>
                <w:sz w:val="16"/>
                <w:szCs w:val="16"/>
              </w:rPr>
            </w:pPr>
            <w:r w:rsidRPr="00231E0B">
              <w:rPr>
                <w:sz w:val="16"/>
                <w:szCs w:val="16"/>
              </w:rPr>
              <w:t>Maximum tumour dimension</w:t>
            </w:r>
            <w:r>
              <w:rPr>
                <w:sz w:val="16"/>
                <w:szCs w:val="16"/>
              </w:rPr>
              <w:t xml:space="preserve"> </w:t>
            </w:r>
          </w:p>
          <w:p w14:paraId="134171EA" w14:textId="46190AA1" w:rsidR="00231E0B" w:rsidRPr="00231E0B" w:rsidRDefault="00231E0B" w:rsidP="00231E0B">
            <w:pPr>
              <w:spacing w:after="100" w:line="240" w:lineRule="auto"/>
              <w:rPr>
                <w:sz w:val="16"/>
                <w:szCs w:val="16"/>
              </w:rPr>
            </w:pPr>
            <w:r>
              <w:rPr>
                <w:sz w:val="16"/>
                <w:szCs w:val="16"/>
              </w:rPr>
              <w:t>___ mm</w:t>
            </w:r>
          </w:p>
          <w:p w14:paraId="5F8ED8B4" w14:textId="77777777" w:rsidR="00231E0B" w:rsidRPr="00DA4C59" w:rsidRDefault="00231E0B" w:rsidP="00AE3E5E">
            <w:pPr>
              <w:spacing w:after="0" w:line="240" w:lineRule="auto"/>
              <w:rPr>
                <w:color w:val="808080" w:themeColor="background1" w:themeShade="80"/>
                <w:sz w:val="16"/>
                <w:szCs w:val="16"/>
              </w:rPr>
            </w:pPr>
            <w:r w:rsidRPr="00DA4C59">
              <w:rPr>
                <w:color w:val="808080" w:themeColor="background1" w:themeShade="80"/>
                <w:sz w:val="16"/>
                <w:szCs w:val="16"/>
              </w:rPr>
              <w:t>Additional dimensions</w:t>
            </w:r>
          </w:p>
          <w:p w14:paraId="69360933" w14:textId="09E16C01" w:rsidR="00231E0B" w:rsidRPr="000D794E" w:rsidRDefault="00231E0B" w:rsidP="00AE3E5E">
            <w:pPr>
              <w:spacing w:after="0" w:line="240" w:lineRule="auto"/>
              <w:rPr>
                <w:color w:val="808080" w:themeColor="background1" w:themeShade="80"/>
                <w:sz w:val="16"/>
                <w:szCs w:val="16"/>
              </w:rPr>
            </w:pPr>
            <w:r w:rsidRPr="00DA4C59">
              <w:rPr>
                <w:color w:val="808080" w:themeColor="background1" w:themeShade="80"/>
                <w:sz w:val="16"/>
                <w:szCs w:val="16"/>
              </w:rPr>
              <w:t>___ mm x ___ mm</w:t>
            </w:r>
          </w:p>
        </w:tc>
        <w:tc>
          <w:tcPr>
            <w:tcW w:w="7799" w:type="dxa"/>
            <w:shd w:val="clear" w:color="auto" w:fill="auto"/>
          </w:tcPr>
          <w:p w14:paraId="42228761" w14:textId="77777777" w:rsidR="00C70479" w:rsidRDefault="00C70479" w:rsidP="00C70479">
            <w:pPr>
              <w:shd w:val="clear" w:color="auto" w:fill="FFFFFF"/>
              <w:spacing w:after="0" w:line="240" w:lineRule="auto"/>
              <w:rPr>
                <w:rStyle w:val="id-label"/>
                <w:color w:val="212121"/>
                <w:sz w:val="16"/>
                <w:szCs w:val="16"/>
              </w:rPr>
            </w:pPr>
            <w:r w:rsidRPr="00C70479">
              <w:rPr>
                <w:sz w:val="16"/>
                <w:szCs w:val="16"/>
              </w:rPr>
              <w:t>Gross tumour measurement in penile carcinomas may be done in three dimensions but measuring the maximum diameter is considered as core.</w:t>
            </w:r>
            <w:r w:rsidRPr="00C70479">
              <w:rPr>
                <w:sz w:val="16"/>
                <w:szCs w:val="16"/>
                <w:lang w:val="en-US"/>
              </w:rPr>
              <w:t xml:space="preserve"> The size of the lesion correlates with overall and disease-specific survival.</w:t>
            </w:r>
            <w:r w:rsidRPr="00C70479">
              <w:rPr>
                <w:sz w:val="16"/>
                <w:szCs w:val="16"/>
                <w:lang w:val="en-US"/>
              </w:rPr>
              <w:fldChar w:fldCharType="begin"/>
            </w:r>
            <w:r w:rsidRPr="00C70479">
              <w:rPr>
                <w:sz w:val="16"/>
                <w:szCs w:val="16"/>
                <w:lang w:val="en-US"/>
              </w:rPr>
              <w:instrText xml:space="preserve"> ADDIN EN.CITE &lt;EndNote&gt;&lt;Cite&gt;&lt;Author&gt;Longpre&lt;/Author&gt;&lt;Year&gt;2013&lt;/Year&gt;&lt;RecNum&gt;4508&lt;/RecNum&gt;&lt;DisplayText&gt;&lt;style face="superscript"&gt;1&lt;/style&gt;&lt;/DisplayText&gt;&lt;record&gt;&lt;rec-number&gt;4508&lt;/rec-number&gt;&lt;foreign-keys&gt;&lt;key app="EN" db-id="vpa2zdr59wdzf5et02l5d556xps9ftrtav9f" timestamp="1713826878"&gt;4508&lt;/key&gt;&lt;/foreign-keys&gt;&lt;ref-type name="Journal Article"&gt;17&lt;/ref-type&gt;&lt;contributors&gt;&lt;authors&gt;&lt;author&gt;Longpre, M. J.&lt;/author&gt;&lt;author&gt;Lange, P. H.&lt;/author&gt;&lt;author&gt;Kwon, J. S.&lt;/author&gt;&lt;author&gt;Black, P. C.&lt;/author&gt;&lt;/authors&gt;&lt;/contributors&gt;&lt;auth-address&gt;Department of Urologic Sciences, University of British Columbia, Vancouver, British Columbia, Canada.&lt;/auth-address&gt;&lt;titles&gt;&lt;title&gt;Penile carcinoma: lessons learned from vulvar carcinoma&lt;/title&gt;&lt;secondary-title&gt;J Urol&lt;/secondary-title&gt;&lt;/titles&gt;&lt;periodical&gt;&lt;full-title&gt;J Urol&lt;/full-title&gt;&lt;/periodical&gt;&lt;pages&gt;17-24&lt;/pages&gt;&lt;volume&gt;189&lt;/volume&gt;&lt;number&gt;1&lt;/number&gt;&lt;edition&gt;2012/11/20&lt;/edition&gt;&lt;keywords&gt;&lt;keyword&gt;Combined Modality Therapy&lt;/keyword&gt;&lt;keyword&gt;Female&lt;/keyword&gt;&lt;keyword&gt;Humans&lt;/keyword&gt;&lt;keyword&gt;Male&lt;/keyword&gt;&lt;keyword&gt;Neoplasm Staging&lt;/keyword&gt;&lt;keyword&gt;*Penile Neoplasms/diagnosis/therapy&lt;/keyword&gt;&lt;keyword&gt;Sentinel Lymph Node Biopsy&lt;/keyword&gt;&lt;keyword&gt;*Vulvar Neoplasms/diagnosis/therapy&lt;/keyword&gt;&lt;/keywords&gt;&lt;dates&gt;&lt;year&gt;2013&lt;/year&gt;&lt;pub-dates&gt;&lt;date&gt;Jan&lt;/date&gt;&lt;/pub-dates&gt;&lt;/dates&gt;&lt;isbn&gt;0022-5347&lt;/isbn&gt;&lt;accession-num&gt;23158472&lt;/accession-num&gt;&lt;urls&gt;&lt;/urls&gt;&lt;electronic-resource-num&gt;10.1016/j.juro.2012.08.082&lt;/electronic-resource-num&gt;&lt;remote-database-provider&gt;NLM&lt;/remote-database-provider&gt;&lt;language&gt;eng&lt;/language&gt;&lt;/record&gt;&lt;/Cite&gt;&lt;/EndNote&gt;</w:instrText>
            </w:r>
            <w:r w:rsidRPr="00C70479">
              <w:rPr>
                <w:sz w:val="16"/>
                <w:szCs w:val="16"/>
                <w:lang w:val="en-US"/>
              </w:rPr>
              <w:fldChar w:fldCharType="separate"/>
            </w:r>
            <w:r w:rsidRPr="00C70479">
              <w:rPr>
                <w:noProof/>
                <w:sz w:val="16"/>
                <w:szCs w:val="16"/>
                <w:vertAlign w:val="superscript"/>
                <w:lang w:val="en-US"/>
              </w:rPr>
              <w:t>1</w:t>
            </w:r>
            <w:r w:rsidRPr="00C70479">
              <w:rPr>
                <w:sz w:val="16"/>
                <w:szCs w:val="16"/>
                <w:lang w:val="en-US"/>
              </w:rPr>
              <w:fldChar w:fldCharType="end"/>
            </w:r>
            <w:r w:rsidRPr="00C70479">
              <w:rPr>
                <w:rStyle w:val="id-label"/>
                <w:color w:val="212121"/>
                <w:sz w:val="16"/>
                <w:szCs w:val="16"/>
              </w:rPr>
              <w:t xml:space="preserve"> </w:t>
            </w:r>
          </w:p>
          <w:p w14:paraId="6780F400" w14:textId="77777777" w:rsidR="00C70479" w:rsidRPr="00C70479" w:rsidRDefault="00C70479" w:rsidP="00C70479">
            <w:pPr>
              <w:shd w:val="clear" w:color="auto" w:fill="FFFFFF"/>
              <w:spacing w:after="0" w:line="240" w:lineRule="auto"/>
              <w:rPr>
                <w:rStyle w:val="id-label"/>
                <w:color w:val="212121"/>
                <w:sz w:val="16"/>
                <w:szCs w:val="16"/>
              </w:rPr>
            </w:pPr>
          </w:p>
          <w:p w14:paraId="28BDE3F7" w14:textId="77777777" w:rsidR="00C70479" w:rsidRPr="00C70479" w:rsidRDefault="00C70479" w:rsidP="00C70479">
            <w:pPr>
              <w:spacing w:after="0" w:line="240" w:lineRule="auto"/>
              <w:rPr>
                <w:b/>
                <w:bCs/>
                <w:sz w:val="16"/>
                <w:szCs w:val="16"/>
              </w:rPr>
            </w:pPr>
            <w:r w:rsidRPr="00C70479">
              <w:rPr>
                <w:b/>
                <w:bCs/>
                <w:sz w:val="16"/>
                <w:szCs w:val="16"/>
              </w:rPr>
              <w:t>Reference</w:t>
            </w:r>
          </w:p>
          <w:p w14:paraId="590BC7F0" w14:textId="5168FBC5" w:rsidR="009E2D61" w:rsidRPr="00C70479" w:rsidRDefault="00C70479" w:rsidP="00C70479">
            <w:pPr>
              <w:pStyle w:val="EndNoteBibliography"/>
              <w:spacing w:after="100"/>
              <w:ind w:left="318" w:hanging="318"/>
              <w:rPr>
                <w:rFonts w:cstheme="minorHAnsi"/>
                <w:sz w:val="16"/>
                <w:szCs w:val="16"/>
                <w:lang w:val="en-GB"/>
              </w:rPr>
            </w:pPr>
            <w:r w:rsidRPr="00C70479">
              <w:rPr>
                <w:sz w:val="16"/>
                <w:szCs w:val="16"/>
              </w:rPr>
              <w:fldChar w:fldCharType="begin"/>
            </w:r>
            <w:r w:rsidRPr="00C70479">
              <w:rPr>
                <w:sz w:val="16"/>
                <w:szCs w:val="16"/>
              </w:rPr>
              <w:instrText xml:space="preserve"> ADDIN EN.REFLIST </w:instrText>
            </w:r>
            <w:r w:rsidRPr="00C70479">
              <w:rPr>
                <w:sz w:val="16"/>
                <w:szCs w:val="16"/>
              </w:rPr>
              <w:fldChar w:fldCharType="separate"/>
            </w:r>
            <w:r w:rsidRPr="00C70479">
              <w:rPr>
                <w:sz w:val="16"/>
                <w:szCs w:val="16"/>
              </w:rPr>
              <w:t>1</w:t>
            </w:r>
            <w:r w:rsidRPr="00C70479">
              <w:rPr>
                <w:sz w:val="16"/>
                <w:szCs w:val="16"/>
              </w:rPr>
              <w:tab/>
              <w:t xml:space="preserve">Longpre MJ, Lange PH, Kwon JS and Black PC (2013). Penile carcinoma: lessons learned from vulvar carcinoma. </w:t>
            </w:r>
            <w:r w:rsidRPr="00C70479">
              <w:rPr>
                <w:i/>
                <w:sz w:val="16"/>
                <w:szCs w:val="16"/>
              </w:rPr>
              <w:t>J Urol</w:t>
            </w:r>
            <w:r w:rsidRPr="00C70479">
              <w:rPr>
                <w:sz w:val="16"/>
                <w:szCs w:val="16"/>
              </w:rPr>
              <w:t xml:space="preserve"> 189(1):17-24.</w:t>
            </w:r>
            <w:r>
              <w:rPr>
                <w:sz w:val="16"/>
                <w:szCs w:val="16"/>
              </w:rPr>
              <w:t xml:space="preserve"> </w:t>
            </w:r>
            <w:r w:rsidRPr="00C70479">
              <w:rPr>
                <w:sz w:val="16"/>
                <w:szCs w:val="16"/>
              </w:rPr>
              <w:fldChar w:fldCharType="end"/>
            </w:r>
          </w:p>
        </w:tc>
        <w:tc>
          <w:tcPr>
            <w:tcW w:w="2098" w:type="dxa"/>
            <w:shd w:val="clear" w:color="auto" w:fill="auto"/>
          </w:tcPr>
          <w:p w14:paraId="340216EF" w14:textId="77777777" w:rsidR="009E2D61" w:rsidRPr="00FA41EE" w:rsidRDefault="009E2D61"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AE3E5E" w:rsidRPr="00CC5E7C" w14:paraId="65148065" w14:textId="77777777" w:rsidTr="00681DF3">
        <w:trPr>
          <w:cantSplit/>
          <w:trHeight w:val="469"/>
        </w:trPr>
        <w:tc>
          <w:tcPr>
            <w:tcW w:w="865" w:type="dxa"/>
            <w:shd w:val="clear" w:color="000000" w:fill="EEECE1"/>
          </w:tcPr>
          <w:p w14:paraId="6A7A211D" w14:textId="5B56FB10" w:rsidR="00AE3E5E" w:rsidRDefault="00AE3E5E" w:rsidP="00AE3E5E">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A553E0F" w14:textId="7D1B0F02" w:rsidR="00AE3E5E" w:rsidRPr="00DA4C59" w:rsidRDefault="00AE3E5E" w:rsidP="00AE3E5E">
            <w:pPr>
              <w:spacing w:line="240" w:lineRule="auto"/>
              <w:rPr>
                <w:rFonts w:ascii="Calibri" w:hAnsi="Calibri"/>
                <w:bCs/>
                <w:color w:val="808080" w:themeColor="background1" w:themeShade="80"/>
                <w:sz w:val="16"/>
                <w:szCs w:val="16"/>
              </w:rPr>
            </w:pPr>
            <w:r w:rsidRPr="00DA4C59">
              <w:rPr>
                <w:rFonts w:ascii="Calibri" w:hAnsi="Calibri"/>
                <w:bCs/>
                <w:color w:val="808080" w:themeColor="background1" w:themeShade="80"/>
                <w:sz w:val="16"/>
                <w:szCs w:val="16"/>
              </w:rPr>
              <w:t>BLOCK IDENTIFICATION KEY</w:t>
            </w:r>
          </w:p>
        </w:tc>
        <w:tc>
          <w:tcPr>
            <w:tcW w:w="2553" w:type="dxa"/>
            <w:shd w:val="clear" w:color="auto" w:fill="auto"/>
          </w:tcPr>
          <w:p w14:paraId="633AAE32" w14:textId="2A2B8370" w:rsidR="00AE3E5E" w:rsidRPr="00DA4C59" w:rsidRDefault="00AE3E5E" w:rsidP="00AE3E5E">
            <w:pPr>
              <w:spacing w:after="0" w:line="240" w:lineRule="auto"/>
              <w:rPr>
                <w:color w:val="808080" w:themeColor="background1" w:themeShade="80"/>
                <w:sz w:val="16"/>
                <w:szCs w:val="16"/>
              </w:rPr>
            </w:pPr>
            <w:r w:rsidRPr="00DA4C59">
              <w:rPr>
                <w:color w:val="808080" w:themeColor="background1" w:themeShade="80"/>
                <w:sz w:val="16"/>
                <w:szCs w:val="16"/>
              </w:rPr>
              <w:t>List overleaf or separately with an indication of the nature and origin of all tissue blocks.</w:t>
            </w:r>
          </w:p>
        </w:tc>
        <w:tc>
          <w:tcPr>
            <w:tcW w:w="7799" w:type="dxa"/>
            <w:shd w:val="clear" w:color="auto" w:fill="auto"/>
          </w:tcPr>
          <w:p w14:paraId="07D3478D" w14:textId="77777777" w:rsidR="007C334C" w:rsidRPr="007C334C" w:rsidRDefault="007C334C" w:rsidP="007C334C">
            <w:pPr>
              <w:spacing w:after="0" w:line="240" w:lineRule="auto"/>
              <w:rPr>
                <w:sz w:val="16"/>
                <w:szCs w:val="16"/>
                <w:lang w:val="en-GB"/>
              </w:rPr>
            </w:pPr>
            <w:r w:rsidRPr="007C334C">
              <w:rPr>
                <w:sz w:val="16"/>
                <w:szCs w:val="16"/>
                <w:lang w:val="en-GB"/>
              </w:rPr>
              <w:t xml:space="preserve">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w:t>
            </w:r>
            <w:proofErr w:type="gramStart"/>
            <w:r w:rsidRPr="007C334C">
              <w:rPr>
                <w:sz w:val="16"/>
                <w:szCs w:val="16"/>
                <w:lang w:val="en-GB"/>
              </w:rPr>
              <w:t>in order to</w:t>
            </w:r>
            <w:proofErr w:type="gramEnd"/>
            <w:r w:rsidRPr="007C334C">
              <w:rPr>
                <w:sz w:val="16"/>
                <w:szCs w:val="16"/>
                <w:lang w:val="en-GB"/>
              </w:rPr>
              <w:t xml:space="preserve"> provide an informed specialist opinion. If this information is not included in the final pathology report, it should be available on the laboratory computer system and relayed to the reviewing pathologist. It may be useful to have a digital image of the gross specimen and record of the origin of the tumour blocks in some cases.</w:t>
            </w:r>
          </w:p>
          <w:p w14:paraId="4F6CA1F2" w14:textId="77777777" w:rsidR="007C334C" w:rsidRPr="007C334C" w:rsidRDefault="007C334C" w:rsidP="007C334C">
            <w:pPr>
              <w:spacing w:after="0" w:line="240" w:lineRule="auto"/>
              <w:rPr>
                <w:sz w:val="16"/>
                <w:szCs w:val="16"/>
                <w:lang w:val="en-US"/>
              </w:rPr>
            </w:pPr>
          </w:p>
          <w:p w14:paraId="5D39B1D1" w14:textId="070BD2CE" w:rsidR="00AE3E5E" w:rsidRPr="007C334C" w:rsidRDefault="007C334C" w:rsidP="007C334C">
            <w:pPr>
              <w:widowControl w:val="0"/>
              <w:autoSpaceDE w:val="0"/>
              <w:autoSpaceDN w:val="0"/>
              <w:adjustRightInd w:val="0"/>
              <w:spacing w:after="100" w:line="240" w:lineRule="auto"/>
              <w:rPr>
                <w:rFonts w:cstheme="minorHAnsi"/>
                <w:sz w:val="16"/>
                <w:szCs w:val="16"/>
                <w:lang w:val="en-GB"/>
              </w:rPr>
            </w:pPr>
            <w:r w:rsidRPr="007C334C">
              <w:rPr>
                <w:sz w:val="16"/>
                <w:szCs w:val="16"/>
                <w:lang w:val="en-GB"/>
              </w:rPr>
              <w:t>Recording the origin/designation of tissue blocks also facilitates retrieval of blocks for further immunohistochemical or molecular analysis, research studies or clinical trials.</w:t>
            </w:r>
            <w:r>
              <w:rPr>
                <w:sz w:val="16"/>
                <w:szCs w:val="16"/>
                <w:lang w:val="en-GB"/>
              </w:rPr>
              <w:t xml:space="preserve"> </w:t>
            </w:r>
          </w:p>
        </w:tc>
        <w:tc>
          <w:tcPr>
            <w:tcW w:w="2098" w:type="dxa"/>
            <w:shd w:val="clear" w:color="auto" w:fill="auto"/>
          </w:tcPr>
          <w:p w14:paraId="09679039" w14:textId="77777777" w:rsidR="00AE3E5E" w:rsidRPr="00FA41EE" w:rsidRDefault="00AE3E5E"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AE3E5E" w:rsidRPr="00CC5E7C" w14:paraId="4E9C4FF1" w14:textId="77777777" w:rsidTr="005C42DF">
        <w:trPr>
          <w:trHeight w:val="895"/>
        </w:trPr>
        <w:tc>
          <w:tcPr>
            <w:tcW w:w="865" w:type="dxa"/>
            <w:shd w:val="clear" w:color="000000" w:fill="EEECE1"/>
          </w:tcPr>
          <w:p w14:paraId="15F22CEC" w14:textId="012B0395" w:rsidR="00AE3E5E" w:rsidRDefault="00AE3E5E" w:rsidP="000D794E">
            <w:pPr>
              <w:spacing w:after="0" w:line="240" w:lineRule="auto"/>
              <w:rPr>
                <w:rFonts w:ascii="Calibri" w:hAnsi="Calibri"/>
                <w:color w:val="000000"/>
                <w:sz w:val="16"/>
                <w:szCs w:val="16"/>
              </w:rPr>
            </w:pPr>
            <w:r>
              <w:rPr>
                <w:rFonts w:ascii="Calibri" w:hAnsi="Calibri"/>
                <w:color w:val="000000"/>
                <w:sz w:val="16"/>
                <w:szCs w:val="16"/>
              </w:rPr>
              <w:t>Core</w:t>
            </w:r>
            <w:r w:rsidR="00DF1AC7">
              <w:rPr>
                <w:rFonts w:ascii="Calibri" w:hAnsi="Calibri"/>
                <w:color w:val="000000"/>
                <w:sz w:val="16"/>
                <w:szCs w:val="16"/>
              </w:rPr>
              <w:t xml:space="preserve"> </w:t>
            </w:r>
          </w:p>
        </w:tc>
        <w:tc>
          <w:tcPr>
            <w:tcW w:w="1871" w:type="dxa"/>
            <w:shd w:val="clear" w:color="000000" w:fill="EEECE1"/>
          </w:tcPr>
          <w:p w14:paraId="06B2099E" w14:textId="1FDB015D" w:rsidR="00AE3E5E" w:rsidRPr="009F487F" w:rsidRDefault="00AE3E5E" w:rsidP="00AE3E5E">
            <w:pPr>
              <w:spacing w:line="240" w:lineRule="auto"/>
              <w:rPr>
                <w:rFonts w:ascii="Calibri" w:hAnsi="Calibri"/>
                <w:bCs/>
                <w:sz w:val="16"/>
                <w:szCs w:val="16"/>
              </w:rPr>
            </w:pPr>
            <w:r w:rsidRPr="00494AC3">
              <w:rPr>
                <w:rFonts w:ascii="Calibri" w:hAnsi="Calibri"/>
                <w:bCs/>
                <w:sz w:val="16"/>
                <w:szCs w:val="16"/>
              </w:rPr>
              <w:t>HISTOLOGICAL TUMOUR TYPE</w:t>
            </w:r>
          </w:p>
        </w:tc>
        <w:tc>
          <w:tcPr>
            <w:tcW w:w="2553" w:type="dxa"/>
            <w:shd w:val="clear" w:color="auto" w:fill="auto"/>
          </w:tcPr>
          <w:p w14:paraId="1877BBA8" w14:textId="77777777" w:rsidR="00043990" w:rsidRDefault="00043990" w:rsidP="009A4535">
            <w:pPr>
              <w:pStyle w:val="ListParagraph"/>
              <w:numPr>
                <w:ilvl w:val="0"/>
                <w:numId w:val="7"/>
              </w:numPr>
              <w:spacing w:after="100" w:line="240" w:lineRule="auto"/>
              <w:ind w:left="181" w:hanging="181"/>
              <w:rPr>
                <w:rFonts w:cs="Verdana"/>
                <w:iCs/>
                <w:sz w:val="16"/>
                <w:szCs w:val="16"/>
              </w:rPr>
            </w:pPr>
            <w:r w:rsidRPr="00043990">
              <w:rPr>
                <w:rFonts w:cs="Verdana"/>
                <w:iCs/>
                <w:sz w:val="16"/>
                <w:szCs w:val="16"/>
              </w:rPr>
              <w:t>Squamous cell carcinoma, HPV-associated</w:t>
            </w:r>
          </w:p>
          <w:p w14:paraId="50330FE1" w14:textId="77777777" w:rsidR="00291CB5" w:rsidRPr="00291CB5" w:rsidRDefault="00291CB5" w:rsidP="00852FA0">
            <w:pPr>
              <w:pStyle w:val="ListParagraph"/>
              <w:numPr>
                <w:ilvl w:val="0"/>
                <w:numId w:val="7"/>
              </w:numPr>
              <w:spacing w:after="100" w:line="240" w:lineRule="auto"/>
              <w:ind w:left="322" w:hanging="142"/>
              <w:rPr>
                <w:rFonts w:cs="Verdana"/>
                <w:iCs/>
                <w:sz w:val="16"/>
                <w:szCs w:val="16"/>
              </w:rPr>
            </w:pPr>
            <w:r w:rsidRPr="00291CB5">
              <w:rPr>
                <w:rFonts w:cs="Verdana"/>
                <w:iCs/>
                <w:sz w:val="16"/>
                <w:szCs w:val="16"/>
              </w:rPr>
              <w:t>Basaloid squamous cell carcinoma</w:t>
            </w:r>
          </w:p>
          <w:p w14:paraId="51F5143D" w14:textId="77777777" w:rsidR="00291CB5" w:rsidRPr="00291CB5" w:rsidRDefault="00291CB5" w:rsidP="00852FA0">
            <w:pPr>
              <w:pStyle w:val="ListParagraph"/>
              <w:numPr>
                <w:ilvl w:val="0"/>
                <w:numId w:val="7"/>
              </w:numPr>
              <w:spacing w:after="100" w:line="240" w:lineRule="auto"/>
              <w:ind w:left="322" w:hanging="142"/>
              <w:rPr>
                <w:rFonts w:cs="Verdana"/>
                <w:iCs/>
                <w:sz w:val="16"/>
                <w:szCs w:val="16"/>
              </w:rPr>
            </w:pPr>
            <w:r w:rsidRPr="00291CB5">
              <w:rPr>
                <w:rFonts w:cs="Verdana"/>
                <w:iCs/>
                <w:sz w:val="16"/>
                <w:szCs w:val="16"/>
              </w:rPr>
              <w:t>Warty carcinoma</w:t>
            </w:r>
          </w:p>
          <w:p w14:paraId="42163869" w14:textId="77777777" w:rsidR="00291CB5" w:rsidRPr="00291CB5" w:rsidRDefault="00291CB5" w:rsidP="00852FA0">
            <w:pPr>
              <w:pStyle w:val="ListParagraph"/>
              <w:numPr>
                <w:ilvl w:val="0"/>
                <w:numId w:val="7"/>
              </w:numPr>
              <w:spacing w:after="100" w:line="240" w:lineRule="auto"/>
              <w:ind w:left="322" w:hanging="142"/>
              <w:rPr>
                <w:rFonts w:cs="Verdana"/>
                <w:iCs/>
                <w:sz w:val="16"/>
                <w:szCs w:val="16"/>
              </w:rPr>
            </w:pPr>
            <w:r w:rsidRPr="00291CB5">
              <w:rPr>
                <w:rFonts w:cs="Verdana"/>
                <w:iCs/>
                <w:sz w:val="16"/>
                <w:szCs w:val="16"/>
              </w:rPr>
              <w:t>Clear cell squamous cell carcinoma</w:t>
            </w:r>
          </w:p>
          <w:p w14:paraId="697EDC39" w14:textId="77777777" w:rsidR="00291CB5" w:rsidRPr="00291CB5" w:rsidRDefault="00291CB5" w:rsidP="00852FA0">
            <w:pPr>
              <w:pStyle w:val="ListParagraph"/>
              <w:numPr>
                <w:ilvl w:val="0"/>
                <w:numId w:val="7"/>
              </w:numPr>
              <w:spacing w:after="100" w:line="240" w:lineRule="auto"/>
              <w:ind w:left="322" w:hanging="142"/>
              <w:rPr>
                <w:rFonts w:cs="Verdana"/>
                <w:iCs/>
                <w:sz w:val="16"/>
                <w:szCs w:val="16"/>
              </w:rPr>
            </w:pPr>
            <w:r w:rsidRPr="00291CB5">
              <w:rPr>
                <w:rFonts w:cs="Verdana"/>
                <w:iCs/>
                <w:sz w:val="16"/>
                <w:szCs w:val="16"/>
              </w:rPr>
              <w:t>Lymphoepithelial carcinoma</w:t>
            </w:r>
          </w:p>
          <w:p w14:paraId="3A3B9CFB" w14:textId="42D36CDE" w:rsidR="00043990" w:rsidRDefault="00291CB5" w:rsidP="00852FA0">
            <w:pPr>
              <w:pStyle w:val="ListParagraph"/>
              <w:numPr>
                <w:ilvl w:val="0"/>
                <w:numId w:val="7"/>
              </w:numPr>
              <w:spacing w:after="100" w:line="240" w:lineRule="auto"/>
              <w:ind w:left="322" w:hanging="142"/>
              <w:rPr>
                <w:rFonts w:cs="Verdana"/>
                <w:iCs/>
                <w:sz w:val="16"/>
                <w:szCs w:val="16"/>
              </w:rPr>
            </w:pPr>
            <w:r w:rsidRPr="00291CB5">
              <w:rPr>
                <w:rFonts w:cs="Verdana"/>
                <w:iCs/>
                <w:sz w:val="16"/>
                <w:szCs w:val="16"/>
              </w:rPr>
              <w:t xml:space="preserve">Mixed squamous cell carcinomas, </w:t>
            </w:r>
            <w:r w:rsidRPr="00D03B48">
              <w:rPr>
                <w:rFonts w:cs="Verdana"/>
                <w:i/>
                <w:sz w:val="16"/>
                <w:szCs w:val="16"/>
              </w:rPr>
              <w:t>specify subtypes</w:t>
            </w:r>
          </w:p>
          <w:p w14:paraId="18EF6FE4" w14:textId="5EF8FDC2" w:rsidR="00043990" w:rsidRDefault="00291CB5" w:rsidP="009A4535">
            <w:pPr>
              <w:pStyle w:val="ListParagraph"/>
              <w:numPr>
                <w:ilvl w:val="0"/>
                <w:numId w:val="7"/>
              </w:numPr>
              <w:spacing w:after="100" w:line="240" w:lineRule="auto"/>
              <w:ind w:left="181" w:hanging="181"/>
              <w:rPr>
                <w:rFonts w:cs="Verdana"/>
                <w:iCs/>
                <w:sz w:val="16"/>
                <w:szCs w:val="16"/>
              </w:rPr>
            </w:pPr>
            <w:r w:rsidRPr="00291CB5">
              <w:rPr>
                <w:rFonts w:cs="Verdana"/>
                <w:iCs/>
                <w:sz w:val="16"/>
                <w:szCs w:val="16"/>
              </w:rPr>
              <w:t>Squamous cell carcinoma, HPV-independent</w:t>
            </w:r>
          </w:p>
          <w:p w14:paraId="71BD9DE9" w14:textId="77777777" w:rsidR="00291CB5" w:rsidRPr="00291CB5" w:rsidRDefault="00291CB5" w:rsidP="00852FA0">
            <w:pPr>
              <w:pStyle w:val="ListParagraph"/>
              <w:numPr>
                <w:ilvl w:val="0"/>
                <w:numId w:val="7"/>
              </w:numPr>
              <w:spacing w:after="100" w:line="240" w:lineRule="auto"/>
              <w:ind w:left="322" w:hanging="142"/>
              <w:rPr>
                <w:rFonts w:cs="Verdana"/>
                <w:iCs/>
                <w:sz w:val="16"/>
                <w:szCs w:val="16"/>
              </w:rPr>
            </w:pPr>
            <w:r w:rsidRPr="00291CB5">
              <w:rPr>
                <w:rFonts w:cs="Verdana"/>
                <w:iCs/>
                <w:sz w:val="16"/>
                <w:szCs w:val="16"/>
              </w:rPr>
              <w:t>Squamous cell carcinoma, usual type</w:t>
            </w:r>
          </w:p>
          <w:p w14:paraId="125FD521" w14:textId="77777777" w:rsidR="00291CB5" w:rsidRPr="008B559F" w:rsidRDefault="00291CB5" w:rsidP="00852FA0">
            <w:pPr>
              <w:pStyle w:val="ListParagraph"/>
              <w:numPr>
                <w:ilvl w:val="0"/>
                <w:numId w:val="7"/>
              </w:numPr>
              <w:spacing w:after="100" w:line="240" w:lineRule="auto"/>
              <w:ind w:left="322" w:hanging="142"/>
              <w:rPr>
                <w:rFonts w:cs="Verdana"/>
                <w:iCs/>
                <w:sz w:val="16"/>
                <w:szCs w:val="16"/>
                <w:lang w:val="it-IT"/>
              </w:rPr>
            </w:pPr>
            <w:r w:rsidRPr="008B559F">
              <w:rPr>
                <w:rFonts w:cs="Verdana"/>
                <w:iCs/>
                <w:sz w:val="16"/>
                <w:szCs w:val="16"/>
                <w:lang w:val="it-IT"/>
              </w:rPr>
              <w:t>Verrucous carcinoma (including carcinoma cuniculatum)</w:t>
            </w:r>
          </w:p>
          <w:p w14:paraId="0180129B" w14:textId="77777777" w:rsidR="00291CB5" w:rsidRPr="00291CB5" w:rsidRDefault="00291CB5" w:rsidP="00852FA0">
            <w:pPr>
              <w:pStyle w:val="ListParagraph"/>
              <w:numPr>
                <w:ilvl w:val="0"/>
                <w:numId w:val="7"/>
              </w:numPr>
              <w:spacing w:after="100" w:line="240" w:lineRule="auto"/>
              <w:ind w:left="322" w:hanging="142"/>
              <w:rPr>
                <w:rFonts w:cs="Verdana"/>
                <w:iCs/>
                <w:sz w:val="16"/>
                <w:szCs w:val="16"/>
              </w:rPr>
            </w:pPr>
            <w:r w:rsidRPr="00291CB5">
              <w:rPr>
                <w:rFonts w:cs="Verdana"/>
                <w:iCs/>
                <w:sz w:val="16"/>
                <w:szCs w:val="16"/>
              </w:rPr>
              <w:t>Papillary squamous cell carcinoma</w:t>
            </w:r>
          </w:p>
          <w:p w14:paraId="29567FF4" w14:textId="77777777" w:rsidR="00291CB5" w:rsidRPr="00291CB5" w:rsidRDefault="00291CB5" w:rsidP="00852FA0">
            <w:pPr>
              <w:pStyle w:val="ListParagraph"/>
              <w:numPr>
                <w:ilvl w:val="0"/>
                <w:numId w:val="7"/>
              </w:numPr>
              <w:spacing w:after="100" w:line="240" w:lineRule="auto"/>
              <w:ind w:left="322" w:hanging="142"/>
              <w:rPr>
                <w:rFonts w:cs="Verdana"/>
                <w:iCs/>
                <w:sz w:val="16"/>
                <w:szCs w:val="16"/>
              </w:rPr>
            </w:pPr>
            <w:proofErr w:type="spellStart"/>
            <w:r w:rsidRPr="00291CB5">
              <w:rPr>
                <w:rFonts w:cs="Verdana"/>
                <w:iCs/>
                <w:sz w:val="16"/>
                <w:szCs w:val="16"/>
              </w:rPr>
              <w:t>Sarcomatoid</w:t>
            </w:r>
            <w:proofErr w:type="spellEnd"/>
            <w:r w:rsidRPr="00291CB5">
              <w:rPr>
                <w:rFonts w:cs="Verdana"/>
                <w:iCs/>
                <w:sz w:val="16"/>
                <w:szCs w:val="16"/>
              </w:rPr>
              <w:t xml:space="preserve"> squamous cell carcinoma</w:t>
            </w:r>
          </w:p>
          <w:p w14:paraId="19241919" w14:textId="76777D98" w:rsidR="00043990" w:rsidRDefault="00291CB5" w:rsidP="00852FA0">
            <w:pPr>
              <w:pStyle w:val="ListParagraph"/>
              <w:numPr>
                <w:ilvl w:val="0"/>
                <w:numId w:val="7"/>
              </w:numPr>
              <w:spacing w:after="100" w:line="240" w:lineRule="auto"/>
              <w:ind w:left="322" w:hanging="142"/>
              <w:rPr>
                <w:rFonts w:cs="Verdana"/>
                <w:iCs/>
                <w:sz w:val="16"/>
                <w:szCs w:val="16"/>
              </w:rPr>
            </w:pPr>
            <w:r w:rsidRPr="00291CB5">
              <w:rPr>
                <w:rFonts w:cs="Verdana"/>
                <w:iCs/>
                <w:sz w:val="16"/>
                <w:szCs w:val="16"/>
              </w:rPr>
              <w:t xml:space="preserve">Mixed squamous cell carcinomas, </w:t>
            </w:r>
            <w:r w:rsidRPr="006532AF">
              <w:rPr>
                <w:rFonts w:cs="Verdana"/>
                <w:i/>
                <w:sz w:val="16"/>
                <w:szCs w:val="16"/>
              </w:rPr>
              <w:t>specify subtypes</w:t>
            </w:r>
          </w:p>
          <w:p w14:paraId="6DF0B24E" w14:textId="320E28CD" w:rsidR="00043990" w:rsidRDefault="00852FA0" w:rsidP="009A4535">
            <w:pPr>
              <w:pStyle w:val="ListParagraph"/>
              <w:numPr>
                <w:ilvl w:val="0"/>
                <w:numId w:val="7"/>
              </w:numPr>
              <w:spacing w:after="100" w:line="240" w:lineRule="auto"/>
              <w:ind w:left="181" w:hanging="181"/>
              <w:rPr>
                <w:rFonts w:cs="Verdana"/>
                <w:iCs/>
                <w:sz w:val="16"/>
                <w:szCs w:val="16"/>
              </w:rPr>
            </w:pPr>
            <w:r w:rsidRPr="00852FA0">
              <w:rPr>
                <w:rFonts w:cs="Verdana"/>
                <w:iCs/>
                <w:sz w:val="16"/>
                <w:szCs w:val="16"/>
              </w:rPr>
              <w:t>Squamous cell carcinoma, NOS</w:t>
            </w:r>
          </w:p>
          <w:p w14:paraId="6F6E7F96" w14:textId="4D875644" w:rsidR="00043990" w:rsidRDefault="00852FA0" w:rsidP="009A4535">
            <w:pPr>
              <w:pStyle w:val="ListParagraph"/>
              <w:numPr>
                <w:ilvl w:val="0"/>
                <w:numId w:val="7"/>
              </w:numPr>
              <w:spacing w:after="100" w:line="240" w:lineRule="auto"/>
              <w:ind w:left="181" w:hanging="181"/>
              <w:rPr>
                <w:rFonts w:cs="Verdana"/>
                <w:iCs/>
                <w:sz w:val="16"/>
                <w:szCs w:val="16"/>
              </w:rPr>
            </w:pPr>
            <w:r w:rsidRPr="00852FA0">
              <w:rPr>
                <w:rFonts w:cs="Verdana"/>
                <w:iCs/>
                <w:sz w:val="16"/>
                <w:szCs w:val="16"/>
              </w:rPr>
              <w:t xml:space="preserve">Other, </w:t>
            </w:r>
            <w:r w:rsidRPr="00852FA0">
              <w:rPr>
                <w:rFonts w:cs="Verdana"/>
                <w:i/>
                <w:sz w:val="16"/>
                <w:szCs w:val="16"/>
              </w:rPr>
              <w:t>specify</w:t>
            </w:r>
          </w:p>
          <w:p w14:paraId="4309A0AC" w14:textId="77777777" w:rsidR="00557D31" w:rsidRDefault="00557D31" w:rsidP="00557D31">
            <w:pPr>
              <w:pStyle w:val="ListParagraph"/>
              <w:spacing w:after="0" w:line="240" w:lineRule="auto"/>
              <w:ind w:left="203"/>
              <w:rPr>
                <w:rFonts w:ascii="Verdana" w:hAnsi="Verdana" w:cs="Verdana"/>
                <w:b/>
                <w:bCs/>
                <w:color w:val="221E1F"/>
                <w:sz w:val="16"/>
                <w:szCs w:val="16"/>
              </w:rPr>
            </w:pPr>
          </w:p>
          <w:p w14:paraId="7727A87E" w14:textId="40064AFB" w:rsidR="00AE3E5E" w:rsidRPr="009612A4" w:rsidRDefault="00AE3E5E" w:rsidP="00852FA0">
            <w:pPr>
              <w:spacing w:after="0" w:line="240" w:lineRule="auto"/>
              <w:rPr>
                <w:sz w:val="16"/>
                <w:szCs w:val="16"/>
              </w:rPr>
            </w:pPr>
          </w:p>
        </w:tc>
        <w:tc>
          <w:tcPr>
            <w:tcW w:w="7799" w:type="dxa"/>
            <w:shd w:val="clear" w:color="auto" w:fill="auto"/>
          </w:tcPr>
          <w:p w14:paraId="1BB78C58" w14:textId="28B118FC" w:rsidR="00CB6530" w:rsidRPr="00A365AF" w:rsidRDefault="00CB6530" w:rsidP="00A365AF">
            <w:pPr>
              <w:spacing w:after="0" w:line="240" w:lineRule="auto"/>
              <w:rPr>
                <w:rFonts w:cstheme="minorHAnsi"/>
                <w:sz w:val="16"/>
                <w:szCs w:val="16"/>
                <w:lang w:val="fr-FR" w:eastAsia="en-AU"/>
              </w:rPr>
            </w:pPr>
            <w:r w:rsidRPr="00A365AF">
              <w:rPr>
                <w:rFonts w:cstheme="minorHAnsi"/>
                <w:sz w:val="16"/>
                <w:szCs w:val="16"/>
              </w:rPr>
              <w:t>The WHO Classification of Tumours, Urinary and Male Genital Tumours, 5</w:t>
            </w:r>
            <w:r w:rsidRPr="00A365AF">
              <w:rPr>
                <w:rFonts w:cstheme="minorHAnsi"/>
                <w:sz w:val="16"/>
                <w:szCs w:val="16"/>
                <w:vertAlign w:val="superscript"/>
              </w:rPr>
              <w:t>th</w:t>
            </w:r>
            <w:r w:rsidRPr="00A365AF">
              <w:rPr>
                <w:rFonts w:cstheme="minorHAnsi"/>
                <w:sz w:val="16"/>
                <w:szCs w:val="16"/>
              </w:rPr>
              <w:t xml:space="preserve"> edition, 2022, is used to classify and code malignant squamous epithelial tumours of the penis (Table 1).</w:t>
            </w:r>
            <w:r w:rsidRPr="00A365AF">
              <w:rPr>
                <w:rFonts w:cstheme="minorHAnsi"/>
                <w:sz w:val="16"/>
                <w:szCs w:val="16"/>
              </w:rPr>
              <w:fldChar w:fldCharType="begin"/>
            </w:r>
            <w:r w:rsidRPr="00A365AF">
              <w:rPr>
                <w:rFonts w:cstheme="minorHAnsi"/>
                <w:sz w:val="16"/>
                <w:szCs w:val="16"/>
              </w:rPr>
              <w:instrText xml:space="preserve"> ADDIN EN.CITE &lt;EndNote&gt;&lt;Cite&gt;&lt;Author&gt;WHO Classification of Tumours Editorial Board&lt;/Author&gt;&lt;Year&gt;2022&lt;/Year&gt;&lt;RecNum&gt;3816&lt;/RecNum&gt;&lt;DisplayText&gt;&lt;style face="superscript"&gt;1&lt;/style&gt;&lt;/DisplayText&gt;&lt;record&gt;&lt;rec-number&gt;3816&lt;/rec-number&gt;&lt;foreign-keys&gt;&lt;key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A365AF">
              <w:rPr>
                <w:rFonts w:cstheme="minorHAnsi"/>
                <w:sz w:val="16"/>
                <w:szCs w:val="16"/>
              </w:rPr>
              <w:fldChar w:fldCharType="separate"/>
            </w:r>
            <w:r w:rsidRPr="00A365AF">
              <w:rPr>
                <w:rFonts w:cstheme="minorHAnsi"/>
                <w:noProof/>
                <w:sz w:val="16"/>
                <w:szCs w:val="16"/>
                <w:vertAlign w:val="superscript"/>
              </w:rPr>
              <w:t>1</w:t>
            </w:r>
            <w:r w:rsidRPr="00A365AF">
              <w:rPr>
                <w:rFonts w:cstheme="minorHAnsi"/>
                <w:sz w:val="16"/>
                <w:szCs w:val="16"/>
              </w:rPr>
              <w:fldChar w:fldCharType="end"/>
            </w:r>
            <w:r w:rsidRPr="00A365AF">
              <w:rPr>
                <w:rFonts w:cstheme="minorHAnsi"/>
                <w:color w:val="000000"/>
                <w:sz w:val="16"/>
                <w:szCs w:val="16"/>
              </w:rPr>
              <w:t xml:space="preserve"> The </w:t>
            </w:r>
            <w:r w:rsidRPr="00A365AF">
              <w:rPr>
                <w:rFonts w:cstheme="minorHAnsi"/>
                <w:sz w:val="16"/>
                <w:szCs w:val="16"/>
              </w:rPr>
              <w:t>ICCR</w:t>
            </w:r>
            <w:r w:rsidRPr="00A365AF">
              <w:rPr>
                <w:rFonts w:cstheme="minorHAnsi"/>
                <w:color w:val="000000"/>
                <w:sz w:val="16"/>
                <w:szCs w:val="16"/>
              </w:rPr>
              <w:t xml:space="preserve"> dataset includes the 5</w:t>
            </w:r>
            <w:r w:rsidRPr="00A365AF">
              <w:rPr>
                <w:rFonts w:cstheme="minorHAnsi"/>
                <w:color w:val="000000"/>
                <w:sz w:val="16"/>
                <w:szCs w:val="16"/>
                <w:vertAlign w:val="superscript"/>
              </w:rPr>
              <w:t xml:space="preserve">th </w:t>
            </w:r>
            <w:r w:rsidRPr="00A365AF">
              <w:rPr>
                <w:rFonts w:cstheme="minorHAnsi"/>
                <w:color w:val="000000"/>
                <w:sz w:val="16"/>
                <w:szCs w:val="16"/>
              </w:rPr>
              <w:t>edition Corrigenda, July 2024.</w:t>
            </w:r>
            <w:r w:rsidRPr="00A365AF">
              <w:rPr>
                <w:rFonts w:cstheme="minorHAnsi"/>
                <w:color w:val="000000"/>
                <w:sz w:val="16"/>
                <w:szCs w:val="16"/>
              </w:rPr>
              <w:fldChar w:fldCharType="begin"/>
            </w:r>
            <w:r w:rsidRPr="00A365AF">
              <w:rPr>
                <w:rFonts w:cstheme="minorHAnsi"/>
                <w:color w:val="000000"/>
                <w:sz w:val="16"/>
                <w:szCs w:val="16"/>
              </w:rPr>
              <w:instrText xml:space="preserve"> ADDIN EN.CITE &lt;EndNote&gt;&lt;Cite&gt;&lt;Author&gt;World Health Organization&lt;/Author&gt;&lt;Year&gt;2022&lt;/Year&gt;&lt;RecNum&gt;3820&lt;/RecNum&gt;&lt;DisplayText&gt;&lt;style face="superscript"&gt;2&lt;/style&gt;&lt;/DisplayText&gt;&lt;record&gt;&lt;rec-number&gt;3820&lt;/rec-number&gt;&lt;foreign-keys&gt;&lt;key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A365AF">
              <w:rPr>
                <w:rFonts w:cstheme="minorHAnsi"/>
                <w:color w:val="000000"/>
                <w:sz w:val="16"/>
                <w:szCs w:val="16"/>
              </w:rPr>
              <w:fldChar w:fldCharType="separate"/>
            </w:r>
            <w:r w:rsidRPr="00A365AF">
              <w:rPr>
                <w:rFonts w:cstheme="minorHAnsi"/>
                <w:noProof/>
                <w:color w:val="000000"/>
                <w:sz w:val="16"/>
                <w:szCs w:val="16"/>
                <w:vertAlign w:val="superscript"/>
              </w:rPr>
              <w:t>2</w:t>
            </w:r>
            <w:r w:rsidRPr="00A365AF">
              <w:rPr>
                <w:rFonts w:cstheme="minorHAnsi"/>
                <w:color w:val="000000"/>
                <w:sz w:val="16"/>
                <w:szCs w:val="16"/>
              </w:rPr>
              <w:fldChar w:fldCharType="end"/>
            </w:r>
          </w:p>
          <w:p w14:paraId="6CA1581A" w14:textId="77777777" w:rsidR="00AE3E5E" w:rsidRPr="00A365AF" w:rsidRDefault="00AE3E5E" w:rsidP="00A365AF">
            <w:pPr>
              <w:pStyle w:val="EndNoteBibliography"/>
              <w:spacing w:after="0"/>
              <w:ind w:left="318" w:hanging="318"/>
              <w:rPr>
                <w:rFonts w:asciiTheme="minorHAnsi" w:hAnsiTheme="minorHAnsi" w:cstheme="minorHAnsi"/>
                <w:b/>
                <w:sz w:val="16"/>
                <w:szCs w:val="16"/>
                <w:u w:val="single"/>
              </w:rPr>
            </w:pPr>
          </w:p>
          <w:p w14:paraId="1288B5B2" w14:textId="1B661BDE" w:rsidR="00790495" w:rsidRPr="00A365AF" w:rsidRDefault="00790495" w:rsidP="00A365AF">
            <w:pPr>
              <w:pStyle w:val="EndNoteBibliography"/>
              <w:spacing w:after="0"/>
              <w:ind w:left="318" w:hanging="318"/>
              <w:rPr>
                <w:rFonts w:asciiTheme="minorHAnsi" w:hAnsiTheme="minorHAnsi" w:cstheme="minorHAnsi"/>
                <w:iCs/>
                <w:sz w:val="16"/>
                <w:szCs w:val="16"/>
              </w:rPr>
            </w:pPr>
            <w:r w:rsidRPr="00A365AF">
              <w:rPr>
                <w:rFonts w:asciiTheme="minorHAnsi" w:hAnsiTheme="minorHAnsi" w:cstheme="minorHAnsi"/>
                <w:b/>
                <w:bCs/>
                <w:iCs/>
                <w:sz w:val="16"/>
                <w:szCs w:val="16"/>
                <w:u w:val="single"/>
              </w:rPr>
              <w:t>Table 1</w:t>
            </w:r>
            <w:r w:rsidRPr="00A365AF">
              <w:rPr>
                <w:rFonts w:asciiTheme="minorHAnsi" w:hAnsiTheme="minorHAnsi" w:cstheme="minorHAnsi"/>
                <w:b/>
                <w:bCs/>
                <w:iCs/>
                <w:sz w:val="16"/>
                <w:szCs w:val="16"/>
              </w:rPr>
              <w:t xml:space="preserve"> </w:t>
            </w:r>
            <w:r w:rsidRPr="00A365AF">
              <w:rPr>
                <w:rFonts w:asciiTheme="minorHAnsi" w:hAnsiTheme="minorHAnsi" w:cstheme="minorHAnsi"/>
                <w:iCs/>
                <w:sz w:val="16"/>
                <w:szCs w:val="16"/>
              </w:rPr>
              <w:t xml:space="preserve">(See end of the document for </w:t>
            </w:r>
            <w:r w:rsidR="00F2636B">
              <w:rPr>
                <w:rFonts w:asciiTheme="minorHAnsi" w:hAnsiTheme="minorHAnsi" w:cstheme="minorHAnsi"/>
                <w:iCs/>
                <w:sz w:val="16"/>
                <w:szCs w:val="16"/>
              </w:rPr>
              <w:t>T</w:t>
            </w:r>
            <w:r w:rsidRPr="00A365AF">
              <w:rPr>
                <w:rFonts w:asciiTheme="minorHAnsi" w:hAnsiTheme="minorHAnsi" w:cstheme="minorHAnsi"/>
                <w:iCs/>
                <w:sz w:val="16"/>
                <w:szCs w:val="16"/>
              </w:rPr>
              <w:t>able</w:t>
            </w:r>
            <w:r w:rsidR="00C3630C">
              <w:rPr>
                <w:rFonts w:asciiTheme="minorHAnsi" w:hAnsiTheme="minorHAnsi" w:cstheme="minorHAnsi"/>
                <w:iCs/>
                <w:sz w:val="16"/>
                <w:szCs w:val="16"/>
              </w:rPr>
              <w:t>s</w:t>
            </w:r>
            <w:r w:rsidRPr="00A365AF">
              <w:rPr>
                <w:rFonts w:asciiTheme="minorHAnsi" w:hAnsiTheme="minorHAnsi" w:cstheme="minorHAnsi"/>
                <w:iCs/>
                <w:sz w:val="16"/>
                <w:szCs w:val="16"/>
              </w:rPr>
              <w:t>)</w:t>
            </w:r>
          </w:p>
          <w:p w14:paraId="027CE006" w14:textId="77777777" w:rsidR="00B427E0" w:rsidRPr="00A365AF" w:rsidRDefault="00B427E0" w:rsidP="00A365AF">
            <w:pPr>
              <w:pStyle w:val="EndNoteBibliography"/>
              <w:spacing w:after="0"/>
              <w:ind w:left="318" w:hanging="318"/>
              <w:rPr>
                <w:rFonts w:asciiTheme="minorHAnsi" w:hAnsiTheme="minorHAnsi" w:cstheme="minorHAnsi"/>
                <w:b/>
                <w:sz w:val="16"/>
                <w:szCs w:val="16"/>
                <w:u w:val="single"/>
              </w:rPr>
            </w:pPr>
          </w:p>
          <w:p w14:paraId="37A25963" w14:textId="11BFF5E8" w:rsidR="00B427E0" w:rsidRPr="00A365AF" w:rsidRDefault="00B427E0" w:rsidP="00A365AF">
            <w:pPr>
              <w:pStyle w:val="CommentText"/>
              <w:spacing w:after="0"/>
              <w:rPr>
                <w:rFonts w:cstheme="minorHAnsi"/>
                <w:sz w:val="16"/>
                <w:szCs w:val="16"/>
              </w:rPr>
            </w:pPr>
            <w:r w:rsidRPr="00A365AF">
              <w:rPr>
                <w:rFonts w:cstheme="minorHAnsi"/>
                <w:sz w:val="16"/>
                <w:szCs w:val="16"/>
              </w:rPr>
              <w:t xml:space="preserve">There are two types of penile SCC, one is related to </w:t>
            </w:r>
            <w:r w:rsidRPr="00A365AF">
              <w:rPr>
                <w:rFonts w:cstheme="minorHAnsi"/>
                <w:sz w:val="16"/>
                <w:szCs w:val="16"/>
                <w:lang w:val="en-US"/>
              </w:rPr>
              <w:t>HPV</w:t>
            </w:r>
            <w:r w:rsidRPr="00A365AF">
              <w:rPr>
                <w:rFonts w:cstheme="minorHAnsi"/>
                <w:sz w:val="16"/>
                <w:szCs w:val="16"/>
              </w:rPr>
              <w:t xml:space="preserve"> infection while the other is likely related to chronic inflammation conditions, such as lichen </w:t>
            </w:r>
            <w:proofErr w:type="spellStart"/>
            <w:r w:rsidRPr="00A365AF">
              <w:rPr>
                <w:rFonts w:cstheme="minorHAnsi"/>
                <w:sz w:val="16"/>
                <w:szCs w:val="16"/>
              </w:rPr>
              <w:t>sclerosus</w:t>
            </w:r>
            <w:proofErr w:type="spellEnd"/>
            <w:r w:rsidRPr="00A365AF">
              <w:rPr>
                <w:rFonts w:cstheme="minorHAnsi"/>
                <w:sz w:val="16"/>
                <w:szCs w:val="16"/>
              </w:rPr>
              <w:t>. Most HPV-associated SCCs have a warty or basaloid morphology, and the latter tumours tend to have a worse prognosis than the usual type of SCC.</w:t>
            </w:r>
            <w:r w:rsidRPr="00A365AF">
              <w:rPr>
                <w:rFonts w:cstheme="minorHAnsi"/>
                <w:sz w:val="16"/>
                <w:szCs w:val="16"/>
              </w:rPr>
              <w:fldChar w:fldCharType="begin"/>
            </w:r>
            <w:r w:rsidRPr="00A365AF">
              <w:rPr>
                <w:rFonts w:cstheme="minorHAnsi"/>
                <w:sz w:val="16"/>
                <w:szCs w:val="16"/>
              </w:rPr>
              <w:instrText xml:space="preserve"> ADDIN EN.CITE &lt;EndNote&gt;&lt;Cite&gt;&lt;Author&gt;Epstein JI&lt;/Author&gt;&lt;Year&gt;2020&lt;/Year&gt;&lt;RecNum&gt;3979&lt;/RecNum&gt;&lt;DisplayText&gt;&lt;style face="superscript"&gt;4&lt;/style&gt;&lt;/DisplayText&gt;&lt;record&gt;&lt;rec-number&gt;3979&lt;/rec-number&gt;&lt;foreign-keys&gt;&lt;key app="EN" db-id="vpa2zdr59wdzf5et02l5d556xps9ftrtav9f" timestamp="1702281505"&gt;3979&lt;/key&gt;&lt;/foreign-keys&gt;&lt;ref-type name="Book"&gt;6&lt;/ref-type&gt;&lt;contributors&gt;&lt;authors&gt;&lt;author&gt;Epstein JI, Magi-Galluzi C, Ming Zhou, Cubilla AL&lt;/author&gt;&lt;/authors&gt;&lt;/contributors&gt;&lt;titles&gt;&lt;title&gt;Tumors of the Prostate Gland, Seminal Vesicles, Penis, and Scrotum AFIP Atlas of Tumor and Non-Tumor Pathology, Series 5&lt;/title&gt;&lt;/titles&gt;&lt;dates&gt;&lt;year&gt;2020&lt;/year&gt;&lt;/dates&gt;&lt;pub-location&gt;Washington DC, United States. &lt;/pub-location&gt;&lt;publisher&gt;American Registry of Pathology.&lt;/publisher&gt;&lt;urls&gt;&lt;/urls&gt;&lt;/record&gt;&lt;/Cite&gt;&lt;/EndNote&gt;</w:instrText>
            </w:r>
            <w:r w:rsidRPr="00A365AF">
              <w:rPr>
                <w:rFonts w:cstheme="minorHAnsi"/>
                <w:sz w:val="16"/>
                <w:szCs w:val="16"/>
              </w:rPr>
              <w:fldChar w:fldCharType="separate"/>
            </w:r>
            <w:r w:rsidRPr="00A365AF">
              <w:rPr>
                <w:rFonts w:cstheme="minorHAnsi"/>
                <w:noProof/>
                <w:sz w:val="16"/>
                <w:szCs w:val="16"/>
                <w:vertAlign w:val="superscript"/>
              </w:rPr>
              <w:t>4</w:t>
            </w:r>
            <w:r w:rsidRPr="00A365AF">
              <w:rPr>
                <w:rFonts w:cstheme="minorHAnsi"/>
                <w:sz w:val="16"/>
                <w:szCs w:val="16"/>
              </w:rPr>
              <w:fldChar w:fldCharType="end"/>
            </w:r>
            <w:r w:rsidRPr="00A365AF">
              <w:rPr>
                <w:rFonts w:cstheme="minorHAnsi"/>
                <w:sz w:val="16"/>
                <w:szCs w:val="16"/>
              </w:rPr>
              <w:t xml:space="preserve"> It is recommended that the type of penile SCC (HPV-associated or HPV-independent) be documented in the pathology report.</w:t>
            </w:r>
            <w:r w:rsidRPr="00A365AF">
              <w:rPr>
                <w:rFonts w:cstheme="minorHAnsi"/>
                <w:sz w:val="16"/>
                <w:szCs w:val="16"/>
              </w:rPr>
              <w:fldChar w:fldCharType="begin">
                <w:fldData xml:space="preserve">PEVuZE5vdGU+PENpdGU+PEF1dGhvcj5XSE8gQ2xhc3NpZmljYXRpb24gb2YgVHVtb3VycyBFZGl0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</w:fldData>
              </w:fldChar>
            </w:r>
            <w:r w:rsidRPr="00A365AF">
              <w:rPr>
                <w:rFonts w:cstheme="minorHAnsi"/>
                <w:sz w:val="16"/>
                <w:szCs w:val="16"/>
              </w:rPr>
              <w:instrText xml:space="preserve"> ADDIN EN.CITE </w:instrText>
            </w:r>
            <w:r w:rsidRPr="00A365AF">
              <w:rPr>
                <w:rFonts w:cstheme="minorHAnsi"/>
                <w:sz w:val="16"/>
                <w:szCs w:val="16"/>
              </w:rPr>
              <w:fldChar w:fldCharType="begin">
                <w:fldData xml:space="preserve">PEVuZE5vdGU+PENpdGU+PEF1dGhvcj5XSE8gQ2xhc3NpZmljYXRpb24gb2YgVHVtb3VycyBFZGl0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</w:fldData>
              </w:fldChar>
            </w:r>
            <w:r w:rsidRPr="00A365AF">
              <w:rPr>
                <w:rFonts w:cstheme="minorHAnsi"/>
                <w:sz w:val="16"/>
                <w:szCs w:val="16"/>
              </w:rPr>
              <w:instrText xml:space="preserve"> ADDIN EN.CITE.DATA </w:instrText>
            </w:r>
            <w:r w:rsidRPr="00A365AF">
              <w:rPr>
                <w:rFonts w:cstheme="minorHAnsi"/>
                <w:sz w:val="16"/>
                <w:szCs w:val="16"/>
              </w:rPr>
            </w:r>
            <w:r w:rsidRPr="00A365AF">
              <w:rPr>
                <w:rFonts w:cstheme="minorHAnsi"/>
                <w:sz w:val="16"/>
                <w:szCs w:val="16"/>
              </w:rPr>
              <w:fldChar w:fldCharType="end"/>
            </w:r>
            <w:r w:rsidRPr="00A365AF">
              <w:rPr>
                <w:rFonts w:cstheme="minorHAnsi"/>
                <w:sz w:val="16"/>
                <w:szCs w:val="16"/>
              </w:rPr>
            </w:r>
            <w:r w:rsidRPr="00A365AF">
              <w:rPr>
                <w:rFonts w:cstheme="minorHAnsi"/>
                <w:sz w:val="16"/>
                <w:szCs w:val="16"/>
              </w:rPr>
              <w:fldChar w:fldCharType="separate"/>
            </w:r>
            <w:r w:rsidRPr="00A365AF">
              <w:rPr>
                <w:rFonts w:cstheme="minorHAnsi"/>
                <w:noProof/>
                <w:sz w:val="16"/>
                <w:szCs w:val="16"/>
                <w:vertAlign w:val="superscript"/>
              </w:rPr>
              <w:t>1,5</w:t>
            </w:r>
            <w:r w:rsidRPr="00A365AF">
              <w:rPr>
                <w:rFonts w:cstheme="minorHAnsi"/>
                <w:sz w:val="16"/>
                <w:szCs w:val="16"/>
              </w:rPr>
              <w:fldChar w:fldCharType="end"/>
            </w:r>
            <w:r w:rsidRPr="00A365AF">
              <w:rPr>
                <w:rFonts w:cstheme="minorHAnsi"/>
                <w:sz w:val="16"/>
                <w:szCs w:val="16"/>
              </w:rPr>
              <w:t xml:space="preserve"> In SCC where morphologic features on </w:t>
            </w:r>
            <w:proofErr w:type="spellStart"/>
            <w:r w:rsidRPr="00A365AF">
              <w:rPr>
                <w:rFonts w:cstheme="minorHAnsi"/>
                <w:sz w:val="16"/>
                <w:szCs w:val="16"/>
                <w:lang w:val="en-US"/>
              </w:rPr>
              <w:t>haematoxylin</w:t>
            </w:r>
            <w:proofErr w:type="spellEnd"/>
            <w:r w:rsidRPr="00A365AF">
              <w:rPr>
                <w:rFonts w:cstheme="minorHAnsi"/>
                <w:sz w:val="16"/>
                <w:szCs w:val="16"/>
                <w:lang w:val="en-US"/>
              </w:rPr>
              <w:t>-eosin</w:t>
            </w:r>
            <w:r w:rsidRPr="00A365AF">
              <w:rPr>
                <w:rFonts w:cstheme="minorHAnsi"/>
                <w:sz w:val="16"/>
                <w:szCs w:val="16"/>
              </w:rPr>
              <w:t xml:space="preserve"> (H&amp;E) do not allow the clear cut designation of a variant subtype and p16 is not available or is not performed the tumour should be designated as SCC-NOS.</w:t>
            </w:r>
          </w:p>
          <w:p w14:paraId="0B0CA52D" w14:textId="77777777" w:rsidR="00B427E0" w:rsidRPr="00A365AF" w:rsidRDefault="00B427E0" w:rsidP="00A365AF">
            <w:pPr>
              <w:shd w:val="clear" w:color="auto" w:fill="FFFFFF"/>
              <w:spacing w:after="0" w:line="240" w:lineRule="auto"/>
              <w:rPr>
                <w:rFonts w:cstheme="minorHAnsi"/>
                <w:sz w:val="16"/>
                <w:szCs w:val="16"/>
                <w:lang w:val="en-US"/>
              </w:rPr>
            </w:pPr>
          </w:p>
          <w:p w14:paraId="7F295D93" w14:textId="77777777" w:rsidR="00B427E0" w:rsidRPr="00A365AF" w:rsidRDefault="00B427E0" w:rsidP="00A365AF">
            <w:pPr>
              <w:shd w:val="clear" w:color="auto" w:fill="FFFFFF"/>
              <w:spacing w:after="0" w:line="240" w:lineRule="auto"/>
              <w:rPr>
                <w:rFonts w:cstheme="minorHAnsi"/>
                <w:sz w:val="16"/>
                <w:szCs w:val="16"/>
                <w:lang w:val="en-US"/>
              </w:rPr>
            </w:pPr>
            <w:r w:rsidRPr="00A365AF">
              <w:rPr>
                <w:rFonts w:cstheme="minorHAnsi"/>
                <w:sz w:val="16"/>
                <w:szCs w:val="16"/>
                <w:lang w:val="en-US"/>
              </w:rPr>
              <w:t xml:space="preserve">The proforma lists only the most common types/subtypes of established prognostic importance. Other tumours may be recorded under ‘other, specify’.      </w:t>
            </w:r>
          </w:p>
          <w:p w14:paraId="70F7D360" w14:textId="77777777" w:rsidR="00B427E0" w:rsidRPr="00A365AF" w:rsidRDefault="00B427E0" w:rsidP="00A365AF">
            <w:pPr>
              <w:shd w:val="clear" w:color="auto" w:fill="FFFFFF"/>
              <w:spacing w:after="0" w:line="240" w:lineRule="auto"/>
              <w:rPr>
                <w:rFonts w:cstheme="minorHAnsi"/>
                <w:sz w:val="16"/>
                <w:szCs w:val="16"/>
                <w:lang w:val="en-US"/>
              </w:rPr>
            </w:pPr>
            <w:r w:rsidRPr="00A365AF">
              <w:rPr>
                <w:rFonts w:cstheme="minorHAnsi"/>
                <w:sz w:val="16"/>
                <w:szCs w:val="16"/>
                <w:lang w:val="en-US"/>
              </w:rPr>
              <w:t xml:space="preserve">      </w:t>
            </w:r>
          </w:p>
          <w:p w14:paraId="6E74F731" w14:textId="77777777" w:rsidR="00B427E0" w:rsidRPr="00A365AF" w:rsidRDefault="00B427E0" w:rsidP="00A365AF">
            <w:pPr>
              <w:spacing w:after="120" w:line="240" w:lineRule="auto"/>
              <w:rPr>
                <w:rFonts w:cstheme="minorHAnsi"/>
                <w:b/>
                <w:bCs/>
                <w:sz w:val="16"/>
                <w:szCs w:val="16"/>
                <w:lang w:val="en-US"/>
              </w:rPr>
            </w:pPr>
            <w:r w:rsidRPr="00A365AF">
              <w:rPr>
                <w:rFonts w:cstheme="minorHAnsi"/>
                <w:b/>
                <w:bCs/>
                <w:sz w:val="16"/>
                <w:szCs w:val="16"/>
                <w:lang w:val="en-US"/>
              </w:rPr>
              <w:t xml:space="preserve">Emerging entities - Medullary carcinoma  </w:t>
            </w:r>
          </w:p>
          <w:p w14:paraId="183C139B" w14:textId="77777777" w:rsidR="00B427E0" w:rsidRDefault="00B427E0" w:rsidP="00A365AF">
            <w:pPr>
              <w:shd w:val="clear" w:color="auto" w:fill="FFFFFF"/>
              <w:spacing w:after="0" w:line="240" w:lineRule="auto"/>
              <w:rPr>
                <w:rFonts w:eastAsia="Times New Roman" w:cstheme="minorHAnsi"/>
                <w:sz w:val="16"/>
                <w:szCs w:val="16"/>
                <w:lang w:val="en-US" w:eastAsia="es-MX"/>
              </w:rPr>
            </w:pPr>
            <w:r w:rsidRPr="00A365AF">
              <w:rPr>
                <w:rFonts w:eastAsia="Times New Roman" w:cstheme="minorHAnsi"/>
                <w:sz w:val="16"/>
                <w:szCs w:val="16"/>
                <w:lang w:val="en-US" w:eastAsia="es-MX"/>
              </w:rPr>
              <w:t>Medullary carcinoma is a poorly differentiated carcinoma that grows in solid sheets composed of anaplastic large cells with prominent nucleoli. The tumour is characteristically rich in inflammatory cells.</w:t>
            </w:r>
            <w:r w:rsidRPr="00A365AF">
              <w:rPr>
                <w:rFonts w:eastAsia="Times New Roman" w:cstheme="minorHAnsi"/>
                <w:sz w:val="16"/>
                <w:szCs w:val="16"/>
                <w:lang w:val="en-US" w:eastAsia="es-MX"/>
              </w:rPr>
              <w:fldChar w:fldCharType="begin">
                <w:fldData xml:space="preserve">PEVuZE5vdGU+PENpdGU+PEF1dGhvcj5DYcOxZXRlLVBvcnRpbGxvPC9BdXRob3I+PFllYXI+MjAx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=
</w:fldData>
              </w:fldChar>
            </w:r>
            <w:r w:rsidRPr="00A365AF">
              <w:rPr>
                <w:rFonts w:eastAsia="Times New Roman" w:cstheme="minorHAnsi"/>
                <w:sz w:val="16"/>
                <w:szCs w:val="16"/>
                <w:lang w:val="en-US" w:eastAsia="es-MX"/>
              </w:rPr>
              <w:instrText xml:space="preserve"> ADDIN EN.CITE </w:instrText>
            </w:r>
            <w:r w:rsidRPr="00A365AF">
              <w:rPr>
                <w:rFonts w:eastAsia="Times New Roman" w:cstheme="minorHAnsi"/>
                <w:sz w:val="16"/>
                <w:szCs w:val="16"/>
                <w:lang w:val="en-US" w:eastAsia="es-MX"/>
              </w:rPr>
              <w:fldChar w:fldCharType="begin">
                <w:fldData xml:space="preserve">PEVuZE5vdGU+PENpdGU+PEF1dGhvcj5DYcOxZXRlLVBvcnRpbGxvPC9BdXRob3I+PFllYXI+MjAx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=
</w:fldData>
              </w:fldChar>
            </w:r>
            <w:r w:rsidRPr="00A365AF">
              <w:rPr>
                <w:rFonts w:eastAsia="Times New Roman" w:cstheme="minorHAnsi"/>
                <w:sz w:val="16"/>
                <w:szCs w:val="16"/>
                <w:lang w:val="en-US" w:eastAsia="es-MX"/>
              </w:rPr>
              <w:instrText xml:space="preserve"> ADDIN EN.CITE.DATA </w:instrText>
            </w:r>
            <w:r w:rsidRPr="00A365AF">
              <w:rPr>
                <w:rFonts w:eastAsia="Times New Roman" w:cstheme="minorHAnsi"/>
                <w:sz w:val="16"/>
                <w:szCs w:val="16"/>
                <w:lang w:val="en-US" w:eastAsia="es-MX"/>
              </w:rPr>
            </w:r>
            <w:r w:rsidRPr="00A365AF">
              <w:rPr>
                <w:rFonts w:eastAsia="Times New Roman" w:cstheme="minorHAnsi"/>
                <w:sz w:val="16"/>
                <w:szCs w:val="16"/>
                <w:lang w:val="en-US" w:eastAsia="es-MX"/>
              </w:rPr>
              <w:fldChar w:fldCharType="end"/>
            </w:r>
            <w:r w:rsidRPr="00A365AF">
              <w:rPr>
                <w:rFonts w:eastAsia="Times New Roman" w:cstheme="minorHAnsi"/>
                <w:sz w:val="16"/>
                <w:szCs w:val="16"/>
                <w:lang w:val="en-US" w:eastAsia="es-MX"/>
              </w:rPr>
            </w:r>
            <w:r w:rsidRPr="00A365AF">
              <w:rPr>
                <w:rFonts w:eastAsia="Times New Roman" w:cstheme="minorHAnsi"/>
                <w:sz w:val="16"/>
                <w:szCs w:val="16"/>
                <w:lang w:val="en-US" w:eastAsia="es-MX"/>
              </w:rPr>
              <w:fldChar w:fldCharType="separate"/>
            </w:r>
            <w:r w:rsidRPr="00A365AF">
              <w:rPr>
                <w:rFonts w:eastAsia="Times New Roman" w:cstheme="minorHAnsi"/>
                <w:noProof/>
                <w:sz w:val="16"/>
                <w:szCs w:val="16"/>
                <w:vertAlign w:val="superscript"/>
                <w:lang w:val="en-US" w:eastAsia="es-MX"/>
              </w:rPr>
              <w:t>6</w:t>
            </w:r>
            <w:r w:rsidRPr="00A365AF">
              <w:rPr>
                <w:rFonts w:eastAsia="Times New Roman" w:cstheme="minorHAnsi"/>
                <w:sz w:val="16"/>
                <w:szCs w:val="16"/>
                <w:lang w:val="en-US" w:eastAsia="es-MX"/>
              </w:rPr>
              <w:fldChar w:fldCharType="end"/>
            </w:r>
          </w:p>
          <w:p w14:paraId="7517740D" w14:textId="77777777" w:rsidR="00A365AF" w:rsidRPr="00A365AF" w:rsidRDefault="00A365AF" w:rsidP="00A365AF">
            <w:pPr>
              <w:shd w:val="clear" w:color="auto" w:fill="FFFFFF"/>
              <w:spacing w:after="0" w:line="240" w:lineRule="auto"/>
              <w:rPr>
                <w:rFonts w:eastAsia="Times New Roman" w:cstheme="minorHAnsi"/>
                <w:sz w:val="16"/>
                <w:szCs w:val="16"/>
                <w:lang w:val="en-US" w:eastAsia="es-MX"/>
              </w:rPr>
            </w:pPr>
          </w:p>
          <w:p w14:paraId="5BFC64A7" w14:textId="77777777" w:rsidR="00B427E0" w:rsidRPr="00A365AF" w:rsidRDefault="00B427E0" w:rsidP="00A365AF">
            <w:pPr>
              <w:spacing w:after="0" w:line="240" w:lineRule="auto"/>
              <w:rPr>
                <w:rFonts w:cstheme="minorHAnsi"/>
                <w:b/>
                <w:bCs/>
                <w:sz w:val="16"/>
                <w:szCs w:val="16"/>
              </w:rPr>
            </w:pPr>
            <w:r w:rsidRPr="00A365AF">
              <w:rPr>
                <w:rFonts w:cstheme="minorHAnsi"/>
                <w:b/>
                <w:bCs/>
                <w:sz w:val="16"/>
                <w:szCs w:val="16"/>
              </w:rPr>
              <w:t xml:space="preserve">References </w:t>
            </w:r>
          </w:p>
          <w:p w14:paraId="45F844AB" w14:textId="77777777" w:rsidR="00B427E0" w:rsidRPr="00A365AF" w:rsidRDefault="00B427E0" w:rsidP="00A365AF">
            <w:pPr>
              <w:pStyle w:val="EndNoteBibliography"/>
              <w:spacing w:after="0"/>
              <w:ind w:left="318" w:hanging="318"/>
              <w:rPr>
                <w:rFonts w:asciiTheme="minorHAnsi" w:hAnsiTheme="minorHAnsi" w:cstheme="minorHAnsi"/>
                <w:sz w:val="16"/>
                <w:szCs w:val="16"/>
              </w:rPr>
            </w:pPr>
            <w:r w:rsidRPr="00A365AF">
              <w:rPr>
                <w:rFonts w:asciiTheme="minorHAnsi" w:hAnsiTheme="minorHAnsi" w:cstheme="minorHAnsi"/>
                <w:sz w:val="16"/>
                <w:szCs w:val="16"/>
              </w:rPr>
              <w:fldChar w:fldCharType="begin"/>
            </w:r>
            <w:r w:rsidRPr="00A365AF">
              <w:rPr>
                <w:rFonts w:asciiTheme="minorHAnsi" w:hAnsiTheme="minorHAnsi" w:cstheme="minorHAnsi"/>
                <w:sz w:val="16"/>
                <w:szCs w:val="16"/>
              </w:rPr>
              <w:instrText xml:space="preserve"> ADDIN EN.REFLIST </w:instrText>
            </w:r>
            <w:r w:rsidRPr="00A365AF">
              <w:rPr>
                <w:rFonts w:asciiTheme="minorHAnsi" w:hAnsiTheme="minorHAnsi" w:cstheme="minorHAnsi"/>
                <w:sz w:val="16"/>
                <w:szCs w:val="16"/>
              </w:rPr>
              <w:fldChar w:fldCharType="separate"/>
            </w:r>
            <w:r w:rsidRPr="00A365AF">
              <w:rPr>
                <w:rFonts w:asciiTheme="minorHAnsi" w:hAnsiTheme="minorHAnsi" w:cstheme="minorHAnsi"/>
                <w:sz w:val="16"/>
                <w:szCs w:val="16"/>
              </w:rPr>
              <w:t>1</w:t>
            </w:r>
            <w:r w:rsidRPr="00A365AF">
              <w:rPr>
                <w:rFonts w:asciiTheme="minorHAnsi" w:hAnsiTheme="minorHAnsi" w:cstheme="minorHAnsi"/>
                <w:sz w:val="16"/>
                <w:szCs w:val="16"/>
              </w:rPr>
              <w:tab/>
              <w:t xml:space="preserve">WHO Classification of Tumours Editorial Board (2022). </w:t>
            </w:r>
            <w:r w:rsidRPr="00A365AF">
              <w:rPr>
                <w:rFonts w:asciiTheme="minorHAnsi" w:hAnsiTheme="minorHAnsi" w:cstheme="minorHAnsi"/>
                <w:i/>
                <w:sz w:val="16"/>
                <w:szCs w:val="16"/>
              </w:rPr>
              <w:t>Urinary and Male Genital Tumours, WHO Classification of Tumours, 5th edition, Volume 8</w:t>
            </w:r>
            <w:r w:rsidRPr="00A365AF">
              <w:rPr>
                <w:rFonts w:asciiTheme="minorHAnsi" w:hAnsiTheme="minorHAnsi" w:cstheme="minorHAnsi"/>
                <w:sz w:val="16"/>
                <w:szCs w:val="16"/>
              </w:rPr>
              <w:t xml:space="preserve">, IARC Publications, Lyon. </w:t>
            </w:r>
          </w:p>
          <w:p w14:paraId="25B2F77D" w14:textId="77777777" w:rsidR="00B427E0" w:rsidRPr="00A365AF" w:rsidRDefault="00B427E0" w:rsidP="00A365AF">
            <w:pPr>
              <w:pStyle w:val="EndNoteBibliography"/>
              <w:spacing w:after="0"/>
              <w:ind w:left="318" w:hanging="318"/>
              <w:rPr>
                <w:rFonts w:asciiTheme="minorHAnsi" w:hAnsiTheme="minorHAnsi" w:cstheme="minorHAnsi"/>
                <w:sz w:val="16"/>
                <w:szCs w:val="16"/>
              </w:rPr>
            </w:pPr>
            <w:r w:rsidRPr="00A365AF">
              <w:rPr>
                <w:rFonts w:asciiTheme="minorHAnsi" w:hAnsiTheme="minorHAnsi" w:cstheme="minorHAnsi"/>
                <w:sz w:val="16"/>
                <w:szCs w:val="16"/>
              </w:rPr>
              <w:t>2</w:t>
            </w:r>
            <w:r w:rsidRPr="00A365AF">
              <w:rPr>
                <w:rFonts w:asciiTheme="minorHAnsi" w:hAnsiTheme="minorHAnsi" w:cstheme="minorHAnsi"/>
                <w:sz w:val="16"/>
                <w:szCs w:val="16"/>
              </w:rPr>
              <w:tab/>
              <w:t xml:space="preserve">WHO Classification of Tumours Editorial Board (2022). </w:t>
            </w:r>
            <w:r w:rsidRPr="00A365AF">
              <w:rPr>
                <w:rFonts w:asciiTheme="minorHAnsi" w:hAnsiTheme="minorHAnsi" w:cstheme="minorHAnsi"/>
                <w:i/>
                <w:sz w:val="16"/>
                <w:szCs w:val="16"/>
              </w:rPr>
              <w:t xml:space="preserve">Urinary and Male Genital Tumours, WHO Classification of Tumours, 5th edition, Volume 8 - Corrigenda July 2024. Available from: </w:t>
            </w:r>
            <w:r w:rsidRPr="00A365AF">
              <w:rPr>
                <w:rFonts w:asciiTheme="minorHAnsi" w:hAnsiTheme="minorHAnsi" w:cstheme="minorHAnsi"/>
                <w:sz w:val="16"/>
                <w:szCs w:val="16"/>
              </w:rPr>
              <w:t>file:///C:/Users/fleurw/Downloads/Uro5%20Corrigenda%20doc_2024-07-08%20(1).pdf (Accessed 2nd August 2024).</w:t>
            </w:r>
          </w:p>
          <w:p w14:paraId="242B6B5C" w14:textId="77777777" w:rsidR="00B427E0" w:rsidRPr="00A365AF" w:rsidRDefault="00B427E0" w:rsidP="00A365AF">
            <w:pPr>
              <w:pStyle w:val="EndNoteBibliography"/>
              <w:spacing w:after="0"/>
              <w:ind w:left="318" w:hanging="318"/>
              <w:rPr>
                <w:rFonts w:asciiTheme="minorHAnsi" w:hAnsiTheme="minorHAnsi" w:cstheme="minorHAnsi"/>
                <w:sz w:val="16"/>
                <w:szCs w:val="16"/>
              </w:rPr>
            </w:pPr>
            <w:r w:rsidRPr="00A365AF">
              <w:rPr>
                <w:rFonts w:asciiTheme="minorHAnsi" w:hAnsiTheme="minorHAnsi" w:cstheme="minorHAnsi"/>
                <w:sz w:val="16"/>
                <w:szCs w:val="16"/>
              </w:rPr>
              <w:lastRenderedPageBreak/>
              <w:t>3</w:t>
            </w:r>
            <w:r w:rsidRPr="00A365AF">
              <w:rPr>
                <w:rFonts w:asciiTheme="minorHAnsi" w:hAnsiTheme="minorHAnsi" w:cstheme="minorHAnsi"/>
                <w:sz w:val="16"/>
                <w:szCs w:val="16"/>
              </w:rPr>
              <w:tab/>
            </w:r>
            <w:r w:rsidRPr="00A365AF">
              <w:rPr>
                <w:rFonts w:asciiTheme="minorHAnsi" w:hAnsiTheme="minorHAnsi" w:cstheme="minorHAnsi"/>
                <w:sz w:val="16"/>
                <w:szCs w:val="16"/>
                <w:shd w:val="clear" w:color="auto" w:fill="FFFFFF"/>
              </w:rPr>
              <w:t>Fritz A, Percy C, Jack A,  Shanmugaratnam K, Sobin L, Parkin DM  and Whelan S (eds) (</w:t>
            </w:r>
            <w:r w:rsidRPr="00A365AF">
              <w:rPr>
                <w:rFonts w:asciiTheme="minorHAnsi" w:hAnsiTheme="minorHAnsi" w:cstheme="minorHAnsi"/>
                <w:sz w:val="16"/>
                <w:szCs w:val="16"/>
              </w:rPr>
              <w:t xml:space="preserve">2020). </w:t>
            </w:r>
            <w:r w:rsidRPr="00A365AF">
              <w:rPr>
                <w:rFonts w:asciiTheme="minorHAnsi" w:hAnsiTheme="minorHAnsi" w:cstheme="minorHAnsi"/>
                <w:i/>
                <w:sz w:val="16"/>
                <w:szCs w:val="16"/>
              </w:rPr>
              <w:t>International Classification of Diseases for Oncology, Third edition, Second revision ICD-O-3.2</w:t>
            </w:r>
            <w:r w:rsidRPr="00A365AF">
              <w:rPr>
                <w:rFonts w:asciiTheme="minorHAnsi" w:hAnsiTheme="minorHAnsi" w:cstheme="minorHAnsi"/>
                <w:sz w:val="16"/>
                <w:szCs w:val="16"/>
              </w:rPr>
              <w:t>.  Available from: http://www.iacr.com.fr/index.php?option=com_content&amp;view=category&amp;layout=blog&amp;id=100&amp;Itemid=577 (Accessed 2nd August 2024).</w:t>
            </w:r>
          </w:p>
          <w:p w14:paraId="305F9DC6" w14:textId="77777777" w:rsidR="00B427E0" w:rsidRPr="00A365AF" w:rsidRDefault="00B427E0" w:rsidP="00A365AF">
            <w:pPr>
              <w:pStyle w:val="EndNoteBibliography"/>
              <w:spacing w:after="0"/>
              <w:ind w:left="318" w:hanging="318"/>
              <w:rPr>
                <w:rFonts w:asciiTheme="minorHAnsi" w:hAnsiTheme="minorHAnsi" w:cstheme="minorHAnsi"/>
                <w:sz w:val="16"/>
                <w:szCs w:val="16"/>
              </w:rPr>
            </w:pPr>
            <w:r w:rsidRPr="00A365AF">
              <w:rPr>
                <w:rFonts w:asciiTheme="minorHAnsi" w:hAnsiTheme="minorHAnsi" w:cstheme="minorHAnsi"/>
                <w:sz w:val="16"/>
                <w:szCs w:val="16"/>
                <w:lang w:val="it-IT"/>
              </w:rPr>
              <w:t>4</w:t>
            </w:r>
            <w:r w:rsidRPr="00A365AF">
              <w:rPr>
                <w:rFonts w:asciiTheme="minorHAnsi" w:hAnsiTheme="minorHAnsi" w:cstheme="minorHAnsi"/>
                <w:sz w:val="16"/>
                <w:szCs w:val="16"/>
                <w:lang w:val="it-IT"/>
              </w:rPr>
              <w:tab/>
              <w:t xml:space="preserve">Epstein JI, Magi-Galluzzi C, Zhou M, Cubilla AL (2020). </w:t>
            </w:r>
            <w:r w:rsidRPr="00A365AF">
              <w:rPr>
                <w:rFonts w:asciiTheme="minorHAnsi" w:hAnsiTheme="minorHAnsi" w:cstheme="minorHAnsi"/>
                <w:i/>
                <w:sz w:val="16"/>
                <w:szCs w:val="16"/>
              </w:rPr>
              <w:t>Tumors of the Prostate Gland, Seminal Vesicles, Penis, and Scrotum AFIP Atlas of Tumor and Non-Tumor Pathology, Series 5</w:t>
            </w:r>
            <w:r w:rsidRPr="00A365AF">
              <w:rPr>
                <w:rFonts w:asciiTheme="minorHAnsi" w:hAnsiTheme="minorHAnsi" w:cstheme="minorHAnsi"/>
                <w:sz w:val="16"/>
                <w:szCs w:val="16"/>
              </w:rPr>
              <w:t>. American Registry of Pathology, Washington DC, United States.</w:t>
            </w:r>
          </w:p>
          <w:p w14:paraId="7B1452BD" w14:textId="77777777" w:rsidR="00B427E0" w:rsidRPr="00A365AF" w:rsidRDefault="00B427E0" w:rsidP="00A365AF">
            <w:pPr>
              <w:pStyle w:val="EndNoteBibliography"/>
              <w:spacing w:after="0"/>
              <w:ind w:left="318" w:hanging="318"/>
              <w:rPr>
                <w:rFonts w:asciiTheme="minorHAnsi" w:hAnsiTheme="minorHAnsi" w:cstheme="minorHAnsi"/>
                <w:sz w:val="16"/>
                <w:szCs w:val="16"/>
              </w:rPr>
            </w:pPr>
            <w:r w:rsidRPr="00A365AF">
              <w:rPr>
                <w:rFonts w:asciiTheme="minorHAnsi" w:hAnsiTheme="minorHAnsi" w:cstheme="minorHAnsi"/>
                <w:sz w:val="16"/>
                <w:szCs w:val="16"/>
              </w:rPr>
              <w:t>5</w:t>
            </w:r>
            <w:r w:rsidRPr="00A365AF">
              <w:rPr>
                <w:rFonts w:asciiTheme="minorHAnsi" w:hAnsiTheme="minorHAnsi" w:cstheme="minorHAnsi"/>
                <w:sz w:val="16"/>
                <w:szCs w:val="16"/>
              </w:rPr>
              <w:tab/>
              <w:t xml:space="preserve">Brouwer OR, Albersen M, Parnham A, Protzel C, Pettaway CA, Ayres B, Antunes-Lopes T, Barreto L, Campi R, Crook J, Fernández-Pello S, Greco I, van der Heijden MS, Johnstone PAS, Kailavasan M, Manzie K, Marcus JD, Necchi A, Oliveira P, Osborne J, Pagliaro LC, Garcia-Perdomo HA, Rumble RB, Sachdeva A, Sakalis VI, Zapala Ł, Sánchez Martínez DF, Spiess PE and Tagawa ST (2023). European Association of Urology-American Society of Clinical Oncology Collaborative Guideline on Penile Cancer: 2023 Update. </w:t>
            </w:r>
            <w:r w:rsidRPr="00A365AF">
              <w:rPr>
                <w:rFonts w:asciiTheme="minorHAnsi" w:hAnsiTheme="minorHAnsi" w:cstheme="minorHAnsi"/>
                <w:i/>
                <w:sz w:val="16"/>
                <w:szCs w:val="16"/>
              </w:rPr>
              <w:t>Eur Urol</w:t>
            </w:r>
            <w:r w:rsidRPr="00A365AF">
              <w:rPr>
                <w:rFonts w:asciiTheme="minorHAnsi" w:hAnsiTheme="minorHAnsi" w:cstheme="minorHAnsi"/>
                <w:sz w:val="16"/>
                <w:szCs w:val="16"/>
              </w:rPr>
              <w:t xml:space="preserve"> 83(6):548-560.</w:t>
            </w:r>
          </w:p>
          <w:p w14:paraId="4777EF85" w14:textId="70DB2F07" w:rsidR="00B427E0" w:rsidRPr="00A365AF" w:rsidRDefault="00B427E0" w:rsidP="00A365AF">
            <w:pPr>
              <w:pStyle w:val="EndNoteBibliography"/>
              <w:spacing w:after="100"/>
              <w:ind w:left="318" w:hanging="318"/>
              <w:rPr>
                <w:rFonts w:asciiTheme="minorHAnsi" w:hAnsiTheme="minorHAnsi" w:cstheme="minorHAnsi"/>
                <w:b/>
                <w:sz w:val="16"/>
                <w:szCs w:val="16"/>
                <w:u w:val="single"/>
              </w:rPr>
            </w:pPr>
            <w:r w:rsidRPr="00A365AF">
              <w:rPr>
                <w:rFonts w:asciiTheme="minorHAnsi" w:hAnsiTheme="minorHAnsi" w:cstheme="minorHAnsi"/>
                <w:sz w:val="16"/>
                <w:szCs w:val="16"/>
              </w:rPr>
              <w:t>6</w:t>
            </w:r>
            <w:r w:rsidRPr="00A365AF">
              <w:rPr>
                <w:rFonts w:asciiTheme="minorHAnsi" w:hAnsiTheme="minorHAnsi" w:cstheme="minorHAnsi"/>
                <w:sz w:val="16"/>
                <w:szCs w:val="16"/>
              </w:rPr>
              <w:tab/>
              <w:t xml:space="preserve">Cañete-Portillo S, Clavero O, Sanchez DF, Silvero A, Abed F, Rodriguez IM, Ayala G, Alemany L, Munoz N, de Sanjose S, Quint W, Bosch FX and Cubilla AL (2017). Medullary Carcinoma of the Penis: A Distinctive HPV-related Neoplasm: A Report of 12 Cases. </w:t>
            </w:r>
            <w:r w:rsidRPr="00A365AF">
              <w:rPr>
                <w:rFonts w:asciiTheme="minorHAnsi" w:hAnsiTheme="minorHAnsi" w:cstheme="minorHAnsi"/>
                <w:i/>
                <w:sz w:val="16"/>
                <w:szCs w:val="16"/>
              </w:rPr>
              <w:t>Am J Surg Pathol</w:t>
            </w:r>
            <w:r w:rsidRPr="00A365AF">
              <w:rPr>
                <w:rFonts w:asciiTheme="minorHAnsi" w:hAnsiTheme="minorHAnsi" w:cstheme="minorHAnsi"/>
                <w:sz w:val="16"/>
                <w:szCs w:val="16"/>
              </w:rPr>
              <w:t xml:space="preserve"> 41(4):535-540.</w:t>
            </w:r>
            <w:r w:rsidR="00A365AF">
              <w:rPr>
                <w:rFonts w:asciiTheme="minorHAnsi" w:hAnsiTheme="minorHAnsi" w:cstheme="minorHAnsi"/>
                <w:sz w:val="16"/>
                <w:szCs w:val="16"/>
              </w:rPr>
              <w:t xml:space="preserve"> </w:t>
            </w:r>
            <w:r w:rsidRPr="00A365AF">
              <w:rPr>
                <w:rFonts w:asciiTheme="minorHAnsi" w:hAnsiTheme="minorHAnsi" w:cstheme="minorHAnsi"/>
                <w:sz w:val="16"/>
                <w:szCs w:val="16"/>
              </w:rPr>
              <w:fldChar w:fldCharType="end"/>
            </w:r>
          </w:p>
        </w:tc>
        <w:tc>
          <w:tcPr>
            <w:tcW w:w="2098" w:type="dxa"/>
            <w:shd w:val="clear" w:color="auto" w:fill="auto"/>
          </w:tcPr>
          <w:p w14:paraId="57C31E74" w14:textId="6B8B2206" w:rsidR="00AE3E5E" w:rsidRPr="004775D4" w:rsidRDefault="00AE3E5E" w:rsidP="00AE3E5E">
            <w:pPr>
              <w:autoSpaceDE w:val="0"/>
              <w:autoSpaceDN w:val="0"/>
              <w:adjustRightInd w:val="0"/>
              <w:spacing w:after="0" w:line="240" w:lineRule="auto"/>
              <w:rPr>
                <w:sz w:val="16"/>
                <w:szCs w:val="16"/>
              </w:rPr>
            </w:pPr>
            <w:r w:rsidRPr="004775D4">
              <w:rPr>
                <w:sz w:val="16"/>
                <w:szCs w:val="16"/>
              </w:rPr>
              <w:lastRenderedPageBreak/>
              <w:t>Value list based on the WHO</w:t>
            </w:r>
          </w:p>
          <w:p w14:paraId="2A67A1BB" w14:textId="2D94E76A" w:rsidR="00AE3E5E" w:rsidRPr="004775D4" w:rsidRDefault="004775D4" w:rsidP="00AE3E5E">
            <w:pPr>
              <w:autoSpaceDE w:val="0"/>
              <w:autoSpaceDN w:val="0"/>
              <w:adjustRightInd w:val="0"/>
              <w:spacing w:after="100" w:line="240" w:lineRule="auto"/>
              <w:rPr>
                <w:sz w:val="16"/>
                <w:szCs w:val="16"/>
              </w:rPr>
            </w:pPr>
            <w:r w:rsidRPr="004775D4">
              <w:rPr>
                <w:sz w:val="16"/>
                <w:szCs w:val="16"/>
              </w:rPr>
              <w:t>Classification of Urinary and Male Genital Tumours (2022)</w:t>
            </w:r>
            <w:r w:rsidR="00AE3E5E" w:rsidRPr="004775D4">
              <w:rPr>
                <w:sz w:val="16"/>
                <w:szCs w:val="16"/>
              </w:rPr>
              <w:t>.</w:t>
            </w:r>
          </w:p>
          <w:p w14:paraId="3B33359A" w14:textId="3688E26D" w:rsidR="00AE3E5E" w:rsidRPr="004775D4" w:rsidRDefault="00AE3E5E" w:rsidP="00AE3E5E">
            <w:pPr>
              <w:autoSpaceDE w:val="0"/>
              <w:autoSpaceDN w:val="0"/>
              <w:adjustRightInd w:val="0"/>
              <w:spacing w:after="100" w:line="240" w:lineRule="auto"/>
              <w:rPr>
                <w:iCs/>
                <w:sz w:val="16"/>
                <w:szCs w:val="16"/>
              </w:rPr>
            </w:pPr>
            <w:r w:rsidRPr="004775D4">
              <w:rPr>
                <w:iCs/>
                <w:sz w:val="16"/>
                <w:szCs w:val="16"/>
              </w:rPr>
              <w:t>Note that permission to publish the WHO Classification of Tumours may be needed in your implementation. It is advisable to check with the International Agency for Research on Cancer (IARC).</w:t>
            </w:r>
          </w:p>
          <w:p w14:paraId="5F2CA3FF" w14:textId="191C2940" w:rsidR="00AE3E5E" w:rsidRPr="004775D4" w:rsidRDefault="00AE3E5E" w:rsidP="00152188">
            <w:pPr>
              <w:pStyle w:val="Default"/>
              <w:rPr>
                <w:iCs/>
                <w:color w:val="221E1F"/>
                <w:sz w:val="16"/>
                <w:szCs w:val="16"/>
              </w:rPr>
            </w:pPr>
          </w:p>
        </w:tc>
      </w:tr>
      <w:tr w:rsidR="00AE3E5E" w:rsidRPr="00CC5E7C" w14:paraId="1AFB1647" w14:textId="77777777" w:rsidTr="00456BA6">
        <w:trPr>
          <w:trHeight w:val="895"/>
        </w:trPr>
        <w:tc>
          <w:tcPr>
            <w:tcW w:w="865" w:type="dxa"/>
            <w:shd w:val="clear" w:color="000000" w:fill="EEECE1"/>
          </w:tcPr>
          <w:p w14:paraId="52354927" w14:textId="4E0565C5" w:rsidR="00AE3E5E" w:rsidRDefault="00AE3E5E" w:rsidP="00AE3E5E">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61444431" w14:textId="6A07D517" w:rsidR="00AE3E5E" w:rsidRPr="00485797" w:rsidRDefault="00AE3E5E" w:rsidP="00AE3E5E">
            <w:pPr>
              <w:spacing w:after="0" w:line="240" w:lineRule="auto"/>
              <w:rPr>
                <w:rFonts w:cstheme="minorHAnsi"/>
                <w:sz w:val="16"/>
                <w:szCs w:val="16"/>
              </w:rPr>
            </w:pPr>
            <w:r w:rsidRPr="00485797">
              <w:rPr>
                <w:rFonts w:cstheme="minorHAnsi"/>
                <w:color w:val="221E1F"/>
                <w:sz w:val="16"/>
                <w:szCs w:val="16"/>
              </w:rPr>
              <w:t>HISTOLOGICAL TUMOUR GRADE</w:t>
            </w:r>
          </w:p>
        </w:tc>
        <w:tc>
          <w:tcPr>
            <w:tcW w:w="2553" w:type="dxa"/>
            <w:shd w:val="clear" w:color="auto" w:fill="auto"/>
          </w:tcPr>
          <w:p w14:paraId="2A56D2C4" w14:textId="77777777" w:rsidR="003C6BDA" w:rsidRPr="003C6BDA" w:rsidRDefault="003C6BDA" w:rsidP="003C6BDA">
            <w:pPr>
              <w:pStyle w:val="ListParagraph"/>
              <w:numPr>
                <w:ilvl w:val="0"/>
                <w:numId w:val="7"/>
              </w:numPr>
              <w:spacing w:after="100" w:line="240" w:lineRule="auto"/>
              <w:ind w:left="181" w:hanging="181"/>
              <w:rPr>
                <w:rFonts w:cs="Verdana"/>
                <w:iCs/>
                <w:sz w:val="16"/>
                <w:szCs w:val="16"/>
              </w:rPr>
            </w:pPr>
            <w:r w:rsidRPr="003C6BDA">
              <w:rPr>
                <w:rFonts w:cs="Verdana"/>
                <w:iCs/>
                <w:sz w:val="16"/>
                <w:szCs w:val="16"/>
              </w:rPr>
              <w:t xml:space="preserve">G1: </w:t>
            </w:r>
            <w:proofErr w:type="gramStart"/>
            <w:r w:rsidRPr="003C6BDA">
              <w:rPr>
                <w:rFonts w:cs="Verdana"/>
                <w:iCs/>
                <w:sz w:val="16"/>
                <w:szCs w:val="16"/>
              </w:rPr>
              <w:t>Well</w:t>
            </w:r>
            <w:proofErr w:type="gramEnd"/>
            <w:r w:rsidRPr="003C6BDA">
              <w:rPr>
                <w:rFonts w:cs="Verdana"/>
                <w:iCs/>
                <w:sz w:val="16"/>
                <w:szCs w:val="16"/>
              </w:rPr>
              <w:t xml:space="preserve"> differentiated </w:t>
            </w:r>
          </w:p>
          <w:p w14:paraId="5FE077F3" w14:textId="77777777" w:rsidR="003C6BDA" w:rsidRPr="003C6BDA" w:rsidRDefault="003C6BDA" w:rsidP="003C6BDA">
            <w:pPr>
              <w:pStyle w:val="ListParagraph"/>
              <w:numPr>
                <w:ilvl w:val="0"/>
                <w:numId w:val="7"/>
              </w:numPr>
              <w:spacing w:after="100" w:line="240" w:lineRule="auto"/>
              <w:ind w:left="181" w:hanging="181"/>
              <w:rPr>
                <w:rFonts w:cs="Verdana"/>
                <w:iCs/>
                <w:sz w:val="16"/>
                <w:szCs w:val="16"/>
              </w:rPr>
            </w:pPr>
            <w:r w:rsidRPr="003C6BDA">
              <w:rPr>
                <w:rFonts w:cs="Verdana"/>
                <w:iCs/>
                <w:sz w:val="16"/>
                <w:szCs w:val="16"/>
              </w:rPr>
              <w:t xml:space="preserve">G2: Moderately differentiated </w:t>
            </w:r>
          </w:p>
          <w:p w14:paraId="4166A1CF" w14:textId="77777777" w:rsidR="003C6BDA" w:rsidRPr="003C6BDA" w:rsidRDefault="003C6BDA" w:rsidP="003C6BDA">
            <w:pPr>
              <w:pStyle w:val="ListParagraph"/>
              <w:numPr>
                <w:ilvl w:val="0"/>
                <w:numId w:val="7"/>
              </w:numPr>
              <w:spacing w:after="100" w:line="240" w:lineRule="auto"/>
              <w:ind w:left="181" w:hanging="181"/>
              <w:rPr>
                <w:rFonts w:cs="Verdana"/>
                <w:iCs/>
                <w:sz w:val="16"/>
                <w:szCs w:val="16"/>
              </w:rPr>
            </w:pPr>
            <w:r w:rsidRPr="003C6BDA">
              <w:rPr>
                <w:rFonts w:cs="Verdana"/>
                <w:iCs/>
                <w:sz w:val="16"/>
                <w:szCs w:val="16"/>
              </w:rPr>
              <w:t xml:space="preserve">G3: Poorly differentiated </w:t>
            </w:r>
          </w:p>
          <w:p w14:paraId="12F902A4" w14:textId="446D114C" w:rsidR="00AE3E5E" w:rsidRPr="003C6BDA" w:rsidRDefault="003C6BDA" w:rsidP="003C6BDA">
            <w:pPr>
              <w:pStyle w:val="ListParagraph"/>
              <w:numPr>
                <w:ilvl w:val="0"/>
                <w:numId w:val="7"/>
              </w:numPr>
              <w:spacing w:after="100" w:line="240" w:lineRule="auto"/>
              <w:ind w:left="181" w:hanging="181"/>
              <w:rPr>
                <w:rFonts w:cs="Verdana"/>
                <w:iCs/>
                <w:sz w:val="16"/>
                <w:szCs w:val="16"/>
              </w:rPr>
            </w:pPr>
            <w:proofErr w:type="spellStart"/>
            <w:r w:rsidRPr="003C6BDA">
              <w:rPr>
                <w:rFonts w:cs="Verdana"/>
                <w:iCs/>
                <w:sz w:val="16"/>
                <w:szCs w:val="16"/>
              </w:rPr>
              <w:t>Sarcomatoid</w:t>
            </w:r>
            <w:proofErr w:type="spellEnd"/>
            <w:r w:rsidRPr="003C6BDA">
              <w:rPr>
                <w:rFonts w:cs="Verdana"/>
                <w:iCs/>
                <w:sz w:val="16"/>
                <w:szCs w:val="16"/>
              </w:rPr>
              <w:t xml:space="preserve"> areas present</w:t>
            </w:r>
          </w:p>
        </w:tc>
        <w:tc>
          <w:tcPr>
            <w:tcW w:w="7799" w:type="dxa"/>
            <w:shd w:val="clear" w:color="auto" w:fill="auto"/>
          </w:tcPr>
          <w:p w14:paraId="61A8DF60" w14:textId="5D84314E" w:rsidR="00842B05" w:rsidRDefault="00842B05" w:rsidP="00842B05">
            <w:pPr>
              <w:spacing w:after="0" w:line="240" w:lineRule="auto"/>
              <w:rPr>
                <w:rFonts w:cstheme="minorHAnsi"/>
                <w:sz w:val="16"/>
                <w:szCs w:val="16"/>
              </w:rPr>
            </w:pPr>
            <w:r w:rsidRPr="00C3630C">
              <w:rPr>
                <w:rFonts w:cstheme="minorHAnsi"/>
                <w:sz w:val="16"/>
                <w:szCs w:val="16"/>
                <w:lang w:val="en-US"/>
              </w:rPr>
              <w:t>Penile SCC are graded using a three-tiered system based on WHO/</w:t>
            </w:r>
            <w:r w:rsidRPr="00C3630C">
              <w:rPr>
                <w:rFonts w:cstheme="minorHAnsi"/>
                <w:sz w:val="16"/>
                <w:szCs w:val="16"/>
              </w:rPr>
              <w:t>International Society of Urological Pathology (ISUP)</w:t>
            </w:r>
            <w:r w:rsidRPr="00C3630C">
              <w:rPr>
                <w:rFonts w:cstheme="minorHAnsi"/>
                <w:sz w:val="16"/>
                <w:szCs w:val="16"/>
                <w:lang w:val="en-US"/>
              </w:rPr>
              <w:t xml:space="preserve"> recommendations (Table 2).</w:t>
            </w:r>
            <w:r w:rsidRPr="00C3630C">
              <w:rPr>
                <w:rFonts w:cstheme="minorHAnsi"/>
                <w:sz w:val="16"/>
                <w:szCs w:val="16"/>
                <w:lang w:val="en-US"/>
              </w:rPr>
              <w:fldChar w:fldCharType="begin">
                <w:fldData xml:space="preserve">PEVuZE5vdGU+PENpdGU+PEF1dGhvcj5XSE8gQ2xhc3NpZmljYXRpb24gb2YgVHVtb3VycyBFZGl0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</w:fldData>
              </w:fldChar>
            </w:r>
            <w:r w:rsidRPr="00C3630C">
              <w:rPr>
                <w:rFonts w:cstheme="minorHAnsi"/>
                <w:sz w:val="16"/>
                <w:szCs w:val="16"/>
                <w:lang w:val="en-US"/>
              </w:rPr>
              <w:instrText xml:space="preserve"> ADDIN EN.CITE </w:instrText>
            </w:r>
            <w:r w:rsidRPr="00C3630C">
              <w:rPr>
                <w:rFonts w:cstheme="minorHAnsi"/>
                <w:sz w:val="16"/>
                <w:szCs w:val="16"/>
                <w:lang w:val="en-US"/>
              </w:rPr>
              <w:fldChar w:fldCharType="begin">
                <w:fldData xml:space="preserve">PEVuZE5vdGU+PENpdGU+PEF1dGhvcj5XSE8gQ2xhc3NpZmljYXRpb24gb2YgVHVtb3VycyBFZGl0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</w:fldData>
              </w:fldChar>
            </w:r>
            <w:r w:rsidRPr="00C3630C">
              <w:rPr>
                <w:rFonts w:cstheme="minorHAnsi"/>
                <w:sz w:val="16"/>
                <w:szCs w:val="16"/>
                <w:lang w:val="en-US"/>
              </w:rPr>
              <w:instrText xml:space="preserve"> ADDIN EN.CITE.DATA </w:instrText>
            </w:r>
            <w:r w:rsidRPr="00C3630C">
              <w:rPr>
                <w:rFonts w:cstheme="minorHAnsi"/>
                <w:sz w:val="16"/>
                <w:szCs w:val="16"/>
                <w:lang w:val="en-US"/>
              </w:rPr>
            </w:r>
            <w:r w:rsidRPr="00C3630C">
              <w:rPr>
                <w:rFonts w:cstheme="minorHAnsi"/>
                <w:sz w:val="16"/>
                <w:szCs w:val="16"/>
                <w:lang w:val="en-US"/>
              </w:rPr>
              <w:fldChar w:fldCharType="end"/>
            </w:r>
            <w:r w:rsidRPr="00C3630C">
              <w:rPr>
                <w:rFonts w:cstheme="minorHAnsi"/>
                <w:sz w:val="16"/>
                <w:szCs w:val="16"/>
                <w:lang w:val="en-US"/>
              </w:rPr>
            </w:r>
            <w:r w:rsidRPr="00C3630C">
              <w:rPr>
                <w:rFonts w:cstheme="minorHAnsi"/>
                <w:sz w:val="16"/>
                <w:szCs w:val="16"/>
                <w:lang w:val="en-US"/>
              </w:rPr>
              <w:fldChar w:fldCharType="separate"/>
            </w:r>
            <w:r w:rsidRPr="00C3630C">
              <w:rPr>
                <w:rFonts w:cstheme="minorHAnsi"/>
                <w:noProof/>
                <w:sz w:val="16"/>
                <w:szCs w:val="16"/>
                <w:vertAlign w:val="superscript"/>
                <w:lang w:val="en-US"/>
              </w:rPr>
              <w:t>1,2</w:t>
            </w:r>
            <w:r w:rsidRPr="00C3630C">
              <w:rPr>
                <w:rFonts w:cstheme="minorHAnsi"/>
                <w:sz w:val="16"/>
                <w:szCs w:val="16"/>
                <w:lang w:val="en-US"/>
              </w:rPr>
              <w:fldChar w:fldCharType="end"/>
            </w:r>
            <w:r w:rsidRPr="00C3630C">
              <w:rPr>
                <w:rFonts w:cstheme="minorHAnsi"/>
                <w:sz w:val="16"/>
                <w:szCs w:val="16"/>
                <w:lang w:val="en-US"/>
              </w:rPr>
              <w:t xml:space="preserve"> In this system, grade 1 tumours are well differentiated with minimal cell atypia, and grade 3 tumours are composed of anaplastic cells with little or no </w:t>
            </w:r>
            <w:proofErr w:type="spellStart"/>
            <w:r w:rsidRPr="00C3630C">
              <w:rPr>
                <w:rFonts w:cstheme="minorHAnsi"/>
                <w:sz w:val="16"/>
                <w:szCs w:val="16"/>
                <w:lang w:val="en-US"/>
              </w:rPr>
              <w:t>keratinisation</w:t>
            </w:r>
            <w:proofErr w:type="spellEnd"/>
            <w:r w:rsidRPr="00C3630C">
              <w:rPr>
                <w:rFonts w:cstheme="minorHAnsi"/>
                <w:sz w:val="16"/>
                <w:szCs w:val="16"/>
                <w:lang w:val="en-US"/>
              </w:rPr>
              <w:t>. Tumours that do not meet the criteria for grades 1 or 3 belong to grade 2. Any proportion of grade 3 should be mentioned in the pathology report.</w:t>
            </w:r>
            <w:r w:rsidRPr="00C3630C">
              <w:rPr>
                <w:rFonts w:cstheme="minorHAnsi"/>
                <w:sz w:val="16"/>
                <w:szCs w:val="16"/>
                <w:lang w:val="en-US"/>
              </w:rPr>
              <w:fldChar w:fldCharType="begin">
                <w:fldData xml:space="preserve">PEVuZE5vdGU+PENpdGU+PEF1dGhvcj5QYW5lcjwvQXV0aG9yPjxZZWFyPjIwMTg8L1llYXI+PFJl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</w:fldData>
              </w:fldChar>
            </w:r>
            <w:r w:rsidRPr="00C3630C">
              <w:rPr>
                <w:rFonts w:cstheme="minorHAnsi"/>
                <w:sz w:val="16"/>
                <w:szCs w:val="16"/>
                <w:lang w:val="en-US"/>
              </w:rPr>
              <w:instrText xml:space="preserve"> ADDIN EN.CITE </w:instrText>
            </w:r>
            <w:r w:rsidRPr="00C3630C">
              <w:rPr>
                <w:rFonts w:cstheme="minorHAnsi"/>
                <w:sz w:val="16"/>
                <w:szCs w:val="16"/>
                <w:lang w:val="en-US"/>
              </w:rPr>
              <w:fldChar w:fldCharType="begin">
                <w:fldData xml:space="preserve">PEVuZE5vdGU+PENpdGU+PEF1dGhvcj5QYW5lcjwvQXV0aG9yPjxZZWFyPjIwMTg8L1llYXI+PFJl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</w:fldData>
              </w:fldChar>
            </w:r>
            <w:r w:rsidRPr="00C3630C">
              <w:rPr>
                <w:rFonts w:cstheme="minorHAnsi"/>
                <w:sz w:val="16"/>
                <w:szCs w:val="16"/>
                <w:lang w:val="en-US"/>
              </w:rPr>
              <w:instrText xml:space="preserve"> ADDIN EN.CITE.DATA </w:instrText>
            </w:r>
            <w:r w:rsidRPr="00C3630C">
              <w:rPr>
                <w:rFonts w:cstheme="minorHAnsi"/>
                <w:sz w:val="16"/>
                <w:szCs w:val="16"/>
                <w:lang w:val="en-US"/>
              </w:rPr>
            </w:r>
            <w:r w:rsidRPr="00C3630C">
              <w:rPr>
                <w:rFonts w:cstheme="minorHAnsi"/>
                <w:sz w:val="16"/>
                <w:szCs w:val="16"/>
                <w:lang w:val="en-US"/>
              </w:rPr>
              <w:fldChar w:fldCharType="end"/>
            </w:r>
            <w:r w:rsidRPr="00C3630C">
              <w:rPr>
                <w:rFonts w:cstheme="minorHAnsi"/>
                <w:sz w:val="16"/>
                <w:szCs w:val="16"/>
                <w:lang w:val="en-US"/>
              </w:rPr>
            </w:r>
            <w:r w:rsidRPr="00C3630C">
              <w:rPr>
                <w:rFonts w:cstheme="minorHAnsi"/>
                <w:sz w:val="16"/>
                <w:szCs w:val="16"/>
                <w:lang w:val="en-US"/>
              </w:rPr>
              <w:fldChar w:fldCharType="separate"/>
            </w:r>
            <w:r w:rsidRPr="00C3630C">
              <w:rPr>
                <w:rFonts w:cstheme="minorHAnsi"/>
                <w:noProof/>
                <w:sz w:val="16"/>
                <w:szCs w:val="16"/>
                <w:vertAlign w:val="superscript"/>
                <w:lang w:val="en-US"/>
              </w:rPr>
              <w:t>3-6</w:t>
            </w:r>
            <w:r w:rsidRPr="00C3630C">
              <w:rPr>
                <w:rFonts w:cstheme="minorHAnsi"/>
                <w:sz w:val="16"/>
                <w:szCs w:val="16"/>
                <w:lang w:val="en-US"/>
              </w:rPr>
              <w:fldChar w:fldCharType="end"/>
            </w:r>
            <w:r w:rsidRPr="00C3630C">
              <w:rPr>
                <w:rFonts w:cstheme="minorHAnsi"/>
                <w:sz w:val="16"/>
                <w:szCs w:val="16"/>
                <w:lang w:val="en-US"/>
              </w:rPr>
              <w:t xml:space="preserve"> </w:t>
            </w:r>
            <w:proofErr w:type="spellStart"/>
            <w:r w:rsidRPr="00C3630C">
              <w:rPr>
                <w:rFonts w:cstheme="minorHAnsi"/>
                <w:sz w:val="16"/>
                <w:szCs w:val="16"/>
              </w:rPr>
              <w:t>Sarcomatoid</w:t>
            </w:r>
            <w:proofErr w:type="spellEnd"/>
            <w:r w:rsidRPr="00C3630C">
              <w:rPr>
                <w:rFonts w:cstheme="minorHAnsi"/>
                <w:sz w:val="16"/>
                <w:szCs w:val="16"/>
              </w:rPr>
              <w:t xml:space="preserve"> carcinomas are always considered high grade.</w:t>
            </w:r>
          </w:p>
          <w:p w14:paraId="08821F0D" w14:textId="77777777" w:rsidR="00C3630C" w:rsidRDefault="00C3630C" w:rsidP="00842B05">
            <w:pPr>
              <w:spacing w:after="0" w:line="240" w:lineRule="auto"/>
              <w:rPr>
                <w:rFonts w:cstheme="minorHAnsi"/>
                <w:sz w:val="16"/>
                <w:szCs w:val="16"/>
              </w:rPr>
            </w:pPr>
          </w:p>
          <w:p w14:paraId="7D5FCC74" w14:textId="73DDF71C" w:rsidR="00C3630C" w:rsidRDefault="00C3630C" w:rsidP="00842B05">
            <w:pPr>
              <w:spacing w:after="0" w:line="240" w:lineRule="auto"/>
              <w:rPr>
                <w:rFonts w:cstheme="minorHAnsi"/>
                <w:sz w:val="16"/>
                <w:szCs w:val="16"/>
              </w:rPr>
            </w:pPr>
            <w:r w:rsidRPr="00C3630C">
              <w:rPr>
                <w:rFonts w:cstheme="minorHAnsi"/>
                <w:b/>
                <w:bCs/>
                <w:sz w:val="16"/>
                <w:szCs w:val="16"/>
                <w:u w:val="single"/>
              </w:rPr>
              <w:t xml:space="preserve">Table </w:t>
            </w:r>
            <w:r>
              <w:rPr>
                <w:rFonts w:cstheme="minorHAnsi"/>
                <w:b/>
                <w:bCs/>
                <w:sz w:val="16"/>
                <w:szCs w:val="16"/>
                <w:u w:val="single"/>
              </w:rPr>
              <w:t>2</w:t>
            </w:r>
            <w:r w:rsidRPr="00C3630C">
              <w:rPr>
                <w:rFonts w:cstheme="minorHAnsi"/>
                <w:sz w:val="16"/>
                <w:szCs w:val="16"/>
              </w:rPr>
              <w:t xml:space="preserve"> (See end of the document for </w:t>
            </w:r>
            <w:r w:rsidR="00F2636B">
              <w:rPr>
                <w:rFonts w:cstheme="minorHAnsi"/>
                <w:sz w:val="16"/>
                <w:szCs w:val="16"/>
              </w:rPr>
              <w:t>T</w:t>
            </w:r>
            <w:r w:rsidRPr="00C3630C">
              <w:rPr>
                <w:rFonts w:cstheme="minorHAnsi"/>
                <w:sz w:val="16"/>
                <w:szCs w:val="16"/>
              </w:rPr>
              <w:t>ables)</w:t>
            </w:r>
          </w:p>
          <w:p w14:paraId="54076FB7" w14:textId="77777777" w:rsidR="00C3630C" w:rsidRPr="00C3630C" w:rsidRDefault="00C3630C" w:rsidP="00842B05">
            <w:pPr>
              <w:spacing w:after="0" w:line="240" w:lineRule="auto"/>
              <w:rPr>
                <w:rFonts w:cstheme="minorHAnsi"/>
                <w:sz w:val="16"/>
                <w:szCs w:val="16"/>
                <w:vertAlign w:val="superscript"/>
                <w:lang w:val="en-US"/>
              </w:rPr>
            </w:pPr>
          </w:p>
          <w:p w14:paraId="14C5D23F" w14:textId="77777777" w:rsidR="006B7B47" w:rsidRPr="00C3630C" w:rsidRDefault="006B7B47" w:rsidP="006B7B47">
            <w:pPr>
              <w:spacing w:after="0"/>
              <w:rPr>
                <w:rFonts w:cstheme="minorHAnsi"/>
                <w:b/>
                <w:bCs/>
                <w:sz w:val="16"/>
                <w:szCs w:val="16"/>
              </w:rPr>
            </w:pPr>
            <w:r w:rsidRPr="00C3630C">
              <w:rPr>
                <w:rFonts w:cstheme="minorHAnsi"/>
                <w:b/>
                <w:bCs/>
                <w:sz w:val="16"/>
                <w:szCs w:val="16"/>
              </w:rPr>
              <w:t>References</w:t>
            </w:r>
          </w:p>
          <w:p w14:paraId="435B68A8" w14:textId="77777777" w:rsidR="006B7B47" w:rsidRPr="00C3630C" w:rsidRDefault="006B7B47" w:rsidP="00C3630C">
            <w:pPr>
              <w:pStyle w:val="EndNoteBibliography"/>
              <w:spacing w:after="0"/>
              <w:ind w:left="318" w:hanging="318"/>
              <w:rPr>
                <w:rFonts w:asciiTheme="minorHAnsi" w:hAnsiTheme="minorHAnsi" w:cstheme="minorHAnsi"/>
                <w:sz w:val="16"/>
                <w:szCs w:val="16"/>
              </w:rPr>
            </w:pPr>
            <w:r w:rsidRPr="00C3630C">
              <w:rPr>
                <w:rFonts w:asciiTheme="minorHAnsi" w:hAnsiTheme="minorHAnsi" w:cstheme="minorHAnsi"/>
                <w:sz w:val="16"/>
                <w:szCs w:val="16"/>
              </w:rPr>
              <w:fldChar w:fldCharType="begin"/>
            </w:r>
            <w:r w:rsidRPr="00C3630C">
              <w:rPr>
                <w:rFonts w:asciiTheme="minorHAnsi" w:hAnsiTheme="minorHAnsi" w:cstheme="minorHAnsi"/>
                <w:sz w:val="16"/>
                <w:szCs w:val="16"/>
              </w:rPr>
              <w:instrText xml:space="preserve"> ADDIN EN.REFLIST </w:instrText>
            </w:r>
            <w:r w:rsidRPr="00C3630C">
              <w:rPr>
                <w:rFonts w:asciiTheme="minorHAnsi" w:hAnsiTheme="minorHAnsi" w:cstheme="minorHAnsi"/>
                <w:sz w:val="16"/>
                <w:szCs w:val="16"/>
              </w:rPr>
              <w:fldChar w:fldCharType="separate"/>
            </w:r>
            <w:r w:rsidRPr="00C3630C">
              <w:rPr>
                <w:rFonts w:asciiTheme="minorHAnsi" w:hAnsiTheme="minorHAnsi" w:cstheme="minorHAnsi"/>
                <w:sz w:val="16"/>
                <w:szCs w:val="16"/>
              </w:rPr>
              <w:t>1</w:t>
            </w:r>
            <w:r w:rsidRPr="00C3630C">
              <w:rPr>
                <w:rFonts w:asciiTheme="minorHAnsi" w:hAnsiTheme="minorHAnsi" w:cstheme="minorHAnsi"/>
                <w:sz w:val="16"/>
                <w:szCs w:val="16"/>
              </w:rPr>
              <w:tab/>
              <w:t xml:space="preserve">WHO Classification of Tumours Editorial Board (2022). </w:t>
            </w:r>
            <w:r w:rsidRPr="00C3630C">
              <w:rPr>
                <w:rFonts w:asciiTheme="minorHAnsi" w:hAnsiTheme="minorHAnsi" w:cstheme="minorHAnsi"/>
                <w:i/>
                <w:sz w:val="16"/>
                <w:szCs w:val="16"/>
              </w:rPr>
              <w:t>Urinary and Male Genital Tumours, WHO Classification of Tumours, 5th edition, Volume 8</w:t>
            </w:r>
            <w:r w:rsidRPr="00C3630C">
              <w:rPr>
                <w:rFonts w:asciiTheme="minorHAnsi" w:hAnsiTheme="minorHAnsi" w:cstheme="minorHAnsi"/>
                <w:sz w:val="16"/>
                <w:szCs w:val="16"/>
              </w:rPr>
              <w:t>, IARC Publications, Lyon.</w:t>
            </w:r>
          </w:p>
          <w:p w14:paraId="15046074" w14:textId="77777777" w:rsidR="006B7B47" w:rsidRPr="00C3630C" w:rsidRDefault="006B7B47" w:rsidP="00C3630C">
            <w:pPr>
              <w:pStyle w:val="EndNoteBibliography"/>
              <w:spacing w:after="0"/>
              <w:ind w:left="318" w:hanging="318"/>
              <w:rPr>
                <w:rFonts w:asciiTheme="minorHAnsi" w:hAnsiTheme="minorHAnsi" w:cstheme="minorHAnsi"/>
                <w:sz w:val="16"/>
                <w:szCs w:val="16"/>
              </w:rPr>
            </w:pPr>
            <w:r w:rsidRPr="00C3630C">
              <w:rPr>
                <w:rFonts w:asciiTheme="minorHAnsi" w:hAnsiTheme="minorHAnsi" w:cstheme="minorHAnsi"/>
                <w:sz w:val="16"/>
                <w:szCs w:val="16"/>
              </w:rPr>
              <w:t>2</w:t>
            </w:r>
            <w:r w:rsidRPr="00C3630C">
              <w:rPr>
                <w:rFonts w:asciiTheme="minorHAnsi" w:hAnsiTheme="minorHAnsi" w:cstheme="minorHAnsi"/>
                <w:sz w:val="16"/>
                <w:szCs w:val="16"/>
              </w:rPr>
              <w:tab/>
              <w:t xml:space="preserve">Cubilla AL, Velazquez EF, Amin MB, Epstein J, Berney DM and Corbishley CM (2018). The World Health Organisation 2016 classification of penile carcinomas: a review and update from the International Society of Urological Pathology expert-driven recommendations. </w:t>
            </w:r>
            <w:r w:rsidRPr="00C3630C">
              <w:rPr>
                <w:rFonts w:asciiTheme="minorHAnsi" w:hAnsiTheme="minorHAnsi" w:cstheme="minorHAnsi"/>
                <w:i/>
                <w:sz w:val="16"/>
                <w:szCs w:val="16"/>
              </w:rPr>
              <w:t>Histopathology</w:t>
            </w:r>
            <w:r w:rsidRPr="00C3630C">
              <w:rPr>
                <w:rFonts w:asciiTheme="minorHAnsi" w:hAnsiTheme="minorHAnsi" w:cstheme="minorHAnsi"/>
                <w:sz w:val="16"/>
                <w:szCs w:val="16"/>
              </w:rPr>
              <w:t xml:space="preserve"> 72(6):893-904.</w:t>
            </w:r>
          </w:p>
          <w:p w14:paraId="4696AA8C" w14:textId="77777777" w:rsidR="006B7B47" w:rsidRPr="00C3630C" w:rsidRDefault="006B7B47" w:rsidP="00C3630C">
            <w:pPr>
              <w:pStyle w:val="EndNoteBibliography"/>
              <w:spacing w:after="0"/>
              <w:ind w:left="318" w:hanging="318"/>
              <w:rPr>
                <w:rFonts w:asciiTheme="minorHAnsi" w:hAnsiTheme="minorHAnsi" w:cstheme="minorHAnsi"/>
                <w:sz w:val="16"/>
                <w:szCs w:val="16"/>
                <w:lang w:val="it-IT"/>
              </w:rPr>
            </w:pPr>
            <w:r w:rsidRPr="00C3630C">
              <w:rPr>
                <w:rFonts w:asciiTheme="minorHAnsi" w:hAnsiTheme="minorHAnsi" w:cstheme="minorHAnsi"/>
                <w:sz w:val="16"/>
                <w:szCs w:val="16"/>
              </w:rPr>
              <w:t>3</w:t>
            </w:r>
            <w:r w:rsidRPr="00C3630C">
              <w:rPr>
                <w:rFonts w:asciiTheme="minorHAnsi" w:hAnsiTheme="minorHAnsi" w:cstheme="minorHAnsi"/>
                <w:sz w:val="16"/>
                <w:szCs w:val="16"/>
              </w:rPr>
              <w:tab/>
              <w:t xml:space="preserve">Paner GP, Stadler WM, Hansel DE, Montironi R, Lin DW and Amin MB (2018). Updates in the Eighth Edition of the Tumor-Node-Metastasis Staging Classification for Urologic Cancers. </w:t>
            </w:r>
            <w:r w:rsidRPr="00C3630C">
              <w:rPr>
                <w:rFonts w:asciiTheme="minorHAnsi" w:hAnsiTheme="minorHAnsi" w:cstheme="minorHAnsi"/>
                <w:i/>
                <w:sz w:val="16"/>
                <w:szCs w:val="16"/>
                <w:lang w:val="it-IT"/>
              </w:rPr>
              <w:t>Eur Urol</w:t>
            </w:r>
            <w:r w:rsidRPr="00C3630C">
              <w:rPr>
                <w:rFonts w:asciiTheme="minorHAnsi" w:hAnsiTheme="minorHAnsi" w:cstheme="minorHAnsi"/>
                <w:sz w:val="16"/>
                <w:szCs w:val="16"/>
                <w:lang w:val="it-IT"/>
              </w:rPr>
              <w:t xml:space="preserve"> 73(4):560-569.</w:t>
            </w:r>
          </w:p>
          <w:p w14:paraId="77EE1742" w14:textId="77777777" w:rsidR="006B7B47" w:rsidRPr="00C3630C" w:rsidRDefault="006B7B47" w:rsidP="00C3630C">
            <w:pPr>
              <w:pStyle w:val="EndNoteBibliography"/>
              <w:spacing w:after="0"/>
              <w:ind w:left="318" w:hanging="318"/>
              <w:rPr>
                <w:rFonts w:asciiTheme="minorHAnsi" w:hAnsiTheme="minorHAnsi" w:cstheme="minorHAnsi"/>
                <w:sz w:val="16"/>
                <w:szCs w:val="16"/>
              </w:rPr>
            </w:pPr>
            <w:r w:rsidRPr="00C3630C">
              <w:rPr>
                <w:rFonts w:asciiTheme="minorHAnsi" w:hAnsiTheme="minorHAnsi" w:cstheme="minorHAnsi"/>
                <w:sz w:val="16"/>
                <w:szCs w:val="16"/>
                <w:lang w:val="it-IT"/>
              </w:rPr>
              <w:t>4</w:t>
            </w:r>
            <w:r w:rsidRPr="00C3630C">
              <w:rPr>
                <w:rFonts w:asciiTheme="minorHAnsi" w:hAnsiTheme="minorHAnsi" w:cstheme="minorHAnsi"/>
                <w:sz w:val="16"/>
                <w:szCs w:val="16"/>
                <w:lang w:val="it-IT"/>
              </w:rPr>
              <w:tab/>
              <w:t xml:space="preserve">Velazquez EF, Ayala G, Liu H, Chaux A, Zanotti M, Torres J, Cho SI, Barreto JE, Soares F and Cubilla AL (2008). </w:t>
            </w:r>
            <w:r w:rsidRPr="00C3630C">
              <w:rPr>
                <w:rFonts w:asciiTheme="minorHAnsi" w:hAnsiTheme="minorHAnsi" w:cstheme="minorHAnsi"/>
                <w:sz w:val="16"/>
                <w:szCs w:val="16"/>
              </w:rPr>
              <w:t xml:space="preserve">Histologic grade and perineural invasion are more important than tumor thickness as predictor of nodal metastasis in penile squamous cell carcinoma invading 5 to 10 mm. </w:t>
            </w:r>
            <w:r w:rsidRPr="00C3630C">
              <w:rPr>
                <w:rFonts w:asciiTheme="minorHAnsi" w:hAnsiTheme="minorHAnsi" w:cstheme="minorHAnsi"/>
                <w:i/>
                <w:sz w:val="16"/>
                <w:szCs w:val="16"/>
              </w:rPr>
              <w:t>Am J Surg Pathol</w:t>
            </w:r>
            <w:r w:rsidRPr="00C3630C">
              <w:rPr>
                <w:rFonts w:asciiTheme="minorHAnsi" w:hAnsiTheme="minorHAnsi" w:cstheme="minorHAnsi"/>
                <w:sz w:val="16"/>
                <w:szCs w:val="16"/>
              </w:rPr>
              <w:t xml:space="preserve"> 32(7):974-979.</w:t>
            </w:r>
          </w:p>
          <w:p w14:paraId="728C3501" w14:textId="77777777" w:rsidR="006B7B47" w:rsidRPr="00C3630C" w:rsidRDefault="006B7B47" w:rsidP="00C3630C">
            <w:pPr>
              <w:pStyle w:val="EndNoteBibliography"/>
              <w:spacing w:after="0"/>
              <w:ind w:left="318" w:hanging="318"/>
              <w:rPr>
                <w:rFonts w:asciiTheme="minorHAnsi" w:hAnsiTheme="minorHAnsi" w:cstheme="minorHAnsi"/>
                <w:sz w:val="16"/>
                <w:szCs w:val="16"/>
              </w:rPr>
            </w:pPr>
            <w:r w:rsidRPr="008B559F">
              <w:rPr>
                <w:rFonts w:asciiTheme="minorHAnsi" w:hAnsiTheme="minorHAnsi" w:cstheme="minorHAnsi"/>
                <w:sz w:val="16"/>
                <w:szCs w:val="16"/>
                <w:lang w:val="en-AU"/>
              </w:rPr>
              <w:t>5</w:t>
            </w:r>
            <w:r w:rsidRPr="008B559F">
              <w:rPr>
                <w:rFonts w:asciiTheme="minorHAnsi" w:hAnsiTheme="minorHAnsi" w:cstheme="minorHAnsi"/>
                <w:sz w:val="16"/>
                <w:szCs w:val="16"/>
                <w:lang w:val="en-AU"/>
              </w:rPr>
              <w:tab/>
              <w:t xml:space="preserve">Chaux A, Torres J, Pfannl R, Barreto J, Rodriguez I, Velazquez EF and Cubilla AL (2009). </w:t>
            </w:r>
            <w:r w:rsidRPr="00C3630C">
              <w:rPr>
                <w:rFonts w:asciiTheme="minorHAnsi" w:hAnsiTheme="minorHAnsi" w:cstheme="minorHAnsi"/>
                <w:sz w:val="16"/>
                <w:szCs w:val="16"/>
              </w:rPr>
              <w:t xml:space="preserve">Histologic grade in penile squamous cell carcinoma: visual estimation versus digital measurement of proportions of grades, adverse prognosis with any proportion of grade 3 and correlation of a Gleason-like system with nodal metastasis. </w:t>
            </w:r>
            <w:r w:rsidRPr="00C3630C">
              <w:rPr>
                <w:rFonts w:asciiTheme="minorHAnsi" w:hAnsiTheme="minorHAnsi" w:cstheme="minorHAnsi"/>
                <w:i/>
                <w:sz w:val="16"/>
                <w:szCs w:val="16"/>
              </w:rPr>
              <w:t>Am J Surg Pathol</w:t>
            </w:r>
            <w:r w:rsidRPr="00C3630C">
              <w:rPr>
                <w:rFonts w:asciiTheme="minorHAnsi" w:hAnsiTheme="minorHAnsi" w:cstheme="minorHAnsi"/>
                <w:sz w:val="16"/>
                <w:szCs w:val="16"/>
              </w:rPr>
              <w:t xml:space="preserve"> 33(7):1042-1048.</w:t>
            </w:r>
          </w:p>
          <w:p w14:paraId="5E6B3286" w14:textId="77777777" w:rsidR="006B7B47" w:rsidRPr="00C3630C" w:rsidRDefault="006B7B47" w:rsidP="00C3630C">
            <w:pPr>
              <w:pStyle w:val="EndNoteBibliography"/>
              <w:spacing w:after="0"/>
              <w:ind w:left="318" w:hanging="318"/>
              <w:rPr>
                <w:rFonts w:asciiTheme="minorHAnsi" w:hAnsiTheme="minorHAnsi" w:cstheme="minorHAnsi"/>
                <w:sz w:val="16"/>
                <w:szCs w:val="16"/>
              </w:rPr>
            </w:pPr>
            <w:r w:rsidRPr="00C3630C">
              <w:rPr>
                <w:rFonts w:asciiTheme="minorHAnsi" w:hAnsiTheme="minorHAnsi" w:cstheme="minorHAnsi"/>
                <w:sz w:val="16"/>
                <w:szCs w:val="16"/>
              </w:rPr>
              <w:t>6</w:t>
            </w:r>
            <w:r w:rsidRPr="00C3630C">
              <w:rPr>
                <w:rFonts w:asciiTheme="minorHAnsi" w:hAnsiTheme="minorHAnsi" w:cstheme="minorHAnsi"/>
                <w:sz w:val="16"/>
                <w:szCs w:val="16"/>
              </w:rPr>
              <w:tab/>
              <w:t xml:space="preserve">Sanchez DF, Soares F, Alvarado-Cabrero I, Cañete S, Fernández-Nestosa MJ, Rodríguez IM, Barreto J and Cubilla AL (2015). Pathological factors, behavior, and histological prognostic risk groups in subtypes of penile squamous cell carcinomas (SCC). </w:t>
            </w:r>
            <w:r w:rsidRPr="00C3630C">
              <w:rPr>
                <w:rFonts w:asciiTheme="minorHAnsi" w:hAnsiTheme="minorHAnsi" w:cstheme="minorHAnsi"/>
                <w:i/>
                <w:sz w:val="16"/>
                <w:szCs w:val="16"/>
              </w:rPr>
              <w:t>Semin Diagn Pathol</w:t>
            </w:r>
            <w:r w:rsidRPr="00C3630C">
              <w:rPr>
                <w:rFonts w:asciiTheme="minorHAnsi" w:hAnsiTheme="minorHAnsi" w:cstheme="minorHAnsi"/>
                <w:sz w:val="16"/>
                <w:szCs w:val="16"/>
              </w:rPr>
              <w:t xml:space="preserve"> 32(3):222-231.</w:t>
            </w:r>
          </w:p>
          <w:p w14:paraId="65135158" w14:textId="77777777" w:rsidR="00F0606C" w:rsidRDefault="00F0606C" w:rsidP="00C3630C">
            <w:pPr>
              <w:pStyle w:val="EndNoteBibliography"/>
              <w:spacing w:after="100"/>
              <w:ind w:left="318" w:hanging="318"/>
              <w:rPr>
                <w:rFonts w:asciiTheme="minorHAnsi" w:hAnsiTheme="minorHAnsi" w:cstheme="minorHAnsi"/>
                <w:sz w:val="16"/>
                <w:szCs w:val="16"/>
              </w:rPr>
            </w:pPr>
          </w:p>
          <w:p w14:paraId="75E70433" w14:textId="26BE1408" w:rsidR="00AE3E5E" w:rsidRPr="00C3630C" w:rsidRDefault="006B7B47" w:rsidP="00C3630C">
            <w:pPr>
              <w:pStyle w:val="EndNoteBibliography"/>
              <w:spacing w:after="100"/>
              <w:ind w:left="318" w:hanging="318"/>
              <w:rPr>
                <w:rFonts w:asciiTheme="minorHAnsi" w:hAnsiTheme="minorHAnsi" w:cstheme="minorHAnsi"/>
                <w:sz w:val="16"/>
                <w:szCs w:val="16"/>
                <w:lang w:val="en-AU"/>
              </w:rPr>
            </w:pPr>
            <w:r w:rsidRPr="00C3630C">
              <w:rPr>
                <w:rFonts w:asciiTheme="minorHAnsi" w:hAnsiTheme="minorHAnsi" w:cstheme="minorHAnsi"/>
                <w:sz w:val="16"/>
                <w:szCs w:val="16"/>
              </w:rPr>
              <w:lastRenderedPageBreak/>
              <w:t>7</w:t>
            </w:r>
            <w:r w:rsidRPr="00C3630C">
              <w:rPr>
                <w:rFonts w:asciiTheme="minorHAnsi" w:hAnsiTheme="minorHAnsi" w:cstheme="minorHAnsi"/>
                <w:sz w:val="16"/>
                <w:szCs w:val="16"/>
              </w:rPr>
              <w:tab/>
              <w:t xml:space="preserve">The Royal College of Pathologists (2024). </w:t>
            </w:r>
            <w:r w:rsidRPr="00C3630C">
              <w:rPr>
                <w:rFonts w:asciiTheme="minorHAnsi" w:hAnsiTheme="minorHAnsi" w:cstheme="minorHAnsi"/>
                <w:i/>
                <w:sz w:val="16"/>
                <w:szCs w:val="16"/>
              </w:rPr>
              <w:t xml:space="preserve">Dataset for penile and distal urethral cancer histopathology reports, 4th edition. </w:t>
            </w:r>
            <w:r w:rsidRPr="00C3630C">
              <w:rPr>
                <w:rFonts w:asciiTheme="minorHAnsi" w:hAnsiTheme="minorHAnsi" w:cstheme="minorHAnsi"/>
                <w:iCs/>
                <w:sz w:val="16"/>
                <w:szCs w:val="16"/>
              </w:rPr>
              <w:t>Available from:</w:t>
            </w:r>
            <w:r w:rsidRPr="00C3630C">
              <w:rPr>
                <w:rFonts w:asciiTheme="minorHAnsi" w:hAnsiTheme="minorHAnsi" w:cstheme="minorHAnsi"/>
                <w:sz w:val="16"/>
                <w:szCs w:val="16"/>
              </w:rPr>
              <w:t xml:space="preserve"> https://www.rcpath.org/static/d0e70985-300e-4835-af4583df56025869/ac11aec0-86f7-4df0-9bd3b5e5f5c239fa/Dataset-for-penile-and-distal-urethral-cancer-histopathology-reports.pdf (Accessed 2nd August 2024).</w:t>
            </w:r>
            <w:r w:rsidR="00C3630C">
              <w:rPr>
                <w:rFonts w:asciiTheme="minorHAnsi" w:hAnsiTheme="minorHAnsi" w:cstheme="minorHAnsi"/>
                <w:sz w:val="16"/>
                <w:szCs w:val="16"/>
              </w:rPr>
              <w:t xml:space="preserve"> </w:t>
            </w:r>
            <w:r w:rsidRPr="00C3630C">
              <w:rPr>
                <w:rFonts w:asciiTheme="minorHAnsi" w:hAnsiTheme="minorHAnsi" w:cstheme="minorHAnsi"/>
                <w:sz w:val="16"/>
                <w:szCs w:val="16"/>
              </w:rPr>
              <w:fldChar w:fldCharType="end"/>
            </w:r>
            <w:r w:rsidR="00F0606C">
              <w:rPr>
                <w:rFonts w:asciiTheme="minorHAnsi" w:hAnsiTheme="minorHAnsi" w:cstheme="minorHAnsi"/>
                <w:sz w:val="16"/>
                <w:szCs w:val="16"/>
              </w:rPr>
              <w:t xml:space="preserve"> </w:t>
            </w:r>
          </w:p>
        </w:tc>
        <w:tc>
          <w:tcPr>
            <w:tcW w:w="2098" w:type="dxa"/>
            <w:shd w:val="clear" w:color="auto" w:fill="auto"/>
          </w:tcPr>
          <w:p w14:paraId="3A990254" w14:textId="0C1DB079" w:rsidR="006771AE" w:rsidRPr="0088421F" w:rsidRDefault="00FE6737" w:rsidP="00AE3E5E">
            <w:pPr>
              <w:autoSpaceDE w:val="0"/>
              <w:autoSpaceDN w:val="0"/>
              <w:adjustRightInd w:val="0"/>
              <w:spacing w:after="0" w:line="240" w:lineRule="auto"/>
              <w:rPr>
                <w:rFonts w:cstheme="minorHAnsi"/>
                <w:sz w:val="16"/>
                <w:szCs w:val="16"/>
              </w:rPr>
            </w:pPr>
            <w:r w:rsidRPr="00FE6737">
              <w:rPr>
                <w:rFonts w:cstheme="minorHAnsi"/>
                <w:sz w:val="16"/>
                <w:szCs w:val="16"/>
              </w:rPr>
              <w:lastRenderedPageBreak/>
              <w:t>Applicable for resection specimens only</w:t>
            </w:r>
            <w:r>
              <w:rPr>
                <w:rFonts w:cstheme="minorHAnsi"/>
                <w:sz w:val="16"/>
                <w:szCs w:val="16"/>
              </w:rPr>
              <w:t>.</w:t>
            </w:r>
          </w:p>
        </w:tc>
      </w:tr>
      <w:tr w:rsidR="000D296D" w:rsidRPr="00CC5E7C" w14:paraId="06498DE3" w14:textId="77777777" w:rsidTr="00082EED">
        <w:trPr>
          <w:trHeight w:val="456"/>
        </w:trPr>
        <w:tc>
          <w:tcPr>
            <w:tcW w:w="865" w:type="dxa"/>
            <w:shd w:val="clear" w:color="000000" w:fill="EEECE1"/>
          </w:tcPr>
          <w:p w14:paraId="76A0DCEC" w14:textId="77777777" w:rsidR="000D296D" w:rsidRDefault="000D296D" w:rsidP="00AE3E5E">
            <w:pPr>
              <w:spacing w:after="0" w:line="240" w:lineRule="auto"/>
              <w:rPr>
                <w:rFonts w:ascii="Calibri" w:hAnsi="Calibri"/>
                <w:sz w:val="16"/>
                <w:szCs w:val="16"/>
              </w:rPr>
            </w:pPr>
            <w:r>
              <w:rPr>
                <w:rFonts w:ascii="Calibri" w:hAnsi="Calibri"/>
                <w:sz w:val="16"/>
                <w:szCs w:val="16"/>
              </w:rPr>
              <w:t>Core</w:t>
            </w:r>
            <w:r w:rsidR="00E8057F">
              <w:rPr>
                <w:rFonts w:ascii="Calibri" w:hAnsi="Calibri"/>
                <w:sz w:val="16"/>
                <w:szCs w:val="16"/>
              </w:rPr>
              <w:t xml:space="preserve"> and</w:t>
            </w:r>
          </w:p>
          <w:p w14:paraId="28B24AB8" w14:textId="4EC4A4CD" w:rsidR="00E8057F" w:rsidRDefault="00E8057F" w:rsidP="00AE3E5E">
            <w:pPr>
              <w:spacing w:after="0" w:line="240" w:lineRule="auto"/>
              <w:rPr>
                <w:rFonts w:ascii="Calibri" w:hAnsi="Calibri"/>
                <w:sz w:val="16"/>
                <w:szCs w:val="16"/>
              </w:rPr>
            </w:pPr>
            <w:r>
              <w:rPr>
                <w:rFonts w:ascii="Calibri" w:hAnsi="Calibri"/>
                <w:sz w:val="16"/>
                <w:szCs w:val="16"/>
              </w:rPr>
              <w:t>No-core</w:t>
            </w:r>
          </w:p>
        </w:tc>
        <w:tc>
          <w:tcPr>
            <w:tcW w:w="1871" w:type="dxa"/>
            <w:shd w:val="clear" w:color="000000" w:fill="EEECE1"/>
          </w:tcPr>
          <w:p w14:paraId="1AC11FB7" w14:textId="77777777" w:rsidR="000D296D" w:rsidRDefault="00D4725A" w:rsidP="00AE3E5E">
            <w:pPr>
              <w:spacing w:after="0" w:line="240" w:lineRule="auto"/>
              <w:rPr>
                <w:rFonts w:ascii="Calibri" w:hAnsi="Calibri"/>
                <w:bCs/>
                <w:sz w:val="16"/>
                <w:szCs w:val="16"/>
              </w:rPr>
            </w:pPr>
            <w:r w:rsidRPr="00D4725A">
              <w:rPr>
                <w:rFonts w:ascii="Calibri" w:hAnsi="Calibri"/>
                <w:bCs/>
                <w:sz w:val="16"/>
                <w:szCs w:val="16"/>
              </w:rPr>
              <w:t>EXTENT OF INVASION</w:t>
            </w:r>
          </w:p>
          <w:p w14:paraId="5AE939A0" w14:textId="287CEB15" w:rsidR="00974C14" w:rsidRPr="00974C14" w:rsidRDefault="00974C14" w:rsidP="00AE3E5E">
            <w:pPr>
              <w:spacing w:after="0" w:line="240" w:lineRule="auto"/>
              <w:rPr>
                <w:rFonts w:ascii="Calibri" w:hAnsi="Calibri"/>
                <w:bCs/>
                <w:sz w:val="14"/>
                <w:szCs w:val="14"/>
              </w:rPr>
            </w:pPr>
          </w:p>
        </w:tc>
        <w:tc>
          <w:tcPr>
            <w:tcW w:w="2553" w:type="dxa"/>
            <w:shd w:val="clear" w:color="auto" w:fill="auto"/>
          </w:tcPr>
          <w:p w14:paraId="01FF6AB2" w14:textId="580BFB9E" w:rsidR="00B2475B" w:rsidRPr="00974C14" w:rsidRDefault="00B2475B" w:rsidP="00974C14">
            <w:pPr>
              <w:spacing w:after="100" w:line="240" w:lineRule="auto"/>
              <w:rPr>
                <w:rFonts w:cstheme="minorHAnsi"/>
                <w:b/>
                <w:bCs/>
                <w:sz w:val="16"/>
                <w:szCs w:val="16"/>
              </w:rPr>
            </w:pPr>
            <w:r w:rsidRPr="00974C14">
              <w:rPr>
                <w:rFonts w:cstheme="minorHAnsi"/>
                <w:color w:val="221E1F"/>
                <w:sz w:val="14"/>
                <w:szCs w:val="14"/>
              </w:rPr>
              <w:t>(select all that apply)</w:t>
            </w:r>
          </w:p>
          <w:p w14:paraId="4356891A" w14:textId="2F6648B1" w:rsidR="000D296D" w:rsidRPr="009A0AC7" w:rsidRDefault="00D4725A" w:rsidP="00D945C2">
            <w:pPr>
              <w:spacing w:after="0" w:line="240" w:lineRule="auto"/>
              <w:rPr>
                <w:b/>
                <w:bCs/>
                <w:sz w:val="16"/>
                <w:szCs w:val="16"/>
              </w:rPr>
            </w:pPr>
            <w:r w:rsidRPr="009A0AC7">
              <w:rPr>
                <w:b/>
                <w:bCs/>
                <w:sz w:val="16"/>
                <w:szCs w:val="16"/>
              </w:rPr>
              <w:t>Primary tumours of the penis and foreskin</w:t>
            </w:r>
          </w:p>
          <w:p w14:paraId="108C0044" w14:textId="77777777" w:rsidR="00D945C2" w:rsidRPr="009A0AC7" w:rsidRDefault="00D945C2" w:rsidP="009A0AC7">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9A0AC7">
              <w:rPr>
                <w:rFonts w:cstheme="minorHAnsi"/>
                <w:iCs/>
                <w:sz w:val="16"/>
                <w:szCs w:val="16"/>
              </w:rPr>
              <w:t>Cannot be assessed</w:t>
            </w:r>
          </w:p>
          <w:p w14:paraId="65F2F2F0" w14:textId="77777777" w:rsidR="00D945C2" w:rsidRPr="00D945C2" w:rsidRDefault="00D945C2" w:rsidP="00D945C2">
            <w:pPr>
              <w:pStyle w:val="ListParagraph"/>
              <w:numPr>
                <w:ilvl w:val="0"/>
                <w:numId w:val="3"/>
              </w:numPr>
              <w:spacing w:after="0" w:line="240" w:lineRule="auto"/>
              <w:ind w:left="203" w:hanging="203"/>
              <w:rPr>
                <w:sz w:val="16"/>
                <w:szCs w:val="16"/>
              </w:rPr>
            </w:pPr>
            <w:r w:rsidRPr="00D945C2">
              <w:rPr>
                <w:sz w:val="16"/>
                <w:szCs w:val="16"/>
              </w:rPr>
              <w:t>Subepithelial/lamina propria invasion by tumour</w:t>
            </w:r>
          </w:p>
          <w:p w14:paraId="345ED0E8" w14:textId="77777777" w:rsidR="00D945C2" w:rsidRPr="00D945C2" w:rsidRDefault="00D945C2" w:rsidP="00D945C2">
            <w:pPr>
              <w:pStyle w:val="ListParagraph"/>
              <w:numPr>
                <w:ilvl w:val="0"/>
                <w:numId w:val="3"/>
              </w:numPr>
              <w:spacing w:after="0" w:line="240" w:lineRule="auto"/>
              <w:ind w:left="203" w:hanging="203"/>
              <w:rPr>
                <w:sz w:val="16"/>
                <w:szCs w:val="16"/>
              </w:rPr>
            </w:pPr>
            <w:r w:rsidRPr="00D945C2">
              <w:rPr>
                <w:sz w:val="16"/>
                <w:szCs w:val="16"/>
              </w:rPr>
              <w:t>Invasion of corpus spongiosum</w:t>
            </w:r>
          </w:p>
          <w:p w14:paraId="34812774" w14:textId="77777777" w:rsidR="00D945C2" w:rsidRPr="00D945C2" w:rsidRDefault="00D945C2" w:rsidP="00D945C2">
            <w:pPr>
              <w:pStyle w:val="ListParagraph"/>
              <w:numPr>
                <w:ilvl w:val="0"/>
                <w:numId w:val="3"/>
              </w:numPr>
              <w:spacing w:after="0" w:line="240" w:lineRule="auto"/>
              <w:ind w:left="203" w:hanging="203"/>
              <w:rPr>
                <w:sz w:val="16"/>
                <w:szCs w:val="16"/>
              </w:rPr>
            </w:pPr>
            <w:r w:rsidRPr="00D945C2">
              <w:rPr>
                <w:sz w:val="16"/>
                <w:szCs w:val="16"/>
              </w:rPr>
              <w:t>Invasion of corpus cavernosum</w:t>
            </w:r>
          </w:p>
          <w:p w14:paraId="59D35871" w14:textId="77777777" w:rsidR="00D945C2" w:rsidRPr="00D945C2" w:rsidRDefault="00D945C2" w:rsidP="00D945C2">
            <w:pPr>
              <w:pStyle w:val="ListParagraph"/>
              <w:numPr>
                <w:ilvl w:val="0"/>
                <w:numId w:val="3"/>
              </w:numPr>
              <w:spacing w:after="0" w:line="240" w:lineRule="auto"/>
              <w:ind w:left="203" w:hanging="203"/>
              <w:rPr>
                <w:sz w:val="16"/>
                <w:szCs w:val="16"/>
              </w:rPr>
            </w:pPr>
            <w:r w:rsidRPr="00D945C2">
              <w:rPr>
                <w:sz w:val="16"/>
                <w:szCs w:val="16"/>
              </w:rPr>
              <w:t>Invasion of tunica albuginea</w:t>
            </w:r>
          </w:p>
          <w:p w14:paraId="39E46408" w14:textId="77777777" w:rsidR="00D4725A" w:rsidRPr="00D945C2" w:rsidRDefault="00D945C2" w:rsidP="009A0AC7">
            <w:pPr>
              <w:pStyle w:val="ListParagraph"/>
              <w:numPr>
                <w:ilvl w:val="0"/>
                <w:numId w:val="3"/>
              </w:numPr>
              <w:spacing w:after="100" w:line="240" w:lineRule="auto"/>
              <w:ind w:left="204" w:hanging="204"/>
              <w:rPr>
                <w:sz w:val="16"/>
                <w:szCs w:val="16"/>
              </w:rPr>
            </w:pPr>
            <w:r w:rsidRPr="00D945C2">
              <w:rPr>
                <w:sz w:val="16"/>
                <w:szCs w:val="16"/>
              </w:rPr>
              <w:t xml:space="preserve">Invasion of adjacent structures, </w:t>
            </w:r>
            <w:r w:rsidRPr="009A0AC7">
              <w:rPr>
                <w:i/>
                <w:iCs/>
                <w:sz w:val="16"/>
                <w:szCs w:val="16"/>
              </w:rPr>
              <w:t>specify</w:t>
            </w:r>
          </w:p>
          <w:p w14:paraId="6AD0CF12" w14:textId="77777777" w:rsidR="00D945C2" w:rsidRPr="009A0AC7" w:rsidRDefault="00D945C2" w:rsidP="00D945C2">
            <w:pPr>
              <w:spacing w:after="0" w:line="240" w:lineRule="auto"/>
              <w:rPr>
                <w:b/>
                <w:bCs/>
                <w:sz w:val="16"/>
                <w:szCs w:val="16"/>
              </w:rPr>
            </w:pPr>
            <w:r w:rsidRPr="009A0AC7">
              <w:rPr>
                <w:b/>
                <w:bCs/>
                <w:sz w:val="16"/>
                <w:szCs w:val="16"/>
              </w:rPr>
              <w:t>Primary tumours of the distal urethra</w:t>
            </w:r>
          </w:p>
          <w:p w14:paraId="03E7B667" w14:textId="77777777" w:rsidR="00D945C2" w:rsidRPr="009A0AC7" w:rsidRDefault="00D945C2" w:rsidP="009A0AC7">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9A0AC7">
              <w:rPr>
                <w:rFonts w:cstheme="minorHAnsi"/>
                <w:iCs/>
                <w:sz w:val="16"/>
                <w:szCs w:val="16"/>
              </w:rPr>
              <w:t>Cannot be assessed</w:t>
            </w:r>
          </w:p>
          <w:p w14:paraId="6B4D3859" w14:textId="77777777" w:rsidR="00D945C2" w:rsidRPr="00D945C2" w:rsidRDefault="00D945C2" w:rsidP="00D945C2">
            <w:pPr>
              <w:pStyle w:val="ListParagraph"/>
              <w:numPr>
                <w:ilvl w:val="0"/>
                <w:numId w:val="3"/>
              </w:numPr>
              <w:spacing w:after="0" w:line="240" w:lineRule="auto"/>
              <w:ind w:left="203" w:hanging="203"/>
              <w:rPr>
                <w:sz w:val="16"/>
                <w:szCs w:val="16"/>
              </w:rPr>
            </w:pPr>
            <w:r w:rsidRPr="00D945C2">
              <w:rPr>
                <w:sz w:val="16"/>
                <w:szCs w:val="16"/>
              </w:rPr>
              <w:t>Subepithelial/lamina propria invasion by tumour</w:t>
            </w:r>
          </w:p>
          <w:p w14:paraId="0C77B19C" w14:textId="77777777" w:rsidR="00D945C2" w:rsidRPr="00D945C2" w:rsidRDefault="00D945C2" w:rsidP="00D945C2">
            <w:pPr>
              <w:pStyle w:val="ListParagraph"/>
              <w:numPr>
                <w:ilvl w:val="0"/>
                <w:numId w:val="3"/>
              </w:numPr>
              <w:spacing w:after="0" w:line="240" w:lineRule="auto"/>
              <w:ind w:left="203" w:hanging="203"/>
              <w:rPr>
                <w:sz w:val="16"/>
                <w:szCs w:val="16"/>
              </w:rPr>
            </w:pPr>
            <w:r w:rsidRPr="00D945C2">
              <w:rPr>
                <w:sz w:val="16"/>
                <w:szCs w:val="16"/>
              </w:rPr>
              <w:t>Invasion of corpus spongiosum</w:t>
            </w:r>
          </w:p>
          <w:p w14:paraId="66E56A23" w14:textId="77777777" w:rsidR="00D945C2" w:rsidRPr="00D945C2" w:rsidRDefault="00D945C2" w:rsidP="00D945C2">
            <w:pPr>
              <w:pStyle w:val="ListParagraph"/>
              <w:numPr>
                <w:ilvl w:val="0"/>
                <w:numId w:val="3"/>
              </w:numPr>
              <w:spacing w:after="0" w:line="240" w:lineRule="auto"/>
              <w:ind w:left="203" w:hanging="203"/>
              <w:rPr>
                <w:sz w:val="16"/>
                <w:szCs w:val="16"/>
              </w:rPr>
            </w:pPr>
            <w:r w:rsidRPr="00D945C2">
              <w:rPr>
                <w:sz w:val="16"/>
                <w:szCs w:val="16"/>
              </w:rPr>
              <w:t>Invasion of corpus cavernosum</w:t>
            </w:r>
          </w:p>
          <w:p w14:paraId="5362191D" w14:textId="77777777" w:rsidR="00D945C2" w:rsidRPr="00E8057F" w:rsidRDefault="00D945C2" w:rsidP="006C1716">
            <w:pPr>
              <w:pStyle w:val="ListParagraph"/>
              <w:numPr>
                <w:ilvl w:val="0"/>
                <w:numId w:val="3"/>
              </w:numPr>
              <w:spacing w:line="240" w:lineRule="auto"/>
              <w:ind w:left="204" w:hanging="204"/>
              <w:rPr>
                <w:sz w:val="16"/>
                <w:szCs w:val="16"/>
              </w:rPr>
            </w:pPr>
            <w:r w:rsidRPr="00D945C2">
              <w:rPr>
                <w:sz w:val="16"/>
                <w:szCs w:val="16"/>
              </w:rPr>
              <w:t xml:space="preserve">Invasion of adjacent structures, </w:t>
            </w:r>
            <w:r w:rsidRPr="009A0AC7">
              <w:rPr>
                <w:i/>
                <w:iCs/>
                <w:sz w:val="16"/>
                <w:szCs w:val="16"/>
              </w:rPr>
              <w:t>specify</w:t>
            </w:r>
          </w:p>
          <w:p w14:paraId="4139C9BD" w14:textId="3FD0CDCB" w:rsidR="00E8057F" w:rsidRPr="00DA4C59" w:rsidRDefault="005437C9" w:rsidP="006C1716">
            <w:pPr>
              <w:spacing w:line="240" w:lineRule="auto"/>
              <w:rPr>
                <w:color w:val="808080" w:themeColor="background1" w:themeShade="80"/>
                <w:sz w:val="16"/>
                <w:szCs w:val="16"/>
              </w:rPr>
            </w:pPr>
            <w:r w:rsidRPr="00DA4C59">
              <w:rPr>
                <w:color w:val="808080" w:themeColor="background1" w:themeShade="80"/>
                <w:sz w:val="16"/>
                <w:szCs w:val="16"/>
              </w:rPr>
              <w:t>Tumour thickness ___ mm</w:t>
            </w:r>
          </w:p>
          <w:p w14:paraId="4054A596" w14:textId="75223B2D" w:rsidR="005437C9" w:rsidRPr="005437C9" w:rsidRDefault="005437C9" w:rsidP="005437C9">
            <w:pPr>
              <w:spacing w:before="100" w:after="100" w:line="240" w:lineRule="auto"/>
              <w:rPr>
                <w:sz w:val="16"/>
                <w:szCs w:val="16"/>
              </w:rPr>
            </w:pPr>
            <w:r w:rsidRPr="00DA4C59">
              <w:rPr>
                <w:color w:val="808080" w:themeColor="background1" w:themeShade="80"/>
                <w:sz w:val="16"/>
                <w:szCs w:val="16"/>
              </w:rPr>
              <w:t>Depth of invasion</w:t>
            </w:r>
            <w:r w:rsidR="006C1716" w:rsidRPr="00DA4C59">
              <w:rPr>
                <w:color w:val="808080" w:themeColor="background1" w:themeShade="80"/>
                <w:sz w:val="16"/>
                <w:szCs w:val="16"/>
              </w:rPr>
              <w:t xml:space="preserve"> ___ mm</w:t>
            </w:r>
          </w:p>
        </w:tc>
        <w:tc>
          <w:tcPr>
            <w:tcW w:w="7799" w:type="dxa"/>
            <w:shd w:val="clear" w:color="auto" w:fill="auto"/>
          </w:tcPr>
          <w:p w14:paraId="09462947" w14:textId="77777777" w:rsidR="005E4CFB" w:rsidRPr="005E4CFB" w:rsidRDefault="005E4CFB" w:rsidP="005E4CFB">
            <w:pPr>
              <w:spacing w:after="0" w:line="240" w:lineRule="auto"/>
              <w:rPr>
                <w:sz w:val="16"/>
                <w:szCs w:val="16"/>
                <w:lang w:val="en-US"/>
              </w:rPr>
            </w:pPr>
            <w:r w:rsidRPr="005E4CFB">
              <w:rPr>
                <w:sz w:val="16"/>
                <w:szCs w:val="16"/>
                <w:lang w:val="en-US"/>
              </w:rPr>
              <w:t xml:space="preserve">There is a significant correlation between tumour involvement of anatomic levels and incidence of inguinal lymph node metastases. Superficial tumours (lamina propria invasive) are at low risk of metastases. Recent studies have suggested that corpus spongiosum and corpus cavernosum invasion should be separated into different </w:t>
            </w:r>
            <w:proofErr w:type="spellStart"/>
            <w:r w:rsidRPr="005E4CFB">
              <w:rPr>
                <w:sz w:val="16"/>
                <w:szCs w:val="16"/>
                <w:lang w:val="en-US"/>
              </w:rPr>
              <w:t>pT</w:t>
            </w:r>
            <w:proofErr w:type="spellEnd"/>
            <w:r w:rsidRPr="005E4CFB">
              <w:rPr>
                <w:sz w:val="16"/>
                <w:szCs w:val="16"/>
                <w:lang w:val="en-US"/>
              </w:rPr>
              <w:t xml:space="preserve"> categories owing to the differences in the potential for lymph node metastases and survival.</w:t>
            </w:r>
            <w:r w:rsidRPr="005E4CFB">
              <w:rPr>
                <w:sz w:val="16"/>
                <w:szCs w:val="16"/>
                <w:lang w:val="en-US"/>
              </w:rPr>
              <w:fldChar w:fldCharType="begin">
                <w:fldData xml:space="preserve">PEVuZE5vdGU+PENpdGU+PEF1dGhvcj5TdW48L0F1dGhvcj48WWVhcj4yMDE1PC9ZZWFyPjxSZWNO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=
</w:fldData>
              </w:fldChar>
            </w:r>
            <w:r w:rsidRPr="005E4CFB">
              <w:rPr>
                <w:sz w:val="16"/>
                <w:szCs w:val="16"/>
                <w:lang w:val="en-US"/>
              </w:rPr>
              <w:instrText xml:space="preserve"> ADDIN EN.CITE </w:instrText>
            </w:r>
            <w:r w:rsidRPr="005E4CFB">
              <w:rPr>
                <w:sz w:val="16"/>
                <w:szCs w:val="16"/>
                <w:lang w:val="en-US"/>
              </w:rPr>
              <w:fldChar w:fldCharType="begin">
                <w:fldData xml:space="preserve">PEVuZE5vdGU+PENpdGU+PEF1dGhvcj5TdW48L0F1dGhvcj48WWVhcj4yMDE1PC9ZZWFyPjxSZWNO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=
</w:fldData>
              </w:fldChar>
            </w:r>
            <w:r w:rsidRPr="005E4CFB">
              <w:rPr>
                <w:sz w:val="16"/>
                <w:szCs w:val="16"/>
                <w:lang w:val="en-US"/>
              </w:rPr>
              <w:instrText xml:space="preserve"> ADDIN EN.CITE.DATA </w:instrText>
            </w:r>
            <w:r w:rsidRPr="005E4CFB">
              <w:rPr>
                <w:sz w:val="16"/>
                <w:szCs w:val="16"/>
                <w:lang w:val="en-US"/>
              </w:rPr>
            </w:r>
            <w:r w:rsidRPr="005E4CFB">
              <w:rPr>
                <w:sz w:val="16"/>
                <w:szCs w:val="16"/>
                <w:lang w:val="en-US"/>
              </w:rPr>
              <w:fldChar w:fldCharType="end"/>
            </w:r>
            <w:r w:rsidRPr="005E4CFB">
              <w:rPr>
                <w:sz w:val="16"/>
                <w:szCs w:val="16"/>
                <w:lang w:val="en-US"/>
              </w:rPr>
            </w:r>
            <w:r w:rsidRPr="005E4CFB">
              <w:rPr>
                <w:sz w:val="16"/>
                <w:szCs w:val="16"/>
                <w:lang w:val="en-US"/>
              </w:rPr>
              <w:fldChar w:fldCharType="separate"/>
            </w:r>
            <w:r w:rsidRPr="005E4CFB">
              <w:rPr>
                <w:noProof/>
                <w:sz w:val="16"/>
                <w:szCs w:val="16"/>
                <w:vertAlign w:val="superscript"/>
                <w:lang w:val="en-US"/>
              </w:rPr>
              <w:t>1,2</w:t>
            </w:r>
            <w:r w:rsidRPr="005E4CFB">
              <w:rPr>
                <w:sz w:val="16"/>
                <w:szCs w:val="16"/>
                <w:lang w:val="en-US"/>
              </w:rPr>
              <w:fldChar w:fldCharType="end"/>
            </w:r>
            <w:r w:rsidRPr="005E4CFB">
              <w:rPr>
                <w:sz w:val="16"/>
                <w:szCs w:val="16"/>
                <w:shd w:val="clear" w:color="auto" w:fill="FFFFFF"/>
              </w:rPr>
              <w:t xml:space="preserve"> </w:t>
            </w:r>
            <w:r w:rsidRPr="005E4CFB">
              <w:rPr>
                <w:color w:val="000000" w:themeColor="text1"/>
                <w:sz w:val="16"/>
                <w:szCs w:val="16"/>
                <w:lang w:val="en-US"/>
              </w:rPr>
              <w:t>The 8</w:t>
            </w:r>
            <w:r w:rsidRPr="005E4CFB">
              <w:rPr>
                <w:color w:val="000000" w:themeColor="text1"/>
                <w:sz w:val="16"/>
                <w:szCs w:val="16"/>
                <w:vertAlign w:val="superscript"/>
                <w:lang w:val="en-US"/>
              </w:rPr>
              <w:t>th</w:t>
            </w:r>
            <w:r w:rsidRPr="005E4CFB">
              <w:rPr>
                <w:color w:val="000000" w:themeColor="text1"/>
                <w:sz w:val="16"/>
                <w:szCs w:val="16"/>
                <w:lang w:val="en-US"/>
              </w:rPr>
              <w:t xml:space="preserve"> edition of the Union for International Cancer Control (UICC)/American Joint Committee on Cancer (AJCC) TNM classifications</w:t>
            </w:r>
            <w:r w:rsidRPr="005E4CFB">
              <w:rPr>
                <w:color w:val="000000" w:themeColor="text1"/>
                <w:sz w:val="16"/>
                <w:szCs w:val="16"/>
                <w:lang w:val="en-US"/>
              </w:rPr>
              <w:fldChar w:fldCharType="begin"/>
            </w:r>
            <w:r w:rsidRPr="005E4CFB">
              <w:rPr>
                <w:color w:val="000000" w:themeColor="text1"/>
                <w:sz w:val="16"/>
                <w:szCs w:val="16"/>
                <w:lang w:val="en-US"/>
              </w:rPr>
              <w:instrText xml:space="preserve"> ADDIN EN.CITE &lt;EndNote&gt;&lt;Cite&gt;&lt;Author&gt;Brierley JD&lt;/Author&gt;&lt;Year&gt;2016&lt;/Year&gt;&lt;RecNum&gt;2446&lt;/RecNum&gt;&lt;DisplayText&gt;&lt;style face="superscript"&gt;3,4&lt;/style&gt;&lt;/DisplayText&gt;&lt;record&gt;&lt;rec-number&gt;2446&lt;/rec-number&gt;&lt;foreign-keys&gt;&lt;key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5E4CFB">
              <w:rPr>
                <w:color w:val="000000" w:themeColor="text1"/>
                <w:sz w:val="16"/>
                <w:szCs w:val="16"/>
                <w:lang w:val="en-US"/>
              </w:rPr>
              <w:fldChar w:fldCharType="separate"/>
            </w:r>
            <w:r w:rsidRPr="005E4CFB">
              <w:rPr>
                <w:noProof/>
                <w:color w:val="000000" w:themeColor="text1"/>
                <w:sz w:val="16"/>
                <w:szCs w:val="16"/>
                <w:vertAlign w:val="superscript"/>
                <w:lang w:val="en-US"/>
              </w:rPr>
              <w:t>3,4</w:t>
            </w:r>
            <w:r w:rsidRPr="005E4CFB">
              <w:rPr>
                <w:color w:val="000000" w:themeColor="text1"/>
                <w:sz w:val="16"/>
                <w:szCs w:val="16"/>
                <w:lang w:val="en-US"/>
              </w:rPr>
              <w:fldChar w:fldCharType="end"/>
            </w:r>
            <w:r w:rsidRPr="005E4CFB">
              <w:rPr>
                <w:sz w:val="16"/>
                <w:szCs w:val="16"/>
                <w:lang w:val="en-US"/>
              </w:rPr>
              <w:t xml:space="preserve"> redefine T2 as corpus spongiosum involvement and T3 as corpus cavernosum</w:t>
            </w:r>
            <w:r w:rsidRPr="005E4CFB" w:rsidDel="002E27FE">
              <w:rPr>
                <w:sz w:val="16"/>
                <w:szCs w:val="16"/>
                <w:lang w:val="en-US"/>
              </w:rPr>
              <w:t xml:space="preserve"> </w:t>
            </w:r>
            <w:r w:rsidRPr="005E4CFB">
              <w:rPr>
                <w:sz w:val="16"/>
                <w:szCs w:val="16"/>
                <w:lang w:val="en-US"/>
              </w:rPr>
              <w:t>and/or tunica albuginea involvement</w:t>
            </w:r>
            <w:r w:rsidRPr="005E4CFB" w:rsidDel="00F27675">
              <w:rPr>
                <w:sz w:val="16"/>
                <w:szCs w:val="16"/>
                <w:lang w:val="en-US"/>
              </w:rPr>
              <w:t xml:space="preserve"> </w:t>
            </w:r>
            <w:r w:rsidRPr="005E4CFB">
              <w:rPr>
                <w:sz w:val="16"/>
                <w:szCs w:val="16"/>
                <w:lang w:val="en-US"/>
              </w:rPr>
              <w:t>(see</w:t>
            </w:r>
            <w:r w:rsidRPr="005E4CFB">
              <w:rPr>
                <w:b/>
                <w:bCs/>
                <w:sz w:val="16"/>
                <w:szCs w:val="16"/>
                <w:lang w:val="en-US"/>
              </w:rPr>
              <w:t xml:space="preserve"> PATHOLOGICAL STAGING</w:t>
            </w:r>
            <w:r w:rsidRPr="005E4CFB">
              <w:rPr>
                <w:sz w:val="16"/>
                <w:szCs w:val="16"/>
                <w:lang w:val="en-US"/>
              </w:rPr>
              <w:t xml:space="preserve">). </w:t>
            </w:r>
          </w:p>
          <w:p w14:paraId="63AA36DF" w14:textId="77777777" w:rsidR="005E4CFB" w:rsidRPr="005E4CFB" w:rsidRDefault="005E4CFB" w:rsidP="005E4CFB">
            <w:pPr>
              <w:spacing w:after="0" w:line="240" w:lineRule="auto"/>
              <w:rPr>
                <w:sz w:val="16"/>
                <w:szCs w:val="16"/>
                <w:lang w:val="en-US"/>
              </w:rPr>
            </w:pPr>
          </w:p>
          <w:p w14:paraId="1407FE0D" w14:textId="77777777" w:rsidR="005E4CFB" w:rsidRDefault="005E4CFB" w:rsidP="005E4CFB">
            <w:pPr>
              <w:spacing w:after="0" w:line="240" w:lineRule="auto"/>
              <w:rPr>
                <w:sz w:val="16"/>
                <w:szCs w:val="16"/>
                <w:lang w:val="en-US"/>
              </w:rPr>
            </w:pPr>
            <w:r w:rsidRPr="005E4CFB">
              <w:rPr>
                <w:sz w:val="16"/>
                <w:szCs w:val="16"/>
                <w:lang w:val="en-US"/>
              </w:rPr>
              <w:t>The depth of invasion (DOI) correlates with the risk of lymph node metastases. The DOI is measured from the epithelial-stromal junction of the adjacent epithelium to the deepest point of invasion.</w:t>
            </w:r>
            <w:r w:rsidRPr="005E4CFB">
              <w:rPr>
                <w:sz w:val="16"/>
                <w:szCs w:val="16"/>
                <w:lang w:val="en-US"/>
              </w:rPr>
              <w:fldChar w:fldCharType="begin"/>
            </w:r>
            <w:r w:rsidRPr="005E4CFB">
              <w:rPr>
                <w:sz w:val="16"/>
                <w:szCs w:val="16"/>
                <w:lang w:val="en-US"/>
              </w:rPr>
              <w:instrText xml:space="preserve"> ADDIN EN.CITE &lt;EndNote&gt;&lt;Cite&gt;&lt;Author&gt;Epstein JI&lt;/Author&gt;&lt;Year&gt;2020&lt;/Year&gt;&lt;RecNum&gt;3979&lt;/RecNum&gt;&lt;DisplayText&gt;&lt;style face="superscript"&gt;5&lt;/style&gt;&lt;/DisplayText&gt;&lt;record&gt;&lt;rec-number&gt;3979&lt;/rec-number&gt;&lt;foreign-keys&gt;&lt;key app="EN" db-id="vpa2zdr59wdzf5et02l5d556xps9ftrtav9f" timestamp="1702281505"&gt;3979&lt;/key&gt;&lt;/foreign-keys&gt;&lt;ref-type name="Book"&gt;6&lt;/ref-type&gt;&lt;contributors&gt;&lt;authors&gt;&lt;author&gt;Epstein JI, Magi-Galluzi C, Ming Zhou, Cubilla AL&lt;/author&gt;&lt;/authors&gt;&lt;/contributors&gt;&lt;titles&gt;&lt;title&gt;Tumors of the Prostate Gland, Seminal Vesicles, Penis, and Scrotum AFIP Atlas of Tumor and Non-Tumor Pathology, Series 5&lt;/title&gt;&lt;/titles&gt;&lt;dates&gt;&lt;year&gt;2020&lt;/year&gt;&lt;/dates&gt;&lt;pub-location&gt;Washington DC, United States. &lt;/pub-location&gt;&lt;publisher&gt;American Registry of Pathology.&lt;/publisher&gt;&lt;urls&gt;&lt;/urls&gt;&lt;/record&gt;&lt;/Cite&gt;&lt;/EndNote&gt;</w:instrText>
            </w:r>
            <w:r w:rsidRPr="005E4CFB">
              <w:rPr>
                <w:sz w:val="16"/>
                <w:szCs w:val="16"/>
                <w:lang w:val="en-US"/>
              </w:rPr>
              <w:fldChar w:fldCharType="separate"/>
            </w:r>
            <w:r w:rsidRPr="005E4CFB">
              <w:rPr>
                <w:noProof/>
                <w:sz w:val="16"/>
                <w:szCs w:val="16"/>
                <w:vertAlign w:val="superscript"/>
                <w:lang w:val="en-US"/>
              </w:rPr>
              <w:t>5</w:t>
            </w:r>
            <w:r w:rsidRPr="005E4CFB">
              <w:rPr>
                <w:sz w:val="16"/>
                <w:szCs w:val="16"/>
                <w:lang w:val="en-US"/>
              </w:rPr>
              <w:fldChar w:fldCharType="end"/>
            </w:r>
            <w:r w:rsidRPr="005E4CFB">
              <w:rPr>
                <w:sz w:val="16"/>
                <w:szCs w:val="16"/>
                <w:vertAlign w:val="superscript"/>
                <w:lang w:val="en-US"/>
              </w:rPr>
              <w:t xml:space="preserve"> </w:t>
            </w:r>
            <w:r w:rsidRPr="005E4CFB">
              <w:rPr>
                <w:sz w:val="16"/>
                <w:szCs w:val="16"/>
                <w:lang w:val="en-US"/>
              </w:rPr>
              <w:t xml:space="preserve">The DOI needs to be distinguished from tumour thickness, which is defined as the measurement from the tumour surface to the deepest point of tumour invasion. In the pathology report, both measurements can be mentioned. Penile SCC invading to a depth less than or equal to 5 </w:t>
            </w:r>
            <w:proofErr w:type="spellStart"/>
            <w:r w:rsidRPr="005E4CFB">
              <w:rPr>
                <w:sz w:val="16"/>
                <w:szCs w:val="16"/>
                <w:lang w:val="en-US"/>
              </w:rPr>
              <w:t>millimetres</w:t>
            </w:r>
            <w:proofErr w:type="spellEnd"/>
            <w:r w:rsidRPr="005E4CFB">
              <w:rPr>
                <w:sz w:val="16"/>
                <w:szCs w:val="16"/>
                <w:lang w:val="en-US"/>
              </w:rPr>
              <w:t xml:space="preserve"> (mm) have very low risk for regional lymph node metastases, whereas tumours with a depth of greater than 10 mm have a high metastatic potential.</w:t>
            </w:r>
            <w:r w:rsidRPr="005E4CFB">
              <w:rPr>
                <w:sz w:val="16"/>
                <w:szCs w:val="16"/>
                <w:lang w:val="en-US"/>
              </w:rPr>
              <w:fldChar w:fldCharType="begin">
                <w:fldData xml:space="preserve">PEVuZE5vdGU+PENpdGU+PEF1dGhvcj5MaTwvQXV0aG9yPjxZZWFyPjIwMjE8L1llYXI+PFJlY051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</w:fldData>
              </w:fldChar>
            </w:r>
            <w:r w:rsidRPr="005E4CFB">
              <w:rPr>
                <w:sz w:val="16"/>
                <w:szCs w:val="16"/>
                <w:lang w:val="en-US"/>
              </w:rPr>
              <w:instrText xml:space="preserve"> ADDIN EN.CITE </w:instrText>
            </w:r>
            <w:r w:rsidRPr="005E4CFB">
              <w:rPr>
                <w:sz w:val="16"/>
                <w:szCs w:val="16"/>
                <w:lang w:val="en-US"/>
              </w:rPr>
              <w:fldChar w:fldCharType="begin">
                <w:fldData xml:space="preserve">PEVuZE5vdGU+PENpdGU+PEF1dGhvcj5MaTwvQXV0aG9yPjxZZWFyPjIwMjE8L1llYXI+PFJlY051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</w:fldData>
              </w:fldChar>
            </w:r>
            <w:r w:rsidRPr="005E4CFB">
              <w:rPr>
                <w:sz w:val="16"/>
                <w:szCs w:val="16"/>
                <w:lang w:val="en-US"/>
              </w:rPr>
              <w:instrText xml:space="preserve"> ADDIN EN.CITE.DATA </w:instrText>
            </w:r>
            <w:r w:rsidRPr="005E4CFB">
              <w:rPr>
                <w:sz w:val="16"/>
                <w:szCs w:val="16"/>
                <w:lang w:val="en-US"/>
              </w:rPr>
            </w:r>
            <w:r w:rsidRPr="005E4CFB">
              <w:rPr>
                <w:sz w:val="16"/>
                <w:szCs w:val="16"/>
                <w:lang w:val="en-US"/>
              </w:rPr>
              <w:fldChar w:fldCharType="end"/>
            </w:r>
            <w:r w:rsidRPr="005E4CFB">
              <w:rPr>
                <w:sz w:val="16"/>
                <w:szCs w:val="16"/>
                <w:lang w:val="en-US"/>
              </w:rPr>
            </w:r>
            <w:r w:rsidRPr="005E4CFB">
              <w:rPr>
                <w:sz w:val="16"/>
                <w:szCs w:val="16"/>
                <w:lang w:val="en-US"/>
              </w:rPr>
              <w:fldChar w:fldCharType="separate"/>
            </w:r>
            <w:r w:rsidRPr="005E4CFB">
              <w:rPr>
                <w:noProof/>
                <w:sz w:val="16"/>
                <w:szCs w:val="16"/>
                <w:vertAlign w:val="superscript"/>
                <w:lang w:val="en-US"/>
              </w:rPr>
              <w:t>6,7</w:t>
            </w:r>
            <w:r w:rsidRPr="005E4CFB">
              <w:rPr>
                <w:sz w:val="16"/>
                <w:szCs w:val="16"/>
                <w:lang w:val="en-US"/>
              </w:rPr>
              <w:fldChar w:fldCharType="end"/>
            </w:r>
            <w:r w:rsidRPr="005E4CFB">
              <w:rPr>
                <w:sz w:val="16"/>
                <w:szCs w:val="16"/>
                <w:lang w:val="en-US"/>
              </w:rPr>
              <w:t xml:space="preserve"> </w:t>
            </w:r>
            <w:r w:rsidRPr="005E4CFB">
              <w:rPr>
                <w:rStyle w:val="cf01"/>
                <w:rFonts w:ascii="Calibri" w:hAnsi="Calibri" w:cs="Calibri"/>
                <w:sz w:val="16"/>
                <w:szCs w:val="16"/>
              </w:rPr>
              <w:t xml:space="preserve">DOI also correlates with </w:t>
            </w:r>
            <w:proofErr w:type="spellStart"/>
            <w:r w:rsidRPr="005E4CFB">
              <w:rPr>
                <w:rStyle w:val="cf01"/>
                <w:rFonts w:ascii="Calibri" w:hAnsi="Calibri" w:cs="Calibri"/>
                <w:sz w:val="16"/>
                <w:szCs w:val="16"/>
              </w:rPr>
              <w:t>pT</w:t>
            </w:r>
            <w:proofErr w:type="spellEnd"/>
            <w:r w:rsidRPr="005E4CFB">
              <w:rPr>
                <w:rStyle w:val="cf01"/>
                <w:rFonts w:ascii="Calibri" w:hAnsi="Calibri" w:cs="Calibri"/>
                <w:sz w:val="16"/>
                <w:szCs w:val="16"/>
              </w:rPr>
              <w:t xml:space="preserve"> category, </w:t>
            </w:r>
            <w:r w:rsidRPr="005E4CFB">
              <w:rPr>
                <w:sz w:val="16"/>
                <w:szCs w:val="16"/>
                <w:lang w:val="en-US"/>
              </w:rPr>
              <w:t>since tumours that invade deeper tend to be pT2 or pT3.</w:t>
            </w:r>
            <w:r w:rsidRPr="005E4CFB">
              <w:rPr>
                <w:sz w:val="16"/>
                <w:szCs w:val="16"/>
                <w:lang w:val="en-US"/>
              </w:rPr>
              <w:fldChar w:fldCharType="begin"/>
            </w:r>
            <w:r w:rsidRPr="005E4CFB">
              <w:rPr>
                <w:sz w:val="16"/>
                <w:szCs w:val="16"/>
                <w:lang w:val="en-US"/>
              </w:rPr>
              <w:instrText xml:space="preserve"> ADDIN EN.CITE &lt;EndNote&gt;&lt;Cite&gt;&lt;Author&gt;Sanchez&lt;/Author&gt;&lt;Year&gt;2021&lt;/Year&gt;&lt;RecNum&gt;3977&lt;/RecNum&gt;&lt;DisplayText&gt;&lt;style face="superscript"&gt;8&lt;/style&gt;&lt;/DisplayText&gt;&lt;record&gt;&lt;rec-number&gt;3977&lt;/rec-number&gt;&lt;foreign-keys&gt;&lt;key app="EN" db-id="vpa2zdr59wdzf5et02l5d556xps9ftrtav9f" timestamp="1702281347"&gt;3977&lt;/key&gt;&lt;/foreign-keys&gt;&lt;ref-type name="Journal Article"&gt;17&lt;/ref-type&gt;&lt;contributors&gt;&lt;authors&gt;&lt;author&gt;Sanchez, D. F.&lt;/author&gt;&lt;author&gt;Fernandez-Nestosa, M. J.&lt;/author&gt;&lt;author&gt;Canete-Portillo, S.&lt;/author&gt;&lt;author&gt;Rodriguez, I.&lt;/author&gt;&lt;author&gt;Cubilla, A. L.&lt;/author&gt;&lt;/authors&gt;&lt;/contributors&gt;&lt;auth-address&gt;Instituto de Patología e Investigación, Asunción.&amp;#xD;School of Medicine.&amp;#xD;Facultad Politécnica, Universidad Nacional de Asunción, San Lorenzo, Paraguay.&amp;#xD;The University of Alabama at Birmingham, Department of Pathology, Birmingham, AL.&lt;/auth-address&gt;&lt;titles&gt;&lt;title&gt;What Is New in the Pathologic Staging of Penile Carcinoma in the 8th Edition of AJCC TNM Model: Rationale for Changes With Practical Stage-by-stage Category Diagnostic Considerations&lt;/title&gt;&lt;secondary-title&gt;Adv Anat Pathol&lt;/secondary-title&gt;&lt;/titles&gt;&lt;periodical&gt;&lt;full-title&gt;Adv Anat Pathol&lt;/full-title&gt;&lt;/periodical&gt;&lt;pages&gt;209-227&lt;/pages&gt;&lt;volume&gt;28&lt;/volume&gt;&lt;number&gt;4&lt;/number&gt;&lt;edition&gt;2021/05/30&lt;/edition&gt;&lt;keywords&gt;&lt;keyword&gt;Carcinoma, Squamous Cell/*pathology&lt;/keyword&gt;&lt;keyword&gt;Humans&lt;/keyword&gt;&lt;keyword&gt;Male&lt;/keyword&gt;&lt;keyword&gt;Neoplasm Staging&lt;/keyword&gt;&lt;keyword&gt;Penile Neoplasms/*pathology&lt;/keyword&gt;&lt;keyword&gt;Penis/*pathology&lt;/keyword&gt;&lt;/keywords&gt;&lt;dates&gt;&lt;year&gt;2021&lt;/year&gt;&lt;pub-dates&gt;&lt;date&gt;Jul 1&lt;/date&gt;&lt;/pub-dates&gt;&lt;/dates&gt;&lt;isbn&gt;1072-4109&lt;/isbn&gt;&lt;accession-num&gt;34050061&lt;/accession-num&gt;&lt;urls&gt;&lt;/urls&gt;&lt;electronic-resource-num&gt;10.1097/pap.0000000000000297&lt;/electronic-resource-num&gt;&lt;remote-database-provider&gt;NLM&lt;/remote-database-provider&gt;&lt;language&gt;eng&lt;/language&gt;&lt;/record&gt;&lt;/Cite&gt;&lt;/EndNote&gt;</w:instrText>
            </w:r>
            <w:r w:rsidRPr="005E4CFB">
              <w:rPr>
                <w:sz w:val="16"/>
                <w:szCs w:val="16"/>
                <w:lang w:val="en-US"/>
              </w:rPr>
              <w:fldChar w:fldCharType="separate"/>
            </w:r>
            <w:r w:rsidRPr="005E4CFB">
              <w:rPr>
                <w:noProof/>
                <w:sz w:val="16"/>
                <w:szCs w:val="16"/>
                <w:vertAlign w:val="superscript"/>
                <w:lang w:val="en-US"/>
              </w:rPr>
              <w:t>8</w:t>
            </w:r>
            <w:r w:rsidRPr="005E4CFB">
              <w:rPr>
                <w:sz w:val="16"/>
                <w:szCs w:val="16"/>
                <w:lang w:val="en-US"/>
              </w:rPr>
              <w:fldChar w:fldCharType="end"/>
            </w:r>
          </w:p>
          <w:p w14:paraId="7DFFD5B4" w14:textId="77777777" w:rsidR="005E4CFB" w:rsidRPr="005E4CFB" w:rsidRDefault="005E4CFB" w:rsidP="005E4CFB">
            <w:pPr>
              <w:spacing w:after="0" w:line="240" w:lineRule="auto"/>
              <w:rPr>
                <w:sz w:val="16"/>
                <w:szCs w:val="16"/>
                <w:lang w:val="en-US"/>
              </w:rPr>
            </w:pPr>
          </w:p>
          <w:p w14:paraId="42FEC259" w14:textId="77777777" w:rsidR="005E4CFB" w:rsidRPr="005E4CFB" w:rsidRDefault="005E4CFB" w:rsidP="005E4CFB">
            <w:pPr>
              <w:spacing w:after="0"/>
              <w:rPr>
                <w:b/>
                <w:bCs/>
                <w:sz w:val="16"/>
                <w:szCs w:val="16"/>
              </w:rPr>
            </w:pPr>
            <w:r w:rsidRPr="005E4CFB">
              <w:rPr>
                <w:b/>
                <w:bCs/>
                <w:sz w:val="16"/>
                <w:szCs w:val="16"/>
              </w:rPr>
              <w:t xml:space="preserve">References </w:t>
            </w:r>
          </w:p>
          <w:p w14:paraId="455B9B9F" w14:textId="77777777" w:rsidR="005E4CFB" w:rsidRPr="005E4CFB" w:rsidRDefault="005E4CFB" w:rsidP="005E4CFB">
            <w:pPr>
              <w:pStyle w:val="EndNoteBibliography"/>
              <w:spacing w:after="0"/>
              <w:ind w:left="318" w:hanging="318"/>
              <w:rPr>
                <w:sz w:val="16"/>
                <w:szCs w:val="16"/>
              </w:rPr>
            </w:pPr>
            <w:r w:rsidRPr="005E4CFB">
              <w:rPr>
                <w:sz w:val="16"/>
                <w:szCs w:val="16"/>
              </w:rPr>
              <w:fldChar w:fldCharType="begin"/>
            </w:r>
            <w:r w:rsidRPr="005E4CFB">
              <w:rPr>
                <w:sz w:val="16"/>
                <w:szCs w:val="16"/>
              </w:rPr>
              <w:instrText xml:space="preserve"> ADDIN EN.REFLIST </w:instrText>
            </w:r>
            <w:r w:rsidRPr="005E4CFB">
              <w:rPr>
                <w:sz w:val="16"/>
                <w:szCs w:val="16"/>
              </w:rPr>
              <w:fldChar w:fldCharType="separate"/>
            </w:r>
            <w:r w:rsidRPr="005E4CFB">
              <w:rPr>
                <w:sz w:val="16"/>
                <w:szCs w:val="16"/>
              </w:rPr>
              <w:t>1</w:t>
            </w:r>
            <w:r w:rsidRPr="005E4CFB">
              <w:rPr>
                <w:sz w:val="16"/>
                <w:szCs w:val="16"/>
              </w:rPr>
              <w:tab/>
              <w:t xml:space="preserve">Sun M, Djajadiningrat RS, Alnajjar HM, Trinh QD, Graafland NM, Watkin N, Karakiewicz PI and Horenblas S (2015). Development and external validation of a prognostic tool for prediction of cancer-specific mortality after complete loco-regional pathological staging for squamous cell carcinoma of the penis. </w:t>
            </w:r>
            <w:r w:rsidRPr="005E4CFB">
              <w:rPr>
                <w:i/>
                <w:sz w:val="16"/>
                <w:szCs w:val="16"/>
              </w:rPr>
              <w:t>BJU Int</w:t>
            </w:r>
            <w:r w:rsidRPr="005E4CFB">
              <w:rPr>
                <w:sz w:val="16"/>
                <w:szCs w:val="16"/>
              </w:rPr>
              <w:t xml:space="preserve"> 116(5):734-743.</w:t>
            </w:r>
          </w:p>
          <w:p w14:paraId="2297C79B" w14:textId="77777777" w:rsidR="005E4CFB" w:rsidRPr="005E4CFB" w:rsidRDefault="005E4CFB" w:rsidP="005E4CFB">
            <w:pPr>
              <w:pStyle w:val="EndNoteBibliography"/>
              <w:spacing w:after="0"/>
              <w:ind w:left="318" w:hanging="318"/>
              <w:rPr>
                <w:sz w:val="16"/>
                <w:szCs w:val="16"/>
              </w:rPr>
            </w:pPr>
            <w:r w:rsidRPr="005E4CFB">
              <w:rPr>
                <w:sz w:val="16"/>
                <w:szCs w:val="16"/>
              </w:rPr>
              <w:t>2</w:t>
            </w:r>
            <w:r w:rsidRPr="005E4CFB">
              <w:rPr>
                <w:sz w:val="16"/>
                <w:szCs w:val="16"/>
              </w:rPr>
              <w:tab/>
              <w:t xml:space="preserve">Li Z, Li X, Lam W, Cao Y, Geng J, Ornellas AA, Zhou F and Han H (2021). Corpora Cavernos invasion vs. Corpus Spongiosum invasion in Penile Cancer: A systematic review and meta-analysis. </w:t>
            </w:r>
            <w:r w:rsidRPr="005E4CFB">
              <w:rPr>
                <w:i/>
                <w:sz w:val="16"/>
                <w:szCs w:val="16"/>
              </w:rPr>
              <w:t>J Cancer</w:t>
            </w:r>
            <w:r w:rsidRPr="005E4CFB">
              <w:rPr>
                <w:sz w:val="16"/>
                <w:szCs w:val="16"/>
              </w:rPr>
              <w:t xml:space="preserve"> 12(7):1960-1966.</w:t>
            </w:r>
          </w:p>
          <w:p w14:paraId="7DEC3822" w14:textId="77777777" w:rsidR="005E4CFB" w:rsidRPr="005E4CFB" w:rsidRDefault="005E4CFB" w:rsidP="005E4CFB">
            <w:pPr>
              <w:pStyle w:val="EndNoteBibliography"/>
              <w:spacing w:after="0"/>
              <w:ind w:left="318" w:hanging="318"/>
              <w:rPr>
                <w:sz w:val="16"/>
                <w:szCs w:val="16"/>
              </w:rPr>
            </w:pPr>
            <w:r w:rsidRPr="005E4CFB">
              <w:rPr>
                <w:sz w:val="16"/>
                <w:szCs w:val="16"/>
              </w:rPr>
              <w:t>3</w:t>
            </w:r>
            <w:r w:rsidRPr="005E4CFB">
              <w:rPr>
                <w:sz w:val="16"/>
                <w:szCs w:val="16"/>
              </w:rPr>
              <w:tab/>
            </w:r>
            <w:r w:rsidRPr="005E4CFB">
              <w:rPr>
                <w:color w:val="000000"/>
                <w:sz w:val="16"/>
                <w:szCs w:val="16"/>
                <w:lang w:val="en"/>
              </w:rPr>
              <w:t xml:space="preserve">Brierley JD, Gospodarowicz MK and Wittekind C (eds) (2016). </w:t>
            </w:r>
            <w:r w:rsidRPr="005E4CFB">
              <w:rPr>
                <w:i/>
                <w:iCs/>
                <w:color w:val="000000"/>
                <w:sz w:val="16"/>
                <w:szCs w:val="16"/>
                <w:lang w:val="en"/>
              </w:rPr>
              <w:t>Union for International Cancer Control.</w:t>
            </w:r>
            <w:r w:rsidRPr="005E4CFB">
              <w:rPr>
                <w:color w:val="000000"/>
                <w:sz w:val="16"/>
                <w:szCs w:val="16"/>
                <w:lang w:val="en"/>
              </w:rPr>
              <w:t xml:space="preserve"> </w:t>
            </w:r>
            <w:r w:rsidRPr="005E4CFB">
              <w:rPr>
                <w:i/>
                <w:iCs/>
                <w:color w:val="000000"/>
                <w:sz w:val="16"/>
                <w:szCs w:val="16"/>
                <w:lang w:val="en"/>
              </w:rPr>
              <w:t>TNM Classification of Malignant Tumours, 8th Edition</w:t>
            </w:r>
            <w:r w:rsidRPr="005E4CFB">
              <w:rPr>
                <w:color w:val="000000"/>
                <w:sz w:val="16"/>
                <w:szCs w:val="16"/>
                <w:lang w:val="en"/>
              </w:rPr>
              <w:t xml:space="preserve">, Wiley, </w:t>
            </w:r>
            <w:r w:rsidRPr="005E4CFB">
              <w:rPr>
                <w:sz w:val="16"/>
                <w:szCs w:val="16"/>
                <w:lang w:val="en-AU"/>
              </w:rPr>
              <w:t>USA.</w:t>
            </w:r>
          </w:p>
          <w:p w14:paraId="2D73798E" w14:textId="77777777" w:rsidR="005E4CFB" w:rsidRPr="005E4CFB" w:rsidRDefault="005E4CFB" w:rsidP="005E4CFB">
            <w:pPr>
              <w:pStyle w:val="EndNoteBibliography"/>
              <w:spacing w:after="0"/>
              <w:ind w:left="318" w:hanging="318"/>
              <w:rPr>
                <w:sz w:val="16"/>
                <w:szCs w:val="16"/>
              </w:rPr>
            </w:pPr>
            <w:r w:rsidRPr="005E4CFB">
              <w:rPr>
                <w:sz w:val="16"/>
                <w:szCs w:val="16"/>
              </w:rPr>
              <w:t>4</w:t>
            </w:r>
            <w:r w:rsidRPr="005E4CFB">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5E4CFB">
              <w:rPr>
                <w:i/>
                <w:sz w:val="16"/>
                <w:szCs w:val="16"/>
              </w:rPr>
              <w:t xml:space="preserve"> AJCC Cancer Staging Manual. 8th ed.</w:t>
            </w:r>
            <w:r w:rsidRPr="005E4CFB">
              <w:rPr>
                <w:sz w:val="16"/>
                <w:szCs w:val="16"/>
              </w:rPr>
              <w:t>, Springer, New York.</w:t>
            </w:r>
          </w:p>
          <w:p w14:paraId="3EC70101" w14:textId="77777777" w:rsidR="005E4CFB" w:rsidRPr="005E4CFB" w:rsidRDefault="005E4CFB" w:rsidP="005E4CFB">
            <w:pPr>
              <w:pStyle w:val="EndNoteBibliography"/>
              <w:spacing w:after="0"/>
              <w:ind w:left="318" w:hanging="318"/>
              <w:rPr>
                <w:sz w:val="16"/>
                <w:szCs w:val="16"/>
              </w:rPr>
            </w:pPr>
            <w:r w:rsidRPr="008B559F">
              <w:rPr>
                <w:sz w:val="16"/>
                <w:szCs w:val="16"/>
                <w:lang w:val="en-AU"/>
              </w:rPr>
              <w:t>5</w:t>
            </w:r>
            <w:r w:rsidRPr="008B559F">
              <w:rPr>
                <w:sz w:val="16"/>
                <w:szCs w:val="16"/>
                <w:lang w:val="en-AU"/>
              </w:rPr>
              <w:tab/>
              <w:t xml:space="preserve">Epstein JI, Magi-Galluzzi C, Zhou M, Cubilla AL (2020). </w:t>
            </w:r>
            <w:r w:rsidRPr="005E4CFB">
              <w:rPr>
                <w:i/>
                <w:sz w:val="16"/>
                <w:szCs w:val="16"/>
              </w:rPr>
              <w:t>Tumors of the Prostate Gland, Seminal Vesicles, Penis, and Scrotum AFIP Atlas of Tumor and Non-Tumor Pathology, Series 5</w:t>
            </w:r>
            <w:r w:rsidRPr="005E4CFB">
              <w:rPr>
                <w:sz w:val="16"/>
                <w:szCs w:val="16"/>
              </w:rPr>
              <w:t>. American Registry of Pathology, Washington DC, United States.</w:t>
            </w:r>
          </w:p>
          <w:p w14:paraId="4E972A6B" w14:textId="77777777" w:rsidR="005E4CFB" w:rsidRPr="005E4CFB" w:rsidRDefault="005E4CFB" w:rsidP="005E4CFB">
            <w:pPr>
              <w:pStyle w:val="EndNoteBibliography"/>
              <w:spacing w:after="0"/>
              <w:ind w:left="318" w:hanging="318"/>
              <w:rPr>
                <w:sz w:val="16"/>
                <w:szCs w:val="16"/>
              </w:rPr>
            </w:pPr>
            <w:r w:rsidRPr="005E4CFB">
              <w:rPr>
                <w:sz w:val="16"/>
                <w:szCs w:val="16"/>
              </w:rPr>
              <w:t>6</w:t>
            </w:r>
            <w:r w:rsidRPr="005E4CFB">
              <w:rPr>
                <w:sz w:val="16"/>
                <w:szCs w:val="16"/>
              </w:rPr>
              <w:tab/>
              <w:t xml:space="preserve">Li K, Wu G, Fan C and Yuan H (2021). The prognostic significance of primary tumor size in squamous cell carcinoma of the penis. </w:t>
            </w:r>
            <w:r w:rsidRPr="005E4CFB">
              <w:rPr>
                <w:i/>
                <w:sz w:val="16"/>
                <w:szCs w:val="16"/>
              </w:rPr>
              <w:t>Discov Oncol</w:t>
            </w:r>
            <w:r w:rsidRPr="005E4CFB">
              <w:rPr>
                <w:sz w:val="16"/>
                <w:szCs w:val="16"/>
              </w:rPr>
              <w:t xml:space="preserve"> 12(1):22.</w:t>
            </w:r>
          </w:p>
          <w:p w14:paraId="665F43B2" w14:textId="77777777" w:rsidR="005E4CFB" w:rsidRPr="005E4CFB" w:rsidRDefault="005E4CFB" w:rsidP="005E4CFB">
            <w:pPr>
              <w:pStyle w:val="EndNoteBibliography"/>
              <w:spacing w:after="0"/>
              <w:ind w:left="318" w:hanging="318"/>
              <w:rPr>
                <w:sz w:val="16"/>
                <w:szCs w:val="16"/>
              </w:rPr>
            </w:pPr>
            <w:r w:rsidRPr="005E4CFB">
              <w:rPr>
                <w:sz w:val="16"/>
                <w:szCs w:val="16"/>
              </w:rPr>
              <w:t>7</w:t>
            </w:r>
            <w:r w:rsidRPr="005E4CFB">
              <w:rPr>
                <w:sz w:val="16"/>
                <w:szCs w:val="16"/>
              </w:rPr>
              <w:tab/>
            </w:r>
            <w:r w:rsidRPr="005E4CFB">
              <w:rPr>
                <w:rFonts w:eastAsiaTheme="minorHAnsi"/>
                <w:sz w:val="16"/>
                <w:szCs w:val="16"/>
              </w:rPr>
              <w:t>Hakenberg OW, Compérat E, Minhas A, Necchi A, Protzet C and Watkin N</w:t>
            </w:r>
            <w:r w:rsidRPr="005E4CFB">
              <w:rPr>
                <w:sz w:val="16"/>
                <w:szCs w:val="16"/>
              </w:rPr>
              <w:t xml:space="preserve"> (2022). </w:t>
            </w:r>
            <w:r w:rsidRPr="005E4CFB">
              <w:rPr>
                <w:i/>
                <w:sz w:val="16"/>
                <w:szCs w:val="16"/>
              </w:rPr>
              <w:t>EAU Guidelines on Penile Cancer</w:t>
            </w:r>
            <w:r w:rsidRPr="005E4CFB">
              <w:rPr>
                <w:sz w:val="16"/>
                <w:szCs w:val="16"/>
              </w:rPr>
              <w:t xml:space="preserve">, </w:t>
            </w:r>
            <w:r w:rsidRPr="005E4CFB">
              <w:rPr>
                <w:rFonts w:eastAsiaTheme="minorHAnsi"/>
                <w:sz w:val="16"/>
                <w:szCs w:val="16"/>
              </w:rPr>
              <w:t>European Association of Urology. ISBN 978-94-92671-16-5.</w:t>
            </w:r>
          </w:p>
          <w:p w14:paraId="0A614C01" w14:textId="536B39D3" w:rsidR="000D296D" w:rsidRPr="005E4CFB" w:rsidRDefault="005E4CFB" w:rsidP="005E4CFB">
            <w:pPr>
              <w:pStyle w:val="EndNoteBibliography"/>
              <w:spacing w:after="100"/>
              <w:ind w:left="318" w:hanging="318"/>
              <w:rPr>
                <w:rFonts w:asciiTheme="minorHAnsi" w:hAnsiTheme="minorHAnsi" w:cstheme="minorHAnsi"/>
                <w:color w:val="000000"/>
                <w:sz w:val="16"/>
                <w:szCs w:val="16"/>
                <w:lang w:val="en-AU"/>
              </w:rPr>
            </w:pPr>
            <w:r w:rsidRPr="005E4CFB">
              <w:rPr>
                <w:sz w:val="16"/>
                <w:szCs w:val="16"/>
                <w:lang w:val="it-IT"/>
              </w:rPr>
              <w:t>8</w:t>
            </w:r>
            <w:r w:rsidRPr="005E4CFB">
              <w:rPr>
                <w:sz w:val="16"/>
                <w:szCs w:val="16"/>
                <w:lang w:val="it-IT"/>
              </w:rPr>
              <w:tab/>
              <w:t xml:space="preserve">Sanchez DF, Fernandez-Nestosa MJ, Canete-Portillo S, Rodriguez I and Cubilla AL (2021). </w:t>
            </w:r>
            <w:r w:rsidRPr="005E4CFB">
              <w:rPr>
                <w:sz w:val="16"/>
                <w:szCs w:val="16"/>
              </w:rPr>
              <w:t xml:space="preserve">What Is New in the Pathologic Staging of Penile Carcinoma in the 8th Edition of AJCC TNM Model: Rationale for Changes With Practical Stage-by-stage Category Diagnostic Considerations. </w:t>
            </w:r>
            <w:r w:rsidRPr="005E4CFB">
              <w:rPr>
                <w:i/>
                <w:sz w:val="16"/>
                <w:szCs w:val="16"/>
              </w:rPr>
              <w:t>Adv Anat Pathol</w:t>
            </w:r>
            <w:r w:rsidRPr="005E4CFB">
              <w:rPr>
                <w:sz w:val="16"/>
                <w:szCs w:val="16"/>
              </w:rPr>
              <w:t xml:space="preserve"> 28(4):209-227.</w:t>
            </w:r>
            <w:r>
              <w:rPr>
                <w:sz w:val="16"/>
                <w:szCs w:val="16"/>
              </w:rPr>
              <w:t xml:space="preserve"> </w:t>
            </w:r>
            <w:r w:rsidRPr="005E4CFB">
              <w:rPr>
                <w:sz w:val="16"/>
                <w:szCs w:val="16"/>
              </w:rPr>
              <w:fldChar w:fldCharType="end"/>
            </w:r>
          </w:p>
        </w:tc>
        <w:tc>
          <w:tcPr>
            <w:tcW w:w="2098" w:type="dxa"/>
            <w:shd w:val="clear" w:color="auto" w:fill="auto"/>
          </w:tcPr>
          <w:p w14:paraId="51AD740A" w14:textId="0C270F5E" w:rsidR="000D296D" w:rsidRPr="002008ED" w:rsidRDefault="00D4725A" w:rsidP="00D4725A">
            <w:pPr>
              <w:spacing w:after="0" w:line="240" w:lineRule="auto"/>
              <w:rPr>
                <w:color w:val="000000"/>
                <w:sz w:val="16"/>
                <w:szCs w:val="16"/>
              </w:rPr>
            </w:pPr>
            <w:r w:rsidRPr="00D4725A">
              <w:rPr>
                <w:color w:val="000000"/>
                <w:sz w:val="16"/>
                <w:szCs w:val="16"/>
              </w:rPr>
              <w:t>Applicable to biopsy specimens and resection specimens</w:t>
            </w:r>
            <w:r>
              <w:rPr>
                <w:color w:val="000000"/>
                <w:sz w:val="16"/>
                <w:szCs w:val="16"/>
              </w:rPr>
              <w:t xml:space="preserve"> </w:t>
            </w:r>
            <w:r w:rsidRPr="00D4725A">
              <w:rPr>
                <w:color w:val="000000"/>
                <w:sz w:val="16"/>
                <w:szCs w:val="16"/>
              </w:rPr>
              <w:t>with tumours at the margins</w:t>
            </w:r>
            <w:r>
              <w:rPr>
                <w:color w:val="000000"/>
                <w:sz w:val="16"/>
                <w:szCs w:val="16"/>
              </w:rPr>
              <w:t>.</w:t>
            </w:r>
          </w:p>
        </w:tc>
      </w:tr>
      <w:tr w:rsidR="00596775" w:rsidRPr="00CC5E7C" w14:paraId="5A710CCE" w14:textId="77777777" w:rsidTr="00082EED">
        <w:trPr>
          <w:trHeight w:val="456"/>
        </w:trPr>
        <w:tc>
          <w:tcPr>
            <w:tcW w:w="865" w:type="dxa"/>
            <w:shd w:val="clear" w:color="000000" w:fill="EEECE1"/>
          </w:tcPr>
          <w:p w14:paraId="76D8D04F" w14:textId="3F2434E5" w:rsidR="00596775" w:rsidRDefault="00596775" w:rsidP="00AE3E5E">
            <w:pPr>
              <w:spacing w:after="0" w:line="240" w:lineRule="auto"/>
              <w:rPr>
                <w:rFonts w:ascii="Calibri" w:hAnsi="Calibri"/>
                <w:sz w:val="16"/>
                <w:szCs w:val="16"/>
              </w:rPr>
            </w:pPr>
            <w:r>
              <w:rPr>
                <w:rFonts w:ascii="Calibri" w:hAnsi="Calibri"/>
                <w:sz w:val="16"/>
                <w:szCs w:val="16"/>
              </w:rPr>
              <w:lastRenderedPageBreak/>
              <w:t>Non-core</w:t>
            </w:r>
          </w:p>
        </w:tc>
        <w:tc>
          <w:tcPr>
            <w:tcW w:w="1871" w:type="dxa"/>
            <w:shd w:val="clear" w:color="000000" w:fill="EEECE1"/>
          </w:tcPr>
          <w:p w14:paraId="76BC52E5" w14:textId="50BD2D4A" w:rsidR="00596775" w:rsidRPr="00174250" w:rsidRDefault="00596775" w:rsidP="00AE3E5E">
            <w:pPr>
              <w:spacing w:after="0" w:line="240" w:lineRule="auto"/>
              <w:rPr>
                <w:rFonts w:ascii="Calibri" w:hAnsi="Calibri"/>
                <w:bCs/>
                <w:sz w:val="16"/>
                <w:szCs w:val="16"/>
              </w:rPr>
            </w:pPr>
            <w:r w:rsidRPr="00DA4C59">
              <w:rPr>
                <w:rFonts w:ascii="Calibri" w:hAnsi="Calibri"/>
                <w:bCs/>
                <w:color w:val="808080" w:themeColor="background1" w:themeShade="80"/>
                <w:sz w:val="16"/>
                <w:szCs w:val="16"/>
              </w:rPr>
              <w:t>TUMOUR PATTERN OF INVASION</w:t>
            </w:r>
          </w:p>
        </w:tc>
        <w:tc>
          <w:tcPr>
            <w:tcW w:w="2553" w:type="dxa"/>
            <w:shd w:val="clear" w:color="auto" w:fill="auto"/>
          </w:tcPr>
          <w:p w14:paraId="0EAD9F17" w14:textId="77777777" w:rsidR="00C9738C" w:rsidRPr="00DA4C59" w:rsidRDefault="00C9738C" w:rsidP="00C9738C">
            <w:pPr>
              <w:pStyle w:val="ListParagraph"/>
              <w:numPr>
                <w:ilvl w:val="0"/>
                <w:numId w:val="6"/>
              </w:numPr>
              <w:spacing w:after="0" w:line="240" w:lineRule="auto"/>
              <w:ind w:left="180" w:hanging="180"/>
              <w:rPr>
                <w:color w:val="808080" w:themeColor="background1" w:themeShade="80"/>
                <w:sz w:val="16"/>
                <w:szCs w:val="16"/>
              </w:rPr>
            </w:pPr>
            <w:r w:rsidRPr="00DA4C59">
              <w:rPr>
                <w:color w:val="808080" w:themeColor="background1" w:themeShade="80"/>
                <w:sz w:val="16"/>
                <w:szCs w:val="16"/>
              </w:rPr>
              <w:t xml:space="preserve">Pushing </w:t>
            </w:r>
          </w:p>
          <w:p w14:paraId="46CB0947" w14:textId="77777777" w:rsidR="00596775" w:rsidRPr="00DA4C59" w:rsidRDefault="00C9738C" w:rsidP="00C9738C">
            <w:pPr>
              <w:pStyle w:val="ListParagraph"/>
              <w:numPr>
                <w:ilvl w:val="0"/>
                <w:numId w:val="6"/>
              </w:numPr>
              <w:spacing w:after="0" w:line="240" w:lineRule="auto"/>
              <w:ind w:left="180" w:hanging="180"/>
              <w:rPr>
                <w:color w:val="808080" w:themeColor="background1" w:themeShade="80"/>
                <w:sz w:val="16"/>
                <w:szCs w:val="16"/>
              </w:rPr>
            </w:pPr>
            <w:r w:rsidRPr="00DA4C59">
              <w:rPr>
                <w:color w:val="808080" w:themeColor="background1" w:themeShade="80"/>
                <w:sz w:val="16"/>
                <w:szCs w:val="16"/>
              </w:rPr>
              <w:t>Infiltrative</w:t>
            </w:r>
          </w:p>
          <w:p w14:paraId="31C5001F" w14:textId="22A662E1" w:rsidR="00C9738C" w:rsidRPr="00431DAF" w:rsidRDefault="00C9738C" w:rsidP="00C9738C">
            <w:pPr>
              <w:pStyle w:val="ListParagraph"/>
              <w:numPr>
                <w:ilvl w:val="0"/>
                <w:numId w:val="6"/>
              </w:numPr>
              <w:spacing w:after="0" w:line="240" w:lineRule="auto"/>
              <w:ind w:left="180" w:hanging="180"/>
              <w:rPr>
                <w:rFonts w:cstheme="minorHAnsi"/>
                <w:b/>
                <w:bCs/>
                <w:iCs/>
                <w:sz w:val="16"/>
                <w:szCs w:val="16"/>
              </w:rPr>
            </w:pPr>
            <w:r w:rsidRPr="00DA4C59">
              <w:rPr>
                <w:color w:val="808080" w:themeColor="background1" w:themeShade="80"/>
                <w:sz w:val="16"/>
                <w:szCs w:val="16"/>
              </w:rPr>
              <w:t>Other,</w:t>
            </w:r>
            <w:r w:rsidRPr="00DA4C59">
              <w:rPr>
                <w:i/>
                <w:iCs/>
                <w:color w:val="808080" w:themeColor="background1" w:themeShade="80"/>
                <w:sz w:val="16"/>
                <w:szCs w:val="16"/>
              </w:rPr>
              <w:t xml:space="preserve"> specify</w:t>
            </w:r>
          </w:p>
        </w:tc>
        <w:tc>
          <w:tcPr>
            <w:tcW w:w="7799" w:type="dxa"/>
            <w:shd w:val="clear" w:color="auto" w:fill="auto"/>
          </w:tcPr>
          <w:p w14:paraId="5E13C713" w14:textId="77777777" w:rsidR="00C85D90" w:rsidRPr="00C85D90" w:rsidRDefault="00C85D90" w:rsidP="00C85D90">
            <w:pPr>
              <w:spacing w:line="240" w:lineRule="auto"/>
              <w:rPr>
                <w:sz w:val="16"/>
                <w:szCs w:val="16"/>
                <w:vertAlign w:val="superscript"/>
                <w:lang w:val="en-US"/>
              </w:rPr>
            </w:pPr>
            <w:r w:rsidRPr="00C85D90">
              <w:rPr>
                <w:sz w:val="16"/>
                <w:szCs w:val="16"/>
                <w:lang w:val="en-US"/>
              </w:rPr>
              <w:t>The front of invasion is the deepest part of an invasive carcinoma to the underlying stroma. It is important to evaluate the most complex area of tumour-stroma interface and consequently, assessment is meaningfully determined only in resection specimens. There are two patterns of tumour front invasion, infiltrative and pushing, both have proven prognostic value.</w:t>
            </w:r>
            <w:r w:rsidRPr="00C85D90">
              <w:rPr>
                <w:sz w:val="16"/>
                <w:szCs w:val="16"/>
                <w:lang w:val="en-US"/>
              </w:rPr>
              <w:fldChar w:fldCharType="begin">
                <w:fldData xml:space="preserve">PEVuZE5vdGU+PENpdGU+PEF1dGhvcj5HdWltYXLDo2VzPC9BdXRob3I+PFllYXI+MjAwNjwvWWVh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</w:fldData>
              </w:fldChar>
            </w:r>
            <w:r w:rsidRPr="00C85D90">
              <w:rPr>
                <w:sz w:val="16"/>
                <w:szCs w:val="16"/>
                <w:lang w:val="en-US"/>
              </w:rPr>
              <w:instrText xml:space="preserve"> ADDIN EN.CITE </w:instrText>
            </w:r>
            <w:r w:rsidRPr="00C85D90">
              <w:rPr>
                <w:sz w:val="16"/>
                <w:szCs w:val="16"/>
                <w:lang w:val="en-US"/>
              </w:rPr>
              <w:fldChar w:fldCharType="begin">
                <w:fldData xml:space="preserve">PEVuZE5vdGU+PENpdGU+PEF1dGhvcj5HdWltYXLDo2VzPC9BdXRob3I+PFllYXI+MjAwNjwvWWVh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</w:fldData>
              </w:fldChar>
            </w:r>
            <w:r w:rsidRPr="00C85D90">
              <w:rPr>
                <w:sz w:val="16"/>
                <w:szCs w:val="16"/>
                <w:lang w:val="en-US"/>
              </w:rPr>
              <w:instrText xml:space="preserve"> ADDIN EN.CITE.DATA </w:instrText>
            </w:r>
            <w:r w:rsidRPr="00C85D90">
              <w:rPr>
                <w:sz w:val="16"/>
                <w:szCs w:val="16"/>
                <w:lang w:val="en-US"/>
              </w:rPr>
            </w:r>
            <w:r w:rsidRPr="00C85D90">
              <w:rPr>
                <w:sz w:val="16"/>
                <w:szCs w:val="16"/>
                <w:lang w:val="en-US"/>
              </w:rPr>
              <w:fldChar w:fldCharType="end"/>
            </w:r>
            <w:r w:rsidRPr="00C85D90">
              <w:rPr>
                <w:sz w:val="16"/>
                <w:szCs w:val="16"/>
                <w:lang w:val="en-US"/>
              </w:rPr>
            </w:r>
            <w:r w:rsidRPr="00C85D90">
              <w:rPr>
                <w:sz w:val="16"/>
                <w:szCs w:val="16"/>
                <w:lang w:val="en-US"/>
              </w:rPr>
              <w:fldChar w:fldCharType="separate"/>
            </w:r>
            <w:r w:rsidRPr="00C85D90">
              <w:rPr>
                <w:noProof/>
                <w:sz w:val="16"/>
                <w:szCs w:val="16"/>
                <w:vertAlign w:val="superscript"/>
                <w:lang w:val="en-US"/>
              </w:rPr>
              <w:t>1,2</w:t>
            </w:r>
            <w:r w:rsidRPr="00C85D90">
              <w:rPr>
                <w:sz w:val="16"/>
                <w:szCs w:val="16"/>
                <w:lang w:val="en-US"/>
              </w:rPr>
              <w:fldChar w:fldCharType="end"/>
            </w:r>
            <w:r w:rsidRPr="00C85D90">
              <w:rPr>
                <w:sz w:val="16"/>
                <w:szCs w:val="16"/>
                <w:lang w:val="en-US"/>
              </w:rPr>
              <w:t xml:space="preserve"> The infiltrative pattern is often more deeply invasive and higher grade.</w:t>
            </w:r>
          </w:p>
          <w:p w14:paraId="34DDB225" w14:textId="77777777" w:rsidR="00C85D90" w:rsidRPr="00C85D90" w:rsidRDefault="00C85D90" w:rsidP="00A535DA">
            <w:pPr>
              <w:spacing w:after="0" w:line="240" w:lineRule="auto"/>
              <w:rPr>
                <w:b/>
                <w:bCs/>
                <w:sz w:val="16"/>
                <w:szCs w:val="16"/>
              </w:rPr>
            </w:pPr>
            <w:r w:rsidRPr="00C85D90">
              <w:rPr>
                <w:b/>
                <w:bCs/>
                <w:sz w:val="16"/>
                <w:szCs w:val="16"/>
              </w:rPr>
              <w:t>References</w:t>
            </w:r>
          </w:p>
          <w:p w14:paraId="268462BF" w14:textId="77777777" w:rsidR="00C85D90" w:rsidRPr="00C85D90" w:rsidRDefault="00C85D90" w:rsidP="00C85D90">
            <w:pPr>
              <w:pStyle w:val="EndNoteBibliography"/>
              <w:spacing w:after="0"/>
              <w:ind w:left="318" w:hanging="318"/>
              <w:rPr>
                <w:sz w:val="16"/>
                <w:szCs w:val="16"/>
              </w:rPr>
            </w:pPr>
            <w:r w:rsidRPr="00C85D90">
              <w:rPr>
                <w:sz w:val="16"/>
                <w:szCs w:val="16"/>
              </w:rPr>
              <w:fldChar w:fldCharType="begin"/>
            </w:r>
            <w:r w:rsidRPr="00C85D90">
              <w:rPr>
                <w:sz w:val="16"/>
                <w:szCs w:val="16"/>
              </w:rPr>
              <w:instrText xml:space="preserve"> ADDIN EN.REFLIST </w:instrText>
            </w:r>
            <w:r w:rsidRPr="00C85D90">
              <w:rPr>
                <w:sz w:val="16"/>
                <w:szCs w:val="16"/>
              </w:rPr>
              <w:fldChar w:fldCharType="separate"/>
            </w:r>
            <w:r w:rsidRPr="00C85D90">
              <w:rPr>
                <w:sz w:val="16"/>
                <w:szCs w:val="16"/>
              </w:rPr>
              <w:t>1</w:t>
            </w:r>
            <w:r w:rsidRPr="00C85D90">
              <w:rPr>
                <w:sz w:val="16"/>
                <w:szCs w:val="16"/>
              </w:rPr>
              <w:tab/>
              <w:t xml:space="preserve">Guimarães GC, Lopes A, Campos RS, Zequi Sde C, Leal ML, Carvalho AL, da Cunha IW and Soares FA (2006). Front pattern of invasion in squamous cell carcinoma of the penis: new prognostic factor for predicting risk of lymph node metastases. </w:t>
            </w:r>
            <w:r w:rsidRPr="00C85D90">
              <w:rPr>
                <w:i/>
                <w:sz w:val="16"/>
                <w:szCs w:val="16"/>
              </w:rPr>
              <w:t>Urology</w:t>
            </w:r>
            <w:r w:rsidRPr="00C85D90">
              <w:rPr>
                <w:sz w:val="16"/>
                <w:szCs w:val="16"/>
              </w:rPr>
              <w:t xml:space="preserve"> 68(1):148-153.</w:t>
            </w:r>
          </w:p>
          <w:p w14:paraId="6DA27283" w14:textId="5F02CBA8" w:rsidR="00596775" w:rsidRPr="00C85D90" w:rsidRDefault="00C85D90" w:rsidP="00C85D90">
            <w:pPr>
              <w:pStyle w:val="EndNoteBibliography"/>
              <w:spacing w:after="100"/>
              <w:ind w:left="318" w:hanging="318"/>
              <w:rPr>
                <w:rFonts w:asciiTheme="minorHAnsi" w:hAnsiTheme="minorHAnsi" w:cstheme="minorHAnsi"/>
                <w:color w:val="000000"/>
                <w:sz w:val="16"/>
                <w:szCs w:val="16"/>
                <w:lang w:val="en-AU"/>
              </w:rPr>
            </w:pPr>
            <w:r w:rsidRPr="00C85D90">
              <w:rPr>
                <w:sz w:val="16"/>
                <w:szCs w:val="16"/>
              </w:rPr>
              <w:t>2</w:t>
            </w:r>
            <w:r w:rsidRPr="00C85D90">
              <w:rPr>
                <w:sz w:val="16"/>
                <w:szCs w:val="16"/>
              </w:rPr>
              <w:tab/>
              <w:t xml:space="preserve">Aita G, da Costa WH, de Cassio Zequi S, da Cunha IW, Soares F, Guimaraes GC and Lopes A (2015). Pattern of invasion is the most important prognostic factor in patients with penile cancer submitted to lymph node dissection and pathological absence of lymph node metastasis. </w:t>
            </w:r>
            <w:r w:rsidRPr="00C85D90">
              <w:rPr>
                <w:i/>
                <w:sz w:val="16"/>
                <w:szCs w:val="16"/>
              </w:rPr>
              <w:t>BJU Int</w:t>
            </w:r>
            <w:r w:rsidRPr="00C85D90">
              <w:rPr>
                <w:sz w:val="16"/>
                <w:szCs w:val="16"/>
              </w:rPr>
              <w:t xml:space="preserve"> 116(4):584-589.</w:t>
            </w:r>
            <w:r>
              <w:rPr>
                <w:sz w:val="16"/>
                <w:szCs w:val="16"/>
              </w:rPr>
              <w:t xml:space="preserve"> </w:t>
            </w:r>
            <w:r w:rsidRPr="00C85D90">
              <w:rPr>
                <w:sz w:val="16"/>
                <w:szCs w:val="16"/>
              </w:rPr>
              <w:fldChar w:fldCharType="end"/>
            </w:r>
          </w:p>
        </w:tc>
        <w:tc>
          <w:tcPr>
            <w:tcW w:w="2098" w:type="dxa"/>
            <w:shd w:val="clear" w:color="auto" w:fill="auto"/>
          </w:tcPr>
          <w:p w14:paraId="0C0FEFD9" w14:textId="6189E9B1" w:rsidR="00596775" w:rsidRPr="002008ED" w:rsidRDefault="00C9738C" w:rsidP="00AE3E5E">
            <w:pPr>
              <w:spacing w:after="0" w:line="240" w:lineRule="auto"/>
              <w:rPr>
                <w:color w:val="000000"/>
                <w:sz w:val="16"/>
                <w:szCs w:val="16"/>
              </w:rPr>
            </w:pPr>
            <w:r w:rsidRPr="00C9738C">
              <w:rPr>
                <w:color w:val="000000"/>
                <w:sz w:val="16"/>
                <w:szCs w:val="16"/>
              </w:rPr>
              <w:t>Applicable for partial or radical penectomy</w:t>
            </w:r>
            <w:r>
              <w:rPr>
                <w:color w:val="000000"/>
                <w:sz w:val="16"/>
                <w:szCs w:val="16"/>
              </w:rPr>
              <w:t>.</w:t>
            </w:r>
          </w:p>
        </w:tc>
      </w:tr>
      <w:tr w:rsidR="002E19E3" w:rsidRPr="00CC5E7C" w14:paraId="073B4ECB" w14:textId="77777777" w:rsidTr="00082EED">
        <w:trPr>
          <w:trHeight w:val="456"/>
        </w:trPr>
        <w:tc>
          <w:tcPr>
            <w:tcW w:w="865" w:type="dxa"/>
            <w:shd w:val="clear" w:color="000000" w:fill="EEECE1"/>
          </w:tcPr>
          <w:p w14:paraId="47525AE1" w14:textId="526B41E3" w:rsidR="002E19E3" w:rsidRDefault="009F6426" w:rsidP="00AE3E5E">
            <w:pPr>
              <w:spacing w:after="0" w:line="240" w:lineRule="auto"/>
              <w:rPr>
                <w:rFonts w:ascii="Calibri" w:hAnsi="Calibri"/>
                <w:sz w:val="16"/>
                <w:szCs w:val="16"/>
              </w:rPr>
            </w:pPr>
            <w:r>
              <w:rPr>
                <w:rFonts w:ascii="Calibri" w:hAnsi="Calibri"/>
                <w:sz w:val="16"/>
                <w:szCs w:val="16"/>
              </w:rPr>
              <w:t>Core</w:t>
            </w:r>
          </w:p>
        </w:tc>
        <w:tc>
          <w:tcPr>
            <w:tcW w:w="1871" w:type="dxa"/>
            <w:shd w:val="clear" w:color="000000" w:fill="EEECE1"/>
          </w:tcPr>
          <w:p w14:paraId="3D754095" w14:textId="22C5B9A9" w:rsidR="002E19E3" w:rsidRPr="00174250" w:rsidRDefault="00B45DAA" w:rsidP="00AE3E5E">
            <w:pPr>
              <w:spacing w:after="0" w:line="240" w:lineRule="auto"/>
              <w:rPr>
                <w:rFonts w:ascii="Calibri" w:hAnsi="Calibri"/>
                <w:bCs/>
                <w:sz w:val="16"/>
                <w:szCs w:val="16"/>
              </w:rPr>
            </w:pPr>
            <w:r w:rsidRPr="00B45DAA">
              <w:rPr>
                <w:rFonts w:ascii="Calibri" w:hAnsi="Calibri"/>
                <w:bCs/>
                <w:sz w:val="16"/>
                <w:szCs w:val="16"/>
              </w:rPr>
              <w:t>LYMPHOVASCULAR INVASION</w:t>
            </w:r>
          </w:p>
        </w:tc>
        <w:tc>
          <w:tcPr>
            <w:tcW w:w="2553" w:type="dxa"/>
            <w:shd w:val="clear" w:color="auto" w:fill="auto"/>
          </w:tcPr>
          <w:p w14:paraId="375B4CA3" w14:textId="77777777" w:rsidR="008B559F" w:rsidRPr="008B559F" w:rsidRDefault="008B559F" w:rsidP="008B559F">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B559F">
              <w:rPr>
                <w:rFonts w:cstheme="minorHAnsi"/>
                <w:iCs/>
                <w:sz w:val="16"/>
                <w:szCs w:val="16"/>
              </w:rPr>
              <w:t xml:space="preserve">Indeterminate </w:t>
            </w:r>
          </w:p>
          <w:p w14:paraId="4497CB14" w14:textId="77777777" w:rsidR="008B559F" w:rsidRPr="008B559F" w:rsidRDefault="008B559F" w:rsidP="008B559F">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B559F">
              <w:rPr>
                <w:rFonts w:cstheme="minorHAnsi"/>
                <w:iCs/>
                <w:sz w:val="16"/>
                <w:szCs w:val="16"/>
              </w:rPr>
              <w:t xml:space="preserve">Not identified </w:t>
            </w:r>
          </w:p>
          <w:p w14:paraId="563B6713" w14:textId="0E568B25" w:rsidR="002E19E3" w:rsidRPr="00431DAF" w:rsidRDefault="008B559F" w:rsidP="008B559F">
            <w:pPr>
              <w:pStyle w:val="ListParagraph"/>
              <w:numPr>
                <w:ilvl w:val="0"/>
                <w:numId w:val="7"/>
              </w:numPr>
              <w:autoSpaceDE w:val="0"/>
              <w:autoSpaceDN w:val="0"/>
              <w:adjustRightInd w:val="0"/>
              <w:spacing w:after="0" w:line="240" w:lineRule="auto"/>
              <w:ind w:left="181" w:hanging="181"/>
              <w:rPr>
                <w:rFonts w:cstheme="minorHAnsi"/>
                <w:b/>
                <w:bCs/>
                <w:iCs/>
                <w:sz w:val="16"/>
                <w:szCs w:val="16"/>
              </w:rPr>
            </w:pPr>
            <w:r w:rsidRPr="008B559F">
              <w:rPr>
                <w:rFonts w:cstheme="minorHAnsi"/>
                <w:iCs/>
                <w:sz w:val="16"/>
                <w:szCs w:val="16"/>
              </w:rPr>
              <w:t>Present</w:t>
            </w:r>
          </w:p>
        </w:tc>
        <w:tc>
          <w:tcPr>
            <w:tcW w:w="7799" w:type="dxa"/>
            <w:shd w:val="clear" w:color="auto" w:fill="auto"/>
          </w:tcPr>
          <w:p w14:paraId="12C79E78" w14:textId="77777777" w:rsidR="00F51632" w:rsidRDefault="00F51632" w:rsidP="00A02755">
            <w:pPr>
              <w:shd w:val="clear" w:color="auto" w:fill="FFFFFF"/>
              <w:spacing w:after="0" w:line="240" w:lineRule="auto"/>
              <w:rPr>
                <w:rFonts w:cstheme="minorHAnsi"/>
                <w:sz w:val="16"/>
                <w:szCs w:val="16"/>
                <w:lang w:val="en-US"/>
              </w:rPr>
            </w:pPr>
            <w:r w:rsidRPr="00A02755">
              <w:rPr>
                <w:rFonts w:cstheme="minorHAnsi"/>
                <w:sz w:val="16"/>
                <w:szCs w:val="16"/>
              </w:rPr>
              <w:t xml:space="preserve">Lymphovascular invasion (LVI), lymphatic or venous, adversely affects prognosis of penile cancer. </w:t>
            </w:r>
            <w:r w:rsidRPr="00A02755">
              <w:rPr>
                <w:rFonts w:cstheme="minorHAnsi"/>
                <w:sz w:val="16"/>
                <w:szCs w:val="16"/>
                <w:lang w:val="en-US"/>
              </w:rPr>
              <w:t>The TNM 8</w:t>
            </w:r>
            <w:r w:rsidRPr="00A02755">
              <w:rPr>
                <w:rFonts w:cstheme="minorHAnsi"/>
                <w:sz w:val="16"/>
                <w:szCs w:val="16"/>
                <w:vertAlign w:val="superscript"/>
                <w:lang w:val="en-US"/>
              </w:rPr>
              <w:t>th</w:t>
            </w:r>
            <w:r w:rsidRPr="00A02755">
              <w:rPr>
                <w:rFonts w:cstheme="minorHAnsi"/>
                <w:sz w:val="16"/>
                <w:szCs w:val="16"/>
                <w:lang w:val="en-US"/>
              </w:rPr>
              <w:t xml:space="preserve"> edition</w:t>
            </w:r>
            <w:r w:rsidRPr="00A02755">
              <w:rPr>
                <w:rFonts w:cstheme="minorHAnsi"/>
                <w:sz w:val="16"/>
                <w:szCs w:val="16"/>
                <w:lang w:val="en-US"/>
              </w:rPr>
              <w:fldChar w:fldCharType="begin"/>
            </w:r>
            <w:r w:rsidRPr="00A02755">
              <w:rPr>
                <w:rFonts w:cstheme="minorHAnsi"/>
                <w:sz w:val="16"/>
                <w:szCs w:val="16"/>
                <w:lang w:val="en-US"/>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A02755">
              <w:rPr>
                <w:rFonts w:cstheme="minorHAnsi"/>
                <w:sz w:val="16"/>
                <w:szCs w:val="16"/>
                <w:lang w:val="en-US"/>
              </w:rPr>
              <w:fldChar w:fldCharType="separate"/>
            </w:r>
            <w:r w:rsidRPr="00A02755">
              <w:rPr>
                <w:rFonts w:cstheme="minorHAnsi"/>
                <w:noProof/>
                <w:sz w:val="16"/>
                <w:szCs w:val="16"/>
                <w:vertAlign w:val="superscript"/>
                <w:lang w:val="en-US"/>
              </w:rPr>
              <w:t>1,2</w:t>
            </w:r>
            <w:r w:rsidRPr="00A02755">
              <w:rPr>
                <w:rFonts w:cstheme="minorHAnsi"/>
                <w:sz w:val="16"/>
                <w:szCs w:val="16"/>
                <w:lang w:val="en-US"/>
              </w:rPr>
              <w:fldChar w:fldCharType="end"/>
            </w:r>
            <w:r w:rsidRPr="00A02755">
              <w:rPr>
                <w:rFonts w:cstheme="minorHAnsi"/>
                <w:b/>
                <w:bCs/>
                <w:sz w:val="16"/>
                <w:szCs w:val="16"/>
                <w:lang w:val="en-US"/>
              </w:rPr>
              <w:t xml:space="preserve"> </w:t>
            </w:r>
            <w:proofErr w:type="spellStart"/>
            <w:r w:rsidRPr="00A02755">
              <w:rPr>
                <w:rFonts w:cstheme="minorHAnsi"/>
                <w:sz w:val="16"/>
                <w:szCs w:val="16"/>
                <w:lang w:val="en-US"/>
              </w:rPr>
              <w:t>subcategorises</w:t>
            </w:r>
            <w:proofErr w:type="spellEnd"/>
            <w:r w:rsidRPr="00A02755">
              <w:rPr>
                <w:rFonts w:cstheme="minorHAnsi"/>
                <w:sz w:val="16"/>
                <w:szCs w:val="16"/>
                <w:lang w:val="en-US"/>
              </w:rPr>
              <w:t xml:space="preserve"> T1 into T1a and T1b based on the absence or presence of LVI or poorly differentiated tumours. Venous invasion, while less frequent, is associated with more advanced stage disease and often functional compromise of the </w:t>
            </w:r>
            <w:proofErr w:type="spellStart"/>
            <w:r w:rsidRPr="00A02755">
              <w:rPr>
                <w:rFonts w:cstheme="minorHAnsi"/>
                <w:sz w:val="16"/>
                <w:szCs w:val="16"/>
                <w:lang w:val="en-US"/>
              </w:rPr>
              <w:t>specialised</w:t>
            </w:r>
            <w:proofErr w:type="spellEnd"/>
            <w:r w:rsidRPr="00A02755">
              <w:rPr>
                <w:rFonts w:cstheme="minorHAnsi"/>
                <w:sz w:val="16"/>
                <w:szCs w:val="16"/>
                <w:lang w:val="en-US"/>
              </w:rPr>
              <w:t xml:space="preserve"> erectile structures (corpora spongiosum and cavernosa).</w:t>
            </w:r>
            <w:r w:rsidRPr="00A02755">
              <w:rPr>
                <w:rFonts w:cstheme="minorHAnsi"/>
                <w:sz w:val="16"/>
                <w:szCs w:val="16"/>
                <w:lang w:val="en-US"/>
              </w:rPr>
              <w:fldChar w:fldCharType="begin">
                <w:fldData xml:space="preserve">PEVuZE5vdGU+PENpdGU+PEF1dGhvcj5GYW5raGF1c2VyPC9BdXRob3I+PFllYXI+MjAyMjwvWWVh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</w:fldData>
              </w:fldChar>
            </w:r>
            <w:r w:rsidRPr="00A02755">
              <w:rPr>
                <w:rFonts w:cstheme="minorHAnsi"/>
                <w:sz w:val="16"/>
                <w:szCs w:val="16"/>
                <w:lang w:val="en-US"/>
              </w:rPr>
              <w:instrText xml:space="preserve"> ADDIN EN.CITE </w:instrText>
            </w:r>
            <w:r w:rsidRPr="00A02755">
              <w:rPr>
                <w:rFonts w:cstheme="minorHAnsi"/>
                <w:sz w:val="16"/>
                <w:szCs w:val="16"/>
                <w:lang w:val="en-US"/>
              </w:rPr>
              <w:fldChar w:fldCharType="begin">
                <w:fldData xml:space="preserve">PEVuZE5vdGU+PENpdGU+PEF1dGhvcj5GYW5raGF1c2VyPC9BdXRob3I+PFllYXI+MjAyMjwvWWVh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</w:fldData>
              </w:fldChar>
            </w:r>
            <w:r w:rsidRPr="00A02755">
              <w:rPr>
                <w:rFonts w:cstheme="minorHAnsi"/>
                <w:sz w:val="16"/>
                <w:szCs w:val="16"/>
                <w:lang w:val="en-US"/>
              </w:rPr>
              <w:instrText xml:space="preserve"> ADDIN EN.CITE.DATA </w:instrText>
            </w:r>
            <w:r w:rsidRPr="00A02755">
              <w:rPr>
                <w:rFonts w:cstheme="minorHAnsi"/>
                <w:sz w:val="16"/>
                <w:szCs w:val="16"/>
                <w:lang w:val="en-US"/>
              </w:rPr>
            </w:r>
            <w:r w:rsidRPr="00A02755">
              <w:rPr>
                <w:rFonts w:cstheme="minorHAnsi"/>
                <w:sz w:val="16"/>
                <w:szCs w:val="16"/>
                <w:lang w:val="en-US"/>
              </w:rPr>
              <w:fldChar w:fldCharType="end"/>
            </w:r>
            <w:r w:rsidRPr="00A02755">
              <w:rPr>
                <w:rFonts w:cstheme="minorHAnsi"/>
                <w:sz w:val="16"/>
                <w:szCs w:val="16"/>
                <w:lang w:val="en-US"/>
              </w:rPr>
            </w:r>
            <w:r w:rsidRPr="00A02755">
              <w:rPr>
                <w:rFonts w:cstheme="minorHAnsi"/>
                <w:sz w:val="16"/>
                <w:szCs w:val="16"/>
                <w:lang w:val="en-US"/>
              </w:rPr>
              <w:fldChar w:fldCharType="separate"/>
            </w:r>
            <w:r w:rsidRPr="00A02755">
              <w:rPr>
                <w:rFonts w:cstheme="minorHAnsi"/>
                <w:noProof/>
                <w:sz w:val="16"/>
                <w:szCs w:val="16"/>
                <w:vertAlign w:val="superscript"/>
                <w:lang w:val="en-US"/>
              </w:rPr>
              <w:t>3</w:t>
            </w:r>
            <w:r w:rsidRPr="00A02755">
              <w:rPr>
                <w:rFonts w:cstheme="minorHAnsi"/>
                <w:sz w:val="16"/>
                <w:szCs w:val="16"/>
                <w:lang w:val="en-US"/>
              </w:rPr>
              <w:fldChar w:fldCharType="end"/>
            </w:r>
          </w:p>
          <w:p w14:paraId="34448766" w14:textId="77777777" w:rsidR="00A02755" w:rsidRPr="00A02755" w:rsidRDefault="00A02755" w:rsidP="00A02755">
            <w:pPr>
              <w:shd w:val="clear" w:color="auto" w:fill="FFFFFF"/>
              <w:spacing w:after="0" w:line="240" w:lineRule="auto"/>
              <w:rPr>
                <w:rFonts w:eastAsia="Times New Roman" w:cstheme="minorHAnsi"/>
                <w:sz w:val="16"/>
                <w:szCs w:val="16"/>
                <w:lang w:eastAsia="en-AU"/>
              </w:rPr>
            </w:pPr>
          </w:p>
          <w:p w14:paraId="04CF36DC" w14:textId="77777777" w:rsidR="00F51632" w:rsidRPr="00A02755" w:rsidRDefault="00F51632" w:rsidP="00F51632">
            <w:pPr>
              <w:spacing w:after="0"/>
              <w:rPr>
                <w:rFonts w:cstheme="minorHAnsi"/>
                <w:b/>
                <w:bCs/>
                <w:sz w:val="16"/>
                <w:szCs w:val="16"/>
              </w:rPr>
            </w:pPr>
            <w:r w:rsidRPr="00A02755">
              <w:rPr>
                <w:rFonts w:cstheme="minorHAnsi"/>
                <w:b/>
                <w:bCs/>
                <w:sz w:val="16"/>
                <w:szCs w:val="16"/>
              </w:rPr>
              <w:t xml:space="preserve">References </w:t>
            </w:r>
          </w:p>
          <w:p w14:paraId="4E037B75" w14:textId="77777777" w:rsidR="00F51632" w:rsidRPr="00A02755" w:rsidRDefault="00F51632" w:rsidP="00A02755">
            <w:pPr>
              <w:pStyle w:val="EndNoteBibliography"/>
              <w:spacing w:after="0"/>
              <w:ind w:left="318" w:hanging="318"/>
              <w:rPr>
                <w:rFonts w:asciiTheme="minorHAnsi" w:hAnsiTheme="minorHAnsi" w:cstheme="minorHAnsi"/>
                <w:sz w:val="16"/>
                <w:szCs w:val="16"/>
              </w:rPr>
            </w:pPr>
            <w:r w:rsidRPr="00A02755">
              <w:rPr>
                <w:rFonts w:asciiTheme="minorHAnsi" w:hAnsiTheme="minorHAnsi" w:cstheme="minorHAnsi"/>
                <w:sz w:val="16"/>
                <w:szCs w:val="16"/>
              </w:rPr>
              <w:fldChar w:fldCharType="begin"/>
            </w:r>
            <w:r w:rsidRPr="00A02755">
              <w:rPr>
                <w:rFonts w:asciiTheme="minorHAnsi" w:hAnsiTheme="minorHAnsi" w:cstheme="minorHAnsi"/>
                <w:sz w:val="16"/>
                <w:szCs w:val="16"/>
              </w:rPr>
              <w:instrText xml:space="preserve"> ADDIN EN.REFLIST </w:instrText>
            </w:r>
            <w:r w:rsidRPr="00A02755">
              <w:rPr>
                <w:rFonts w:asciiTheme="minorHAnsi" w:hAnsiTheme="minorHAnsi" w:cstheme="minorHAnsi"/>
                <w:sz w:val="16"/>
                <w:szCs w:val="16"/>
              </w:rPr>
              <w:fldChar w:fldCharType="separate"/>
            </w:r>
            <w:r w:rsidRPr="00A02755">
              <w:rPr>
                <w:rFonts w:asciiTheme="minorHAnsi" w:hAnsiTheme="minorHAnsi" w:cstheme="minorHAnsi"/>
                <w:sz w:val="16"/>
                <w:szCs w:val="16"/>
              </w:rPr>
              <w:t>1</w:t>
            </w:r>
            <w:r w:rsidRPr="00A02755">
              <w:rPr>
                <w:rFonts w:asciiTheme="minorHAnsi" w:hAnsiTheme="minorHAnsi" w:cstheme="minorHAnsi"/>
                <w:sz w:val="16"/>
                <w:szCs w:val="16"/>
              </w:rPr>
              <w:tab/>
            </w:r>
            <w:r w:rsidRPr="00A02755">
              <w:rPr>
                <w:rFonts w:asciiTheme="minorHAnsi" w:hAnsiTheme="minorHAnsi" w:cstheme="minorHAnsi"/>
                <w:color w:val="000000"/>
                <w:sz w:val="16"/>
                <w:szCs w:val="16"/>
                <w:lang w:val="en"/>
              </w:rPr>
              <w:t xml:space="preserve">Brierley JD, Gospodarowicz MK and Wittekind C (eds) (2016). </w:t>
            </w:r>
            <w:r w:rsidRPr="00A02755">
              <w:rPr>
                <w:rFonts w:asciiTheme="minorHAnsi" w:hAnsiTheme="minorHAnsi" w:cstheme="minorHAnsi"/>
                <w:i/>
                <w:iCs/>
                <w:color w:val="000000"/>
                <w:sz w:val="16"/>
                <w:szCs w:val="16"/>
                <w:lang w:val="en"/>
              </w:rPr>
              <w:t>Union for International Cancer Control.</w:t>
            </w:r>
            <w:r w:rsidRPr="00A02755">
              <w:rPr>
                <w:rFonts w:asciiTheme="minorHAnsi" w:hAnsiTheme="minorHAnsi" w:cstheme="minorHAnsi"/>
                <w:color w:val="000000"/>
                <w:sz w:val="16"/>
                <w:szCs w:val="16"/>
                <w:lang w:val="en"/>
              </w:rPr>
              <w:t xml:space="preserve"> </w:t>
            </w:r>
            <w:r w:rsidRPr="00A02755">
              <w:rPr>
                <w:rFonts w:asciiTheme="minorHAnsi" w:hAnsiTheme="minorHAnsi" w:cstheme="minorHAnsi"/>
                <w:i/>
                <w:iCs/>
                <w:color w:val="000000"/>
                <w:sz w:val="16"/>
                <w:szCs w:val="16"/>
                <w:lang w:val="en"/>
              </w:rPr>
              <w:t>TNM Classification of Malignant Tumours, 8th Edition</w:t>
            </w:r>
            <w:r w:rsidRPr="00A02755">
              <w:rPr>
                <w:rFonts w:asciiTheme="minorHAnsi" w:hAnsiTheme="minorHAnsi" w:cstheme="minorHAnsi"/>
                <w:color w:val="000000"/>
                <w:sz w:val="16"/>
                <w:szCs w:val="16"/>
                <w:lang w:val="en"/>
              </w:rPr>
              <w:t xml:space="preserve">, Wiley, </w:t>
            </w:r>
            <w:r w:rsidRPr="00A02755">
              <w:rPr>
                <w:rFonts w:asciiTheme="minorHAnsi" w:hAnsiTheme="minorHAnsi" w:cstheme="minorHAnsi"/>
                <w:sz w:val="16"/>
                <w:szCs w:val="16"/>
                <w:lang w:val="en-AU"/>
              </w:rPr>
              <w:t>USA.</w:t>
            </w:r>
          </w:p>
          <w:p w14:paraId="11C6B149" w14:textId="77777777" w:rsidR="00F51632" w:rsidRPr="00A02755" w:rsidRDefault="00F51632" w:rsidP="00A02755">
            <w:pPr>
              <w:pStyle w:val="EndNoteBibliography"/>
              <w:spacing w:after="0"/>
              <w:ind w:left="318" w:hanging="318"/>
              <w:rPr>
                <w:rFonts w:asciiTheme="minorHAnsi" w:hAnsiTheme="minorHAnsi" w:cstheme="minorHAnsi"/>
                <w:sz w:val="16"/>
                <w:szCs w:val="16"/>
              </w:rPr>
            </w:pPr>
            <w:r w:rsidRPr="00A02755">
              <w:rPr>
                <w:rFonts w:asciiTheme="minorHAnsi" w:hAnsiTheme="minorHAnsi" w:cstheme="minorHAnsi"/>
                <w:sz w:val="16"/>
                <w:szCs w:val="16"/>
              </w:rPr>
              <w:t>2</w:t>
            </w:r>
            <w:r w:rsidRPr="00A02755">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A02755">
              <w:rPr>
                <w:rFonts w:asciiTheme="minorHAnsi" w:hAnsiTheme="minorHAnsi" w:cstheme="minorHAnsi"/>
                <w:i/>
                <w:sz w:val="16"/>
                <w:szCs w:val="16"/>
              </w:rPr>
              <w:t xml:space="preserve"> AJCC Cancer Staging Manual. 8th ed.</w:t>
            </w:r>
            <w:r w:rsidRPr="00A02755">
              <w:rPr>
                <w:rFonts w:asciiTheme="minorHAnsi" w:hAnsiTheme="minorHAnsi" w:cstheme="minorHAnsi"/>
                <w:sz w:val="16"/>
                <w:szCs w:val="16"/>
              </w:rPr>
              <w:t>, Springer, New York.</w:t>
            </w:r>
          </w:p>
          <w:p w14:paraId="3FEE20AA" w14:textId="2E2D278C" w:rsidR="002E19E3" w:rsidRPr="00A02755" w:rsidRDefault="00F51632" w:rsidP="00A02755">
            <w:pPr>
              <w:pStyle w:val="EndNoteBibliography"/>
              <w:spacing w:after="100"/>
              <w:ind w:left="318" w:hanging="318"/>
              <w:rPr>
                <w:rFonts w:asciiTheme="minorHAnsi" w:hAnsiTheme="minorHAnsi" w:cstheme="minorHAnsi"/>
                <w:color w:val="000000"/>
                <w:sz w:val="16"/>
                <w:szCs w:val="16"/>
                <w:lang w:val="en-AU"/>
              </w:rPr>
            </w:pPr>
            <w:r w:rsidRPr="00A02755">
              <w:rPr>
                <w:rFonts w:asciiTheme="minorHAnsi" w:hAnsiTheme="minorHAnsi" w:cstheme="minorHAnsi"/>
                <w:sz w:val="16"/>
                <w:szCs w:val="16"/>
              </w:rPr>
              <w:t>3</w:t>
            </w:r>
            <w:r w:rsidRPr="00A02755">
              <w:rPr>
                <w:rFonts w:asciiTheme="minorHAnsi" w:hAnsiTheme="minorHAnsi" w:cstheme="minorHAnsi"/>
                <w:sz w:val="16"/>
                <w:szCs w:val="16"/>
              </w:rPr>
              <w:tab/>
              <w:t xml:space="preserve">Fankhauser CD, de Vries HM, Roussel E, Jakobsen JK, Issa A, Lee EWC, Schifano N, Alnajjar H, Castiglione F, Antonelli L, Oliveira P, Lau M, Parnham A, Albersen M, Watkin NA, Muneer A, Ayres BE, Brouwer OR and Sangar V (2022). Lymphovascular and perineural invasion are risk factors for inguinal lymph node metastases in men with T1G2 penile cancer. </w:t>
            </w:r>
            <w:r w:rsidRPr="00A02755">
              <w:rPr>
                <w:rFonts w:asciiTheme="minorHAnsi" w:hAnsiTheme="minorHAnsi" w:cstheme="minorHAnsi"/>
                <w:i/>
                <w:sz w:val="16"/>
                <w:szCs w:val="16"/>
              </w:rPr>
              <w:t>J Cancer Res Clin Oncol</w:t>
            </w:r>
            <w:r w:rsidRPr="00A02755">
              <w:rPr>
                <w:rFonts w:asciiTheme="minorHAnsi" w:hAnsiTheme="minorHAnsi" w:cstheme="minorHAnsi"/>
                <w:sz w:val="16"/>
                <w:szCs w:val="16"/>
              </w:rPr>
              <w:t xml:space="preserve"> 148(9):2231-2234.</w:t>
            </w:r>
            <w:r w:rsidR="00A02755">
              <w:rPr>
                <w:rFonts w:asciiTheme="minorHAnsi" w:hAnsiTheme="minorHAnsi" w:cstheme="minorHAnsi"/>
                <w:sz w:val="16"/>
                <w:szCs w:val="16"/>
              </w:rPr>
              <w:t xml:space="preserve"> </w:t>
            </w:r>
            <w:r w:rsidRPr="00A02755">
              <w:rPr>
                <w:rFonts w:asciiTheme="minorHAnsi" w:hAnsiTheme="minorHAnsi" w:cstheme="minorHAnsi"/>
                <w:sz w:val="16"/>
                <w:szCs w:val="16"/>
              </w:rPr>
              <w:fldChar w:fldCharType="end"/>
            </w:r>
          </w:p>
        </w:tc>
        <w:tc>
          <w:tcPr>
            <w:tcW w:w="2098" w:type="dxa"/>
            <w:shd w:val="clear" w:color="auto" w:fill="auto"/>
          </w:tcPr>
          <w:p w14:paraId="2D67EEA7" w14:textId="77777777" w:rsidR="002E19E3" w:rsidRPr="002008ED" w:rsidRDefault="002E19E3" w:rsidP="00AE3E5E">
            <w:pPr>
              <w:spacing w:after="0" w:line="240" w:lineRule="auto"/>
              <w:rPr>
                <w:color w:val="000000"/>
                <w:sz w:val="16"/>
                <w:szCs w:val="16"/>
              </w:rPr>
            </w:pPr>
          </w:p>
        </w:tc>
      </w:tr>
      <w:tr w:rsidR="00B45DAA" w:rsidRPr="00CC5E7C" w14:paraId="4E0136A1" w14:textId="77777777" w:rsidTr="00082EED">
        <w:trPr>
          <w:trHeight w:val="456"/>
        </w:trPr>
        <w:tc>
          <w:tcPr>
            <w:tcW w:w="865" w:type="dxa"/>
            <w:shd w:val="clear" w:color="000000" w:fill="EEECE1"/>
          </w:tcPr>
          <w:p w14:paraId="2F2ADC24" w14:textId="78B801E7" w:rsidR="00B45DAA" w:rsidRDefault="009F6426" w:rsidP="00AE3E5E">
            <w:pPr>
              <w:spacing w:after="0" w:line="240" w:lineRule="auto"/>
              <w:rPr>
                <w:rFonts w:ascii="Calibri" w:hAnsi="Calibri"/>
                <w:sz w:val="16"/>
                <w:szCs w:val="16"/>
              </w:rPr>
            </w:pPr>
            <w:r>
              <w:rPr>
                <w:rFonts w:ascii="Calibri" w:hAnsi="Calibri"/>
                <w:sz w:val="16"/>
                <w:szCs w:val="16"/>
              </w:rPr>
              <w:t>Core</w:t>
            </w:r>
          </w:p>
        </w:tc>
        <w:tc>
          <w:tcPr>
            <w:tcW w:w="1871" w:type="dxa"/>
            <w:shd w:val="clear" w:color="000000" w:fill="EEECE1"/>
          </w:tcPr>
          <w:p w14:paraId="1A4C18B6" w14:textId="71DDB4A7" w:rsidR="00B45DAA" w:rsidRPr="00174250" w:rsidRDefault="009F6426" w:rsidP="00AE3E5E">
            <w:pPr>
              <w:spacing w:after="0" w:line="240" w:lineRule="auto"/>
              <w:rPr>
                <w:rFonts w:ascii="Calibri" w:hAnsi="Calibri"/>
                <w:bCs/>
                <w:sz w:val="16"/>
                <w:szCs w:val="16"/>
              </w:rPr>
            </w:pPr>
            <w:r w:rsidRPr="009F6426">
              <w:rPr>
                <w:rFonts w:ascii="Calibri" w:hAnsi="Calibri"/>
                <w:bCs/>
                <w:sz w:val="16"/>
                <w:szCs w:val="16"/>
              </w:rPr>
              <w:t>PERINEURAL INVASION</w:t>
            </w:r>
          </w:p>
        </w:tc>
        <w:tc>
          <w:tcPr>
            <w:tcW w:w="2553" w:type="dxa"/>
            <w:shd w:val="clear" w:color="auto" w:fill="auto"/>
          </w:tcPr>
          <w:p w14:paraId="686C8E64" w14:textId="77777777" w:rsidR="008B559F" w:rsidRPr="008B559F" w:rsidRDefault="008B559F" w:rsidP="008B559F">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B559F">
              <w:rPr>
                <w:rFonts w:cstheme="minorHAnsi"/>
                <w:iCs/>
                <w:sz w:val="16"/>
                <w:szCs w:val="16"/>
              </w:rPr>
              <w:t xml:space="preserve">Indeterminate </w:t>
            </w:r>
          </w:p>
          <w:p w14:paraId="279F9228" w14:textId="77777777" w:rsidR="008B559F" w:rsidRPr="008B559F" w:rsidRDefault="008B559F" w:rsidP="008B559F">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B559F">
              <w:rPr>
                <w:rFonts w:cstheme="minorHAnsi"/>
                <w:iCs/>
                <w:sz w:val="16"/>
                <w:szCs w:val="16"/>
              </w:rPr>
              <w:t xml:space="preserve">Not identified </w:t>
            </w:r>
          </w:p>
          <w:p w14:paraId="745CCA77" w14:textId="2FB6DDBA" w:rsidR="00B45DAA" w:rsidRPr="00431DAF" w:rsidRDefault="008B559F" w:rsidP="008B559F">
            <w:pPr>
              <w:pStyle w:val="ListParagraph"/>
              <w:numPr>
                <w:ilvl w:val="0"/>
                <w:numId w:val="7"/>
              </w:numPr>
              <w:autoSpaceDE w:val="0"/>
              <w:autoSpaceDN w:val="0"/>
              <w:adjustRightInd w:val="0"/>
              <w:spacing w:after="0" w:line="240" w:lineRule="auto"/>
              <w:ind w:left="181" w:hanging="181"/>
              <w:rPr>
                <w:rFonts w:cstheme="minorHAnsi"/>
                <w:b/>
                <w:bCs/>
                <w:iCs/>
                <w:sz w:val="16"/>
                <w:szCs w:val="16"/>
              </w:rPr>
            </w:pPr>
            <w:r w:rsidRPr="008B559F">
              <w:rPr>
                <w:rFonts w:cstheme="minorHAnsi"/>
                <w:iCs/>
                <w:sz w:val="16"/>
                <w:szCs w:val="16"/>
              </w:rPr>
              <w:t>Present</w:t>
            </w:r>
          </w:p>
        </w:tc>
        <w:tc>
          <w:tcPr>
            <w:tcW w:w="7799" w:type="dxa"/>
            <w:shd w:val="clear" w:color="auto" w:fill="auto"/>
          </w:tcPr>
          <w:p w14:paraId="7D153830" w14:textId="5DAB7BF5" w:rsidR="00A02755" w:rsidRDefault="00A02755" w:rsidP="00A02755">
            <w:pPr>
              <w:spacing w:after="0" w:line="240" w:lineRule="auto"/>
              <w:rPr>
                <w:noProof/>
                <w:color w:val="000000" w:themeColor="text1"/>
                <w:sz w:val="16"/>
                <w:szCs w:val="16"/>
                <w:lang w:val="en-US"/>
              </w:rPr>
            </w:pPr>
            <w:r w:rsidRPr="00A02755">
              <w:rPr>
                <w:color w:val="000000" w:themeColor="text1"/>
                <w:sz w:val="16"/>
                <w:szCs w:val="16"/>
                <w:lang w:val="en-US"/>
              </w:rPr>
              <w:t>Perineural invasion is recognised as a predictor for regional lymph node metastases and is now added as another separation criterion for T1a and T1b tumours besides LVI and high grade histology.</w:t>
            </w:r>
            <w:r w:rsidRPr="00A02755">
              <w:rPr>
                <w:color w:val="000000" w:themeColor="text1"/>
                <w:sz w:val="16"/>
                <w:szCs w:val="16"/>
                <w:lang w:val="en-US"/>
              </w:rPr>
              <w:fldChar w:fldCharType="begin"/>
            </w:r>
            <w:r w:rsidRPr="00A02755">
              <w:rPr>
                <w:color w:val="000000" w:themeColor="text1"/>
                <w:sz w:val="16"/>
                <w:szCs w:val="16"/>
                <w:lang w:val="en-US"/>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A02755">
              <w:rPr>
                <w:color w:val="000000" w:themeColor="text1"/>
                <w:sz w:val="16"/>
                <w:szCs w:val="16"/>
                <w:lang w:val="en-US"/>
              </w:rPr>
              <w:fldChar w:fldCharType="separate"/>
            </w:r>
            <w:r w:rsidRPr="00A02755">
              <w:rPr>
                <w:noProof/>
                <w:color w:val="000000" w:themeColor="text1"/>
                <w:sz w:val="16"/>
                <w:szCs w:val="16"/>
                <w:vertAlign w:val="superscript"/>
                <w:lang w:val="en-US"/>
              </w:rPr>
              <w:t>1,2</w:t>
            </w:r>
            <w:r w:rsidRPr="00A02755">
              <w:rPr>
                <w:color w:val="000000" w:themeColor="text1"/>
                <w:sz w:val="16"/>
                <w:szCs w:val="16"/>
                <w:lang w:val="en-US"/>
              </w:rPr>
              <w:fldChar w:fldCharType="end"/>
            </w:r>
            <w:r w:rsidRPr="00A02755">
              <w:rPr>
                <w:color w:val="000000" w:themeColor="text1"/>
                <w:sz w:val="16"/>
                <w:szCs w:val="16"/>
                <w:lang w:val="en-US"/>
              </w:rPr>
              <w:t xml:space="preserve"> It is present in about one-third to one-half of patients with penile carcinomas. Risk group stratification systems that use perineural invasion as a component of the scoring methodology have validated its usefulness as a prognostic factor.</w:t>
            </w:r>
            <w:r w:rsidRPr="00A02755">
              <w:rPr>
                <w:noProof/>
                <w:color w:val="000000" w:themeColor="text1"/>
                <w:sz w:val="16"/>
                <w:szCs w:val="16"/>
                <w:lang w:val="en-US"/>
              </w:rPr>
              <w:fldChar w:fldCharType="begin"/>
            </w:r>
            <w:r w:rsidRPr="00A02755">
              <w:rPr>
                <w:noProof/>
                <w:color w:val="000000" w:themeColor="text1"/>
                <w:sz w:val="16"/>
                <w:szCs w:val="16"/>
                <w:lang w:val="en-US"/>
              </w:rPr>
              <w:instrText xml:space="preserve"> ADDIN EN.CITE &lt;EndNote&gt;&lt;Cite&gt;&lt;Author&gt;Chaux&lt;/Author&gt;&lt;Year&gt;2009&lt;/Year&gt;&lt;RecNum&gt;2597&lt;/RecNum&gt;&lt;DisplayText&gt;&lt;style face="superscript"&gt;3&lt;/style&gt;&lt;/DisplayText&gt;&lt;record&gt;&lt;rec-number&gt;2597&lt;/rec-number&gt;&lt;foreign-keys&gt;&lt;key app="EN" db-id="vpa2zdr59wdzf5et02l5d556xps9ftrtav9f" timestamp="1502675859"&gt;2597&lt;/key&gt;&lt;/foreign-keys&gt;&lt;ref-type name="Journal Article"&gt;17&lt;/ref-type&gt;&lt;contributors&gt;&lt;authors&gt;&lt;author&gt;Chaux, A.&lt;/author&gt;&lt;author&gt;Caballero, C.&lt;/author&gt;&lt;author&gt;Soares, F.&lt;/author&gt;&lt;author&gt;Guimaraes, G. C.&lt;/author&gt;&lt;author&gt;Cunha, I. W.&lt;/author&gt;&lt;author&gt;Reuter, V.&lt;/author&gt;&lt;author&gt;Barreto, J.&lt;/author&gt;&lt;author&gt;Rodriguez, I.&lt;/author&gt;&lt;author&gt;Cubilla, A. L.&lt;/author&gt;&lt;/authors&gt;&lt;/contributors&gt;&lt;auth-address&gt;Department of Pathology, Instituto de Patologia e Investigacion, Universidad Nacional, Asuncion, Paraguay.&lt;/auth-address&gt;&lt;titles&gt;&lt;title&gt;The prognostic index: a useful pathologic guide for prediction of nodal metastases and survival in penile squamous cell carcinoma&lt;/title&gt;&lt;secondary-title&gt;Am J Surg Pathol&lt;/secondary-title&gt;&lt;alt-title&gt;The American journal of surgical pathology&lt;/alt-title&gt;&lt;/titles&gt;&lt;periodical&gt;&lt;full-title&gt;Am J Surg Pathol&lt;/full-title&gt;&lt;/periodical&gt;&lt;pages&gt;1049-57&lt;/pages&gt;&lt;volume&gt;33&lt;/volume&gt;&lt;number&gt;7&lt;/number&gt;&lt;edition&gt;2009/04/23&lt;/edition&gt;&lt;keywords&gt;&lt;keyword&gt;Carcinoma, Squamous Cell/mortality/*pathology/surgery&lt;/keyword&gt;&lt;keyword&gt;Humans&lt;/keyword&gt;&lt;keyword&gt;Lymphatic Metastasis/*pathology&lt;/keyword&gt;&lt;keyword&gt;Male&lt;/keyword&gt;&lt;keyword&gt;Penile Neoplasms/mortality/*pathology/surgery&lt;/keyword&gt;&lt;keyword&gt;Prognosis&lt;/keyword&gt;&lt;keyword&gt;Severity of Illness Index&lt;/keyword&gt;&lt;/keywords&gt;&lt;dates&gt;&lt;year&gt;2009&lt;/year&gt;&lt;pub-dates&gt;&lt;date&gt;Jul&lt;/date&gt;&lt;/pub-dates&gt;&lt;/dates&gt;&lt;isbn&gt;0147-5185&lt;/isbn&gt;&lt;accession-num&gt;19384188&lt;/accession-num&gt;&lt;urls&gt;&lt;/urls&gt;&lt;electronic-resource-num&gt;10.1097/PAS.0b013e31819d17eb&lt;/electronic-resource-num&gt;&lt;remote-database-provider&gt;NLM&lt;/remote-database-provider&gt;&lt;language&gt;eng&lt;/language&gt;&lt;/record&gt;&lt;/Cite&gt;&lt;/EndNote&gt;</w:instrText>
            </w:r>
            <w:r w:rsidRPr="00A02755">
              <w:rPr>
                <w:noProof/>
                <w:color w:val="000000" w:themeColor="text1"/>
                <w:sz w:val="16"/>
                <w:szCs w:val="16"/>
                <w:lang w:val="en-US"/>
              </w:rPr>
              <w:fldChar w:fldCharType="separate"/>
            </w:r>
            <w:r w:rsidRPr="00A02755">
              <w:rPr>
                <w:noProof/>
                <w:color w:val="000000" w:themeColor="text1"/>
                <w:sz w:val="16"/>
                <w:szCs w:val="16"/>
                <w:vertAlign w:val="superscript"/>
                <w:lang w:val="en-US"/>
              </w:rPr>
              <w:t>3</w:t>
            </w:r>
            <w:r w:rsidRPr="00A02755">
              <w:rPr>
                <w:noProof/>
                <w:color w:val="000000" w:themeColor="text1"/>
                <w:sz w:val="16"/>
                <w:szCs w:val="16"/>
                <w:lang w:val="en-US"/>
              </w:rPr>
              <w:fldChar w:fldCharType="end"/>
            </w:r>
          </w:p>
          <w:p w14:paraId="1984C44B" w14:textId="77777777" w:rsidR="00A02755" w:rsidRPr="00A02755" w:rsidRDefault="00A02755" w:rsidP="00A02755">
            <w:pPr>
              <w:spacing w:after="0" w:line="240" w:lineRule="auto"/>
              <w:rPr>
                <w:color w:val="000000" w:themeColor="text1"/>
                <w:sz w:val="16"/>
                <w:szCs w:val="16"/>
                <w:vertAlign w:val="superscript"/>
                <w:lang w:val="en-US"/>
              </w:rPr>
            </w:pPr>
          </w:p>
          <w:p w14:paraId="1AD31288" w14:textId="77777777" w:rsidR="00A02755" w:rsidRPr="00A02755" w:rsidRDefault="00A02755" w:rsidP="00A02755">
            <w:pPr>
              <w:spacing w:after="0"/>
              <w:rPr>
                <w:b/>
                <w:bCs/>
                <w:sz w:val="16"/>
                <w:szCs w:val="16"/>
              </w:rPr>
            </w:pPr>
            <w:r w:rsidRPr="00A02755">
              <w:rPr>
                <w:b/>
                <w:bCs/>
                <w:sz w:val="16"/>
                <w:szCs w:val="16"/>
              </w:rPr>
              <w:t xml:space="preserve">References </w:t>
            </w:r>
          </w:p>
          <w:p w14:paraId="33811B01" w14:textId="77777777" w:rsidR="00A02755" w:rsidRPr="00A02755" w:rsidRDefault="00A02755" w:rsidP="00A02755">
            <w:pPr>
              <w:pStyle w:val="EndNoteBibliography"/>
              <w:spacing w:after="0"/>
              <w:ind w:left="318" w:hanging="318"/>
              <w:rPr>
                <w:sz w:val="16"/>
                <w:szCs w:val="16"/>
              </w:rPr>
            </w:pPr>
            <w:r w:rsidRPr="00A02755">
              <w:rPr>
                <w:sz w:val="16"/>
                <w:szCs w:val="16"/>
              </w:rPr>
              <w:fldChar w:fldCharType="begin"/>
            </w:r>
            <w:r w:rsidRPr="00A02755">
              <w:rPr>
                <w:sz w:val="16"/>
                <w:szCs w:val="16"/>
              </w:rPr>
              <w:instrText xml:space="preserve"> ADDIN EN.REFLIST </w:instrText>
            </w:r>
            <w:r w:rsidRPr="00A02755">
              <w:rPr>
                <w:sz w:val="16"/>
                <w:szCs w:val="16"/>
              </w:rPr>
              <w:fldChar w:fldCharType="separate"/>
            </w:r>
            <w:r w:rsidRPr="00A02755">
              <w:rPr>
                <w:sz w:val="16"/>
                <w:szCs w:val="16"/>
              </w:rPr>
              <w:t>1</w:t>
            </w:r>
            <w:r w:rsidRPr="00A02755">
              <w:rPr>
                <w:sz w:val="16"/>
                <w:szCs w:val="16"/>
              </w:rPr>
              <w:tab/>
            </w:r>
            <w:r w:rsidRPr="00A02755">
              <w:rPr>
                <w:color w:val="000000"/>
                <w:sz w:val="16"/>
                <w:szCs w:val="16"/>
                <w:lang w:val="en"/>
              </w:rPr>
              <w:t xml:space="preserve">Brierley JD, Gospodarowicz MK and Wittekind C (eds) (2016). </w:t>
            </w:r>
            <w:r w:rsidRPr="00A02755">
              <w:rPr>
                <w:i/>
                <w:iCs/>
                <w:color w:val="000000"/>
                <w:sz w:val="16"/>
                <w:szCs w:val="16"/>
                <w:lang w:val="en"/>
              </w:rPr>
              <w:t>Union for International Cancer Control.</w:t>
            </w:r>
            <w:r w:rsidRPr="00A02755">
              <w:rPr>
                <w:color w:val="000000"/>
                <w:sz w:val="16"/>
                <w:szCs w:val="16"/>
                <w:lang w:val="en"/>
              </w:rPr>
              <w:t xml:space="preserve"> </w:t>
            </w:r>
            <w:r w:rsidRPr="00A02755">
              <w:rPr>
                <w:i/>
                <w:iCs/>
                <w:color w:val="000000"/>
                <w:sz w:val="16"/>
                <w:szCs w:val="16"/>
                <w:lang w:val="en"/>
              </w:rPr>
              <w:t>TNM Classification of Malignant Tumours, 8th Edition</w:t>
            </w:r>
            <w:r w:rsidRPr="00A02755">
              <w:rPr>
                <w:color w:val="000000"/>
                <w:sz w:val="16"/>
                <w:szCs w:val="16"/>
                <w:lang w:val="en"/>
              </w:rPr>
              <w:t xml:space="preserve">, Wiley, </w:t>
            </w:r>
            <w:r w:rsidRPr="00A02755">
              <w:rPr>
                <w:sz w:val="16"/>
                <w:szCs w:val="16"/>
                <w:lang w:val="en-AU"/>
              </w:rPr>
              <w:t>USA.</w:t>
            </w:r>
          </w:p>
          <w:p w14:paraId="41ADBFFD" w14:textId="77777777" w:rsidR="00A02755" w:rsidRPr="00A02755" w:rsidRDefault="00A02755" w:rsidP="00A02755">
            <w:pPr>
              <w:pStyle w:val="EndNoteBibliography"/>
              <w:spacing w:after="0"/>
              <w:ind w:left="318" w:hanging="318"/>
              <w:rPr>
                <w:sz w:val="16"/>
                <w:szCs w:val="16"/>
              </w:rPr>
            </w:pPr>
            <w:r w:rsidRPr="00A02755">
              <w:rPr>
                <w:sz w:val="16"/>
                <w:szCs w:val="16"/>
              </w:rPr>
              <w:t>2</w:t>
            </w:r>
            <w:r w:rsidRPr="00A02755">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A02755">
              <w:rPr>
                <w:i/>
                <w:sz w:val="16"/>
                <w:szCs w:val="16"/>
              </w:rPr>
              <w:t xml:space="preserve"> AJCC Cancer Staging Manual. 8th ed.</w:t>
            </w:r>
            <w:r w:rsidRPr="00A02755">
              <w:rPr>
                <w:sz w:val="16"/>
                <w:szCs w:val="16"/>
              </w:rPr>
              <w:t>, Springer, New York.</w:t>
            </w:r>
          </w:p>
          <w:p w14:paraId="26D03AF5" w14:textId="7856B9FD" w:rsidR="00B45DAA" w:rsidRPr="00A02755" w:rsidRDefault="00A02755" w:rsidP="00A02755">
            <w:pPr>
              <w:pStyle w:val="EndNoteBibliography"/>
              <w:spacing w:after="100"/>
              <w:ind w:left="318" w:hanging="318"/>
              <w:rPr>
                <w:rFonts w:asciiTheme="minorHAnsi" w:hAnsiTheme="minorHAnsi" w:cstheme="minorHAnsi"/>
                <w:color w:val="000000"/>
                <w:sz w:val="16"/>
                <w:szCs w:val="16"/>
                <w:lang w:val="en-AU"/>
              </w:rPr>
            </w:pPr>
            <w:r w:rsidRPr="00A02755">
              <w:rPr>
                <w:sz w:val="16"/>
                <w:szCs w:val="16"/>
              </w:rPr>
              <w:t>3</w:t>
            </w:r>
            <w:r w:rsidRPr="00A02755">
              <w:rPr>
                <w:sz w:val="16"/>
                <w:szCs w:val="16"/>
              </w:rPr>
              <w:tab/>
              <w:t xml:space="preserve">Chaux A, Caballero C, Soares F, Guimaraes GC, Cunha IW, Reuter V, Barreto J, Rodriguez I and Cubilla AL (2009). The prognostic index: a useful pathologic guide for prediction of nodal metastases and survival in penile squamous cell carcinoma. </w:t>
            </w:r>
            <w:r w:rsidRPr="00A02755">
              <w:rPr>
                <w:i/>
                <w:sz w:val="16"/>
                <w:szCs w:val="16"/>
              </w:rPr>
              <w:t>Am J Surg Pathol</w:t>
            </w:r>
            <w:r w:rsidRPr="00A02755">
              <w:rPr>
                <w:sz w:val="16"/>
                <w:szCs w:val="16"/>
              </w:rPr>
              <w:t xml:space="preserve"> 33(7):1049-1057.</w:t>
            </w:r>
            <w:r>
              <w:rPr>
                <w:sz w:val="16"/>
                <w:szCs w:val="16"/>
              </w:rPr>
              <w:t xml:space="preserve"> </w:t>
            </w:r>
            <w:r w:rsidRPr="00A02755">
              <w:rPr>
                <w:sz w:val="16"/>
                <w:szCs w:val="16"/>
              </w:rPr>
              <w:fldChar w:fldCharType="end"/>
            </w:r>
          </w:p>
        </w:tc>
        <w:tc>
          <w:tcPr>
            <w:tcW w:w="2098" w:type="dxa"/>
            <w:shd w:val="clear" w:color="auto" w:fill="auto"/>
          </w:tcPr>
          <w:p w14:paraId="1D728912" w14:textId="77777777" w:rsidR="00B45DAA" w:rsidRPr="002008ED" w:rsidRDefault="00B45DAA" w:rsidP="00AE3E5E">
            <w:pPr>
              <w:spacing w:after="0" w:line="240" w:lineRule="auto"/>
              <w:rPr>
                <w:color w:val="000000"/>
                <w:sz w:val="16"/>
                <w:szCs w:val="16"/>
              </w:rPr>
            </w:pPr>
          </w:p>
        </w:tc>
      </w:tr>
      <w:tr w:rsidR="00B45DAA" w:rsidRPr="00CC5E7C" w14:paraId="4B87D394" w14:textId="77777777" w:rsidTr="00082EED">
        <w:trPr>
          <w:trHeight w:val="456"/>
        </w:trPr>
        <w:tc>
          <w:tcPr>
            <w:tcW w:w="865" w:type="dxa"/>
            <w:shd w:val="clear" w:color="000000" w:fill="EEECE1"/>
          </w:tcPr>
          <w:p w14:paraId="1F999615" w14:textId="7ED6412A" w:rsidR="00B45DAA" w:rsidRDefault="009F6426" w:rsidP="00AE3E5E">
            <w:pPr>
              <w:spacing w:after="0" w:line="240" w:lineRule="auto"/>
              <w:rPr>
                <w:rFonts w:ascii="Calibri" w:hAnsi="Calibri"/>
                <w:sz w:val="16"/>
                <w:szCs w:val="16"/>
              </w:rPr>
            </w:pPr>
            <w:r>
              <w:rPr>
                <w:rFonts w:ascii="Calibri" w:hAnsi="Calibri"/>
                <w:sz w:val="16"/>
                <w:szCs w:val="16"/>
              </w:rPr>
              <w:lastRenderedPageBreak/>
              <w:t>Non-core</w:t>
            </w:r>
          </w:p>
        </w:tc>
        <w:tc>
          <w:tcPr>
            <w:tcW w:w="1871" w:type="dxa"/>
            <w:shd w:val="clear" w:color="000000" w:fill="EEECE1"/>
          </w:tcPr>
          <w:p w14:paraId="12827052" w14:textId="77777777" w:rsidR="009F6426" w:rsidRPr="00DA4C59" w:rsidRDefault="009F6426" w:rsidP="009F6426">
            <w:pPr>
              <w:spacing w:after="0" w:line="240" w:lineRule="auto"/>
              <w:rPr>
                <w:rFonts w:ascii="Calibri" w:hAnsi="Calibri"/>
                <w:bCs/>
                <w:color w:val="808080" w:themeColor="background1" w:themeShade="80"/>
                <w:sz w:val="16"/>
                <w:szCs w:val="16"/>
              </w:rPr>
            </w:pPr>
            <w:r w:rsidRPr="00DA4C59">
              <w:rPr>
                <w:rFonts w:ascii="Calibri" w:hAnsi="Calibri"/>
                <w:bCs/>
                <w:color w:val="808080" w:themeColor="background1" w:themeShade="80"/>
                <w:sz w:val="16"/>
                <w:szCs w:val="16"/>
              </w:rPr>
              <w:t>ASSOCIATED PENILE INTRAEPITHELIAL NEOPLASIA</w:t>
            </w:r>
          </w:p>
          <w:p w14:paraId="621F6411" w14:textId="311BA327" w:rsidR="00B45DAA" w:rsidRPr="00174250" w:rsidRDefault="009F6426" w:rsidP="009F6426">
            <w:pPr>
              <w:spacing w:after="0" w:line="240" w:lineRule="auto"/>
              <w:rPr>
                <w:rFonts w:ascii="Calibri" w:hAnsi="Calibri"/>
                <w:bCs/>
                <w:sz w:val="16"/>
                <w:szCs w:val="16"/>
              </w:rPr>
            </w:pPr>
            <w:r w:rsidRPr="00DA4C59">
              <w:rPr>
                <w:rFonts w:ascii="Calibri" w:hAnsi="Calibri"/>
                <w:bCs/>
                <w:color w:val="808080" w:themeColor="background1" w:themeShade="80"/>
                <w:sz w:val="16"/>
                <w:szCs w:val="16"/>
              </w:rPr>
              <w:t>(</w:t>
            </w:r>
            <w:proofErr w:type="spellStart"/>
            <w:r w:rsidRPr="00DA4C59">
              <w:rPr>
                <w:rFonts w:ascii="Calibri" w:hAnsi="Calibri"/>
                <w:bCs/>
                <w:color w:val="808080" w:themeColor="background1" w:themeShade="80"/>
                <w:sz w:val="16"/>
                <w:szCs w:val="16"/>
              </w:rPr>
              <w:t>PeIN</w:t>
            </w:r>
            <w:proofErr w:type="spellEnd"/>
            <w:r w:rsidRPr="00DA4C59">
              <w:rPr>
                <w:rFonts w:ascii="Calibri" w:hAnsi="Calibri"/>
                <w:bCs/>
                <w:color w:val="808080" w:themeColor="background1" w:themeShade="80"/>
                <w:sz w:val="16"/>
                <w:szCs w:val="16"/>
              </w:rPr>
              <w:t>)</w:t>
            </w:r>
          </w:p>
        </w:tc>
        <w:tc>
          <w:tcPr>
            <w:tcW w:w="2553" w:type="dxa"/>
            <w:shd w:val="clear" w:color="auto" w:fill="auto"/>
          </w:tcPr>
          <w:p w14:paraId="12004D1B" w14:textId="77777777" w:rsidR="00DA4C59" w:rsidRPr="00DA4C59" w:rsidRDefault="00DA4C59" w:rsidP="00DA4C59">
            <w:pPr>
              <w:pStyle w:val="ListParagraph"/>
              <w:numPr>
                <w:ilvl w:val="0"/>
                <w:numId w:val="6"/>
              </w:numPr>
              <w:spacing w:after="0" w:line="240" w:lineRule="auto"/>
              <w:ind w:left="180" w:hanging="180"/>
              <w:rPr>
                <w:color w:val="808080" w:themeColor="background1" w:themeShade="80"/>
                <w:sz w:val="16"/>
                <w:szCs w:val="16"/>
              </w:rPr>
            </w:pPr>
            <w:r w:rsidRPr="00DA4C59">
              <w:rPr>
                <w:color w:val="808080" w:themeColor="background1" w:themeShade="80"/>
                <w:sz w:val="16"/>
                <w:szCs w:val="16"/>
              </w:rPr>
              <w:t xml:space="preserve">Not identified </w:t>
            </w:r>
          </w:p>
          <w:p w14:paraId="4F63627F" w14:textId="73515394" w:rsidR="00DA4C59" w:rsidRPr="00DA4C59" w:rsidRDefault="00DA4C59" w:rsidP="00DA4C59">
            <w:pPr>
              <w:pStyle w:val="ListParagraph"/>
              <w:numPr>
                <w:ilvl w:val="0"/>
                <w:numId w:val="6"/>
              </w:numPr>
              <w:spacing w:after="0" w:line="240" w:lineRule="auto"/>
              <w:ind w:left="180" w:hanging="180"/>
              <w:rPr>
                <w:color w:val="808080" w:themeColor="background1" w:themeShade="80"/>
                <w:sz w:val="16"/>
                <w:szCs w:val="16"/>
              </w:rPr>
            </w:pPr>
            <w:r w:rsidRPr="00DA4C59">
              <w:rPr>
                <w:color w:val="808080" w:themeColor="background1" w:themeShade="80"/>
                <w:sz w:val="16"/>
                <w:szCs w:val="16"/>
              </w:rPr>
              <w:t xml:space="preserve">Present </w:t>
            </w:r>
          </w:p>
          <w:p w14:paraId="32C6930E" w14:textId="77777777" w:rsidR="00DA4C59" w:rsidRPr="00DA4C59" w:rsidRDefault="00DA4C59" w:rsidP="00DA4C59">
            <w:pPr>
              <w:pStyle w:val="ListParagraph"/>
              <w:numPr>
                <w:ilvl w:val="0"/>
                <w:numId w:val="6"/>
              </w:numPr>
              <w:spacing w:after="0" w:line="240" w:lineRule="auto"/>
              <w:ind w:left="322" w:hanging="142"/>
              <w:rPr>
                <w:color w:val="808080" w:themeColor="background1" w:themeShade="80"/>
                <w:sz w:val="16"/>
                <w:szCs w:val="16"/>
              </w:rPr>
            </w:pPr>
            <w:r w:rsidRPr="00DA4C59">
              <w:rPr>
                <w:color w:val="808080" w:themeColor="background1" w:themeShade="80"/>
                <w:sz w:val="16"/>
                <w:szCs w:val="16"/>
              </w:rPr>
              <w:t xml:space="preserve">Warty and/or Basaloid </w:t>
            </w:r>
          </w:p>
          <w:p w14:paraId="694EC21B" w14:textId="07044FAA" w:rsidR="00B45DAA" w:rsidRPr="00431DAF" w:rsidRDefault="00DA4C59" w:rsidP="00DA4C59">
            <w:pPr>
              <w:pStyle w:val="ListParagraph"/>
              <w:numPr>
                <w:ilvl w:val="0"/>
                <w:numId w:val="6"/>
              </w:numPr>
              <w:spacing w:after="0" w:line="240" w:lineRule="auto"/>
              <w:ind w:left="322" w:hanging="142"/>
              <w:rPr>
                <w:rFonts w:cstheme="minorHAnsi"/>
                <w:b/>
                <w:bCs/>
                <w:iCs/>
                <w:sz w:val="16"/>
                <w:szCs w:val="16"/>
              </w:rPr>
            </w:pPr>
            <w:r w:rsidRPr="00DA4C59">
              <w:rPr>
                <w:color w:val="808080" w:themeColor="background1" w:themeShade="80"/>
                <w:sz w:val="16"/>
                <w:szCs w:val="16"/>
              </w:rPr>
              <w:t>Differentiated</w:t>
            </w:r>
          </w:p>
        </w:tc>
        <w:tc>
          <w:tcPr>
            <w:tcW w:w="7799" w:type="dxa"/>
            <w:shd w:val="clear" w:color="auto" w:fill="auto"/>
          </w:tcPr>
          <w:p w14:paraId="60E928A2" w14:textId="4002BDD6" w:rsidR="009511E3" w:rsidRPr="001D75B5" w:rsidRDefault="009511E3" w:rsidP="001D75B5">
            <w:pPr>
              <w:spacing w:line="240" w:lineRule="auto"/>
              <w:rPr>
                <w:rFonts w:cstheme="minorHAnsi"/>
                <w:color w:val="000000" w:themeColor="text1"/>
                <w:sz w:val="16"/>
                <w:szCs w:val="16"/>
                <w:lang w:val="en-US"/>
              </w:rPr>
            </w:pPr>
            <w:r w:rsidRPr="001D75B5">
              <w:rPr>
                <w:rFonts w:cstheme="minorHAnsi"/>
                <w:color w:val="000000" w:themeColor="text1"/>
                <w:sz w:val="16"/>
                <w:szCs w:val="16"/>
                <w:lang w:val="en-US"/>
              </w:rPr>
              <w:t xml:space="preserve">Penile carcinomas show dual pathways of carcinogenesis. Therefore, precursor lesions can be broadly classified as HPV-associated and HPV-independent </w:t>
            </w:r>
            <w:proofErr w:type="spellStart"/>
            <w:r w:rsidRPr="001D75B5">
              <w:rPr>
                <w:rFonts w:cstheme="minorHAnsi"/>
                <w:color w:val="000000" w:themeColor="text1"/>
                <w:sz w:val="16"/>
                <w:szCs w:val="16"/>
                <w:lang w:val="en-US"/>
              </w:rPr>
              <w:t>PeIN</w:t>
            </w:r>
            <w:proofErr w:type="spellEnd"/>
            <w:r w:rsidRPr="001D75B5">
              <w:rPr>
                <w:rFonts w:cstheme="minorHAnsi"/>
                <w:color w:val="000000" w:themeColor="text1"/>
                <w:sz w:val="16"/>
                <w:szCs w:val="16"/>
                <w:lang w:val="en-US"/>
              </w:rPr>
              <w:t xml:space="preserve">, all of which are considered high grade (see Figure 4). HPV-independent </w:t>
            </w:r>
            <w:proofErr w:type="spellStart"/>
            <w:r w:rsidRPr="001D75B5">
              <w:rPr>
                <w:rFonts w:cstheme="minorHAnsi"/>
                <w:color w:val="000000" w:themeColor="text1"/>
                <w:sz w:val="16"/>
                <w:szCs w:val="16"/>
                <w:lang w:val="en-US"/>
              </w:rPr>
              <w:t>PeIN</w:t>
            </w:r>
            <w:proofErr w:type="spellEnd"/>
            <w:r w:rsidRPr="001D75B5">
              <w:rPr>
                <w:rFonts w:cstheme="minorHAnsi"/>
                <w:color w:val="000000" w:themeColor="text1"/>
                <w:sz w:val="16"/>
                <w:szCs w:val="16"/>
                <w:lang w:val="en-US"/>
              </w:rPr>
              <w:t xml:space="preserve"> is characterised by dysplastic squamous epithelium primarily of basal and parabasal cells within an otherwise well-differentiated epithelium and intact basement membrane.</w:t>
            </w:r>
            <w:r w:rsidRPr="001D75B5">
              <w:rPr>
                <w:rFonts w:cstheme="minorHAnsi"/>
                <w:color w:val="000000" w:themeColor="text1"/>
                <w:sz w:val="16"/>
                <w:szCs w:val="16"/>
                <w:lang w:val="en-US"/>
              </w:rPr>
              <w:fldChar w:fldCharType="begin"/>
            </w:r>
            <w:r w:rsidRPr="001D75B5">
              <w:rPr>
                <w:rFonts w:cstheme="minorHAnsi"/>
                <w:color w:val="000000" w:themeColor="text1"/>
                <w:sz w:val="16"/>
                <w:szCs w:val="16"/>
                <w:lang w:val="en-US"/>
              </w:rPr>
              <w:instrText xml:space="preserve"> ADDIN EN.CITE &lt;EndNote&gt;&lt;Cite&gt;&lt;Author&gt;WHO Classification of Tumours Editorial Board&lt;/Author&gt;&lt;Year&gt;2022&lt;/Year&gt;&lt;RecNum&gt;3816&lt;/RecNum&gt;&lt;DisplayText&gt;&lt;style face="superscript"&gt;1&lt;/style&gt;&lt;/DisplayText&gt;&lt;record&gt;&lt;rec-number&gt;3816&lt;/rec-number&gt;&lt;foreign-keys&gt;&lt;key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1D75B5">
              <w:rPr>
                <w:rFonts w:cstheme="minorHAnsi"/>
                <w:color w:val="000000" w:themeColor="text1"/>
                <w:sz w:val="16"/>
                <w:szCs w:val="16"/>
                <w:lang w:val="en-US"/>
              </w:rPr>
              <w:fldChar w:fldCharType="separate"/>
            </w:r>
            <w:r w:rsidRPr="001D75B5">
              <w:rPr>
                <w:rFonts w:cstheme="minorHAnsi"/>
                <w:noProof/>
                <w:color w:val="000000" w:themeColor="text1"/>
                <w:sz w:val="16"/>
                <w:szCs w:val="16"/>
                <w:vertAlign w:val="superscript"/>
                <w:lang w:val="en-US"/>
              </w:rPr>
              <w:t>1</w:t>
            </w:r>
            <w:r w:rsidRPr="001D75B5">
              <w:rPr>
                <w:rFonts w:cstheme="minorHAnsi"/>
                <w:color w:val="000000" w:themeColor="text1"/>
                <w:sz w:val="16"/>
                <w:szCs w:val="16"/>
                <w:lang w:val="en-US"/>
              </w:rPr>
              <w:fldChar w:fldCharType="end"/>
            </w:r>
            <w:r w:rsidRPr="001D75B5">
              <w:rPr>
                <w:rFonts w:cstheme="minorHAnsi"/>
                <w:color w:val="000000" w:themeColor="text1"/>
                <w:sz w:val="16"/>
                <w:szCs w:val="16"/>
                <w:lang w:val="en-US"/>
              </w:rPr>
              <w:t xml:space="preserve"> HPV-independent </w:t>
            </w:r>
            <w:proofErr w:type="spellStart"/>
            <w:r w:rsidRPr="001D75B5">
              <w:rPr>
                <w:rFonts w:cstheme="minorHAnsi"/>
                <w:color w:val="000000" w:themeColor="text1"/>
                <w:sz w:val="16"/>
                <w:szCs w:val="16"/>
                <w:lang w:val="en-US"/>
              </w:rPr>
              <w:t>PeIN</w:t>
            </w:r>
            <w:proofErr w:type="spellEnd"/>
            <w:r w:rsidRPr="001D75B5">
              <w:rPr>
                <w:rFonts w:cstheme="minorHAnsi"/>
                <w:color w:val="000000" w:themeColor="text1"/>
                <w:sz w:val="16"/>
                <w:szCs w:val="16"/>
                <w:lang w:val="en-US"/>
              </w:rPr>
              <w:t xml:space="preserve"> is commonly associated with lichen </w:t>
            </w:r>
            <w:proofErr w:type="spellStart"/>
            <w:r w:rsidRPr="001D75B5">
              <w:rPr>
                <w:rFonts w:cstheme="minorHAnsi"/>
                <w:color w:val="000000" w:themeColor="text1"/>
                <w:sz w:val="16"/>
                <w:szCs w:val="16"/>
                <w:lang w:val="en-US"/>
              </w:rPr>
              <w:t>sclerosus</w:t>
            </w:r>
            <w:proofErr w:type="spellEnd"/>
            <w:r w:rsidRPr="001D75B5">
              <w:rPr>
                <w:rFonts w:cstheme="minorHAnsi"/>
                <w:color w:val="000000" w:themeColor="text1"/>
                <w:sz w:val="16"/>
                <w:szCs w:val="16"/>
                <w:lang w:val="en-US"/>
              </w:rPr>
              <w:t xml:space="preserve">, which is considered a risk factor for the development of penile cancer. </w:t>
            </w:r>
          </w:p>
          <w:p w14:paraId="0C4FBC3A" w14:textId="77777777" w:rsidR="009511E3" w:rsidRPr="001D75B5" w:rsidRDefault="009511E3" w:rsidP="009511E3">
            <w:pPr>
              <w:spacing w:after="0" w:line="240" w:lineRule="auto"/>
              <w:rPr>
                <w:rFonts w:cstheme="minorHAnsi"/>
                <w:color w:val="000000" w:themeColor="text1"/>
                <w:sz w:val="16"/>
                <w:szCs w:val="16"/>
                <w:lang w:val="en-US"/>
              </w:rPr>
            </w:pPr>
            <w:r w:rsidRPr="001D75B5">
              <w:rPr>
                <w:rFonts w:cstheme="minorHAnsi"/>
                <w:sz w:val="16"/>
                <w:szCs w:val="16"/>
                <w:lang w:val="en-US"/>
              </w:rPr>
              <w:t>Human papillomavirus (</w:t>
            </w:r>
            <w:r w:rsidRPr="001D75B5">
              <w:rPr>
                <w:rFonts w:cstheme="minorHAnsi"/>
                <w:color w:val="000000" w:themeColor="text1"/>
                <w:sz w:val="16"/>
                <w:szCs w:val="16"/>
                <w:lang w:val="en-US"/>
              </w:rPr>
              <w:t xml:space="preserve">HPV)-associated </w:t>
            </w:r>
            <w:proofErr w:type="spellStart"/>
            <w:r w:rsidRPr="001D75B5">
              <w:rPr>
                <w:rFonts w:cstheme="minorHAnsi"/>
                <w:color w:val="000000" w:themeColor="text1"/>
                <w:sz w:val="16"/>
                <w:szCs w:val="16"/>
                <w:lang w:val="en-US"/>
              </w:rPr>
              <w:t>PeIN</w:t>
            </w:r>
            <w:proofErr w:type="spellEnd"/>
            <w:r w:rsidRPr="001D75B5">
              <w:rPr>
                <w:rFonts w:cstheme="minorHAnsi"/>
                <w:color w:val="000000" w:themeColor="text1"/>
                <w:sz w:val="16"/>
                <w:szCs w:val="16"/>
                <w:lang w:val="en-US"/>
              </w:rPr>
              <w:t xml:space="preserve"> caused by HPV 16/18 can occur on the glans or foreskin (such cases in the past were sometimes referred to clinically as </w:t>
            </w:r>
            <w:proofErr w:type="spellStart"/>
            <w:r w:rsidRPr="001D75B5">
              <w:rPr>
                <w:rFonts w:cstheme="minorHAnsi"/>
                <w:color w:val="000000" w:themeColor="text1"/>
                <w:sz w:val="16"/>
                <w:szCs w:val="16"/>
                <w:lang w:val="en-US"/>
              </w:rPr>
              <w:t>erythroplasia</w:t>
            </w:r>
            <w:proofErr w:type="spellEnd"/>
            <w:r w:rsidRPr="001D75B5">
              <w:rPr>
                <w:rFonts w:cstheme="minorHAnsi"/>
                <w:color w:val="000000" w:themeColor="text1"/>
                <w:sz w:val="16"/>
                <w:szCs w:val="16"/>
                <w:lang w:val="en-US"/>
              </w:rPr>
              <w:t xml:space="preserve"> of </w:t>
            </w:r>
            <w:proofErr w:type="spellStart"/>
            <w:r w:rsidRPr="001D75B5">
              <w:rPr>
                <w:rFonts w:cstheme="minorHAnsi"/>
                <w:color w:val="000000" w:themeColor="text1"/>
                <w:sz w:val="16"/>
                <w:szCs w:val="16"/>
                <w:lang w:val="en-US"/>
              </w:rPr>
              <w:t>Queyrat</w:t>
            </w:r>
            <w:proofErr w:type="spellEnd"/>
            <w:r w:rsidRPr="001D75B5">
              <w:rPr>
                <w:rFonts w:cstheme="minorHAnsi"/>
                <w:color w:val="000000" w:themeColor="text1"/>
                <w:sz w:val="16"/>
                <w:szCs w:val="16"/>
                <w:lang w:val="en-US"/>
              </w:rPr>
              <w:t>) or on the skin of the shaft of the penis (where it was called either Bowen’s disease which was usually a unifocal lesion or Bowenoid papulosis when multifocal).</w:t>
            </w:r>
            <w:r w:rsidRPr="001D75B5">
              <w:rPr>
                <w:rFonts w:cstheme="minorHAnsi"/>
                <w:color w:val="000000" w:themeColor="text1"/>
                <w:sz w:val="16"/>
                <w:szCs w:val="16"/>
                <w:lang w:val="en-US"/>
              </w:rPr>
              <w:fldChar w:fldCharType="begin"/>
            </w:r>
            <w:r w:rsidRPr="001D75B5">
              <w:rPr>
                <w:rFonts w:cstheme="minorHAnsi"/>
                <w:color w:val="000000" w:themeColor="text1"/>
                <w:sz w:val="16"/>
                <w:szCs w:val="16"/>
                <w:lang w:val="en-US"/>
              </w:rPr>
              <w:instrText xml:space="preserve"> ADDIN EN.CITE &lt;EndNote&gt;&lt;Cite&gt;&lt;Author&gt;Epstein JI&lt;/Author&gt;&lt;Year&gt;2020&lt;/Year&gt;&lt;RecNum&gt;3979&lt;/RecNum&gt;&lt;DisplayText&gt;&lt;style face="superscript"&gt;2&lt;/style&gt;&lt;/DisplayText&gt;&lt;record&gt;&lt;rec-number&gt;3979&lt;/rec-number&gt;&lt;foreign-keys&gt;&lt;key app="EN" db-id="vpa2zdr59wdzf5et02l5d556xps9ftrtav9f" timestamp="1702281505"&gt;3979&lt;/key&gt;&lt;/foreign-keys&gt;&lt;ref-type name="Book"&gt;6&lt;/ref-type&gt;&lt;contributors&gt;&lt;authors&gt;&lt;author&gt;Epstein JI, Magi-Galluzi C, Ming Zhou, Cubilla AL&lt;/author&gt;&lt;/authors&gt;&lt;/contributors&gt;&lt;titles&gt;&lt;title&gt;Tumors of the Prostate Gland, Seminal Vesicles, Penis, and Scrotum AFIP Atlas of Tumor and Non-Tumor Pathology, Series 5&lt;/title&gt;&lt;/titles&gt;&lt;dates&gt;&lt;year&gt;2020&lt;/year&gt;&lt;/dates&gt;&lt;pub-location&gt;Washington DC, United States. &lt;/pub-location&gt;&lt;publisher&gt;American Registry of Pathology.&lt;/publisher&gt;&lt;urls&gt;&lt;/urls&gt;&lt;/record&gt;&lt;/Cite&gt;&lt;/EndNote&gt;</w:instrText>
            </w:r>
            <w:r w:rsidRPr="001D75B5">
              <w:rPr>
                <w:rFonts w:cstheme="minorHAnsi"/>
                <w:color w:val="000000" w:themeColor="text1"/>
                <w:sz w:val="16"/>
                <w:szCs w:val="16"/>
                <w:lang w:val="en-US"/>
              </w:rPr>
              <w:fldChar w:fldCharType="separate"/>
            </w:r>
            <w:r w:rsidRPr="001D75B5">
              <w:rPr>
                <w:rFonts w:cstheme="minorHAnsi"/>
                <w:noProof/>
                <w:color w:val="000000" w:themeColor="text1"/>
                <w:sz w:val="16"/>
                <w:szCs w:val="16"/>
                <w:vertAlign w:val="superscript"/>
                <w:lang w:val="en-US"/>
              </w:rPr>
              <w:t>2</w:t>
            </w:r>
            <w:r w:rsidRPr="001D75B5">
              <w:rPr>
                <w:rFonts w:cstheme="minorHAnsi"/>
                <w:color w:val="000000" w:themeColor="text1"/>
                <w:sz w:val="16"/>
                <w:szCs w:val="16"/>
                <w:lang w:val="en-US"/>
              </w:rPr>
              <w:fldChar w:fldCharType="end"/>
            </w:r>
            <w:r w:rsidRPr="001D75B5">
              <w:rPr>
                <w:rFonts w:cstheme="minorHAnsi"/>
                <w:color w:val="000000" w:themeColor="text1"/>
                <w:sz w:val="16"/>
                <w:szCs w:val="16"/>
                <w:vertAlign w:val="superscript"/>
                <w:lang w:val="en-US"/>
              </w:rPr>
              <w:t xml:space="preserve"> </w:t>
            </w:r>
            <w:r w:rsidRPr="001D75B5">
              <w:rPr>
                <w:rFonts w:cstheme="minorHAnsi"/>
                <w:color w:val="000000" w:themeColor="text1"/>
                <w:sz w:val="16"/>
                <w:szCs w:val="16"/>
                <w:lang w:val="en-US"/>
              </w:rPr>
              <w:t xml:space="preserve">HPV-associated </w:t>
            </w:r>
            <w:proofErr w:type="spellStart"/>
            <w:r w:rsidRPr="001D75B5">
              <w:rPr>
                <w:rFonts w:cstheme="minorHAnsi"/>
                <w:color w:val="000000" w:themeColor="text1"/>
                <w:sz w:val="16"/>
                <w:szCs w:val="16"/>
                <w:lang w:val="en-US"/>
              </w:rPr>
              <w:t>PeIN</w:t>
            </w:r>
            <w:proofErr w:type="spellEnd"/>
            <w:r w:rsidRPr="001D75B5">
              <w:rPr>
                <w:rFonts w:cstheme="minorHAnsi"/>
                <w:color w:val="000000" w:themeColor="text1"/>
                <w:sz w:val="16"/>
                <w:szCs w:val="16"/>
                <w:lang w:val="en-US"/>
              </w:rPr>
              <w:t xml:space="preserve"> shows multiple patterns, including basaloid (undifferentiated) and warty (</w:t>
            </w:r>
            <w:proofErr w:type="spellStart"/>
            <w:r w:rsidRPr="001D75B5">
              <w:rPr>
                <w:rFonts w:cstheme="minorHAnsi"/>
                <w:color w:val="000000" w:themeColor="text1"/>
                <w:sz w:val="16"/>
                <w:szCs w:val="16"/>
                <w:lang w:val="en-US"/>
              </w:rPr>
              <w:t>condylomatous</w:t>
            </w:r>
            <w:proofErr w:type="spellEnd"/>
            <w:r w:rsidRPr="001D75B5">
              <w:rPr>
                <w:rFonts w:cstheme="minorHAnsi"/>
                <w:color w:val="000000" w:themeColor="text1"/>
                <w:sz w:val="16"/>
                <w:szCs w:val="16"/>
                <w:lang w:val="en-US"/>
              </w:rPr>
              <w:t xml:space="preserve">). HPV-associated </w:t>
            </w:r>
            <w:proofErr w:type="spellStart"/>
            <w:r w:rsidRPr="001D75B5">
              <w:rPr>
                <w:rFonts w:cstheme="minorHAnsi"/>
                <w:color w:val="000000" w:themeColor="text1"/>
                <w:sz w:val="16"/>
                <w:szCs w:val="16"/>
                <w:lang w:val="en-US"/>
              </w:rPr>
              <w:t>PeINs</w:t>
            </w:r>
            <w:proofErr w:type="spellEnd"/>
            <w:r w:rsidRPr="001D75B5">
              <w:rPr>
                <w:rFonts w:cstheme="minorHAnsi"/>
                <w:color w:val="000000" w:themeColor="text1"/>
                <w:sz w:val="16"/>
                <w:szCs w:val="16"/>
                <w:lang w:val="en-US"/>
              </w:rPr>
              <w:t xml:space="preserve"> are frequently seen adjacent to HPV-associated invasive carcinoma. Reports should mention the subtype and extent of </w:t>
            </w:r>
            <w:proofErr w:type="spellStart"/>
            <w:r w:rsidRPr="001D75B5">
              <w:rPr>
                <w:rFonts w:cstheme="minorHAnsi"/>
                <w:color w:val="000000" w:themeColor="text1"/>
                <w:sz w:val="16"/>
                <w:szCs w:val="16"/>
                <w:lang w:val="en-US"/>
              </w:rPr>
              <w:t>PeIN</w:t>
            </w:r>
            <w:proofErr w:type="spellEnd"/>
            <w:r w:rsidRPr="001D75B5">
              <w:rPr>
                <w:rFonts w:cstheme="minorHAnsi"/>
                <w:color w:val="000000" w:themeColor="text1"/>
                <w:sz w:val="16"/>
                <w:szCs w:val="16"/>
                <w:lang w:val="en-US"/>
              </w:rPr>
              <w:t xml:space="preserve"> and whether there is margin involvement.</w:t>
            </w:r>
            <w:r w:rsidRPr="001D75B5">
              <w:rPr>
                <w:rFonts w:cstheme="minorHAnsi"/>
                <w:color w:val="000000" w:themeColor="text1"/>
                <w:sz w:val="16"/>
                <w:szCs w:val="16"/>
                <w:lang w:val="en-US"/>
              </w:rPr>
              <w:fldChar w:fldCharType="begin"/>
            </w:r>
            <w:r w:rsidRPr="001D75B5">
              <w:rPr>
                <w:rFonts w:cstheme="minorHAnsi"/>
                <w:color w:val="000000" w:themeColor="text1"/>
                <w:sz w:val="16"/>
                <w:szCs w:val="16"/>
                <w:lang w:val="en-US"/>
              </w:rPr>
              <w:instrText xml:space="preserve"> ADDIN EN.CITE &lt;EndNote&gt;&lt;Cite&gt;&lt;Author&gt;Gianicco GA&lt;/Author&gt;&lt;Year&gt;2023&lt;/Year&gt;&lt;RecNum&gt;3980&lt;/RecNum&gt;&lt;DisplayText&gt;&lt;style face="superscript"&gt;3&lt;/style&gt;&lt;/DisplayText&gt;&lt;record&gt;&lt;rec-number&gt;3980&lt;/rec-number&gt;&lt;foreign-keys&gt;&lt;key app="EN" db-id="vpa2zdr59wdzf5et02l5d556xps9ftrtav9f" timestamp="1702282035"&gt;3980&lt;/key&gt;&lt;/foreign-keys&gt;&lt;ref-type name="Journal Article"&gt;17&lt;/ref-type&gt;&lt;contributors&gt;&lt;authors&gt;&lt;author&gt;Gianicco GA, Cubilla AL.&lt;/author&gt;&lt;/authors&gt;&lt;/contributors&gt;&lt;titles&gt;&lt;title&gt;Updates in the pathology of penile intraepithelial neoplasia&lt;/title&gt;&lt;secondary-title&gt;Diagnostic Histopathology&lt;/secondary-title&gt;&lt;/titles&gt;&lt;periodical&gt;&lt;full-title&gt;Diagnostic Histopathology&lt;/full-title&gt;&lt;/periodical&gt;&lt;volume&gt;29;6:276-282&lt;/volume&gt;&lt;dates&gt;&lt;year&gt;2023&lt;/year&gt;&lt;/dates&gt;&lt;urls&gt;&lt;/urls&gt;&lt;/record&gt;&lt;/Cite&gt;&lt;/EndNote&gt;</w:instrText>
            </w:r>
            <w:r w:rsidRPr="001D75B5">
              <w:rPr>
                <w:rFonts w:cstheme="minorHAnsi"/>
                <w:color w:val="000000" w:themeColor="text1"/>
                <w:sz w:val="16"/>
                <w:szCs w:val="16"/>
                <w:lang w:val="en-US"/>
              </w:rPr>
              <w:fldChar w:fldCharType="separate"/>
            </w:r>
            <w:r w:rsidRPr="001D75B5">
              <w:rPr>
                <w:rFonts w:cstheme="minorHAnsi"/>
                <w:noProof/>
                <w:color w:val="000000" w:themeColor="text1"/>
                <w:sz w:val="16"/>
                <w:szCs w:val="16"/>
                <w:vertAlign w:val="superscript"/>
                <w:lang w:val="en-US"/>
              </w:rPr>
              <w:t>3</w:t>
            </w:r>
            <w:r w:rsidRPr="001D75B5">
              <w:rPr>
                <w:rFonts w:cstheme="minorHAnsi"/>
                <w:color w:val="000000" w:themeColor="text1"/>
                <w:sz w:val="16"/>
                <w:szCs w:val="16"/>
                <w:lang w:val="en-US"/>
              </w:rPr>
              <w:fldChar w:fldCharType="end"/>
            </w:r>
          </w:p>
          <w:p w14:paraId="7961A84B" w14:textId="77777777" w:rsidR="001D75B5" w:rsidRPr="001D75B5" w:rsidRDefault="001D75B5" w:rsidP="009511E3">
            <w:pPr>
              <w:spacing w:after="0" w:line="240" w:lineRule="auto"/>
              <w:rPr>
                <w:rFonts w:cstheme="minorHAnsi"/>
                <w:color w:val="000000" w:themeColor="text1"/>
                <w:sz w:val="16"/>
                <w:szCs w:val="16"/>
                <w:lang w:val="en-US"/>
              </w:rPr>
            </w:pPr>
          </w:p>
          <w:p w14:paraId="6CB3DAA6" w14:textId="68A573A9" w:rsidR="001D75B5" w:rsidRPr="001D75B5" w:rsidRDefault="001D75B5" w:rsidP="001D75B5">
            <w:pPr>
              <w:pStyle w:val="EndNoteBibliography"/>
              <w:spacing w:after="0"/>
              <w:ind w:left="318" w:hanging="318"/>
              <w:rPr>
                <w:rFonts w:asciiTheme="minorHAnsi" w:hAnsiTheme="minorHAnsi" w:cstheme="minorHAnsi"/>
                <w:iCs/>
                <w:sz w:val="16"/>
                <w:szCs w:val="16"/>
              </w:rPr>
            </w:pPr>
            <w:r w:rsidRPr="001D75B5">
              <w:rPr>
                <w:rFonts w:asciiTheme="minorHAnsi" w:hAnsiTheme="minorHAnsi" w:cstheme="minorHAnsi"/>
                <w:b/>
                <w:bCs/>
                <w:iCs/>
                <w:sz w:val="16"/>
                <w:szCs w:val="16"/>
                <w:u w:val="single"/>
              </w:rPr>
              <w:t xml:space="preserve">Figure </w:t>
            </w:r>
            <w:r>
              <w:rPr>
                <w:rFonts w:asciiTheme="minorHAnsi" w:hAnsiTheme="minorHAnsi" w:cstheme="minorHAnsi"/>
                <w:b/>
                <w:bCs/>
                <w:iCs/>
                <w:sz w:val="16"/>
                <w:szCs w:val="16"/>
                <w:u w:val="single"/>
              </w:rPr>
              <w:t>4</w:t>
            </w:r>
            <w:r w:rsidRPr="001D75B5">
              <w:rPr>
                <w:rFonts w:asciiTheme="minorHAnsi" w:hAnsiTheme="minorHAnsi" w:cstheme="minorHAnsi"/>
                <w:b/>
                <w:bCs/>
                <w:iCs/>
                <w:sz w:val="16"/>
                <w:szCs w:val="16"/>
              </w:rPr>
              <w:t xml:space="preserve"> </w:t>
            </w:r>
            <w:r w:rsidRPr="001D75B5">
              <w:rPr>
                <w:rFonts w:asciiTheme="minorHAnsi" w:hAnsiTheme="minorHAnsi" w:cstheme="minorHAnsi"/>
                <w:iCs/>
                <w:sz w:val="16"/>
                <w:szCs w:val="16"/>
              </w:rPr>
              <w:t>(See end of the document for Figures)</w:t>
            </w:r>
          </w:p>
          <w:p w14:paraId="4AE2DC32" w14:textId="25FCC239" w:rsidR="001D75B5" w:rsidRPr="001D75B5" w:rsidRDefault="001D75B5" w:rsidP="009511E3">
            <w:pPr>
              <w:spacing w:after="0" w:line="240" w:lineRule="auto"/>
              <w:rPr>
                <w:rFonts w:cstheme="minorHAnsi"/>
                <w:color w:val="000000" w:themeColor="text1"/>
                <w:sz w:val="16"/>
                <w:szCs w:val="16"/>
                <w:lang w:val="en-US"/>
              </w:rPr>
            </w:pPr>
            <w:r w:rsidRPr="001D75B5">
              <w:rPr>
                <w:rFonts w:cstheme="minorHAnsi"/>
                <w:color w:val="000000" w:themeColor="text1"/>
                <w:sz w:val="16"/>
                <w:szCs w:val="16"/>
                <w:lang w:val="en-US"/>
              </w:rPr>
              <w:t xml:space="preserve"> </w:t>
            </w:r>
          </w:p>
          <w:p w14:paraId="47605D3F" w14:textId="77777777" w:rsidR="001D75B5" w:rsidRPr="001D75B5" w:rsidRDefault="001D75B5" w:rsidP="001D75B5">
            <w:pPr>
              <w:spacing w:after="0"/>
              <w:rPr>
                <w:rFonts w:cstheme="minorHAnsi"/>
                <w:b/>
                <w:bCs/>
                <w:sz w:val="16"/>
                <w:szCs w:val="16"/>
              </w:rPr>
            </w:pPr>
            <w:r w:rsidRPr="001D75B5">
              <w:rPr>
                <w:rFonts w:cstheme="minorHAnsi"/>
                <w:b/>
                <w:bCs/>
                <w:sz w:val="16"/>
                <w:szCs w:val="16"/>
              </w:rPr>
              <w:t xml:space="preserve">References </w:t>
            </w:r>
          </w:p>
          <w:p w14:paraId="51D7CC07" w14:textId="77777777" w:rsidR="001D75B5" w:rsidRPr="001D75B5" w:rsidRDefault="001D75B5" w:rsidP="001D75B5">
            <w:pPr>
              <w:pStyle w:val="EndNoteBibliography"/>
              <w:spacing w:after="0"/>
              <w:ind w:left="318" w:hanging="318"/>
              <w:rPr>
                <w:rFonts w:asciiTheme="minorHAnsi" w:hAnsiTheme="minorHAnsi" w:cstheme="minorHAnsi"/>
                <w:sz w:val="16"/>
                <w:szCs w:val="16"/>
              </w:rPr>
            </w:pPr>
            <w:r w:rsidRPr="001D75B5">
              <w:rPr>
                <w:rFonts w:asciiTheme="minorHAnsi" w:hAnsiTheme="minorHAnsi" w:cstheme="minorHAnsi"/>
                <w:sz w:val="16"/>
                <w:szCs w:val="16"/>
              </w:rPr>
              <w:fldChar w:fldCharType="begin"/>
            </w:r>
            <w:r w:rsidRPr="001D75B5">
              <w:rPr>
                <w:rFonts w:asciiTheme="minorHAnsi" w:hAnsiTheme="minorHAnsi" w:cstheme="minorHAnsi"/>
                <w:sz w:val="16"/>
                <w:szCs w:val="16"/>
              </w:rPr>
              <w:instrText xml:space="preserve"> ADDIN EN.REFLIST </w:instrText>
            </w:r>
            <w:r w:rsidRPr="001D75B5">
              <w:rPr>
                <w:rFonts w:asciiTheme="minorHAnsi" w:hAnsiTheme="minorHAnsi" w:cstheme="minorHAnsi"/>
                <w:sz w:val="16"/>
                <w:szCs w:val="16"/>
              </w:rPr>
              <w:fldChar w:fldCharType="separate"/>
            </w:r>
            <w:r w:rsidRPr="001D75B5">
              <w:rPr>
                <w:rFonts w:asciiTheme="minorHAnsi" w:hAnsiTheme="minorHAnsi" w:cstheme="minorHAnsi"/>
                <w:sz w:val="16"/>
                <w:szCs w:val="16"/>
              </w:rPr>
              <w:t>1</w:t>
            </w:r>
            <w:r w:rsidRPr="001D75B5">
              <w:rPr>
                <w:rFonts w:asciiTheme="minorHAnsi" w:hAnsiTheme="minorHAnsi" w:cstheme="minorHAnsi"/>
                <w:sz w:val="16"/>
                <w:szCs w:val="16"/>
              </w:rPr>
              <w:tab/>
              <w:t xml:space="preserve">WHO Classification of Tumours Editorial Board (2022). </w:t>
            </w:r>
            <w:r w:rsidRPr="001D75B5">
              <w:rPr>
                <w:rFonts w:asciiTheme="minorHAnsi" w:hAnsiTheme="minorHAnsi" w:cstheme="minorHAnsi"/>
                <w:i/>
                <w:sz w:val="16"/>
                <w:szCs w:val="16"/>
              </w:rPr>
              <w:t>Urinary and Male Genital Tumours, WHO Classification of Tumours, 5th edition, Volume 8</w:t>
            </w:r>
            <w:r w:rsidRPr="001D75B5">
              <w:rPr>
                <w:rFonts w:asciiTheme="minorHAnsi" w:hAnsiTheme="minorHAnsi" w:cstheme="minorHAnsi"/>
                <w:sz w:val="16"/>
                <w:szCs w:val="16"/>
              </w:rPr>
              <w:t xml:space="preserve">, IARC Publications, Lyon. </w:t>
            </w:r>
          </w:p>
          <w:p w14:paraId="49C6FF36" w14:textId="77777777" w:rsidR="001D75B5" w:rsidRPr="001D75B5" w:rsidRDefault="001D75B5" w:rsidP="001D75B5">
            <w:pPr>
              <w:pStyle w:val="EndNoteBibliography"/>
              <w:spacing w:after="0"/>
              <w:ind w:left="318" w:hanging="318"/>
              <w:rPr>
                <w:rFonts w:asciiTheme="minorHAnsi" w:hAnsiTheme="minorHAnsi" w:cstheme="minorHAnsi"/>
                <w:sz w:val="16"/>
                <w:szCs w:val="16"/>
              </w:rPr>
            </w:pPr>
            <w:r w:rsidRPr="001D75B5">
              <w:rPr>
                <w:rFonts w:asciiTheme="minorHAnsi" w:hAnsiTheme="minorHAnsi" w:cstheme="minorHAnsi"/>
                <w:sz w:val="16"/>
                <w:szCs w:val="16"/>
                <w:lang w:val="it-IT"/>
              </w:rPr>
              <w:t>2</w:t>
            </w:r>
            <w:r w:rsidRPr="001D75B5">
              <w:rPr>
                <w:rFonts w:asciiTheme="minorHAnsi" w:hAnsiTheme="minorHAnsi" w:cstheme="minorHAnsi"/>
                <w:sz w:val="16"/>
                <w:szCs w:val="16"/>
                <w:lang w:val="it-IT"/>
              </w:rPr>
              <w:tab/>
              <w:t xml:space="preserve">Epstein JI, Magi-Galluzzi C, Zhou M, Cubilla AL (2020). </w:t>
            </w:r>
            <w:r w:rsidRPr="001D75B5">
              <w:rPr>
                <w:rFonts w:asciiTheme="minorHAnsi" w:hAnsiTheme="minorHAnsi" w:cstheme="minorHAnsi"/>
                <w:i/>
                <w:sz w:val="16"/>
                <w:szCs w:val="16"/>
              </w:rPr>
              <w:t>Tumors of the Prostate Gland, Seminal Vesicles, Penis, and Scrotum AFIP Atlas of Tumor and Non-Tumor Pathology, Series 5</w:t>
            </w:r>
            <w:r w:rsidRPr="001D75B5">
              <w:rPr>
                <w:rFonts w:asciiTheme="minorHAnsi" w:hAnsiTheme="minorHAnsi" w:cstheme="minorHAnsi"/>
                <w:sz w:val="16"/>
                <w:szCs w:val="16"/>
              </w:rPr>
              <w:t>. American Registry of Pathology, Washington DC, United States.</w:t>
            </w:r>
          </w:p>
          <w:p w14:paraId="0D796F29" w14:textId="2D3525B5" w:rsidR="00B45DAA" w:rsidRPr="001D75B5" w:rsidRDefault="001D75B5" w:rsidP="001D75B5">
            <w:pPr>
              <w:pStyle w:val="EndNoteBibliography"/>
              <w:spacing w:after="100"/>
              <w:ind w:left="318" w:hanging="318"/>
              <w:rPr>
                <w:rFonts w:asciiTheme="minorHAnsi" w:hAnsiTheme="minorHAnsi" w:cstheme="minorHAnsi"/>
                <w:color w:val="000000"/>
                <w:sz w:val="16"/>
                <w:szCs w:val="16"/>
                <w:lang w:val="en-AU"/>
              </w:rPr>
            </w:pPr>
            <w:r w:rsidRPr="00F60255">
              <w:rPr>
                <w:rFonts w:asciiTheme="minorHAnsi" w:hAnsiTheme="minorHAnsi" w:cstheme="minorHAnsi"/>
                <w:sz w:val="16"/>
                <w:szCs w:val="16"/>
                <w:lang w:val="en-AU"/>
              </w:rPr>
              <w:t>3</w:t>
            </w:r>
            <w:r w:rsidRPr="00F60255">
              <w:rPr>
                <w:rFonts w:asciiTheme="minorHAnsi" w:hAnsiTheme="minorHAnsi" w:cstheme="minorHAnsi"/>
                <w:sz w:val="16"/>
                <w:szCs w:val="16"/>
                <w:lang w:val="en-AU"/>
              </w:rPr>
              <w:tab/>
              <w:t xml:space="preserve">Gianicco GA and AL Cubilla (2023). </w:t>
            </w:r>
            <w:r w:rsidRPr="001D75B5">
              <w:rPr>
                <w:rFonts w:asciiTheme="minorHAnsi" w:hAnsiTheme="minorHAnsi" w:cstheme="minorHAnsi"/>
                <w:sz w:val="16"/>
                <w:szCs w:val="16"/>
              </w:rPr>
              <w:t xml:space="preserve">Updates in the pathology of penile intraepithelial neoplasia. </w:t>
            </w:r>
            <w:r w:rsidRPr="001D75B5">
              <w:rPr>
                <w:rFonts w:asciiTheme="minorHAnsi" w:hAnsiTheme="minorHAnsi" w:cstheme="minorHAnsi"/>
                <w:i/>
                <w:sz w:val="16"/>
                <w:szCs w:val="16"/>
              </w:rPr>
              <w:t>Diagnostic Histopathology</w:t>
            </w:r>
            <w:r w:rsidRPr="001D75B5">
              <w:rPr>
                <w:rFonts w:asciiTheme="minorHAnsi" w:hAnsiTheme="minorHAnsi" w:cstheme="minorHAnsi"/>
                <w:sz w:val="16"/>
                <w:szCs w:val="16"/>
              </w:rPr>
              <w:t xml:space="preserve"> 29;6:276-282.</w:t>
            </w:r>
            <w:r>
              <w:rPr>
                <w:rFonts w:asciiTheme="minorHAnsi" w:hAnsiTheme="minorHAnsi" w:cstheme="minorHAnsi"/>
                <w:sz w:val="16"/>
                <w:szCs w:val="16"/>
              </w:rPr>
              <w:t xml:space="preserve"> </w:t>
            </w:r>
            <w:r w:rsidRPr="001D75B5">
              <w:rPr>
                <w:rFonts w:asciiTheme="minorHAnsi" w:hAnsiTheme="minorHAnsi" w:cstheme="minorHAnsi"/>
                <w:sz w:val="16"/>
                <w:szCs w:val="16"/>
              </w:rPr>
              <w:fldChar w:fldCharType="end"/>
            </w:r>
          </w:p>
        </w:tc>
        <w:tc>
          <w:tcPr>
            <w:tcW w:w="2098" w:type="dxa"/>
            <w:shd w:val="clear" w:color="auto" w:fill="auto"/>
          </w:tcPr>
          <w:p w14:paraId="06AA3A36" w14:textId="77777777" w:rsidR="00B45DAA" w:rsidRPr="002008ED" w:rsidRDefault="00B45DAA" w:rsidP="00AE3E5E">
            <w:pPr>
              <w:spacing w:after="0" w:line="240" w:lineRule="auto"/>
              <w:rPr>
                <w:color w:val="000000"/>
                <w:sz w:val="16"/>
                <w:szCs w:val="16"/>
              </w:rPr>
            </w:pPr>
          </w:p>
        </w:tc>
      </w:tr>
      <w:tr w:rsidR="00AE3E5E" w:rsidRPr="00CC5E7C" w14:paraId="637DEDC0" w14:textId="77777777" w:rsidTr="00082EED">
        <w:trPr>
          <w:trHeight w:val="456"/>
        </w:trPr>
        <w:tc>
          <w:tcPr>
            <w:tcW w:w="865" w:type="dxa"/>
            <w:shd w:val="clear" w:color="000000" w:fill="EEECE1"/>
          </w:tcPr>
          <w:p w14:paraId="637DEDA0" w14:textId="062BC1DB" w:rsidR="00AE3E5E" w:rsidRPr="00174250" w:rsidRDefault="00AE3E5E" w:rsidP="00AE3E5E">
            <w:pPr>
              <w:spacing w:after="0" w:line="240" w:lineRule="auto"/>
              <w:rPr>
                <w:rFonts w:ascii="Calibri" w:hAnsi="Calibri"/>
                <w:sz w:val="16"/>
                <w:szCs w:val="16"/>
              </w:rPr>
            </w:pPr>
            <w:r>
              <w:rPr>
                <w:rFonts w:ascii="Calibri" w:hAnsi="Calibri"/>
                <w:sz w:val="16"/>
                <w:szCs w:val="16"/>
              </w:rPr>
              <w:t xml:space="preserve">Core </w:t>
            </w:r>
          </w:p>
        </w:tc>
        <w:tc>
          <w:tcPr>
            <w:tcW w:w="1871" w:type="dxa"/>
            <w:shd w:val="clear" w:color="000000" w:fill="EEECE1"/>
          </w:tcPr>
          <w:p w14:paraId="4030A551" w14:textId="648F80AB" w:rsidR="00AE3E5E" w:rsidRDefault="00AE3E5E" w:rsidP="00AE3E5E">
            <w:pPr>
              <w:spacing w:after="0" w:line="240" w:lineRule="auto"/>
              <w:rPr>
                <w:rFonts w:ascii="Calibri" w:hAnsi="Calibri"/>
                <w:bCs/>
                <w:sz w:val="16"/>
                <w:szCs w:val="16"/>
              </w:rPr>
            </w:pPr>
            <w:r w:rsidRPr="00174250">
              <w:rPr>
                <w:rFonts w:ascii="Calibri" w:hAnsi="Calibri"/>
                <w:bCs/>
                <w:sz w:val="16"/>
                <w:szCs w:val="16"/>
              </w:rPr>
              <w:t>MARGIN STATUS</w:t>
            </w:r>
          </w:p>
          <w:p w14:paraId="637DEDA1" w14:textId="7FEDE5A2" w:rsidR="00AE3E5E" w:rsidRPr="00174250" w:rsidRDefault="00AE3E5E" w:rsidP="00AE3E5E">
            <w:pPr>
              <w:spacing w:line="240" w:lineRule="auto"/>
              <w:rPr>
                <w:rFonts w:ascii="Calibri" w:hAnsi="Calibri"/>
                <w:bCs/>
                <w:sz w:val="16"/>
                <w:szCs w:val="16"/>
              </w:rPr>
            </w:pPr>
          </w:p>
        </w:tc>
        <w:tc>
          <w:tcPr>
            <w:tcW w:w="2553" w:type="dxa"/>
            <w:shd w:val="clear" w:color="auto" w:fill="auto"/>
          </w:tcPr>
          <w:p w14:paraId="64274145" w14:textId="77777777" w:rsidR="00F53BDA" w:rsidRPr="00F53BDA" w:rsidRDefault="00F53BDA" w:rsidP="00F53BDA">
            <w:pPr>
              <w:autoSpaceDE w:val="0"/>
              <w:autoSpaceDN w:val="0"/>
              <w:adjustRightInd w:val="0"/>
              <w:spacing w:after="0" w:line="240" w:lineRule="auto"/>
              <w:rPr>
                <w:rFonts w:cstheme="minorHAnsi"/>
                <w:iCs/>
                <w:sz w:val="16"/>
                <w:szCs w:val="16"/>
              </w:rPr>
            </w:pPr>
            <w:r w:rsidRPr="00F53BDA">
              <w:rPr>
                <w:rFonts w:cstheme="minorHAnsi"/>
                <w:b/>
                <w:bCs/>
                <w:iCs/>
                <w:sz w:val="16"/>
                <w:szCs w:val="16"/>
              </w:rPr>
              <w:t>Urethral margin</w:t>
            </w:r>
          </w:p>
          <w:p w14:paraId="03EF27E7" w14:textId="5FF8F706" w:rsidR="00F53BDA" w:rsidRPr="0061554B" w:rsidRDefault="0061554B" w:rsidP="0061554B">
            <w:pPr>
              <w:autoSpaceDE w:val="0"/>
              <w:autoSpaceDN w:val="0"/>
              <w:adjustRightInd w:val="0"/>
              <w:spacing w:after="0" w:line="240" w:lineRule="auto"/>
              <w:rPr>
                <w:rFonts w:cstheme="minorHAnsi"/>
                <w:i/>
                <w:sz w:val="16"/>
                <w:szCs w:val="16"/>
              </w:rPr>
            </w:pPr>
            <w:r w:rsidRPr="0061554B">
              <w:rPr>
                <w:rFonts w:cstheme="minorHAnsi"/>
                <w:i/>
                <w:sz w:val="16"/>
                <w:szCs w:val="16"/>
              </w:rPr>
              <w:t>(Applicable to primary tumours of the penis and foreskin -</w:t>
            </w:r>
            <w:r w:rsidR="0063289E">
              <w:rPr>
                <w:rFonts w:cstheme="minorHAnsi"/>
                <w:i/>
                <w:sz w:val="16"/>
                <w:szCs w:val="16"/>
              </w:rPr>
              <w:t xml:space="preserve"> </w:t>
            </w:r>
            <w:r w:rsidRPr="0061554B">
              <w:rPr>
                <w:rFonts w:cstheme="minorHAnsi"/>
                <w:i/>
                <w:sz w:val="16"/>
                <w:szCs w:val="16"/>
              </w:rPr>
              <w:t>resections and excision biopsy only)</w:t>
            </w:r>
          </w:p>
          <w:p w14:paraId="0FB74DF1" w14:textId="33DB823E" w:rsidR="00F412E3" w:rsidRDefault="00F412E3" w:rsidP="00600757">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F412E3">
              <w:rPr>
                <w:rFonts w:cstheme="minorHAnsi"/>
                <w:iCs/>
                <w:sz w:val="16"/>
                <w:szCs w:val="16"/>
              </w:rPr>
              <w:t>Cannot be assessed</w:t>
            </w:r>
          </w:p>
          <w:p w14:paraId="4F4E6C8B" w14:textId="191316F1" w:rsidR="00AE3E5E" w:rsidRPr="0066238B" w:rsidRDefault="00AE3E5E" w:rsidP="00600757">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02074">
              <w:rPr>
                <w:rFonts w:cstheme="minorHAnsi"/>
                <w:iCs/>
                <w:sz w:val="16"/>
                <w:szCs w:val="16"/>
              </w:rPr>
              <w:t xml:space="preserve">Not involved </w:t>
            </w:r>
          </w:p>
          <w:p w14:paraId="024CA0FE" w14:textId="77777777" w:rsidR="00AE3E5E" w:rsidRPr="006A56D5" w:rsidRDefault="00AE3E5E" w:rsidP="00AE3E5E">
            <w:pPr>
              <w:pStyle w:val="ListParagraph"/>
              <w:autoSpaceDE w:val="0"/>
              <w:autoSpaceDN w:val="0"/>
              <w:adjustRightInd w:val="0"/>
              <w:spacing w:before="120" w:after="120" w:line="240" w:lineRule="auto"/>
              <w:ind w:left="460"/>
              <w:rPr>
                <w:rFonts w:cstheme="minorHAnsi"/>
                <w:iCs/>
                <w:sz w:val="4"/>
                <w:szCs w:val="4"/>
              </w:rPr>
            </w:pPr>
          </w:p>
          <w:p w14:paraId="6B7D378D" w14:textId="5C783B82" w:rsidR="00F412E3" w:rsidRPr="00CE4FF7" w:rsidRDefault="00F412E3" w:rsidP="00AE3E5E">
            <w:pPr>
              <w:pStyle w:val="ListParagraph"/>
              <w:autoSpaceDE w:val="0"/>
              <w:autoSpaceDN w:val="0"/>
              <w:adjustRightInd w:val="0"/>
              <w:spacing w:after="0" w:line="240" w:lineRule="auto"/>
              <w:ind w:left="181"/>
              <w:rPr>
                <w:rFonts w:cstheme="minorHAnsi"/>
                <w:iCs/>
                <w:sz w:val="16"/>
                <w:szCs w:val="16"/>
              </w:rPr>
            </w:pPr>
            <w:r w:rsidRPr="00CE4FF7">
              <w:rPr>
                <w:rFonts w:cstheme="minorHAnsi"/>
                <w:iCs/>
                <w:sz w:val="16"/>
                <w:szCs w:val="16"/>
              </w:rPr>
              <w:t>Distance to invasive tumour</w:t>
            </w:r>
          </w:p>
          <w:p w14:paraId="6B166821" w14:textId="77777777" w:rsidR="00A668A5" w:rsidRPr="00CE4FF7" w:rsidRDefault="00A668A5" w:rsidP="008D00A6">
            <w:pPr>
              <w:pStyle w:val="ListParagraph"/>
              <w:autoSpaceDE w:val="0"/>
              <w:autoSpaceDN w:val="0"/>
              <w:adjustRightInd w:val="0"/>
              <w:spacing w:after="40" w:line="240" w:lineRule="auto"/>
              <w:ind w:left="323"/>
              <w:rPr>
                <w:rFonts w:cstheme="minorHAnsi"/>
                <w:iCs/>
                <w:sz w:val="16"/>
                <w:szCs w:val="16"/>
              </w:rPr>
            </w:pPr>
            <w:r w:rsidRPr="00CE4FF7">
              <w:rPr>
                <w:rFonts w:cstheme="minorHAnsi"/>
                <w:iCs/>
                <w:sz w:val="16"/>
                <w:szCs w:val="16"/>
              </w:rPr>
              <w:t>___ mm</w:t>
            </w:r>
          </w:p>
          <w:p w14:paraId="5A0D9B91" w14:textId="23F62A7E" w:rsidR="00A668A5" w:rsidRPr="00CE4FF7" w:rsidRDefault="00C815A6" w:rsidP="008D00A6">
            <w:pPr>
              <w:pStyle w:val="ListParagraph"/>
              <w:autoSpaceDE w:val="0"/>
              <w:autoSpaceDN w:val="0"/>
              <w:adjustRightInd w:val="0"/>
              <w:spacing w:after="40" w:line="240" w:lineRule="auto"/>
              <w:ind w:left="323"/>
              <w:rPr>
                <w:rFonts w:cstheme="minorHAnsi"/>
                <w:iCs/>
                <w:sz w:val="16"/>
                <w:szCs w:val="16"/>
              </w:rPr>
            </w:pPr>
            <w:r>
              <w:rPr>
                <w:rFonts w:cstheme="minorHAnsi"/>
                <w:iCs/>
                <w:sz w:val="16"/>
                <w:szCs w:val="16"/>
              </w:rPr>
              <w:t xml:space="preserve"> </w:t>
            </w:r>
            <w:r w:rsidR="00B1324B">
              <w:rPr>
                <w:rFonts w:cstheme="minorHAnsi"/>
                <w:iCs/>
                <w:sz w:val="16"/>
                <w:szCs w:val="16"/>
              </w:rPr>
              <w:t xml:space="preserve"> </w:t>
            </w:r>
            <w:r w:rsidR="00A668A5" w:rsidRPr="00CE4FF7">
              <w:rPr>
                <w:rFonts w:cstheme="minorHAnsi"/>
                <w:iCs/>
                <w:sz w:val="16"/>
                <w:szCs w:val="16"/>
              </w:rPr>
              <w:t xml:space="preserve">OR </w:t>
            </w:r>
          </w:p>
          <w:p w14:paraId="64B3DFEB" w14:textId="519F2297" w:rsidR="00A668A5" w:rsidRPr="00CE4FF7" w:rsidRDefault="00A668A5" w:rsidP="00D360D5">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D360D5">
              <w:rPr>
                <w:rFonts w:cstheme="minorHAnsi"/>
                <w:iCs/>
                <w:sz w:val="16"/>
                <w:szCs w:val="16"/>
              </w:rPr>
              <w:t>&gt;5 mm</w:t>
            </w:r>
          </w:p>
          <w:p w14:paraId="16205CDF" w14:textId="00E5CBAA" w:rsidR="00A668A5" w:rsidRPr="00CE4FF7" w:rsidRDefault="00A668A5" w:rsidP="00CE4FF7">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CE4FF7">
              <w:rPr>
                <w:rFonts w:cstheme="minorHAnsi"/>
                <w:iCs/>
                <w:sz w:val="16"/>
                <w:szCs w:val="16"/>
              </w:rPr>
              <w:t xml:space="preserve">Involved by </w:t>
            </w:r>
            <w:proofErr w:type="spellStart"/>
            <w:r w:rsidRPr="00CE4FF7">
              <w:rPr>
                <w:rFonts w:cstheme="minorHAnsi"/>
                <w:iCs/>
                <w:sz w:val="16"/>
                <w:szCs w:val="16"/>
              </w:rPr>
              <w:t>PeIN</w:t>
            </w:r>
            <w:proofErr w:type="spellEnd"/>
            <w:r w:rsidRPr="00CE4FF7">
              <w:rPr>
                <w:rFonts w:cstheme="minorHAnsi"/>
                <w:iCs/>
                <w:sz w:val="16"/>
                <w:szCs w:val="16"/>
              </w:rPr>
              <w:t xml:space="preserve"> only</w:t>
            </w:r>
          </w:p>
          <w:p w14:paraId="3C469C76" w14:textId="0C686FB1" w:rsidR="00A668A5" w:rsidRDefault="00CE4FF7" w:rsidP="00CE4FF7">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CE4FF7">
              <w:rPr>
                <w:rFonts w:cstheme="minorHAnsi"/>
                <w:iCs/>
                <w:sz w:val="16"/>
                <w:szCs w:val="16"/>
              </w:rPr>
              <w:t>Involved by invasive carcinoma</w:t>
            </w:r>
          </w:p>
          <w:p w14:paraId="739342CF" w14:textId="77777777" w:rsidR="00CE4FF7" w:rsidRDefault="00CE4FF7" w:rsidP="00AE3E5E">
            <w:pPr>
              <w:pStyle w:val="ListParagraph"/>
              <w:autoSpaceDE w:val="0"/>
              <w:autoSpaceDN w:val="0"/>
              <w:adjustRightInd w:val="0"/>
              <w:spacing w:after="0" w:line="240" w:lineRule="auto"/>
              <w:ind w:left="181"/>
              <w:rPr>
                <w:rFonts w:cstheme="minorHAnsi"/>
                <w:iCs/>
                <w:sz w:val="16"/>
                <w:szCs w:val="16"/>
              </w:rPr>
            </w:pPr>
          </w:p>
          <w:p w14:paraId="6E929FCC" w14:textId="77777777" w:rsidR="00690457" w:rsidRPr="00690457" w:rsidRDefault="00690457" w:rsidP="00690457">
            <w:pPr>
              <w:autoSpaceDE w:val="0"/>
              <w:autoSpaceDN w:val="0"/>
              <w:adjustRightInd w:val="0"/>
              <w:spacing w:after="0" w:line="240" w:lineRule="auto"/>
              <w:rPr>
                <w:rFonts w:cstheme="minorHAnsi"/>
                <w:b/>
                <w:bCs/>
                <w:iCs/>
                <w:sz w:val="16"/>
                <w:szCs w:val="16"/>
              </w:rPr>
            </w:pPr>
            <w:r w:rsidRPr="00690457">
              <w:rPr>
                <w:rFonts w:cstheme="minorHAnsi"/>
                <w:b/>
                <w:bCs/>
                <w:iCs/>
                <w:sz w:val="16"/>
                <w:szCs w:val="16"/>
              </w:rPr>
              <w:t>Proximal urethral margin</w:t>
            </w:r>
          </w:p>
          <w:p w14:paraId="33768F1A" w14:textId="0A094654" w:rsidR="00CE4FF7" w:rsidRPr="00690457" w:rsidRDefault="00690457" w:rsidP="00690457">
            <w:pPr>
              <w:autoSpaceDE w:val="0"/>
              <w:autoSpaceDN w:val="0"/>
              <w:adjustRightInd w:val="0"/>
              <w:spacing w:after="0" w:line="240" w:lineRule="auto"/>
              <w:rPr>
                <w:rFonts w:cstheme="minorHAnsi"/>
                <w:i/>
                <w:sz w:val="16"/>
                <w:szCs w:val="16"/>
              </w:rPr>
            </w:pPr>
            <w:r w:rsidRPr="00690457">
              <w:rPr>
                <w:rFonts w:cstheme="minorHAnsi"/>
                <w:i/>
                <w:sz w:val="16"/>
                <w:szCs w:val="16"/>
              </w:rPr>
              <w:t>(Applicable to primary tumours of the urethra)</w:t>
            </w:r>
          </w:p>
          <w:p w14:paraId="4571983C" w14:textId="77777777" w:rsidR="00900C8F" w:rsidRDefault="00900C8F" w:rsidP="00900C8F">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F412E3">
              <w:rPr>
                <w:rFonts w:cstheme="minorHAnsi"/>
                <w:iCs/>
                <w:sz w:val="16"/>
                <w:szCs w:val="16"/>
              </w:rPr>
              <w:t>Cannot be assessed</w:t>
            </w:r>
          </w:p>
          <w:p w14:paraId="31EA1A5A" w14:textId="77777777" w:rsidR="00900C8F" w:rsidRPr="0066238B" w:rsidRDefault="00900C8F" w:rsidP="00900C8F">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02074">
              <w:rPr>
                <w:rFonts w:cstheme="minorHAnsi"/>
                <w:iCs/>
                <w:sz w:val="16"/>
                <w:szCs w:val="16"/>
              </w:rPr>
              <w:t xml:space="preserve">Not involved </w:t>
            </w:r>
          </w:p>
          <w:p w14:paraId="7D01BF64" w14:textId="77777777" w:rsidR="00900C8F" w:rsidRPr="006A56D5" w:rsidRDefault="00900C8F" w:rsidP="00900C8F">
            <w:pPr>
              <w:pStyle w:val="ListParagraph"/>
              <w:autoSpaceDE w:val="0"/>
              <w:autoSpaceDN w:val="0"/>
              <w:adjustRightInd w:val="0"/>
              <w:spacing w:before="120" w:after="120" w:line="240" w:lineRule="auto"/>
              <w:ind w:left="460"/>
              <w:rPr>
                <w:rFonts w:cstheme="minorHAnsi"/>
                <w:iCs/>
                <w:sz w:val="4"/>
                <w:szCs w:val="4"/>
              </w:rPr>
            </w:pPr>
          </w:p>
          <w:p w14:paraId="47185138" w14:textId="77777777" w:rsidR="00900C8F" w:rsidRPr="00CE4FF7" w:rsidRDefault="00900C8F" w:rsidP="00900C8F">
            <w:pPr>
              <w:pStyle w:val="ListParagraph"/>
              <w:autoSpaceDE w:val="0"/>
              <w:autoSpaceDN w:val="0"/>
              <w:adjustRightInd w:val="0"/>
              <w:spacing w:after="0" w:line="240" w:lineRule="auto"/>
              <w:ind w:left="181"/>
              <w:rPr>
                <w:rFonts w:cstheme="minorHAnsi"/>
                <w:iCs/>
                <w:sz w:val="16"/>
                <w:szCs w:val="16"/>
              </w:rPr>
            </w:pPr>
            <w:r w:rsidRPr="00CE4FF7">
              <w:rPr>
                <w:rFonts w:cstheme="minorHAnsi"/>
                <w:iCs/>
                <w:sz w:val="16"/>
                <w:szCs w:val="16"/>
              </w:rPr>
              <w:t>Distance to invasive tumour</w:t>
            </w:r>
          </w:p>
          <w:p w14:paraId="0AF0AEC8" w14:textId="77777777" w:rsidR="00900C8F" w:rsidRPr="00CE4FF7" w:rsidRDefault="00900C8F" w:rsidP="00900C8F">
            <w:pPr>
              <w:pStyle w:val="ListParagraph"/>
              <w:autoSpaceDE w:val="0"/>
              <w:autoSpaceDN w:val="0"/>
              <w:adjustRightInd w:val="0"/>
              <w:spacing w:after="0" w:line="240" w:lineRule="auto"/>
              <w:ind w:left="322"/>
              <w:rPr>
                <w:rFonts w:cstheme="minorHAnsi"/>
                <w:iCs/>
                <w:sz w:val="16"/>
                <w:szCs w:val="16"/>
              </w:rPr>
            </w:pPr>
            <w:r w:rsidRPr="00CE4FF7">
              <w:rPr>
                <w:rFonts w:cstheme="minorHAnsi"/>
                <w:iCs/>
                <w:sz w:val="16"/>
                <w:szCs w:val="16"/>
              </w:rPr>
              <w:t>___ mm</w:t>
            </w:r>
          </w:p>
          <w:p w14:paraId="4E6DF58A" w14:textId="1B97A734" w:rsidR="00900C8F" w:rsidRPr="00CE4FF7" w:rsidRDefault="00C815A6" w:rsidP="00900C8F">
            <w:pPr>
              <w:pStyle w:val="ListParagraph"/>
              <w:autoSpaceDE w:val="0"/>
              <w:autoSpaceDN w:val="0"/>
              <w:adjustRightInd w:val="0"/>
              <w:spacing w:after="0" w:line="240" w:lineRule="auto"/>
              <w:ind w:left="322"/>
              <w:rPr>
                <w:rFonts w:cstheme="minorHAnsi"/>
                <w:iCs/>
                <w:sz w:val="16"/>
                <w:szCs w:val="16"/>
              </w:rPr>
            </w:pPr>
            <w:r>
              <w:rPr>
                <w:rFonts w:cstheme="minorHAnsi"/>
                <w:iCs/>
                <w:sz w:val="16"/>
                <w:szCs w:val="16"/>
              </w:rPr>
              <w:lastRenderedPageBreak/>
              <w:t xml:space="preserve"> </w:t>
            </w:r>
            <w:r w:rsidR="00B1324B">
              <w:rPr>
                <w:rFonts w:cstheme="minorHAnsi"/>
                <w:iCs/>
                <w:sz w:val="16"/>
                <w:szCs w:val="16"/>
              </w:rPr>
              <w:t xml:space="preserve"> </w:t>
            </w:r>
            <w:r w:rsidR="00900C8F" w:rsidRPr="00CE4FF7">
              <w:rPr>
                <w:rFonts w:cstheme="minorHAnsi"/>
                <w:iCs/>
                <w:sz w:val="16"/>
                <w:szCs w:val="16"/>
              </w:rPr>
              <w:t xml:space="preserve">OR </w:t>
            </w:r>
          </w:p>
          <w:p w14:paraId="6B718287" w14:textId="77777777" w:rsidR="00900C8F" w:rsidRPr="00CE4FF7" w:rsidRDefault="00900C8F" w:rsidP="00D360D5">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D360D5">
              <w:rPr>
                <w:rFonts w:cstheme="minorHAnsi"/>
                <w:iCs/>
                <w:sz w:val="16"/>
                <w:szCs w:val="16"/>
              </w:rPr>
              <w:t>&gt;5 mm</w:t>
            </w:r>
          </w:p>
          <w:p w14:paraId="7CA9553F" w14:textId="77777777" w:rsidR="00900C8F" w:rsidRPr="00CE4FF7" w:rsidRDefault="00900C8F" w:rsidP="00900C8F">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CE4FF7">
              <w:rPr>
                <w:rFonts w:cstheme="minorHAnsi"/>
                <w:iCs/>
                <w:sz w:val="16"/>
                <w:szCs w:val="16"/>
              </w:rPr>
              <w:t xml:space="preserve">Involved by </w:t>
            </w:r>
            <w:proofErr w:type="spellStart"/>
            <w:r w:rsidRPr="00CE4FF7">
              <w:rPr>
                <w:rFonts w:cstheme="minorHAnsi"/>
                <w:iCs/>
                <w:sz w:val="16"/>
                <w:szCs w:val="16"/>
              </w:rPr>
              <w:t>PeIN</w:t>
            </w:r>
            <w:proofErr w:type="spellEnd"/>
            <w:r w:rsidRPr="00CE4FF7">
              <w:rPr>
                <w:rFonts w:cstheme="minorHAnsi"/>
                <w:iCs/>
                <w:sz w:val="16"/>
                <w:szCs w:val="16"/>
              </w:rPr>
              <w:t xml:space="preserve"> only</w:t>
            </w:r>
          </w:p>
          <w:p w14:paraId="07385AC9" w14:textId="77777777" w:rsidR="00900C8F" w:rsidRDefault="00900C8F" w:rsidP="00900C8F">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CE4FF7">
              <w:rPr>
                <w:rFonts w:cstheme="minorHAnsi"/>
                <w:iCs/>
                <w:sz w:val="16"/>
                <w:szCs w:val="16"/>
              </w:rPr>
              <w:t>Involved by invasive carcinoma</w:t>
            </w:r>
          </w:p>
          <w:p w14:paraId="47D862ED" w14:textId="77777777" w:rsidR="008D00A6" w:rsidRDefault="008D00A6" w:rsidP="008D00A6">
            <w:pPr>
              <w:pStyle w:val="ListParagraph"/>
              <w:autoSpaceDE w:val="0"/>
              <w:autoSpaceDN w:val="0"/>
              <w:adjustRightInd w:val="0"/>
              <w:spacing w:after="0" w:line="240" w:lineRule="auto"/>
              <w:ind w:left="181"/>
              <w:rPr>
                <w:rFonts w:cstheme="minorHAnsi"/>
                <w:iCs/>
                <w:sz w:val="16"/>
                <w:szCs w:val="16"/>
              </w:rPr>
            </w:pPr>
          </w:p>
          <w:p w14:paraId="1FF6E5CA" w14:textId="777C1FA0" w:rsidR="00690457" w:rsidRPr="0097627F" w:rsidRDefault="0097627F" w:rsidP="008D00A6">
            <w:pPr>
              <w:spacing w:after="0" w:line="240" w:lineRule="auto"/>
              <w:rPr>
                <w:rFonts w:cstheme="minorHAnsi"/>
                <w:b/>
                <w:bCs/>
                <w:color w:val="221E1F"/>
                <w:sz w:val="16"/>
                <w:szCs w:val="16"/>
              </w:rPr>
            </w:pPr>
            <w:r w:rsidRPr="0097627F">
              <w:rPr>
                <w:rFonts w:cstheme="minorHAnsi"/>
                <w:b/>
                <w:bCs/>
                <w:color w:val="221E1F"/>
                <w:sz w:val="16"/>
                <w:szCs w:val="16"/>
              </w:rPr>
              <w:t>Peri-urethral tissues</w:t>
            </w:r>
          </w:p>
          <w:p w14:paraId="166B783F" w14:textId="77777777" w:rsidR="0097627F" w:rsidRDefault="0097627F" w:rsidP="0097627F">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F412E3">
              <w:rPr>
                <w:rFonts w:cstheme="minorHAnsi"/>
                <w:iCs/>
                <w:sz w:val="16"/>
                <w:szCs w:val="16"/>
              </w:rPr>
              <w:t>Cannot be assessed</w:t>
            </w:r>
          </w:p>
          <w:p w14:paraId="33F0B386" w14:textId="77777777" w:rsidR="0097627F" w:rsidRPr="0066238B" w:rsidRDefault="0097627F" w:rsidP="0097627F">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02074">
              <w:rPr>
                <w:rFonts w:cstheme="minorHAnsi"/>
                <w:iCs/>
                <w:sz w:val="16"/>
                <w:szCs w:val="16"/>
              </w:rPr>
              <w:t xml:space="preserve">Not involved </w:t>
            </w:r>
          </w:p>
          <w:p w14:paraId="3423DCB8" w14:textId="77777777" w:rsidR="0097627F" w:rsidRPr="006A56D5" w:rsidRDefault="0097627F" w:rsidP="0097627F">
            <w:pPr>
              <w:pStyle w:val="ListParagraph"/>
              <w:autoSpaceDE w:val="0"/>
              <w:autoSpaceDN w:val="0"/>
              <w:adjustRightInd w:val="0"/>
              <w:spacing w:before="120" w:after="120" w:line="240" w:lineRule="auto"/>
              <w:ind w:left="460"/>
              <w:rPr>
                <w:rFonts w:cstheme="minorHAnsi"/>
                <w:iCs/>
                <w:sz w:val="4"/>
                <w:szCs w:val="4"/>
              </w:rPr>
            </w:pPr>
          </w:p>
          <w:p w14:paraId="5ED74BCB" w14:textId="77777777" w:rsidR="0097627F" w:rsidRPr="00CE4FF7" w:rsidRDefault="0097627F" w:rsidP="0097627F">
            <w:pPr>
              <w:pStyle w:val="ListParagraph"/>
              <w:autoSpaceDE w:val="0"/>
              <w:autoSpaceDN w:val="0"/>
              <w:adjustRightInd w:val="0"/>
              <w:spacing w:after="0" w:line="240" w:lineRule="auto"/>
              <w:ind w:left="181"/>
              <w:rPr>
                <w:rFonts w:cstheme="minorHAnsi"/>
                <w:iCs/>
                <w:sz w:val="16"/>
                <w:szCs w:val="16"/>
              </w:rPr>
            </w:pPr>
            <w:r w:rsidRPr="00CE4FF7">
              <w:rPr>
                <w:rFonts w:cstheme="minorHAnsi"/>
                <w:iCs/>
                <w:sz w:val="16"/>
                <w:szCs w:val="16"/>
              </w:rPr>
              <w:t>Distance to invasive tumour</w:t>
            </w:r>
          </w:p>
          <w:p w14:paraId="0483997E" w14:textId="77777777" w:rsidR="0097627F" w:rsidRPr="00CE4FF7" w:rsidRDefault="0097627F" w:rsidP="0097627F">
            <w:pPr>
              <w:pStyle w:val="ListParagraph"/>
              <w:autoSpaceDE w:val="0"/>
              <w:autoSpaceDN w:val="0"/>
              <w:adjustRightInd w:val="0"/>
              <w:spacing w:after="0" w:line="240" w:lineRule="auto"/>
              <w:ind w:left="322"/>
              <w:rPr>
                <w:rFonts w:cstheme="minorHAnsi"/>
                <w:iCs/>
                <w:sz w:val="16"/>
                <w:szCs w:val="16"/>
              </w:rPr>
            </w:pPr>
            <w:r w:rsidRPr="00CE4FF7">
              <w:rPr>
                <w:rFonts w:cstheme="minorHAnsi"/>
                <w:iCs/>
                <w:sz w:val="16"/>
                <w:szCs w:val="16"/>
              </w:rPr>
              <w:t>___ mm</w:t>
            </w:r>
          </w:p>
          <w:p w14:paraId="47A43C15" w14:textId="418158AA" w:rsidR="0097627F" w:rsidRPr="00CE4FF7" w:rsidRDefault="008D00A6" w:rsidP="0097627F">
            <w:pPr>
              <w:pStyle w:val="ListParagraph"/>
              <w:autoSpaceDE w:val="0"/>
              <w:autoSpaceDN w:val="0"/>
              <w:adjustRightInd w:val="0"/>
              <w:spacing w:after="0" w:line="240" w:lineRule="auto"/>
              <w:ind w:left="322"/>
              <w:rPr>
                <w:rFonts w:cstheme="minorHAnsi"/>
                <w:iCs/>
                <w:sz w:val="16"/>
                <w:szCs w:val="16"/>
              </w:rPr>
            </w:pPr>
            <w:r>
              <w:rPr>
                <w:rFonts w:cstheme="minorHAnsi"/>
                <w:iCs/>
                <w:sz w:val="16"/>
                <w:szCs w:val="16"/>
              </w:rPr>
              <w:t xml:space="preserve">  </w:t>
            </w:r>
            <w:r w:rsidR="0097627F" w:rsidRPr="00CE4FF7">
              <w:rPr>
                <w:rFonts w:cstheme="minorHAnsi"/>
                <w:iCs/>
                <w:sz w:val="16"/>
                <w:szCs w:val="16"/>
              </w:rPr>
              <w:t xml:space="preserve">OR </w:t>
            </w:r>
          </w:p>
          <w:p w14:paraId="02A1CC25" w14:textId="77777777" w:rsidR="0097627F" w:rsidRPr="00CE4FF7" w:rsidRDefault="0097627F" w:rsidP="00D360D5">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D360D5">
              <w:rPr>
                <w:rFonts w:cstheme="minorHAnsi"/>
                <w:iCs/>
                <w:sz w:val="16"/>
                <w:szCs w:val="16"/>
              </w:rPr>
              <w:t>&gt;5 mm</w:t>
            </w:r>
          </w:p>
          <w:p w14:paraId="61169F1C" w14:textId="77777777" w:rsidR="0097627F" w:rsidRDefault="0097627F" w:rsidP="0097627F">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CE4FF7">
              <w:rPr>
                <w:rFonts w:cstheme="minorHAnsi"/>
                <w:iCs/>
                <w:sz w:val="16"/>
                <w:szCs w:val="16"/>
              </w:rPr>
              <w:t>Involved by invasive carcinoma</w:t>
            </w:r>
          </w:p>
          <w:p w14:paraId="0A3687D4" w14:textId="77777777" w:rsidR="008D00A6" w:rsidRDefault="008D00A6" w:rsidP="008D00A6">
            <w:pPr>
              <w:pStyle w:val="ListParagraph"/>
              <w:autoSpaceDE w:val="0"/>
              <w:autoSpaceDN w:val="0"/>
              <w:adjustRightInd w:val="0"/>
              <w:spacing w:after="0" w:line="240" w:lineRule="auto"/>
              <w:ind w:left="181"/>
              <w:rPr>
                <w:rFonts w:cstheme="minorHAnsi"/>
                <w:iCs/>
                <w:sz w:val="16"/>
                <w:szCs w:val="16"/>
              </w:rPr>
            </w:pPr>
          </w:p>
          <w:p w14:paraId="6AC52DB4" w14:textId="628A7922" w:rsidR="0097627F" w:rsidRPr="00FC5B22" w:rsidRDefault="00FC5B22" w:rsidP="008D00A6">
            <w:pPr>
              <w:spacing w:after="0" w:line="240" w:lineRule="auto"/>
              <w:rPr>
                <w:rFonts w:cstheme="minorHAnsi"/>
                <w:b/>
                <w:bCs/>
                <w:color w:val="221E1F"/>
                <w:sz w:val="16"/>
                <w:szCs w:val="16"/>
              </w:rPr>
            </w:pPr>
            <w:r w:rsidRPr="00FC5B22">
              <w:rPr>
                <w:rFonts w:cstheme="minorHAnsi"/>
                <w:b/>
                <w:bCs/>
                <w:color w:val="221E1F"/>
                <w:sz w:val="16"/>
                <w:szCs w:val="16"/>
              </w:rPr>
              <w:t>Corpus cavernosum</w:t>
            </w:r>
          </w:p>
          <w:p w14:paraId="2290FB7D" w14:textId="77777777" w:rsidR="00FC5B22" w:rsidRDefault="00FC5B22" w:rsidP="00FC5B22">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F412E3">
              <w:rPr>
                <w:rFonts w:cstheme="minorHAnsi"/>
                <w:iCs/>
                <w:sz w:val="16"/>
                <w:szCs w:val="16"/>
              </w:rPr>
              <w:t>Cannot be assessed</w:t>
            </w:r>
          </w:p>
          <w:p w14:paraId="2F0CC1C7" w14:textId="77777777" w:rsidR="00FC5B22" w:rsidRPr="0066238B" w:rsidRDefault="00FC5B22" w:rsidP="00FC5B22">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02074">
              <w:rPr>
                <w:rFonts w:cstheme="minorHAnsi"/>
                <w:iCs/>
                <w:sz w:val="16"/>
                <w:szCs w:val="16"/>
              </w:rPr>
              <w:t xml:space="preserve">Not involved </w:t>
            </w:r>
          </w:p>
          <w:p w14:paraId="1772C131" w14:textId="77777777" w:rsidR="00FC5B22" w:rsidRPr="006A56D5" w:rsidRDefault="00FC5B22" w:rsidP="00FC5B22">
            <w:pPr>
              <w:pStyle w:val="ListParagraph"/>
              <w:autoSpaceDE w:val="0"/>
              <w:autoSpaceDN w:val="0"/>
              <w:adjustRightInd w:val="0"/>
              <w:spacing w:before="120" w:after="120" w:line="240" w:lineRule="auto"/>
              <w:ind w:left="460"/>
              <w:rPr>
                <w:rFonts w:cstheme="minorHAnsi"/>
                <w:iCs/>
                <w:sz w:val="4"/>
                <w:szCs w:val="4"/>
              </w:rPr>
            </w:pPr>
          </w:p>
          <w:p w14:paraId="286A3CBC" w14:textId="77777777" w:rsidR="00FC5B22" w:rsidRPr="00CE4FF7" w:rsidRDefault="00FC5B22" w:rsidP="00FC5B22">
            <w:pPr>
              <w:pStyle w:val="ListParagraph"/>
              <w:autoSpaceDE w:val="0"/>
              <w:autoSpaceDN w:val="0"/>
              <w:adjustRightInd w:val="0"/>
              <w:spacing w:after="0" w:line="240" w:lineRule="auto"/>
              <w:ind w:left="181"/>
              <w:rPr>
                <w:rFonts w:cstheme="minorHAnsi"/>
                <w:iCs/>
                <w:sz w:val="16"/>
                <w:szCs w:val="16"/>
              </w:rPr>
            </w:pPr>
            <w:r w:rsidRPr="00CE4FF7">
              <w:rPr>
                <w:rFonts w:cstheme="minorHAnsi"/>
                <w:iCs/>
                <w:sz w:val="16"/>
                <w:szCs w:val="16"/>
              </w:rPr>
              <w:t>Distance to invasive tumour</w:t>
            </w:r>
          </w:p>
          <w:p w14:paraId="0EA8BA2A" w14:textId="77777777" w:rsidR="00FC5B22" w:rsidRPr="00CE4FF7" w:rsidRDefault="00FC5B22" w:rsidP="00FC5B22">
            <w:pPr>
              <w:pStyle w:val="ListParagraph"/>
              <w:autoSpaceDE w:val="0"/>
              <w:autoSpaceDN w:val="0"/>
              <w:adjustRightInd w:val="0"/>
              <w:spacing w:after="0" w:line="240" w:lineRule="auto"/>
              <w:ind w:left="322"/>
              <w:rPr>
                <w:rFonts w:cstheme="minorHAnsi"/>
                <w:iCs/>
                <w:sz w:val="16"/>
                <w:szCs w:val="16"/>
              </w:rPr>
            </w:pPr>
            <w:r w:rsidRPr="00CE4FF7">
              <w:rPr>
                <w:rFonts w:cstheme="minorHAnsi"/>
                <w:iCs/>
                <w:sz w:val="16"/>
                <w:szCs w:val="16"/>
              </w:rPr>
              <w:t>___ mm</w:t>
            </w:r>
          </w:p>
          <w:p w14:paraId="79FA83C5" w14:textId="3BB8BBDC" w:rsidR="00FC5B22" w:rsidRPr="00CE4FF7" w:rsidRDefault="008D00A6" w:rsidP="00FC5B22">
            <w:pPr>
              <w:pStyle w:val="ListParagraph"/>
              <w:autoSpaceDE w:val="0"/>
              <w:autoSpaceDN w:val="0"/>
              <w:adjustRightInd w:val="0"/>
              <w:spacing w:after="0" w:line="240" w:lineRule="auto"/>
              <w:ind w:left="322"/>
              <w:rPr>
                <w:rFonts w:cstheme="minorHAnsi"/>
                <w:iCs/>
                <w:sz w:val="16"/>
                <w:szCs w:val="16"/>
              </w:rPr>
            </w:pPr>
            <w:r>
              <w:rPr>
                <w:rFonts w:cstheme="minorHAnsi"/>
                <w:iCs/>
                <w:sz w:val="16"/>
                <w:szCs w:val="16"/>
              </w:rPr>
              <w:t xml:space="preserve">  </w:t>
            </w:r>
            <w:r w:rsidR="00FC5B22" w:rsidRPr="00CE4FF7">
              <w:rPr>
                <w:rFonts w:cstheme="minorHAnsi"/>
                <w:iCs/>
                <w:sz w:val="16"/>
                <w:szCs w:val="16"/>
              </w:rPr>
              <w:t xml:space="preserve">OR </w:t>
            </w:r>
          </w:p>
          <w:p w14:paraId="1A9E0458" w14:textId="77777777" w:rsidR="00FC5B22" w:rsidRPr="00CE4FF7" w:rsidRDefault="00FC5B22" w:rsidP="00D360D5">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D360D5">
              <w:rPr>
                <w:rFonts w:cstheme="minorHAnsi"/>
                <w:iCs/>
                <w:sz w:val="16"/>
                <w:szCs w:val="16"/>
              </w:rPr>
              <w:t>&gt;5 mm</w:t>
            </w:r>
          </w:p>
          <w:p w14:paraId="3B196D79" w14:textId="77777777" w:rsidR="00FC5B22" w:rsidRDefault="00FC5B22" w:rsidP="00FC5B22">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CE4FF7">
              <w:rPr>
                <w:rFonts w:cstheme="minorHAnsi"/>
                <w:iCs/>
                <w:sz w:val="16"/>
                <w:szCs w:val="16"/>
              </w:rPr>
              <w:t>Involved by invasive carcinoma</w:t>
            </w:r>
          </w:p>
          <w:p w14:paraId="238707DA" w14:textId="77777777" w:rsidR="008D00A6" w:rsidRDefault="008D00A6" w:rsidP="008D00A6">
            <w:pPr>
              <w:pStyle w:val="ListParagraph"/>
              <w:autoSpaceDE w:val="0"/>
              <w:autoSpaceDN w:val="0"/>
              <w:adjustRightInd w:val="0"/>
              <w:spacing w:after="0" w:line="240" w:lineRule="auto"/>
              <w:ind w:left="181"/>
              <w:rPr>
                <w:rFonts w:cstheme="minorHAnsi"/>
                <w:iCs/>
                <w:sz w:val="16"/>
                <w:szCs w:val="16"/>
              </w:rPr>
            </w:pPr>
          </w:p>
          <w:p w14:paraId="5F60DD24" w14:textId="27F74E9D" w:rsidR="0097627F" w:rsidRPr="00E372B0" w:rsidRDefault="00E372B0" w:rsidP="008D00A6">
            <w:pPr>
              <w:spacing w:after="0" w:line="240" w:lineRule="auto"/>
              <w:rPr>
                <w:rFonts w:cstheme="minorHAnsi"/>
                <w:b/>
                <w:bCs/>
                <w:color w:val="221E1F"/>
                <w:sz w:val="16"/>
                <w:szCs w:val="16"/>
              </w:rPr>
            </w:pPr>
            <w:r w:rsidRPr="00E372B0">
              <w:rPr>
                <w:rFonts w:cstheme="minorHAnsi"/>
                <w:b/>
                <w:bCs/>
                <w:color w:val="221E1F"/>
                <w:sz w:val="16"/>
                <w:szCs w:val="16"/>
              </w:rPr>
              <w:t>Circumferential shaft margin</w:t>
            </w:r>
          </w:p>
          <w:p w14:paraId="08D01AEB" w14:textId="77777777" w:rsidR="00E372B0" w:rsidRDefault="00E372B0" w:rsidP="00E372B0">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F412E3">
              <w:rPr>
                <w:rFonts w:cstheme="minorHAnsi"/>
                <w:iCs/>
                <w:sz w:val="16"/>
                <w:szCs w:val="16"/>
              </w:rPr>
              <w:t>Cannot be assessed</w:t>
            </w:r>
          </w:p>
          <w:p w14:paraId="32A55CEC" w14:textId="77777777" w:rsidR="00E372B0" w:rsidRPr="0066238B" w:rsidRDefault="00E372B0" w:rsidP="00E372B0">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02074">
              <w:rPr>
                <w:rFonts w:cstheme="minorHAnsi"/>
                <w:iCs/>
                <w:sz w:val="16"/>
                <w:szCs w:val="16"/>
              </w:rPr>
              <w:t xml:space="preserve">Not involved </w:t>
            </w:r>
          </w:p>
          <w:p w14:paraId="0CEAA261" w14:textId="77777777" w:rsidR="00E372B0" w:rsidRPr="006A56D5" w:rsidRDefault="00E372B0" w:rsidP="00E372B0">
            <w:pPr>
              <w:pStyle w:val="ListParagraph"/>
              <w:autoSpaceDE w:val="0"/>
              <w:autoSpaceDN w:val="0"/>
              <w:adjustRightInd w:val="0"/>
              <w:spacing w:before="120" w:after="120" w:line="240" w:lineRule="auto"/>
              <w:ind w:left="460"/>
              <w:rPr>
                <w:rFonts w:cstheme="minorHAnsi"/>
                <w:iCs/>
                <w:sz w:val="4"/>
                <w:szCs w:val="4"/>
              </w:rPr>
            </w:pPr>
          </w:p>
          <w:p w14:paraId="20641225" w14:textId="77777777" w:rsidR="00E372B0" w:rsidRPr="00CE4FF7" w:rsidRDefault="00E372B0" w:rsidP="00E372B0">
            <w:pPr>
              <w:pStyle w:val="ListParagraph"/>
              <w:autoSpaceDE w:val="0"/>
              <w:autoSpaceDN w:val="0"/>
              <w:adjustRightInd w:val="0"/>
              <w:spacing w:after="0" w:line="240" w:lineRule="auto"/>
              <w:ind w:left="181"/>
              <w:rPr>
                <w:rFonts w:cstheme="minorHAnsi"/>
                <w:iCs/>
                <w:sz w:val="16"/>
                <w:szCs w:val="16"/>
              </w:rPr>
            </w:pPr>
            <w:r w:rsidRPr="00CE4FF7">
              <w:rPr>
                <w:rFonts w:cstheme="minorHAnsi"/>
                <w:iCs/>
                <w:sz w:val="16"/>
                <w:szCs w:val="16"/>
              </w:rPr>
              <w:t>Distance to invasive tumour</w:t>
            </w:r>
          </w:p>
          <w:p w14:paraId="3A18E40B" w14:textId="77777777" w:rsidR="00E372B0" w:rsidRPr="00CE4FF7" w:rsidRDefault="00E372B0" w:rsidP="00E372B0">
            <w:pPr>
              <w:pStyle w:val="ListParagraph"/>
              <w:autoSpaceDE w:val="0"/>
              <w:autoSpaceDN w:val="0"/>
              <w:adjustRightInd w:val="0"/>
              <w:spacing w:after="0" w:line="240" w:lineRule="auto"/>
              <w:ind w:left="322"/>
              <w:rPr>
                <w:rFonts w:cstheme="minorHAnsi"/>
                <w:iCs/>
                <w:sz w:val="16"/>
                <w:szCs w:val="16"/>
              </w:rPr>
            </w:pPr>
            <w:r w:rsidRPr="00CE4FF7">
              <w:rPr>
                <w:rFonts w:cstheme="minorHAnsi"/>
                <w:iCs/>
                <w:sz w:val="16"/>
                <w:szCs w:val="16"/>
              </w:rPr>
              <w:t>___ mm</w:t>
            </w:r>
          </w:p>
          <w:p w14:paraId="67F1423A" w14:textId="1441FB41" w:rsidR="00E372B0" w:rsidRPr="00CE4FF7" w:rsidRDefault="008D00A6" w:rsidP="00E372B0">
            <w:pPr>
              <w:pStyle w:val="ListParagraph"/>
              <w:autoSpaceDE w:val="0"/>
              <w:autoSpaceDN w:val="0"/>
              <w:adjustRightInd w:val="0"/>
              <w:spacing w:after="0" w:line="240" w:lineRule="auto"/>
              <w:ind w:left="322"/>
              <w:rPr>
                <w:rFonts w:cstheme="minorHAnsi"/>
                <w:iCs/>
                <w:sz w:val="16"/>
                <w:szCs w:val="16"/>
              </w:rPr>
            </w:pPr>
            <w:r>
              <w:rPr>
                <w:rFonts w:cstheme="minorHAnsi"/>
                <w:iCs/>
                <w:sz w:val="16"/>
                <w:szCs w:val="16"/>
              </w:rPr>
              <w:t xml:space="preserve">  </w:t>
            </w:r>
            <w:r w:rsidR="00E372B0" w:rsidRPr="00CE4FF7">
              <w:rPr>
                <w:rFonts w:cstheme="minorHAnsi"/>
                <w:iCs/>
                <w:sz w:val="16"/>
                <w:szCs w:val="16"/>
              </w:rPr>
              <w:t xml:space="preserve">OR </w:t>
            </w:r>
          </w:p>
          <w:p w14:paraId="2D8688CF" w14:textId="77777777" w:rsidR="00E372B0" w:rsidRPr="00CE4FF7" w:rsidRDefault="00E372B0" w:rsidP="00D360D5">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D360D5">
              <w:rPr>
                <w:rFonts w:cstheme="minorHAnsi"/>
                <w:iCs/>
                <w:sz w:val="16"/>
                <w:szCs w:val="16"/>
              </w:rPr>
              <w:t>&gt;5 mm</w:t>
            </w:r>
          </w:p>
          <w:p w14:paraId="1D3B2998" w14:textId="77777777" w:rsidR="00E372B0" w:rsidRDefault="00E372B0" w:rsidP="00E372B0">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CE4FF7">
              <w:rPr>
                <w:rFonts w:cstheme="minorHAnsi"/>
                <w:iCs/>
                <w:sz w:val="16"/>
                <w:szCs w:val="16"/>
              </w:rPr>
              <w:t>Involved by invasive carcinoma</w:t>
            </w:r>
          </w:p>
          <w:p w14:paraId="53252700" w14:textId="77777777" w:rsidR="008D00A6" w:rsidRDefault="008D00A6" w:rsidP="008D00A6">
            <w:pPr>
              <w:pStyle w:val="ListParagraph"/>
              <w:autoSpaceDE w:val="0"/>
              <w:autoSpaceDN w:val="0"/>
              <w:adjustRightInd w:val="0"/>
              <w:spacing w:after="0" w:line="240" w:lineRule="auto"/>
              <w:ind w:left="181"/>
              <w:rPr>
                <w:rFonts w:cstheme="minorHAnsi"/>
                <w:iCs/>
                <w:sz w:val="16"/>
                <w:szCs w:val="16"/>
              </w:rPr>
            </w:pPr>
          </w:p>
          <w:p w14:paraId="73CCFF68" w14:textId="52F13AA8" w:rsidR="0097627F" w:rsidRPr="00E372B0" w:rsidRDefault="00E372B0" w:rsidP="008D00A6">
            <w:pPr>
              <w:spacing w:after="0" w:line="240" w:lineRule="auto"/>
              <w:rPr>
                <w:rFonts w:cstheme="minorHAnsi"/>
                <w:iCs/>
                <w:sz w:val="16"/>
                <w:szCs w:val="16"/>
              </w:rPr>
            </w:pPr>
            <w:r w:rsidRPr="00E372B0">
              <w:rPr>
                <w:rFonts w:cstheme="minorHAnsi"/>
                <w:b/>
                <w:bCs/>
                <w:iCs/>
                <w:sz w:val="16"/>
                <w:szCs w:val="16"/>
              </w:rPr>
              <w:t>Peripheral cutaneous margin</w:t>
            </w:r>
          </w:p>
          <w:p w14:paraId="7C81B302" w14:textId="77777777" w:rsidR="00E372B0" w:rsidRDefault="00E372B0" w:rsidP="00E372B0">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F412E3">
              <w:rPr>
                <w:rFonts w:cstheme="minorHAnsi"/>
                <w:iCs/>
                <w:sz w:val="16"/>
                <w:szCs w:val="16"/>
              </w:rPr>
              <w:t>Cannot be assessed</w:t>
            </w:r>
          </w:p>
          <w:p w14:paraId="16BD43BF" w14:textId="77777777" w:rsidR="00E372B0" w:rsidRPr="0066238B" w:rsidRDefault="00E372B0" w:rsidP="00E372B0">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02074">
              <w:rPr>
                <w:rFonts w:cstheme="minorHAnsi"/>
                <w:iCs/>
                <w:sz w:val="16"/>
                <w:szCs w:val="16"/>
              </w:rPr>
              <w:t xml:space="preserve">Not involved </w:t>
            </w:r>
          </w:p>
          <w:p w14:paraId="75DCBF24" w14:textId="77777777" w:rsidR="00E372B0" w:rsidRPr="006A56D5" w:rsidRDefault="00E372B0" w:rsidP="00E372B0">
            <w:pPr>
              <w:pStyle w:val="ListParagraph"/>
              <w:autoSpaceDE w:val="0"/>
              <w:autoSpaceDN w:val="0"/>
              <w:adjustRightInd w:val="0"/>
              <w:spacing w:before="120" w:after="120" w:line="240" w:lineRule="auto"/>
              <w:ind w:left="460"/>
              <w:rPr>
                <w:rFonts w:cstheme="minorHAnsi"/>
                <w:iCs/>
                <w:sz w:val="4"/>
                <w:szCs w:val="4"/>
              </w:rPr>
            </w:pPr>
          </w:p>
          <w:p w14:paraId="309DB03B" w14:textId="77777777" w:rsidR="00E372B0" w:rsidRPr="00CE4FF7" w:rsidRDefault="00E372B0" w:rsidP="00E372B0">
            <w:pPr>
              <w:pStyle w:val="ListParagraph"/>
              <w:autoSpaceDE w:val="0"/>
              <w:autoSpaceDN w:val="0"/>
              <w:adjustRightInd w:val="0"/>
              <w:spacing w:after="0" w:line="240" w:lineRule="auto"/>
              <w:ind w:left="181"/>
              <w:rPr>
                <w:rFonts w:cstheme="minorHAnsi"/>
                <w:iCs/>
                <w:sz w:val="16"/>
                <w:szCs w:val="16"/>
              </w:rPr>
            </w:pPr>
            <w:r w:rsidRPr="00CE4FF7">
              <w:rPr>
                <w:rFonts w:cstheme="minorHAnsi"/>
                <w:iCs/>
                <w:sz w:val="16"/>
                <w:szCs w:val="16"/>
              </w:rPr>
              <w:t>Distance to invasive tumour</w:t>
            </w:r>
          </w:p>
          <w:p w14:paraId="2C7E8D7E" w14:textId="77777777" w:rsidR="00E372B0" w:rsidRPr="00CE4FF7" w:rsidRDefault="00E372B0" w:rsidP="00E372B0">
            <w:pPr>
              <w:pStyle w:val="ListParagraph"/>
              <w:autoSpaceDE w:val="0"/>
              <w:autoSpaceDN w:val="0"/>
              <w:adjustRightInd w:val="0"/>
              <w:spacing w:after="0" w:line="240" w:lineRule="auto"/>
              <w:ind w:left="322"/>
              <w:rPr>
                <w:rFonts w:cstheme="minorHAnsi"/>
                <w:iCs/>
                <w:sz w:val="16"/>
                <w:szCs w:val="16"/>
              </w:rPr>
            </w:pPr>
            <w:r w:rsidRPr="00CE4FF7">
              <w:rPr>
                <w:rFonts w:cstheme="minorHAnsi"/>
                <w:iCs/>
                <w:sz w:val="16"/>
                <w:szCs w:val="16"/>
              </w:rPr>
              <w:t>___ mm</w:t>
            </w:r>
          </w:p>
          <w:p w14:paraId="0E06EE3F" w14:textId="2BE64F56" w:rsidR="00E372B0" w:rsidRPr="00CE4FF7" w:rsidRDefault="008D00A6" w:rsidP="00E372B0">
            <w:pPr>
              <w:pStyle w:val="ListParagraph"/>
              <w:autoSpaceDE w:val="0"/>
              <w:autoSpaceDN w:val="0"/>
              <w:adjustRightInd w:val="0"/>
              <w:spacing w:after="0" w:line="240" w:lineRule="auto"/>
              <w:ind w:left="322"/>
              <w:rPr>
                <w:rFonts w:cstheme="minorHAnsi"/>
                <w:iCs/>
                <w:sz w:val="16"/>
                <w:szCs w:val="16"/>
              </w:rPr>
            </w:pPr>
            <w:r>
              <w:rPr>
                <w:rFonts w:cstheme="minorHAnsi"/>
                <w:iCs/>
                <w:sz w:val="16"/>
                <w:szCs w:val="16"/>
              </w:rPr>
              <w:t xml:space="preserve">  </w:t>
            </w:r>
            <w:r w:rsidR="00E372B0" w:rsidRPr="00CE4FF7">
              <w:rPr>
                <w:rFonts w:cstheme="minorHAnsi"/>
                <w:iCs/>
                <w:sz w:val="16"/>
                <w:szCs w:val="16"/>
              </w:rPr>
              <w:t xml:space="preserve">OR </w:t>
            </w:r>
          </w:p>
          <w:p w14:paraId="3AEEA7B3" w14:textId="77777777" w:rsidR="00E372B0" w:rsidRPr="00CE4FF7" w:rsidRDefault="00E372B0" w:rsidP="00D360D5">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D360D5">
              <w:rPr>
                <w:rFonts w:cstheme="minorHAnsi"/>
                <w:iCs/>
                <w:sz w:val="16"/>
                <w:szCs w:val="16"/>
              </w:rPr>
              <w:t>&gt;5 mm</w:t>
            </w:r>
          </w:p>
          <w:p w14:paraId="70A45C6F" w14:textId="77777777" w:rsidR="00E372B0" w:rsidRPr="00CE4FF7" w:rsidRDefault="00E372B0" w:rsidP="00E372B0">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CE4FF7">
              <w:rPr>
                <w:rFonts w:cstheme="minorHAnsi"/>
                <w:iCs/>
                <w:sz w:val="16"/>
                <w:szCs w:val="16"/>
              </w:rPr>
              <w:t xml:space="preserve">Involved by </w:t>
            </w:r>
            <w:proofErr w:type="spellStart"/>
            <w:r w:rsidRPr="00CE4FF7">
              <w:rPr>
                <w:rFonts w:cstheme="minorHAnsi"/>
                <w:iCs/>
                <w:sz w:val="16"/>
                <w:szCs w:val="16"/>
              </w:rPr>
              <w:t>PeIN</w:t>
            </w:r>
            <w:proofErr w:type="spellEnd"/>
            <w:r w:rsidRPr="00CE4FF7">
              <w:rPr>
                <w:rFonts w:cstheme="minorHAnsi"/>
                <w:iCs/>
                <w:sz w:val="16"/>
                <w:szCs w:val="16"/>
              </w:rPr>
              <w:t xml:space="preserve"> only</w:t>
            </w:r>
          </w:p>
          <w:p w14:paraId="6C7B096E" w14:textId="77777777" w:rsidR="00E372B0" w:rsidRDefault="00E372B0" w:rsidP="00E372B0">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CE4FF7">
              <w:rPr>
                <w:rFonts w:cstheme="minorHAnsi"/>
                <w:iCs/>
                <w:sz w:val="16"/>
                <w:szCs w:val="16"/>
              </w:rPr>
              <w:t>Involved by invasive carcinoma</w:t>
            </w:r>
          </w:p>
          <w:p w14:paraId="7C0076E1" w14:textId="77777777" w:rsidR="008D00A6" w:rsidRDefault="008D00A6" w:rsidP="008D00A6">
            <w:pPr>
              <w:pStyle w:val="ListParagraph"/>
              <w:autoSpaceDE w:val="0"/>
              <w:autoSpaceDN w:val="0"/>
              <w:adjustRightInd w:val="0"/>
              <w:spacing w:after="0" w:line="240" w:lineRule="auto"/>
              <w:ind w:left="181"/>
              <w:rPr>
                <w:rFonts w:cstheme="minorHAnsi"/>
                <w:iCs/>
                <w:sz w:val="16"/>
                <w:szCs w:val="16"/>
              </w:rPr>
            </w:pPr>
          </w:p>
          <w:p w14:paraId="43DA6B42" w14:textId="77777777" w:rsidR="009B4DAD" w:rsidRDefault="009B4DAD" w:rsidP="008D00A6">
            <w:pPr>
              <w:spacing w:after="0" w:line="240" w:lineRule="auto"/>
              <w:rPr>
                <w:rFonts w:cstheme="minorHAnsi"/>
                <w:b/>
                <w:bCs/>
                <w:color w:val="221E1F"/>
                <w:sz w:val="16"/>
                <w:szCs w:val="16"/>
              </w:rPr>
            </w:pPr>
          </w:p>
          <w:p w14:paraId="17E3334F" w14:textId="1B165C2A" w:rsidR="00690457" w:rsidRPr="00FA4BF2" w:rsidRDefault="00FA4BF2" w:rsidP="008D00A6">
            <w:pPr>
              <w:spacing w:after="0" w:line="240" w:lineRule="auto"/>
              <w:rPr>
                <w:rFonts w:cstheme="minorHAnsi"/>
                <w:iCs/>
                <w:sz w:val="16"/>
                <w:szCs w:val="16"/>
              </w:rPr>
            </w:pPr>
            <w:r w:rsidRPr="00FA4BF2">
              <w:rPr>
                <w:rFonts w:cstheme="minorHAnsi"/>
                <w:b/>
                <w:bCs/>
                <w:color w:val="221E1F"/>
                <w:sz w:val="16"/>
                <w:szCs w:val="16"/>
              </w:rPr>
              <w:lastRenderedPageBreak/>
              <w:t>Peripheral glans margin</w:t>
            </w:r>
          </w:p>
          <w:p w14:paraId="3CEF265F" w14:textId="77777777" w:rsidR="00FA4BF2" w:rsidRDefault="00FA4BF2" w:rsidP="00FA4BF2">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F412E3">
              <w:rPr>
                <w:rFonts w:cstheme="minorHAnsi"/>
                <w:iCs/>
                <w:sz w:val="16"/>
                <w:szCs w:val="16"/>
              </w:rPr>
              <w:t>Cannot be assessed</w:t>
            </w:r>
          </w:p>
          <w:p w14:paraId="3D9FF1B0" w14:textId="77777777" w:rsidR="00FA4BF2" w:rsidRPr="0066238B" w:rsidRDefault="00FA4BF2" w:rsidP="00FA4BF2">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02074">
              <w:rPr>
                <w:rFonts w:cstheme="minorHAnsi"/>
                <w:iCs/>
                <w:sz w:val="16"/>
                <w:szCs w:val="16"/>
              </w:rPr>
              <w:t xml:space="preserve">Not involved </w:t>
            </w:r>
          </w:p>
          <w:p w14:paraId="3C07CB59" w14:textId="77777777" w:rsidR="00FA4BF2" w:rsidRPr="006A56D5" w:rsidRDefault="00FA4BF2" w:rsidP="00FA4BF2">
            <w:pPr>
              <w:pStyle w:val="ListParagraph"/>
              <w:autoSpaceDE w:val="0"/>
              <w:autoSpaceDN w:val="0"/>
              <w:adjustRightInd w:val="0"/>
              <w:spacing w:before="120" w:after="120" w:line="240" w:lineRule="auto"/>
              <w:ind w:left="460"/>
              <w:rPr>
                <w:rFonts w:cstheme="minorHAnsi"/>
                <w:iCs/>
                <w:sz w:val="4"/>
                <w:szCs w:val="4"/>
              </w:rPr>
            </w:pPr>
          </w:p>
          <w:p w14:paraId="1210EA14" w14:textId="77777777" w:rsidR="00FA4BF2" w:rsidRPr="00CE4FF7" w:rsidRDefault="00FA4BF2" w:rsidP="00FA4BF2">
            <w:pPr>
              <w:pStyle w:val="ListParagraph"/>
              <w:autoSpaceDE w:val="0"/>
              <w:autoSpaceDN w:val="0"/>
              <w:adjustRightInd w:val="0"/>
              <w:spacing w:after="0" w:line="240" w:lineRule="auto"/>
              <w:ind w:left="181"/>
              <w:rPr>
                <w:rFonts w:cstheme="minorHAnsi"/>
                <w:iCs/>
                <w:sz w:val="16"/>
                <w:szCs w:val="16"/>
              </w:rPr>
            </w:pPr>
            <w:r w:rsidRPr="00CE4FF7">
              <w:rPr>
                <w:rFonts w:cstheme="minorHAnsi"/>
                <w:iCs/>
                <w:sz w:val="16"/>
                <w:szCs w:val="16"/>
              </w:rPr>
              <w:t>Distance to invasive tumour</w:t>
            </w:r>
          </w:p>
          <w:p w14:paraId="2DF0C574" w14:textId="77777777" w:rsidR="00FA4BF2" w:rsidRPr="00CE4FF7" w:rsidRDefault="00FA4BF2" w:rsidP="00FA4BF2">
            <w:pPr>
              <w:pStyle w:val="ListParagraph"/>
              <w:autoSpaceDE w:val="0"/>
              <w:autoSpaceDN w:val="0"/>
              <w:adjustRightInd w:val="0"/>
              <w:spacing w:after="0" w:line="240" w:lineRule="auto"/>
              <w:ind w:left="322"/>
              <w:rPr>
                <w:rFonts w:cstheme="minorHAnsi"/>
                <w:iCs/>
                <w:sz w:val="16"/>
                <w:szCs w:val="16"/>
              </w:rPr>
            </w:pPr>
            <w:r w:rsidRPr="00CE4FF7">
              <w:rPr>
                <w:rFonts w:cstheme="minorHAnsi"/>
                <w:iCs/>
                <w:sz w:val="16"/>
                <w:szCs w:val="16"/>
              </w:rPr>
              <w:t>___ mm</w:t>
            </w:r>
          </w:p>
          <w:p w14:paraId="08D3B1DC" w14:textId="3579747E" w:rsidR="00FA4BF2" w:rsidRPr="00CE4FF7" w:rsidRDefault="008D00A6" w:rsidP="00FA4BF2">
            <w:pPr>
              <w:pStyle w:val="ListParagraph"/>
              <w:autoSpaceDE w:val="0"/>
              <w:autoSpaceDN w:val="0"/>
              <w:adjustRightInd w:val="0"/>
              <w:spacing w:after="0" w:line="240" w:lineRule="auto"/>
              <w:ind w:left="322"/>
              <w:rPr>
                <w:rFonts w:cstheme="minorHAnsi"/>
                <w:iCs/>
                <w:sz w:val="16"/>
                <w:szCs w:val="16"/>
              </w:rPr>
            </w:pPr>
            <w:r>
              <w:rPr>
                <w:rFonts w:cstheme="minorHAnsi"/>
                <w:iCs/>
                <w:sz w:val="16"/>
                <w:szCs w:val="16"/>
              </w:rPr>
              <w:t xml:space="preserve">  </w:t>
            </w:r>
            <w:r w:rsidR="00FA4BF2" w:rsidRPr="00CE4FF7">
              <w:rPr>
                <w:rFonts w:cstheme="minorHAnsi"/>
                <w:iCs/>
                <w:sz w:val="16"/>
                <w:szCs w:val="16"/>
              </w:rPr>
              <w:t xml:space="preserve">OR </w:t>
            </w:r>
          </w:p>
          <w:p w14:paraId="3C5AF9AC" w14:textId="77777777" w:rsidR="00FA4BF2" w:rsidRPr="00CE4FF7" w:rsidRDefault="00FA4BF2" w:rsidP="00D360D5">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D360D5">
              <w:rPr>
                <w:rFonts w:cstheme="minorHAnsi"/>
                <w:iCs/>
                <w:sz w:val="16"/>
                <w:szCs w:val="16"/>
              </w:rPr>
              <w:t>&gt;5 mm</w:t>
            </w:r>
          </w:p>
          <w:p w14:paraId="09291088" w14:textId="77777777" w:rsidR="00FA4BF2" w:rsidRPr="00CE4FF7" w:rsidRDefault="00FA4BF2" w:rsidP="00FA4BF2">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CE4FF7">
              <w:rPr>
                <w:rFonts w:cstheme="minorHAnsi"/>
                <w:iCs/>
                <w:sz w:val="16"/>
                <w:szCs w:val="16"/>
              </w:rPr>
              <w:t xml:space="preserve">Involved by </w:t>
            </w:r>
            <w:proofErr w:type="spellStart"/>
            <w:r w:rsidRPr="00CE4FF7">
              <w:rPr>
                <w:rFonts w:cstheme="minorHAnsi"/>
                <w:iCs/>
                <w:sz w:val="16"/>
                <w:szCs w:val="16"/>
              </w:rPr>
              <w:t>PeIN</w:t>
            </w:r>
            <w:proofErr w:type="spellEnd"/>
            <w:r w:rsidRPr="00CE4FF7">
              <w:rPr>
                <w:rFonts w:cstheme="minorHAnsi"/>
                <w:iCs/>
                <w:sz w:val="16"/>
                <w:szCs w:val="16"/>
              </w:rPr>
              <w:t xml:space="preserve"> only</w:t>
            </w:r>
          </w:p>
          <w:p w14:paraId="076BEB1B" w14:textId="77777777" w:rsidR="00FA4BF2" w:rsidRDefault="00FA4BF2" w:rsidP="00FA4BF2">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CE4FF7">
              <w:rPr>
                <w:rFonts w:cstheme="minorHAnsi"/>
                <w:iCs/>
                <w:sz w:val="16"/>
                <w:szCs w:val="16"/>
              </w:rPr>
              <w:t>Involved by invasive carcinoma</w:t>
            </w:r>
          </w:p>
          <w:p w14:paraId="30E1A606" w14:textId="77777777" w:rsidR="008D00A6" w:rsidRDefault="008D00A6" w:rsidP="008D00A6">
            <w:pPr>
              <w:pStyle w:val="ListParagraph"/>
              <w:autoSpaceDE w:val="0"/>
              <w:autoSpaceDN w:val="0"/>
              <w:adjustRightInd w:val="0"/>
              <w:spacing w:after="0" w:line="240" w:lineRule="auto"/>
              <w:ind w:left="181"/>
              <w:rPr>
                <w:rFonts w:cstheme="minorHAnsi"/>
                <w:iCs/>
                <w:sz w:val="16"/>
                <w:szCs w:val="16"/>
              </w:rPr>
            </w:pPr>
          </w:p>
          <w:p w14:paraId="66997069" w14:textId="658F968F" w:rsidR="00FA4BF2" w:rsidRDefault="00085DE0" w:rsidP="008D00A6">
            <w:pPr>
              <w:spacing w:after="0" w:line="240" w:lineRule="auto"/>
              <w:rPr>
                <w:rFonts w:cstheme="minorHAnsi"/>
                <w:iCs/>
                <w:sz w:val="16"/>
                <w:szCs w:val="16"/>
              </w:rPr>
            </w:pPr>
            <w:r w:rsidRPr="00085DE0">
              <w:rPr>
                <w:rFonts w:cstheme="minorHAnsi"/>
                <w:b/>
                <w:bCs/>
                <w:iCs/>
                <w:sz w:val="16"/>
                <w:szCs w:val="16"/>
              </w:rPr>
              <w:t>Deep soft tissue margins (NOS)</w:t>
            </w:r>
          </w:p>
          <w:p w14:paraId="1D4E132C" w14:textId="77777777" w:rsidR="00085DE0" w:rsidRDefault="00085DE0" w:rsidP="00085DE0">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F412E3">
              <w:rPr>
                <w:rFonts w:cstheme="minorHAnsi"/>
                <w:iCs/>
                <w:sz w:val="16"/>
                <w:szCs w:val="16"/>
              </w:rPr>
              <w:t>Cannot be assessed</w:t>
            </w:r>
          </w:p>
          <w:p w14:paraId="57424737" w14:textId="77777777" w:rsidR="00085DE0" w:rsidRPr="0066238B" w:rsidRDefault="00085DE0" w:rsidP="00085DE0">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02074">
              <w:rPr>
                <w:rFonts w:cstheme="minorHAnsi"/>
                <w:iCs/>
                <w:sz w:val="16"/>
                <w:szCs w:val="16"/>
              </w:rPr>
              <w:t xml:space="preserve">Not involved </w:t>
            </w:r>
          </w:p>
          <w:p w14:paraId="24B2E6B8" w14:textId="77777777" w:rsidR="00085DE0" w:rsidRPr="006A56D5" w:rsidRDefault="00085DE0" w:rsidP="00085DE0">
            <w:pPr>
              <w:pStyle w:val="ListParagraph"/>
              <w:autoSpaceDE w:val="0"/>
              <w:autoSpaceDN w:val="0"/>
              <w:adjustRightInd w:val="0"/>
              <w:spacing w:before="120" w:after="120" w:line="240" w:lineRule="auto"/>
              <w:ind w:left="460"/>
              <w:rPr>
                <w:rFonts w:cstheme="minorHAnsi"/>
                <w:iCs/>
                <w:sz w:val="4"/>
                <w:szCs w:val="4"/>
              </w:rPr>
            </w:pPr>
          </w:p>
          <w:p w14:paraId="7E49DD3C" w14:textId="77777777" w:rsidR="00085DE0" w:rsidRPr="00CE4FF7" w:rsidRDefault="00085DE0" w:rsidP="00085DE0">
            <w:pPr>
              <w:pStyle w:val="ListParagraph"/>
              <w:autoSpaceDE w:val="0"/>
              <w:autoSpaceDN w:val="0"/>
              <w:adjustRightInd w:val="0"/>
              <w:spacing w:after="0" w:line="240" w:lineRule="auto"/>
              <w:ind w:left="181"/>
              <w:rPr>
                <w:rFonts w:cstheme="minorHAnsi"/>
                <w:iCs/>
                <w:sz w:val="16"/>
                <w:szCs w:val="16"/>
              </w:rPr>
            </w:pPr>
            <w:r w:rsidRPr="00CE4FF7">
              <w:rPr>
                <w:rFonts w:cstheme="minorHAnsi"/>
                <w:iCs/>
                <w:sz w:val="16"/>
                <w:szCs w:val="16"/>
              </w:rPr>
              <w:t>Distance to invasive tumour</w:t>
            </w:r>
          </w:p>
          <w:p w14:paraId="72B93012" w14:textId="77777777" w:rsidR="00085DE0" w:rsidRPr="00CE4FF7" w:rsidRDefault="00085DE0" w:rsidP="00085DE0">
            <w:pPr>
              <w:pStyle w:val="ListParagraph"/>
              <w:autoSpaceDE w:val="0"/>
              <w:autoSpaceDN w:val="0"/>
              <w:adjustRightInd w:val="0"/>
              <w:spacing w:after="0" w:line="240" w:lineRule="auto"/>
              <w:ind w:left="322"/>
              <w:rPr>
                <w:rFonts w:cstheme="minorHAnsi"/>
                <w:iCs/>
                <w:sz w:val="16"/>
                <w:szCs w:val="16"/>
              </w:rPr>
            </w:pPr>
            <w:r w:rsidRPr="00CE4FF7">
              <w:rPr>
                <w:rFonts w:cstheme="minorHAnsi"/>
                <w:iCs/>
                <w:sz w:val="16"/>
                <w:szCs w:val="16"/>
              </w:rPr>
              <w:t>___ mm</w:t>
            </w:r>
          </w:p>
          <w:p w14:paraId="45760452" w14:textId="5E1CDF54" w:rsidR="00085DE0" w:rsidRPr="00CE4FF7" w:rsidRDefault="008D00A6" w:rsidP="00085DE0">
            <w:pPr>
              <w:pStyle w:val="ListParagraph"/>
              <w:autoSpaceDE w:val="0"/>
              <w:autoSpaceDN w:val="0"/>
              <w:adjustRightInd w:val="0"/>
              <w:spacing w:after="0" w:line="240" w:lineRule="auto"/>
              <w:ind w:left="322"/>
              <w:rPr>
                <w:rFonts w:cstheme="minorHAnsi"/>
                <w:iCs/>
                <w:sz w:val="16"/>
                <w:szCs w:val="16"/>
              </w:rPr>
            </w:pPr>
            <w:r>
              <w:rPr>
                <w:rFonts w:cstheme="minorHAnsi"/>
                <w:iCs/>
                <w:sz w:val="16"/>
                <w:szCs w:val="16"/>
              </w:rPr>
              <w:t xml:space="preserve">  </w:t>
            </w:r>
            <w:r w:rsidR="00085DE0" w:rsidRPr="00CE4FF7">
              <w:rPr>
                <w:rFonts w:cstheme="minorHAnsi"/>
                <w:iCs/>
                <w:sz w:val="16"/>
                <w:szCs w:val="16"/>
              </w:rPr>
              <w:t xml:space="preserve">OR </w:t>
            </w:r>
          </w:p>
          <w:p w14:paraId="5B909946" w14:textId="77777777" w:rsidR="00085DE0" w:rsidRPr="00CE4FF7" w:rsidRDefault="00085DE0" w:rsidP="00D360D5">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D360D5">
              <w:rPr>
                <w:rFonts w:cstheme="minorHAnsi"/>
                <w:iCs/>
                <w:sz w:val="16"/>
                <w:szCs w:val="16"/>
              </w:rPr>
              <w:t>&gt;5 mm</w:t>
            </w:r>
          </w:p>
          <w:p w14:paraId="55550A50" w14:textId="77777777" w:rsidR="00085DE0" w:rsidRDefault="00085DE0" w:rsidP="00085DE0">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CE4FF7">
              <w:rPr>
                <w:rFonts w:cstheme="minorHAnsi"/>
                <w:iCs/>
                <w:sz w:val="16"/>
                <w:szCs w:val="16"/>
              </w:rPr>
              <w:t>Involved by invasive carcinoma</w:t>
            </w:r>
          </w:p>
          <w:p w14:paraId="009D1272" w14:textId="77777777" w:rsidR="008D00A6" w:rsidRDefault="008D00A6" w:rsidP="008D00A6">
            <w:pPr>
              <w:pStyle w:val="ListParagraph"/>
              <w:autoSpaceDE w:val="0"/>
              <w:autoSpaceDN w:val="0"/>
              <w:adjustRightInd w:val="0"/>
              <w:spacing w:after="0" w:line="240" w:lineRule="auto"/>
              <w:ind w:left="181"/>
              <w:rPr>
                <w:rFonts w:cstheme="minorHAnsi"/>
                <w:iCs/>
                <w:sz w:val="16"/>
                <w:szCs w:val="16"/>
              </w:rPr>
            </w:pPr>
          </w:p>
          <w:p w14:paraId="1E92C465" w14:textId="327AA573" w:rsidR="00FA4BF2" w:rsidRDefault="00085DE0" w:rsidP="008D00A6">
            <w:pPr>
              <w:spacing w:after="0" w:line="240" w:lineRule="auto"/>
              <w:rPr>
                <w:rFonts w:cstheme="minorHAnsi"/>
                <w:iCs/>
                <w:sz w:val="16"/>
                <w:szCs w:val="16"/>
              </w:rPr>
            </w:pPr>
            <w:proofErr w:type="gramStart"/>
            <w:r w:rsidRPr="00085DE0">
              <w:rPr>
                <w:rFonts w:cstheme="minorHAnsi"/>
                <w:b/>
                <w:bCs/>
                <w:iCs/>
                <w:sz w:val="16"/>
                <w:szCs w:val="16"/>
              </w:rPr>
              <w:t>Other</w:t>
            </w:r>
            <w:proofErr w:type="gramEnd"/>
            <w:r w:rsidRPr="00085DE0">
              <w:rPr>
                <w:rFonts w:cstheme="minorHAnsi"/>
                <w:b/>
                <w:bCs/>
                <w:iCs/>
                <w:sz w:val="16"/>
                <w:szCs w:val="16"/>
              </w:rPr>
              <w:t xml:space="preserve"> margin</w:t>
            </w:r>
            <w:r w:rsidRPr="00085DE0">
              <w:rPr>
                <w:rFonts w:cstheme="minorHAnsi"/>
                <w:b/>
                <w:bCs/>
                <w:i/>
                <w:iCs/>
                <w:sz w:val="16"/>
                <w:szCs w:val="16"/>
              </w:rPr>
              <w:t>, specify</w:t>
            </w:r>
          </w:p>
          <w:p w14:paraId="095E4DE6" w14:textId="77777777" w:rsidR="00085DE0" w:rsidRPr="0066238B" w:rsidRDefault="00085DE0" w:rsidP="00085DE0">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02074">
              <w:rPr>
                <w:rFonts w:cstheme="minorHAnsi"/>
                <w:iCs/>
                <w:sz w:val="16"/>
                <w:szCs w:val="16"/>
              </w:rPr>
              <w:t xml:space="preserve">Not involved </w:t>
            </w:r>
          </w:p>
          <w:p w14:paraId="01DF1E7D" w14:textId="77777777" w:rsidR="00085DE0" w:rsidRPr="006A56D5" w:rsidRDefault="00085DE0" w:rsidP="00085DE0">
            <w:pPr>
              <w:pStyle w:val="ListParagraph"/>
              <w:autoSpaceDE w:val="0"/>
              <w:autoSpaceDN w:val="0"/>
              <w:adjustRightInd w:val="0"/>
              <w:spacing w:before="120" w:after="120" w:line="240" w:lineRule="auto"/>
              <w:ind w:left="460"/>
              <w:rPr>
                <w:rFonts w:cstheme="minorHAnsi"/>
                <w:iCs/>
                <w:sz w:val="4"/>
                <w:szCs w:val="4"/>
              </w:rPr>
            </w:pPr>
          </w:p>
          <w:p w14:paraId="67A16225" w14:textId="77777777" w:rsidR="00085DE0" w:rsidRPr="00CE4FF7" w:rsidRDefault="00085DE0" w:rsidP="00085DE0">
            <w:pPr>
              <w:pStyle w:val="ListParagraph"/>
              <w:autoSpaceDE w:val="0"/>
              <w:autoSpaceDN w:val="0"/>
              <w:adjustRightInd w:val="0"/>
              <w:spacing w:after="0" w:line="240" w:lineRule="auto"/>
              <w:ind w:left="181"/>
              <w:rPr>
                <w:rFonts w:cstheme="minorHAnsi"/>
                <w:iCs/>
                <w:sz w:val="16"/>
                <w:szCs w:val="16"/>
              </w:rPr>
            </w:pPr>
            <w:r w:rsidRPr="00CE4FF7">
              <w:rPr>
                <w:rFonts w:cstheme="minorHAnsi"/>
                <w:iCs/>
                <w:sz w:val="16"/>
                <w:szCs w:val="16"/>
              </w:rPr>
              <w:t>Distance to invasive tumour</w:t>
            </w:r>
          </w:p>
          <w:p w14:paraId="353F2340" w14:textId="77777777" w:rsidR="00085DE0" w:rsidRPr="00CE4FF7" w:rsidRDefault="00085DE0" w:rsidP="00085DE0">
            <w:pPr>
              <w:pStyle w:val="ListParagraph"/>
              <w:autoSpaceDE w:val="0"/>
              <w:autoSpaceDN w:val="0"/>
              <w:adjustRightInd w:val="0"/>
              <w:spacing w:after="0" w:line="240" w:lineRule="auto"/>
              <w:ind w:left="322"/>
              <w:rPr>
                <w:rFonts w:cstheme="minorHAnsi"/>
                <w:iCs/>
                <w:sz w:val="16"/>
                <w:szCs w:val="16"/>
              </w:rPr>
            </w:pPr>
            <w:r w:rsidRPr="00CE4FF7">
              <w:rPr>
                <w:rFonts w:cstheme="minorHAnsi"/>
                <w:iCs/>
                <w:sz w:val="16"/>
                <w:szCs w:val="16"/>
              </w:rPr>
              <w:t>___ mm</w:t>
            </w:r>
          </w:p>
          <w:p w14:paraId="523817C1" w14:textId="50407BFD" w:rsidR="00085DE0" w:rsidRPr="00CE4FF7" w:rsidRDefault="008D00A6" w:rsidP="00085DE0">
            <w:pPr>
              <w:pStyle w:val="ListParagraph"/>
              <w:autoSpaceDE w:val="0"/>
              <w:autoSpaceDN w:val="0"/>
              <w:adjustRightInd w:val="0"/>
              <w:spacing w:after="0" w:line="240" w:lineRule="auto"/>
              <w:ind w:left="322"/>
              <w:rPr>
                <w:rFonts w:cstheme="minorHAnsi"/>
                <w:iCs/>
                <w:sz w:val="16"/>
                <w:szCs w:val="16"/>
              </w:rPr>
            </w:pPr>
            <w:r>
              <w:rPr>
                <w:rFonts w:cstheme="minorHAnsi"/>
                <w:iCs/>
                <w:sz w:val="16"/>
                <w:szCs w:val="16"/>
              </w:rPr>
              <w:t xml:space="preserve">  </w:t>
            </w:r>
            <w:r w:rsidR="00085DE0" w:rsidRPr="00CE4FF7">
              <w:rPr>
                <w:rFonts w:cstheme="minorHAnsi"/>
                <w:iCs/>
                <w:sz w:val="16"/>
                <w:szCs w:val="16"/>
              </w:rPr>
              <w:t xml:space="preserve">OR </w:t>
            </w:r>
          </w:p>
          <w:p w14:paraId="4CF42838" w14:textId="77777777" w:rsidR="00085DE0" w:rsidRPr="00CE4FF7" w:rsidRDefault="00085DE0" w:rsidP="00D360D5">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D360D5">
              <w:rPr>
                <w:rFonts w:cstheme="minorHAnsi"/>
                <w:iCs/>
                <w:sz w:val="16"/>
                <w:szCs w:val="16"/>
              </w:rPr>
              <w:t>&gt;5 mm</w:t>
            </w:r>
          </w:p>
          <w:p w14:paraId="4DB7D5C4" w14:textId="77777777" w:rsidR="00085DE0" w:rsidRPr="00CE4FF7" w:rsidRDefault="00085DE0" w:rsidP="00085DE0">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CE4FF7">
              <w:rPr>
                <w:rFonts w:cstheme="minorHAnsi"/>
                <w:iCs/>
                <w:sz w:val="16"/>
                <w:szCs w:val="16"/>
              </w:rPr>
              <w:t xml:space="preserve">Involved by </w:t>
            </w:r>
            <w:proofErr w:type="spellStart"/>
            <w:r w:rsidRPr="00CE4FF7">
              <w:rPr>
                <w:rFonts w:cstheme="minorHAnsi"/>
                <w:iCs/>
                <w:sz w:val="16"/>
                <w:szCs w:val="16"/>
              </w:rPr>
              <w:t>PeIN</w:t>
            </w:r>
            <w:proofErr w:type="spellEnd"/>
            <w:r w:rsidRPr="00CE4FF7">
              <w:rPr>
                <w:rFonts w:cstheme="minorHAnsi"/>
                <w:iCs/>
                <w:sz w:val="16"/>
                <w:szCs w:val="16"/>
              </w:rPr>
              <w:t xml:space="preserve"> only</w:t>
            </w:r>
          </w:p>
          <w:p w14:paraId="637DEDA8" w14:textId="01733D61" w:rsidR="00AE3E5E" w:rsidRPr="00085DE0" w:rsidRDefault="00085DE0" w:rsidP="008D00A6">
            <w:pPr>
              <w:pStyle w:val="ListParagraph"/>
              <w:numPr>
                <w:ilvl w:val="0"/>
                <w:numId w:val="7"/>
              </w:numPr>
              <w:autoSpaceDE w:val="0"/>
              <w:autoSpaceDN w:val="0"/>
              <w:adjustRightInd w:val="0"/>
              <w:spacing w:after="100" w:line="240" w:lineRule="auto"/>
              <w:ind w:left="181" w:hanging="181"/>
              <w:rPr>
                <w:rFonts w:cstheme="minorHAnsi"/>
                <w:iCs/>
                <w:sz w:val="16"/>
                <w:szCs w:val="16"/>
              </w:rPr>
            </w:pPr>
            <w:r w:rsidRPr="00CE4FF7">
              <w:rPr>
                <w:rFonts w:cstheme="minorHAnsi"/>
                <w:iCs/>
                <w:sz w:val="16"/>
                <w:szCs w:val="16"/>
              </w:rPr>
              <w:t>Involved by invasive carcinoma</w:t>
            </w:r>
          </w:p>
        </w:tc>
        <w:tc>
          <w:tcPr>
            <w:tcW w:w="7799" w:type="dxa"/>
            <w:shd w:val="clear" w:color="auto" w:fill="auto"/>
          </w:tcPr>
          <w:p w14:paraId="5E8FEC8E" w14:textId="0DC8E90B" w:rsidR="00914D23" w:rsidRPr="007E14B9" w:rsidRDefault="00914D23" w:rsidP="00914D23">
            <w:pPr>
              <w:spacing w:after="0" w:line="240" w:lineRule="auto"/>
              <w:rPr>
                <w:sz w:val="16"/>
                <w:szCs w:val="16"/>
                <w:vertAlign w:val="superscript"/>
                <w:lang w:val="en-US"/>
              </w:rPr>
            </w:pPr>
            <w:r w:rsidRPr="007E14B9">
              <w:rPr>
                <w:sz w:val="16"/>
                <w:szCs w:val="16"/>
                <w:lang w:val="en-US"/>
              </w:rPr>
              <w:lastRenderedPageBreak/>
              <w:t>Penile preserving techniques have led to closer surgical tumour resection margins and there is evidence that these surgical techniques do not significantly compromise local recurrence rates if tumour cells are not present at the margin itself.</w:t>
            </w:r>
            <w:r w:rsidRPr="007E14B9">
              <w:rPr>
                <w:sz w:val="16"/>
                <w:szCs w:val="16"/>
                <w:vertAlign w:val="superscript"/>
                <w:lang w:val="en-US"/>
              </w:rPr>
              <w:t xml:space="preserve"> </w:t>
            </w:r>
            <w:r w:rsidRPr="007E14B9">
              <w:rPr>
                <w:noProof/>
                <w:sz w:val="16"/>
                <w:szCs w:val="16"/>
                <w:lang w:val="en-US"/>
              </w:rPr>
              <w:t>Specific margins of the specimen can be identified by using colored inks</w:t>
            </w:r>
            <w:r w:rsidRPr="007E14B9">
              <w:rPr>
                <w:sz w:val="16"/>
                <w:szCs w:val="16"/>
                <w:lang w:val="en-US"/>
              </w:rPr>
              <w:t xml:space="preserve"> (see Figure 5). Positive margins must be recorded by site and microscopic distance of the tumour from close margins (≤5 m</w:t>
            </w:r>
            <w:r w:rsidR="00D5377E">
              <w:rPr>
                <w:sz w:val="16"/>
                <w:szCs w:val="16"/>
                <w:lang w:val="en-US"/>
              </w:rPr>
              <w:t>m</w:t>
            </w:r>
            <w:r w:rsidRPr="007E14B9">
              <w:rPr>
                <w:sz w:val="16"/>
                <w:szCs w:val="16"/>
                <w:lang w:val="en-US"/>
              </w:rPr>
              <w:t>). Microscopic margin positivity may be identified unexpectedly in tumours that infiltrate widely without creating a mass effect.</w:t>
            </w:r>
            <w:r w:rsidRPr="007E14B9">
              <w:rPr>
                <w:sz w:val="16"/>
                <w:szCs w:val="16"/>
                <w:lang w:val="en-US"/>
              </w:rPr>
              <w:fldChar w:fldCharType="begin">
                <w:fldData xml:space="preserve">PEVuZE5vdGU+PENpdGU+PEF1dGhvcj5GYW5nPC9BdXRob3I+PFllYXI+MjAyMDwvWWVhcj48UmVj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</w:fldData>
              </w:fldChar>
            </w:r>
            <w:r w:rsidRPr="007E14B9">
              <w:rPr>
                <w:sz w:val="16"/>
                <w:szCs w:val="16"/>
                <w:lang w:val="en-US"/>
              </w:rPr>
              <w:instrText xml:space="preserve"> ADDIN EN.CITE </w:instrText>
            </w:r>
            <w:r w:rsidRPr="007E14B9">
              <w:rPr>
                <w:sz w:val="16"/>
                <w:szCs w:val="16"/>
                <w:lang w:val="en-US"/>
              </w:rPr>
              <w:fldChar w:fldCharType="begin">
                <w:fldData xml:space="preserve">PEVuZE5vdGU+PENpdGU+PEF1dGhvcj5GYW5nPC9BdXRob3I+PFllYXI+MjAyMDwvWWVhcj48UmVj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</w:fldData>
              </w:fldChar>
            </w:r>
            <w:r w:rsidRPr="007E14B9">
              <w:rPr>
                <w:sz w:val="16"/>
                <w:szCs w:val="16"/>
                <w:lang w:val="en-US"/>
              </w:rPr>
              <w:instrText xml:space="preserve"> ADDIN EN.CITE.DATA </w:instrText>
            </w:r>
            <w:r w:rsidRPr="007E14B9">
              <w:rPr>
                <w:sz w:val="16"/>
                <w:szCs w:val="16"/>
                <w:lang w:val="en-US"/>
              </w:rPr>
            </w:r>
            <w:r w:rsidRPr="007E14B9">
              <w:rPr>
                <w:sz w:val="16"/>
                <w:szCs w:val="16"/>
                <w:lang w:val="en-US"/>
              </w:rPr>
              <w:fldChar w:fldCharType="end"/>
            </w:r>
            <w:r w:rsidRPr="007E14B9">
              <w:rPr>
                <w:sz w:val="16"/>
                <w:szCs w:val="16"/>
                <w:lang w:val="en-US"/>
              </w:rPr>
            </w:r>
            <w:r w:rsidRPr="007E14B9">
              <w:rPr>
                <w:sz w:val="16"/>
                <w:szCs w:val="16"/>
                <w:lang w:val="en-US"/>
              </w:rPr>
              <w:fldChar w:fldCharType="separate"/>
            </w:r>
            <w:r w:rsidRPr="007E14B9">
              <w:rPr>
                <w:noProof/>
                <w:sz w:val="16"/>
                <w:szCs w:val="16"/>
                <w:vertAlign w:val="superscript"/>
                <w:lang w:val="en-US"/>
              </w:rPr>
              <w:t>1</w:t>
            </w:r>
            <w:r w:rsidRPr="007E14B9">
              <w:rPr>
                <w:sz w:val="16"/>
                <w:szCs w:val="16"/>
                <w:lang w:val="en-US"/>
              </w:rPr>
              <w:fldChar w:fldCharType="end"/>
            </w:r>
            <w:r w:rsidRPr="007E14B9">
              <w:rPr>
                <w:sz w:val="16"/>
                <w:szCs w:val="16"/>
                <w:vertAlign w:val="superscript"/>
                <w:lang w:val="en-US"/>
              </w:rPr>
              <w:t xml:space="preserve"> </w:t>
            </w:r>
          </w:p>
          <w:p w14:paraId="5272E810" w14:textId="77777777" w:rsidR="00914D23" w:rsidRPr="007E14B9" w:rsidRDefault="00914D23" w:rsidP="00914D23">
            <w:pPr>
              <w:spacing w:after="0" w:line="240" w:lineRule="auto"/>
              <w:rPr>
                <w:sz w:val="16"/>
                <w:szCs w:val="16"/>
                <w:lang w:val="en-US"/>
              </w:rPr>
            </w:pPr>
          </w:p>
          <w:p w14:paraId="1D3D9DE8" w14:textId="77777777" w:rsidR="00914D23" w:rsidRPr="007E14B9" w:rsidRDefault="00914D23" w:rsidP="00914D23">
            <w:pPr>
              <w:spacing w:after="0" w:line="240" w:lineRule="auto"/>
              <w:rPr>
                <w:sz w:val="16"/>
                <w:szCs w:val="16"/>
              </w:rPr>
            </w:pPr>
            <w:r w:rsidRPr="007E14B9">
              <w:rPr>
                <w:sz w:val="16"/>
                <w:szCs w:val="16"/>
                <w:lang w:val="en-US"/>
              </w:rPr>
              <w:t>The presence of microscopic involvement of surgical margins, however, has implications for the audit of pre-operative staging and/or surgical technique. Actual measurement of the linear extent of individual involved margins is a non-core item but is valued by surgeons in assessing their techniques.</w:t>
            </w:r>
            <w:r w:rsidRPr="007E14B9">
              <w:rPr>
                <w:sz w:val="16"/>
                <w:szCs w:val="16"/>
                <w:lang w:val="en-US"/>
              </w:rPr>
              <w:fldChar w:fldCharType="begin"/>
            </w:r>
            <w:r w:rsidRPr="007E14B9">
              <w:rPr>
                <w:sz w:val="16"/>
                <w:szCs w:val="16"/>
                <w:lang w:val="en-US"/>
              </w:rPr>
              <w:instrText xml:space="preserve"> ADDIN EN.CITE &lt;EndNote&gt;&lt;Cite&gt;&lt;Author&gt;Pang&lt;/Author&gt;&lt;Year&gt;2022&lt;/Year&gt;&lt;RecNum&gt;3847&lt;/RecNum&gt;&lt;DisplayText&gt;&lt;style face="superscript"&gt;2&lt;/style&gt;&lt;/DisplayText&gt;&lt;record&gt;&lt;rec-number&gt;3847&lt;/rec-number&gt;&lt;foreign-keys&gt;&lt;key app="EN" db-id="vpa2zdr59wdzf5et02l5d556xps9ftrtav9f" timestamp="1700458726"&gt;3847&lt;/key&gt;&lt;/foreign-keys&gt;&lt;ref-type name="Journal Article"&gt;17&lt;/ref-type&gt;&lt;contributors&gt;&lt;authors&gt;&lt;author&gt;Pang, K. H.&lt;/author&gt;&lt;author&gt;Alnajjar, H. M.&lt;/author&gt;&lt;author&gt;Muneer, A.&lt;/author&gt;&lt;/authors&gt;&lt;/contributors&gt;&lt;auth-address&gt;Institute of Andrology, University College London Hospital, University College London Hospitals NHS Foundation Trust, London, UK.&amp;#xD;Division of Surgery and Interventional Science, University College London, London, UK.&amp;#xD;NIHR UCLH Biomedical Research Centre, University College London Hospital, London, UK.&lt;/auth-address&gt;&lt;titles&gt;&lt;title&gt;Advances in penile-sparing surgical approaches&lt;/title&gt;&lt;secondary-title&gt;Asian J Urol&lt;/secondary-title&gt;&lt;/titles&gt;&lt;periodical&gt;&lt;full-title&gt;Asian J Urol&lt;/full-title&gt;&lt;/periodical&gt;&lt;pages&gt;359-373&lt;/pages&gt;&lt;volume&gt;9&lt;/volume&gt;&lt;number&gt;4&lt;/number&gt;&lt;edition&gt;2022/11/17&lt;/edition&gt;&lt;keywords&gt;&lt;keyword&gt;Circumcision&lt;/keyword&gt;&lt;keyword&gt;Glans resurfacing&lt;/keyword&gt;&lt;keyword&gt;Glansectomy&lt;/keyword&gt;&lt;keyword&gt;Laser ablation&lt;/keyword&gt;&lt;keyword&gt;Mohs micrography&lt;/keyword&gt;&lt;keyword&gt;Penile cancer&lt;/keyword&gt;&lt;keyword&gt;Penile-preserving surgery&lt;/keyword&gt;&lt;keyword&gt;Wide local excision&lt;/keyword&gt;&lt;/keywords&gt;&lt;dates&gt;&lt;year&gt;2022&lt;/year&gt;&lt;pub-dates&gt;&lt;date&gt;Oct&lt;/date&gt;&lt;/pub-dates&gt;&lt;/dates&gt;&lt;isbn&gt;2214-3882 (Print)&amp;#xD;2214-3882&lt;/isbn&gt;&lt;accession-num&gt;36381598&lt;/accession-num&gt;&lt;urls&gt;&lt;/urls&gt;&lt;custom2&gt;PMC9643282&lt;/custom2&gt;&lt;electronic-resource-num&gt;10.1016/j.ajur.2022.02.005&lt;/electronic-resource-num&gt;&lt;remote-database-provider&gt;NLM&lt;/remote-database-provider&gt;&lt;language&gt;eng&lt;/language&gt;&lt;/record&gt;&lt;/Cite&gt;&lt;/EndNote&gt;</w:instrText>
            </w:r>
            <w:r w:rsidRPr="007E14B9">
              <w:rPr>
                <w:sz w:val="16"/>
                <w:szCs w:val="16"/>
                <w:lang w:val="en-US"/>
              </w:rPr>
              <w:fldChar w:fldCharType="separate"/>
            </w:r>
            <w:r w:rsidRPr="007E14B9">
              <w:rPr>
                <w:noProof/>
                <w:sz w:val="16"/>
                <w:szCs w:val="16"/>
                <w:vertAlign w:val="superscript"/>
                <w:lang w:val="en-US"/>
              </w:rPr>
              <w:t>2</w:t>
            </w:r>
            <w:r w:rsidRPr="007E14B9">
              <w:rPr>
                <w:sz w:val="16"/>
                <w:szCs w:val="16"/>
                <w:lang w:val="en-US"/>
              </w:rPr>
              <w:fldChar w:fldCharType="end"/>
            </w:r>
            <w:r w:rsidRPr="007E14B9">
              <w:rPr>
                <w:sz w:val="16"/>
                <w:szCs w:val="16"/>
                <w:lang w:val="en-US"/>
              </w:rPr>
              <w:t xml:space="preserve"> A </w:t>
            </w:r>
            <w:proofErr w:type="spellStart"/>
            <w:r w:rsidRPr="007E14B9">
              <w:rPr>
                <w:sz w:val="16"/>
                <w:szCs w:val="16"/>
                <w:lang w:val="en-US"/>
              </w:rPr>
              <w:t>pT</w:t>
            </w:r>
            <w:proofErr w:type="spellEnd"/>
            <w:r w:rsidRPr="007E14B9">
              <w:rPr>
                <w:sz w:val="16"/>
                <w:szCs w:val="16"/>
                <w:lang w:val="en-US"/>
              </w:rPr>
              <w:t xml:space="preserve"> category should be assigned even in the presence of a positive margin(s). The term ‘at least’ may be used (e.g., at least pT2 in the setting of invasion of </w:t>
            </w:r>
            <w:bookmarkStart w:id="1" w:name="_Hlk163758055"/>
            <w:r w:rsidRPr="007E14B9">
              <w:rPr>
                <w:sz w:val="16"/>
                <w:szCs w:val="16"/>
                <w:lang w:val="en-US"/>
              </w:rPr>
              <w:t xml:space="preserve">corpus spongiosum </w:t>
            </w:r>
            <w:bookmarkEnd w:id="1"/>
            <w:r w:rsidRPr="007E14B9">
              <w:rPr>
                <w:sz w:val="16"/>
                <w:szCs w:val="16"/>
                <w:lang w:val="en-US"/>
              </w:rPr>
              <w:t xml:space="preserve">and margin involvement of corpus spongiosum) </w:t>
            </w:r>
            <w:r w:rsidRPr="007E14B9">
              <w:rPr>
                <w:sz w:val="16"/>
                <w:szCs w:val="16"/>
              </w:rPr>
              <w:t>Margins to be evaluated depend on the extent of surgery; these generally include the glans penis mucosa, lamina propria, corpus spongiosum, urethra, skin with underlying fascia (Buck's and Dartos) and corpora cavernosa with tunica albuginea.</w:t>
            </w:r>
            <w:r w:rsidRPr="007E14B9">
              <w:rPr>
                <w:sz w:val="16"/>
                <w:szCs w:val="16"/>
              </w:rPr>
              <w:fldChar w:fldCharType="begin">
                <w:fldData xml:space="preserve">PEVuZE5vdGU+PENpdGU+PEF1dGhvcj5BbmRlcnNvbjwvQXV0aG9yPjxZZWFyPjIwMjE8L1llYXI+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</w:fldData>
              </w:fldChar>
            </w:r>
            <w:r w:rsidRPr="007E14B9">
              <w:rPr>
                <w:sz w:val="16"/>
                <w:szCs w:val="16"/>
              </w:rPr>
              <w:instrText xml:space="preserve"> ADDIN EN.CITE </w:instrText>
            </w:r>
            <w:r w:rsidRPr="007E14B9">
              <w:rPr>
                <w:sz w:val="16"/>
                <w:szCs w:val="16"/>
              </w:rPr>
              <w:fldChar w:fldCharType="begin">
                <w:fldData xml:space="preserve">PEVuZE5vdGU+PENpdGU+PEF1dGhvcj5BbmRlcnNvbjwvQXV0aG9yPjxZZWFyPjIwMjE8L1llYXI+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</w:fldData>
              </w:fldChar>
            </w:r>
            <w:r w:rsidRPr="007E14B9">
              <w:rPr>
                <w:sz w:val="16"/>
                <w:szCs w:val="16"/>
              </w:rPr>
              <w:instrText xml:space="preserve"> ADDIN EN.CITE.DATA </w:instrText>
            </w:r>
            <w:r w:rsidRPr="007E14B9">
              <w:rPr>
                <w:sz w:val="16"/>
                <w:szCs w:val="16"/>
              </w:rPr>
            </w:r>
            <w:r w:rsidRPr="007E14B9">
              <w:rPr>
                <w:sz w:val="16"/>
                <w:szCs w:val="16"/>
              </w:rPr>
              <w:fldChar w:fldCharType="end"/>
            </w:r>
            <w:r w:rsidRPr="007E14B9">
              <w:rPr>
                <w:sz w:val="16"/>
                <w:szCs w:val="16"/>
              </w:rPr>
            </w:r>
            <w:r w:rsidRPr="007E14B9">
              <w:rPr>
                <w:sz w:val="16"/>
                <w:szCs w:val="16"/>
              </w:rPr>
              <w:fldChar w:fldCharType="separate"/>
            </w:r>
            <w:r w:rsidRPr="007E14B9">
              <w:rPr>
                <w:noProof/>
                <w:sz w:val="16"/>
                <w:szCs w:val="16"/>
                <w:vertAlign w:val="superscript"/>
              </w:rPr>
              <w:t>3,4</w:t>
            </w:r>
            <w:r w:rsidRPr="007E14B9">
              <w:rPr>
                <w:sz w:val="16"/>
                <w:szCs w:val="16"/>
              </w:rPr>
              <w:fldChar w:fldCharType="end"/>
            </w:r>
          </w:p>
          <w:p w14:paraId="5FDF9CEE" w14:textId="77777777" w:rsidR="00914D23" w:rsidRPr="007E14B9" w:rsidRDefault="00914D23" w:rsidP="00914D23">
            <w:pPr>
              <w:spacing w:after="0" w:line="240" w:lineRule="auto"/>
              <w:rPr>
                <w:sz w:val="16"/>
                <w:szCs w:val="16"/>
              </w:rPr>
            </w:pPr>
          </w:p>
          <w:p w14:paraId="165B9F4E" w14:textId="36FCB34B" w:rsidR="007E14B9" w:rsidRPr="007E14B9" w:rsidRDefault="007E14B9" w:rsidP="007E14B9">
            <w:pPr>
              <w:pStyle w:val="EndNoteBibliography"/>
              <w:spacing w:after="0"/>
              <w:ind w:left="318" w:hanging="318"/>
              <w:rPr>
                <w:rFonts w:asciiTheme="minorHAnsi" w:hAnsiTheme="minorHAnsi" w:cstheme="minorHAnsi"/>
                <w:iCs/>
                <w:sz w:val="16"/>
                <w:szCs w:val="16"/>
              </w:rPr>
            </w:pPr>
            <w:r w:rsidRPr="007E14B9">
              <w:rPr>
                <w:rFonts w:asciiTheme="minorHAnsi" w:hAnsiTheme="minorHAnsi" w:cstheme="minorHAnsi"/>
                <w:b/>
                <w:bCs/>
                <w:iCs/>
                <w:sz w:val="16"/>
                <w:szCs w:val="16"/>
                <w:u w:val="single"/>
              </w:rPr>
              <w:t>Figure 5</w:t>
            </w:r>
            <w:r w:rsidRPr="007E14B9">
              <w:rPr>
                <w:rFonts w:asciiTheme="minorHAnsi" w:hAnsiTheme="minorHAnsi" w:cstheme="minorHAnsi"/>
                <w:b/>
                <w:bCs/>
                <w:iCs/>
                <w:sz w:val="16"/>
                <w:szCs w:val="16"/>
              </w:rPr>
              <w:t xml:space="preserve"> </w:t>
            </w:r>
            <w:r w:rsidRPr="007E14B9">
              <w:rPr>
                <w:rFonts w:asciiTheme="minorHAnsi" w:hAnsiTheme="minorHAnsi" w:cstheme="minorHAnsi"/>
                <w:iCs/>
                <w:sz w:val="16"/>
                <w:szCs w:val="16"/>
              </w:rPr>
              <w:t>(See end of the document for Figures)</w:t>
            </w:r>
          </w:p>
          <w:p w14:paraId="20943386" w14:textId="77777777" w:rsidR="00914D23" w:rsidRPr="007E14B9" w:rsidRDefault="00914D23" w:rsidP="00914D23">
            <w:pPr>
              <w:spacing w:after="0" w:line="240" w:lineRule="auto"/>
              <w:rPr>
                <w:sz w:val="16"/>
                <w:szCs w:val="16"/>
              </w:rPr>
            </w:pPr>
          </w:p>
          <w:p w14:paraId="69558CAF" w14:textId="77777777" w:rsidR="007E14B9" w:rsidRPr="007E14B9" w:rsidRDefault="007E14B9" w:rsidP="007E14B9">
            <w:pPr>
              <w:spacing w:after="0"/>
              <w:rPr>
                <w:b/>
                <w:bCs/>
                <w:sz w:val="16"/>
                <w:szCs w:val="16"/>
              </w:rPr>
            </w:pPr>
            <w:r w:rsidRPr="007E14B9">
              <w:rPr>
                <w:b/>
                <w:bCs/>
                <w:sz w:val="16"/>
                <w:szCs w:val="16"/>
              </w:rPr>
              <w:t>References</w:t>
            </w:r>
          </w:p>
          <w:p w14:paraId="17D52E18" w14:textId="77777777" w:rsidR="007E14B9" w:rsidRPr="007E14B9" w:rsidRDefault="007E14B9" w:rsidP="007E14B9">
            <w:pPr>
              <w:pStyle w:val="EndNoteBibliography"/>
              <w:spacing w:after="0"/>
              <w:ind w:left="318" w:hanging="318"/>
              <w:rPr>
                <w:sz w:val="16"/>
                <w:szCs w:val="16"/>
              </w:rPr>
            </w:pPr>
            <w:r w:rsidRPr="007E14B9">
              <w:rPr>
                <w:sz w:val="16"/>
                <w:szCs w:val="16"/>
              </w:rPr>
              <w:fldChar w:fldCharType="begin"/>
            </w:r>
            <w:r w:rsidRPr="007E14B9">
              <w:rPr>
                <w:sz w:val="16"/>
                <w:szCs w:val="16"/>
              </w:rPr>
              <w:instrText xml:space="preserve"> ADDIN EN.REFLIST </w:instrText>
            </w:r>
            <w:r w:rsidRPr="007E14B9">
              <w:rPr>
                <w:sz w:val="16"/>
                <w:szCs w:val="16"/>
              </w:rPr>
              <w:fldChar w:fldCharType="separate"/>
            </w:r>
            <w:r w:rsidRPr="007E14B9">
              <w:rPr>
                <w:sz w:val="16"/>
                <w:szCs w:val="16"/>
              </w:rPr>
              <w:t>1</w:t>
            </w:r>
            <w:r w:rsidRPr="007E14B9">
              <w:rPr>
                <w:sz w:val="16"/>
                <w:szCs w:val="16"/>
              </w:rPr>
              <w:tab/>
              <w:t xml:space="preserve">Fang A and Ferguson J (2020). Penile Sparing Techniques For Penile Cancer. </w:t>
            </w:r>
            <w:r w:rsidRPr="007E14B9">
              <w:rPr>
                <w:i/>
                <w:sz w:val="16"/>
                <w:szCs w:val="16"/>
              </w:rPr>
              <w:t>Postgrad Med</w:t>
            </w:r>
            <w:r w:rsidRPr="007E14B9">
              <w:rPr>
                <w:sz w:val="16"/>
                <w:szCs w:val="16"/>
              </w:rPr>
              <w:t xml:space="preserve"> 132(sup4):42-51.</w:t>
            </w:r>
          </w:p>
          <w:p w14:paraId="47798002" w14:textId="77777777" w:rsidR="007E14B9" w:rsidRPr="007E14B9" w:rsidRDefault="007E14B9" w:rsidP="007E14B9">
            <w:pPr>
              <w:pStyle w:val="EndNoteBibliography"/>
              <w:spacing w:after="0"/>
              <w:ind w:left="318" w:hanging="318"/>
              <w:rPr>
                <w:sz w:val="16"/>
                <w:szCs w:val="16"/>
              </w:rPr>
            </w:pPr>
            <w:r w:rsidRPr="007E14B9">
              <w:rPr>
                <w:sz w:val="16"/>
                <w:szCs w:val="16"/>
              </w:rPr>
              <w:t>2</w:t>
            </w:r>
            <w:r w:rsidRPr="007E14B9">
              <w:rPr>
                <w:sz w:val="16"/>
                <w:szCs w:val="16"/>
              </w:rPr>
              <w:tab/>
              <w:t xml:space="preserve">Pang KH, Alnajjar HM and Muneer A (2022). Advances in penile-sparing surgical approaches. </w:t>
            </w:r>
            <w:r w:rsidRPr="007E14B9">
              <w:rPr>
                <w:i/>
                <w:sz w:val="16"/>
                <w:szCs w:val="16"/>
              </w:rPr>
              <w:t>Asian J Urol</w:t>
            </w:r>
            <w:r w:rsidRPr="007E14B9">
              <w:rPr>
                <w:sz w:val="16"/>
                <w:szCs w:val="16"/>
              </w:rPr>
              <w:t xml:space="preserve"> 9(4):359-373.</w:t>
            </w:r>
          </w:p>
          <w:p w14:paraId="337025FD" w14:textId="77777777" w:rsidR="007E14B9" w:rsidRPr="007E14B9" w:rsidRDefault="007E14B9" w:rsidP="007E14B9">
            <w:pPr>
              <w:pStyle w:val="EndNoteBibliography"/>
              <w:spacing w:after="0"/>
              <w:ind w:left="318" w:hanging="318"/>
              <w:rPr>
                <w:sz w:val="16"/>
                <w:szCs w:val="16"/>
              </w:rPr>
            </w:pPr>
            <w:r w:rsidRPr="007E14B9">
              <w:rPr>
                <w:sz w:val="16"/>
                <w:szCs w:val="16"/>
              </w:rPr>
              <w:lastRenderedPageBreak/>
              <w:t>3</w:t>
            </w:r>
            <w:r w:rsidRPr="007E14B9">
              <w:rPr>
                <w:sz w:val="16"/>
                <w:szCs w:val="16"/>
              </w:rPr>
              <w:tab/>
              <w:t xml:space="preserve">Anderson E, Yao HH and Chee J (2021). Optimal surgical margin for penile-sparing surgery in management of penile cancer-Is 2 cm really necessary? </w:t>
            </w:r>
            <w:r w:rsidRPr="007E14B9">
              <w:rPr>
                <w:i/>
                <w:sz w:val="16"/>
                <w:szCs w:val="16"/>
              </w:rPr>
              <w:t>BJUI Compass</w:t>
            </w:r>
            <w:r w:rsidRPr="007E14B9">
              <w:rPr>
                <w:sz w:val="16"/>
                <w:szCs w:val="16"/>
              </w:rPr>
              <w:t xml:space="preserve"> 2(4):281-285.</w:t>
            </w:r>
          </w:p>
          <w:p w14:paraId="4CF0922F" w14:textId="77777777" w:rsidR="007E14B9" w:rsidRPr="007E14B9" w:rsidRDefault="007E14B9" w:rsidP="007E14B9">
            <w:pPr>
              <w:pStyle w:val="EndNoteBibliography"/>
              <w:spacing w:after="0"/>
              <w:ind w:left="318" w:hanging="318"/>
              <w:rPr>
                <w:sz w:val="16"/>
                <w:szCs w:val="16"/>
              </w:rPr>
            </w:pPr>
            <w:r w:rsidRPr="007E14B9">
              <w:rPr>
                <w:sz w:val="16"/>
                <w:szCs w:val="16"/>
              </w:rPr>
              <w:t>4</w:t>
            </w:r>
            <w:r w:rsidRPr="007E14B9">
              <w:rPr>
                <w:sz w:val="16"/>
                <w:szCs w:val="16"/>
              </w:rPr>
              <w:tab/>
              <w:t xml:space="preserve">Roussel E, Peeters E, Vanthoor J, Bozzini G, Muneer A, Ayres B, Sri D, Watkin N, Bhattar R, Parnham A, Sangar V, Lau M, Joice G, Bivalacqua TJ, Chipollini J, Spiess PE, Hatzichristodoulou G, de Vries L, Brouwer O and Albersen M (2021). Predictors of local recurrence and its impact on survival after glansectomy for penile cancer: time to challenge the dogma? </w:t>
            </w:r>
            <w:r w:rsidRPr="007E14B9">
              <w:rPr>
                <w:i/>
                <w:sz w:val="16"/>
                <w:szCs w:val="16"/>
              </w:rPr>
              <w:t>BJU Int</w:t>
            </w:r>
            <w:r w:rsidRPr="007E14B9">
              <w:rPr>
                <w:sz w:val="16"/>
                <w:szCs w:val="16"/>
              </w:rPr>
              <w:t xml:space="preserve"> 127(5):606-613. </w:t>
            </w:r>
            <w:r w:rsidRPr="007E14B9">
              <w:rPr>
                <w:sz w:val="16"/>
                <w:szCs w:val="16"/>
              </w:rPr>
              <w:fldChar w:fldCharType="end"/>
            </w:r>
          </w:p>
          <w:p w14:paraId="4424EB04" w14:textId="77777777" w:rsidR="007E14B9" w:rsidRPr="007E14B9" w:rsidRDefault="007E14B9" w:rsidP="007E14B9">
            <w:pPr>
              <w:pStyle w:val="EndNoteBibliography"/>
              <w:spacing w:after="0"/>
              <w:ind w:left="720" w:hanging="720"/>
              <w:rPr>
                <w:sz w:val="16"/>
                <w:szCs w:val="16"/>
              </w:rPr>
            </w:pPr>
          </w:p>
          <w:p w14:paraId="637DEDBE" w14:textId="547EBD36" w:rsidR="00AE3E5E" w:rsidRPr="007E14B9" w:rsidRDefault="00AE3E5E" w:rsidP="00607829">
            <w:pPr>
              <w:pStyle w:val="EndNoteBibliography"/>
              <w:spacing w:after="100"/>
              <w:ind w:left="317" w:hanging="317"/>
              <w:rPr>
                <w:rFonts w:asciiTheme="minorHAnsi" w:hAnsiTheme="minorHAnsi" w:cstheme="minorHAnsi"/>
                <w:color w:val="000000"/>
                <w:sz w:val="16"/>
                <w:szCs w:val="16"/>
                <w:lang w:val="en-AU"/>
              </w:rPr>
            </w:pPr>
          </w:p>
        </w:tc>
        <w:tc>
          <w:tcPr>
            <w:tcW w:w="2098" w:type="dxa"/>
            <w:shd w:val="clear" w:color="auto" w:fill="auto"/>
          </w:tcPr>
          <w:p w14:paraId="637DEDBF" w14:textId="08AB32EF" w:rsidR="00AE3E5E" w:rsidRPr="002008ED" w:rsidRDefault="00AE3E5E" w:rsidP="00AE3E5E">
            <w:pPr>
              <w:spacing w:after="0" w:line="240" w:lineRule="auto"/>
              <w:rPr>
                <w:color w:val="000000"/>
                <w:sz w:val="16"/>
                <w:szCs w:val="16"/>
              </w:rPr>
            </w:pPr>
          </w:p>
        </w:tc>
      </w:tr>
      <w:tr w:rsidR="00841DC9" w:rsidRPr="00CC5E7C" w14:paraId="7B5BFC63" w14:textId="77777777" w:rsidTr="00916C58">
        <w:trPr>
          <w:trHeight w:val="801"/>
        </w:trPr>
        <w:tc>
          <w:tcPr>
            <w:tcW w:w="865" w:type="dxa"/>
            <w:shd w:val="clear" w:color="auto" w:fill="EEECE1" w:themeFill="background2"/>
          </w:tcPr>
          <w:p w14:paraId="779C42E9" w14:textId="5D23E0D6" w:rsidR="00841DC9" w:rsidRDefault="00924CDE" w:rsidP="00924CDE">
            <w:pPr>
              <w:spacing w:after="0" w:line="240" w:lineRule="auto"/>
              <w:rPr>
                <w:rFonts w:ascii="Calibri" w:hAnsi="Calibri"/>
                <w:sz w:val="16"/>
                <w:szCs w:val="16"/>
              </w:rPr>
            </w:pPr>
            <w:r>
              <w:rPr>
                <w:rFonts w:ascii="Calibri" w:hAnsi="Calibri"/>
                <w:sz w:val="16"/>
                <w:szCs w:val="16"/>
              </w:rPr>
              <w:lastRenderedPageBreak/>
              <w:t xml:space="preserve">Core </w:t>
            </w:r>
          </w:p>
        </w:tc>
        <w:tc>
          <w:tcPr>
            <w:tcW w:w="1871" w:type="dxa"/>
            <w:shd w:val="clear" w:color="auto" w:fill="EEECE1" w:themeFill="background2"/>
          </w:tcPr>
          <w:p w14:paraId="40BFED3D" w14:textId="04CF7DF7" w:rsidR="00841DC9" w:rsidRPr="00000E1C" w:rsidRDefault="002B3A2E" w:rsidP="00AE3E5E">
            <w:pPr>
              <w:spacing w:line="240" w:lineRule="auto"/>
              <w:rPr>
                <w:rFonts w:ascii="Calibri" w:hAnsi="Calibri"/>
                <w:bCs/>
                <w:color w:val="808080" w:themeColor="background1" w:themeShade="80"/>
                <w:sz w:val="16"/>
                <w:szCs w:val="16"/>
              </w:rPr>
            </w:pPr>
            <w:r w:rsidRPr="00AF39A2">
              <w:rPr>
                <w:rFonts w:ascii="Calibri" w:hAnsi="Calibri"/>
                <w:bCs/>
                <w:sz w:val="16"/>
                <w:szCs w:val="16"/>
              </w:rPr>
              <w:t>LYMPH NODE STATUS</w:t>
            </w:r>
          </w:p>
        </w:tc>
        <w:tc>
          <w:tcPr>
            <w:tcW w:w="2553" w:type="dxa"/>
            <w:shd w:val="clear" w:color="auto" w:fill="auto"/>
          </w:tcPr>
          <w:p w14:paraId="62D95D77" w14:textId="31B30716" w:rsidR="00DC6540" w:rsidRPr="008E59C4" w:rsidRDefault="00DC6540" w:rsidP="008E59C4">
            <w:pPr>
              <w:autoSpaceDE w:val="0"/>
              <w:autoSpaceDN w:val="0"/>
              <w:adjustRightInd w:val="0"/>
              <w:spacing w:after="0" w:line="240" w:lineRule="auto"/>
              <w:rPr>
                <w:rFonts w:cstheme="minorHAnsi"/>
                <w:b/>
                <w:bCs/>
                <w:iCs/>
                <w:sz w:val="16"/>
                <w:szCs w:val="16"/>
              </w:rPr>
            </w:pPr>
            <w:r w:rsidRPr="008E59C4">
              <w:rPr>
                <w:rFonts w:cstheme="minorHAnsi"/>
                <w:b/>
                <w:bCs/>
                <w:iCs/>
                <w:sz w:val="16"/>
                <w:szCs w:val="16"/>
              </w:rPr>
              <w:t xml:space="preserve">Inguinal nodes </w:t>
            </w:r>
            <w:r w:rsidR="00265E4B" w:rsidRPr="008E59C4">
              <w:rPr>
                <w:rFonts w:cstheme="minorHAnsi"/>
                <w:b/>
                <w:bCs/>
                <w:iCs/>
                <w:sz w:val="16"/>
                <w:szCs w:val="16"/>
              </w:rPr>
              <w:t>–</w:t>
            </w:r>
            <w:r w:rsidRPr="008E59C4">
              <w:rPr>
                <w:rFonts w:cstheme="minorHAnsi"/>
                <w:b/>
                <w:bCs/>
                <w:iCs/>
                <w:sz w:val="16"/>
                <w:szCs w:val="16"/>
              </w:rPr>
              <w:t xml:space="preserve"> Sentinel</w:t>
            </w:r>
          </w:p>
          <w:p w14:paraId="33B2E103" w14:textId="061ACA2D" w:rsidR="00582114" w:rsidRPr="008E59C4" w:rsidRDefault="00265E4B" w:rsidP="008E59C4">
            <w:pPr>
              <w:autoSpaceDE w:val="0"/>
              <w:autoSpaceDN w:val="0"/>
              <w:adjustRightInd w:val="0"/>
              <w:spacing w:after="0" w:line="240" w:lineRule="auto"/>
              <w:rPr>
                <w:rFonts w:cstheme="minorHAnsi"/>
                <w:iCs/>
                <w:sz w:val="16"/>
                <w:szCs w:val="16"/>
              </w:rPr>
            </w:pPr>
            <w:r w:rsidRPr="008E59C4">
              <w:rPr>
                <w:rFonts w:cstheme="minorHAnsi"/>
                <w:iCs/>
                <w:sz w:val="16"/>
                <w:szCs w:val="16"/>
              </w:rPr>
              <w:t>LEFT</w:t>
            </w:r>
          </w:p>
          <w:p w14:paraId="65F86062" w14:textId="77777777" w:rsidR="00901926" w:rsidRPr="008E59C4" w:rsidRDefault="00901926" w:rsidP="008E59C4">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E59C4">
              <w:rPr>
                <w:rFonts w:cstheme="minorHAnsi"/>
                <w:iCs/>
                <w:sz w:val="16"/>
                <w:szCs w:val="16"/>
              </w:rPr>
              <w:t xml:space="preserve">No nodes submitted or found </w:t>
            </w:r>
          </w:p>
          <w:p w14:paraId="1B4CE16A" w14:textId="469B3B09" w:rsidR="00901926" w:rsidRPr="008E59C4" w:rsidRDefault="00901926" w:rsidP="008E59C4">
            <w:pPr>
              <w:autoSpaceDE w:val="0"/>
              <w:autoSpaceDN w:val="0"/>
              <w:adjustRightInd w:val="0"/>
              <w:spacing w:after="0" w:line="240" w:lineRule="auto"/>
              <w:rPr>
                <w:rFonts w:cstheme="minorHAnsi"/>
                <w:iCs/>
                <w:sz w:val="16"/>
                <w:szCs w:val="16"/>
              </w:rPr>
            </w:pPr>
            <w:r w:rsidRPr="008E59C4">
              <w:rPr>
                <w:rFonts w:cstheme="minorHAnsi"/>
                <w:iCs/>
                <w:sz w:val="16"/>
                <w:szCs w:val="16"/>
              </w:rPr>
              <w:t>Number of lymph nodes examined</w:t>
            </w:r>
          </w:p>
          <w:p w14:paraId="72129007" w14:textId="77777777" w:rsidR="00901926" w:rsidRPr="00901926" w:rsidRDefault="00901926" w:rsidP="008E59C4">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901926">
              <w:rPr>
                <w:rFonts w:cstheme="minorHAnsi"/>
                <w:iCs/>
                <w:sz w:val="16"/>
                <w:szCs w:val="16"/>
              </w:rPr>
              <w:t xml:space="preserve">Not involved </w:t>
            </w:r>
          </w:p>
          <w:p w14:paraId="4D2C5F24" w14:textId="77777777" w:rsidR="00901926" w:rsidRPr="00901926" w:rsidRDefault="00901926" w:rsidP="008E59C4">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901926">
              <w:rPr>
                <w:rFonts w:cstheme="minorHAnsi"/>
                <w:iCs/>
                <w:sz w:val="16"/>
                <w:szCs w:val="16"/>
              </w:rPr>
              <w:t xml:space="preserve">Isolated tumour cells only </w:t>
            </w:r>
          </w:p>
          <w:p w14:paraId="519FC0B8" w14:textId="3A4AD8FF" w:rsidR="00901926" w:rsidRPr="008E59C4" w:rsidRDefault="00901926" w:rsidP="008E59C4">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E59C4">
              <w:rPr>
                <w:rFonts w:cstheme="minorHAnsi"/>
                <w:iCs/>
                <w:sz w:val="16"/>
                <w:szCs w:val="16"/>
              </w:rPr>
              <w:t>Involved</w:t>
            </w:r>
          </w:p>
          <w:p w14:paraId="7A3F709B" w14:textId="77777777" w:rsidR="008A06C7" w:rsidRPr="008E59C4" w:rsidRDefault="008A06C7" w:rsidP="008A06C7">
            <w:pPr>
              <w:pStyle w:val="ListParagraph"/>
              <w:autoSpaceDE w:val="0"/>
              <w:autoSpaceDN w:val="0"/>
              <w:adjustRightInd w:val="0"/>
              <w:spacing w:after="0" w:line="240" w:lineRule="auto"/>
              <w:ind w:left="322"/>
              <w:rPr>
                <w:rFonts w:cstheme="minorHAnsi"/>
                <w:iCs/>
                <w:sz w:val="16"/>
                <w:szCs w:val="16"/>
              </w:rPr>
            </w:pPr>
            <w:r w:rsidRPr="008E59C4">
              <w:rPr>
                <w:rFonts w:cstheme="minorHAnsi"/>
                <w:iCs/>
                <w:sz w:val="16"/>
                <w:szCs w:val="16"/>
              </w:rPr>
              <w:t>Number of involved lymph nodes</w:t>
            </w:r>
          </w:p>
          <w:p w14:paraId="6ECFF333" w14:textId="77777777" w:rsidR="008A06C7" w:rsidRPr="008E59C4" w:rsidRDefault="008A06C7" w:rsidP="008A06C7">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Number cannot be determined</w:t>
            </w:r>
          </w:p>
          <w:p w14:paraId="3AB1E656" w14:textId="77777777" w:rsidR="008A06C7" w:rsidRPr="00A17B9E" w:rsidRDefault="008A06C7" w:rsidP="008A06C7">
            <w:pPr>
              <w:autoSpaceDE w:val="0"/>
              <w:autoSpaceDN w:val="0"/>
              <w:adjustRightInd w:val="0"/>
              <w:spacing w:after="0" w:line="240" w:lineRule="auto"/>
              <w:ind w:left="322"/>
              <w:rPr>
                <w:rFonts w:cstheme="minorHAnsi"/>
                <w:iCs/>
                <w:sz w:val="16"/>
                <w:szCs w:val="16"/>
              </w:rPr>
            </w:pPr>
            <w:r w:rsidRPr="00A17B9E">
              <w:rPr>
                <w:rFonts w:cstheme="minorHAnsi"/>
                <w:iCs/>
                <w:sz w:val="16"/>
                <w:szCs w:val="16"/>
              </w:rPr>
              <w:t>Maximum dimension of largest deposit ___ mm</w:t>
            </w:r>
          </w:p>
          <w:p w14:paraId="55DE3FFE" w14:textId="77777777" w:rsidR="008A06C7" w:rsidRPr="00E145B5" w:rsidRDefault="008A06C7" w:rsidP="008A06C7">
            <w:pPr>
              <w:pStyle w:val="ListParagraph"/>
              <w:autoSpaceDE w:val="0"/>
              <w:autoSpaceDN w:val="0"/>
              <w:adjustRightInd w:val="0"/>
              <w:spacing w:after="0" w:line="240" w:lineRule="auto"/>
              <w:ind w:left="322"/>
              <w:rPr>
                <w:rFonts w:cstheme="minorHAnsi"/>
                <w:iCs/>
                <w:sz w:val="8"/>
                <w:szCs w:val="8"/>
              </w:rPr>
            </w:pPr>
          </w:p>
          <w:p w14:paraId="4A49C971" w14:textId="77777777" w:rsidR="008A06C7" w:rsidRPr="00E145B5" w:rsidRDefault="008A06C7" w:rsidP="008A06C7">
            <w:pPr>
              <w:pStyle w:val="ListParagraph"/>
              <w:autoSpaceDE w:val="0"/>
              <w:autoSpaceDN w:val="0"/>
              <w:adjustRightInd w:val="0"/>
              <w:spacing w:before="240" w:line="240" w:lineRule="auto"/>
              <w:ind w:left="322"/>
              <w:rPr>
                <w:rFonts w:cstheme="minorHAnsi"/>
                <w:b/>
                <w:bCs/>
                <w:iCs/>
                <w:sz w:val="16"/>
                <w:szCs w:val="16"/>
              </w:rPr>
            </w:pPr>
            <w:proofErr w:type="spellStart"/>
            <w:r w:rsidRPr="00E145B5">
              <w:rPr>
                <w:rFonts w:cstheme="minorHAnsi"/>
                <w:b/>
                <w:bCs/>
                <w:iCs/>
                <w:sz w:val="16"/>
                <w:szCs w:val="16"/>
              </w:rPr>
              <w:t>Extranodal</w:t>
            </w:r>
            <w:proofErr w:type="spellEnd"/>
            <w:r w:rsidRPr="00E145B5">
              <w:rPr>
                <w:rFonts w:cstheme="minorHAnsi"/>
                <w:b/>
                <w:bCs/>
                <w:iCs/>
                <w:sz w:val="16"/>
                <w:szCs w:val="16"/>
              </w:rPr>
              <w:t xml:space="preserve"> </w:t>
            </w:r>
            <w:proofErr w:type="spellStart"/>
            <w:r w:rsidRPr="00E145B5">
              <w:rPr>
                <w:rFonts w:cstheme="minorHAnsi"/>
                <w:b/>
                <w:bCs/>
                <w:iCs/>
                <w:sz w:val="16"/>
                <w:szCs w:val="16"/>
              </w:rPr>
              <w:t>extension</w:t>
            </w:r>
            <w:r w:rsidRPr="00E145B5">
              <w:rPr>
                <w:rFonts w:cstheme="minorHAnsi"/>
                <w:b/>
                <w:bCs/>
                <w:iCs/>
                <w:sz w:val="18"/>
                <w:szCs w:val="18"/>
                <w:vertAlign w:val="superscript"/>
              </w:rPr>
              <w:t>a</w:t>
            </w:r>
            <w:proofErr w:type="spellEnd"/>
          </w:p>
          <w:p w14:paraId="0BC1C98C" w14:textId="77777777" w:rsidR="008A06C7" w:rsidRPr="008E59C4" w:rsidRDefault="008A06C7" w:rsidP="008A06C7">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Indeterminate</w:t>
            </w:r>
          </w:p>
          <w:p w14:paraId="245DBD01" w14:textId="77777777" w:rsidR="008A06C7" w:rsidRPr="008E59C4" w:rsidRDefault="008A06C7" w:rsidP="008A06C7">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lastRenderedPageBreak/>
              <w:t xml:space="preserve">Not identified </w:t>
            </w:r>
          </w:p>
          <w:p w14:paraId="3B288B3B" w14:textId="77777777" w:rsidR="008A06C7" w:rsidRDefault="008A06C7" w:rsidP="008A06C7">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Present</w:t>
            </w:r>
          </w:p>
          <w:p w14:paraId="14560E69" w14:textId="77777777" w:rsidR="00D0190E" w:rsidRDefault="00D0190E" w:rsidP="00E145B5">
            <w:pPr>
              <w:pStyle w:val="ListParagraph"/>
              <w:autoSpaceDE w:val="0"/>
              <w:autoSpaceDN w:val="0"/>
              <w:adjustRightInd w:val="0"/>
              <w:spacing w:after="0" w:line="240" w:lineRule="auto"/>
              <w:ind w:left="181"/>
              <w:rPr>
                <w:rFonts w:cstheme="minorHAnsi"/>
                <w:iCs/>
                <w:sz w:val="16"/>
                <w:szCs w:val="16"/>
              </w:rPr>
            </w:pPr>
          </w:p>
          <w:p w14:paraId="4DDDB5B0" w14:textId="7B5DFFB7" w:rsidR="002116B9" w:rsidRPr="008E59C4" w:rsidRDefault="002116B9" w:rsidP="002116B9">
            <w:pPr>
              <w:autoSpaceDE w:val="0"/>
              <w:autoSpaceDN w:val="0"/>
              <w:adjustRightInd w:val="0"/>
              <w:spacing w:after="0" w:line="240" w:lineRule="auto"/>
              <w:rPr>
                <w:rFonts w:cstheme="minorHAnsi"/>
                <w:iCs/>
                <w:sz w:val="16"/>
                <w:szCs w:val="16"/>
              </w:rPr>
            </w:pPr>
            <w:r>
              <w:rPr>
                <w:rFonts w:cstheme="minorHAnsi"/>
                <w:iCs/>
                <w:sz w:val="16"/>
                <w:szCs w:val="16"/>
              </w:rPr>
              <w:t>RIGHT</w:t>
            </w:r>
          </w:p>
          <w:p w14:paraId="4D900052" w14:textId="77777777" w:rsidR="002116B9" w:rsidRPr="008E59C4" w:rsidRDefault="002116B9" w:rsidP="002116B9">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E59C4">
              <w:rPr>
                <w:rFonts w:cstheme="minorHAnsi"/>
                <w:iCs/>
                <w:sz w:val="16"/>
                <w:szCs w:val="16"/>
              </w:rPr>
              <w:t xml:space="preserve">No nodes submitted or found </w:t>
            </w:r>
          </w:p>
          <w:p w14:paraId="28692C65" w14:textId="77777777" w:rsidR="002116B9" w:rsidRPr="008E59C4" w:rsidRDefault="002116B9" w:rsidP="002116B9">
            <w:pPr>
              <w:autoSpaceDE w:val="0"/>
              <w:autoSpaceDN w:val="0"/>
              <w:adjustRightInd w:val="0"/>
              <w:spacing w:after="0" w:line="240" w:lineRule="auto"/>
              <w:rPr>
                <w:rFonts w:cstheme="minorHAnsi"/>
                <w:iCs/>
                <w:sz w:val="16"/>
                <w:szCs w:val="16"/>
              </w:rPr>
            </w:pPr>
            <w:r w:rsidRPr="008E59C4">
              <w:rPr>
                <w:rFonts w:cstheme="minorHAnsi"/>
                <w:iCs/>
                <w:sz w:val="16"/>
                <w:szCs w:val="16"/>
              </w:rPr>
              <w:t>Number of lymph nodes examined</w:t>
            </w:r>
          </w:p>
          <w:p w14:paraId="65D8FA07" w14:textId="77777777" w:rsidR="002116B9" w:rsidRPr="00901926" w:rsidRDefault="002116B9" w:rsidP="002116B9">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901926">
              <w:rPr>
                <w:rFonts w:cstheme="minorHAnsi"/>
                <w:iCs/>
                <w:sz w:val="16"/>
                <w:szCs w:val="16"/>
              </w:rPr>
              <w:t xml:space="preserve">Not involved </w:t>
            </w:r>
          </w:p>
          <w:p w14:paraId="4FFCC87E" w14:textId="77777777" w:rsidR="002116B9" w:rsidRPr="00901926" w:rsidRDefault="002116B9" w:rsidP="002116B9">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901926">
              <w:rPr>
                <w:rFonts w:cstheme="minorHAnsi"/>
                <w:iCs/>
                <w:sz w:val="16"/>
                <w:szCs w:val="16"/>
              </w:rPr>
              <w:t xml:space="preserve">Isolated tumour cells only </w:t>
            </w:r>
          </w:p>
          <w:p w14:paraId="2FA45D78" w14:textId="77777777" w:rsidR="002116B9" w:rsidRPr="008E59C4" w:rsidRDefault="002116B9" w:rsidP="002116B9">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E59C4">
              <w:rPr>
                <w:rFonts w:cstheme="minorHAnsi"/>
                <w:iCs/>
                <w:sz w:val="16"/>
                <w:szCs w:val="16"/>
              </w:rPr>
              <w:t>Involved</w:t>
            </w:r>
          </w:p>
          <w:p w14:paraId="4FA29A50" w14:textId="77777777" w:rsidR="002116B9" w:rsidRPr="008E59C4" w:rsidRDefault="002116B9" w:rsidP="000E63B5">
            <w:pPr>
              <w:pStyle w:val="ListParagraph"/>
              <w:autoSpaceDE w:val="0"/>
              <w:autoSpaceDN w:val="0"/>
              <w:adjustRightInd w:val="0"/>
              <w:spacing w:after="0" w:line="240" w:lineRule="auto"/>
              <w:ind w:left="322"/>
              <w:rPr>
                <w:rFonts w:cstheme="minorHAnsi"/>
                <w:iCs/>
                <w:sz w:val="16"/>
                <w:szCs w:val="16"/>
              </w:rPr>
            </w:pPr>
            <w:r w:rsidRPr="008E59C4">
              <w:rPr>
                <w:rFonts w:cstheme="minorHAnsi"/>
                <w:iCs/>
                <w:sz w:val="16"/>
                <w:szCs w:val="16"/>
              </w:rPr>
              <w:t>Number of involved lymph nodes</w:t>
            </w:r>
          </w:p>
          <w:p w14:paraId="2C06C11C" w14:textId="77777777" w:rsidR="002116B9" w:rsidRPr="008E59C4" w:rsidRDefault="002116B9" w:rsidP="000E63B5">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Number cannot be determined</w:t>
            </w:r>
          </w:p>
          <w:p w14:paraId="1A2B250B" w14:textId="77777777" w:rsidR="002116B9" w:rsidRPr="00A17B9E" w:rsidRDefault="002116B9" w:rsidP="000E63B5">
            <w:pPr>
              <w:autoSpaceDE w:val="0"/>
              <w:autoSpaceDN w:val="0"/>
              <w:adjustRightInd w:val="0"/>
              <w:spacing w:after="0" w:line="240" w:lineRule="auto"/>
              <w:ind w:left="322"/>
              <w:rPr>
                <w:rFonts w:cstheme="minorHAnsi"/>
                <w:iCs/>
                <w:sz w:val="16"/>
                <w:szCs w:val="16"/>
              </w:rPr>
            </w:pPr>
            <w:r w:rsidRPr="00A17B9E">
              <w:rPr>
                <w:rFonts w:cstheme="minorHAnsi"/>
                <w:iCs/>
                <w:sz w:val="16"/>
                <w:szCs w:val="16"/>
              </w:rPr>
              <w:t>Maximum dimension of largest deposit ___ mm</w:t>
            </w:r>
          </w:p>
          <w:p w14:paraId="0438D09F" w14:textId="77777777" w:rsidR="002116B9" w:rsidRPr="00E145B5" w:rsidRDefault="002116B9" w:rsidP="000E63B5">
            <w:pPr>
              <w:pStyle w:val="ListParagraph"/>
              <w:autoSpaceDE w:val="0"/>
              <w:autoSpaceDN w:val="0"/>
              <w:adjustRightInd w:val="0"/>
              <w:spacing w:after="0" w:line="240" w:lineRule="auto"/>
              <w:ind w:left="322"/>
              <w:rPr>
                <w:rFonts w:cstheme="minorHAnsi"/>
                <w:iCs/>
                <w:sz w:val="8"/>
                <w:szCs w:val="8"/>
              </w:rPr>
            </w:pPr>
          </w:p>
          <w:p w14:paraId="12A80B07" w14:textId="77777777" w:rsidR="002116B9" w:rsidRPr="00E145B5" w:rsidRDefault="002116B9" w:rsidP="000E63B5">
            <w:pPr>
              <w:pStyle w:val="ListParagraph"/>
              <w:autoSpaceDE w:val="0"/>
              <w:autoSpaceDN w:val="0"/>
              <w:adjustRightInd w:val="0"/>
              <w:spacing w:before="240" w:line="240" w:lineRule="auto"/>
              <w:ind w:left="322"/>
              <w:rPr>
                <w:rFonts w:cstheme="minorHAnsi"/>
                <w:b/>
                <w:bCs/>
                <w:iCs/>
                <w:sz w:val="16"/>
                <w:szCs w:val="16"/>
              </w:rPr>
            </w:pPr>
            <w:proofErr w:type="spellStart"/>
            <w:r w:rsidRPr="00E145B5">
              <w:rPr>
                <w:rFonts w:cstheme="minorHAnsi"/>
                <w:b/>
                <w:bCs/>
                <w:iCs/>
                <w:sz w:val="16"/>
                <w:szCs w:val="16"/>
              </w:rPr>
              <w:t>Extranodal</w:t>
            </w:r>
            <w:proofErr w:type="spellEnd"/>
            <w:r w:rsidRPr="00E145B5">
              <w:rPr>
                <w:rFonts w:cstheme="minorHAnsi"/>
                <w:b/>
                <w:bCs/>
                <w:iCs/>
                <w:sz w:val="16"/>
                <w:szCs w:val="16"/>
              </w:rPr>
              <w:t xml:space="preserve"> </w:t>
            </w:r>
            <w:proofErr w:type="spellStart"/>
            <w:r w:rsidRPr="00E145B5">
              <w:rPr>
                <w:rFonts w:cstheme="minorHAnsi"/>
                <w:b/>
                <w:bCs/>
                <w:iCs/>
                <w:sz w:val="16"/>
                <w:szCs w:val="16"/>
              </w:rPr>
              <w:t>extension</w:t>
            </w:r>
            <w:r w:rsidRPr="00E145B5">
              <w:rPr>
                <w:rFonts w:cstheme="minorHAnsi"/>
                <w:b/>
                <w:bCs/>
                <w:iCs/>
                <w:sz w:val="18"/>
                <w:szCs w:val="18"/>
                <w:vertAlign w:val="superscript"/>
              </w:rPr>
              <w:t>a</w:t>
            </w:r>
            <w:proofErr w:type="spellEnd"/>
          </w:p>
          <w:p w14:paraId="53BBC5E9" w14:textId="77777777" w:rsidR="002116B9" w:rsidRPr="008E59C4" w:rsidRDefault="002116B9" w:rsidP="008A06C7">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Indeterminate</w:t>
            </w:r>
          </w:p>
          <w:p w14:paraId="65A46897" w14:textId="77777777" w:rsidR="002116B9" w:rsidRPr="008E59C4" w:rsidRDefault="002116B9" w:rsidP="008A06C7">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 xml:space="preserve">Not identified </w:t>
            </w:r>
          </w:p>
          <w:p w14:paraId="6F4D46BD" w14:textId="77777777" w:rsidR="002116B9" w:rsidRDefault="002116B9" w:rsidP="008A06C7">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Present</w:t>
            </w:r>
          </w:p>
          <w:p w14:paraId="157EDCB7" w14:textId="77777777" w:rsidR="009A2EC5" w:rsidRDefault="009A2EC5" w:rsidP="009A2EC5">
            <w:pPr>
              <w:autoSpaceDE w:val="0"/>
              <w:autoSpaceDN w:val="0"/>
              <w:adjustRightInd w:val="0"/>
              <w:spacing w:after="0" w:line="240" w:lineRule="auto"/>
              <w:rPr>
                <w:rFonts w:cstheme="minorHAnsi"/>
                <w:iCs/>
                <w:sz w:val="16"/>
                <w:szCs w:val="16"/>
              </w:rPr>
            </w:pPr>
          </w:p>
          <w:p w14:paraId="44DEEF71" w14:textId="35EAA66E" w:rsidR="009A2EC5" w:rsidRPr="009A2EC5" w:rsidRDefault="009A2EC5" w:rsidP="009A2EC5">
            <w:pPr>
              <w:autoSpaceDE w:val="0"/>
              <w:autoSpaceDN w:val="0"/>
              <w:adjustRightInd w:val="0"/>
              <w:spacing w:after="0" w:line="240" w:lineRule="auto"/>
              <w:rPr>
                <w:rFonts w:cstheme="minorHAnsi"/>
                <w:iCs/>
                <w:sz w:val="16"/>
                <w:szCs w:val="16"/>
              </w:rPr>
            </w:pPr>
            <w:r w:rsidRPr="009A2EC5">
              <w:rPr>
                <w:rFonts w:cstheme="minorHAnsi"/>
                <w:b/>
                <w:bCs/>
                <w:color w:val="221E1F"/>
                <w:sz w:val="16"/>
                <w:szCs w:val="16"/>
              </w:rPr>
              <w:t>Inguinal nodes - Non sentinel</w:t>
            </w:r>
          </w:p>
          <w:p w14:paraId="4CC19143" w14:textId="77777777" w:rsidR="009A2EC5" w:rsidRPr="008E59C4" w:rsidRDefault="009A2EC5" w:rsidP="009A2EC5">
            <w:pPr>
              <w:autoSpaceDE w:val="0"/>
              <w:autoSpaceDN w:val="0"/>
              <w:adjustRightInd w:val="0"/>
              <w:spacing w:after="0" w:line="240" w:lineRule="auto"/>
              <w:rPr>
                <w:rFonts w:cstheme="minorHAnsi"/>
                <w:iCs/>
                <w:sz w:val="16"/>
                <w:szCs w:val="16"/>
              </w:rPr>
            </w:pPr>
            <w:r w:rsidRPr="008E59C4">
              <w:rPr>
                <w:rFonts w:cstheme="minorHAnsi"/>
                <w:iCs/>
                <w:sz w:val="16"/>
                <w:szCs w:val="16"/>
              </w:rPr>
              <w:t>LEFT</w:t>
            </w:r>
          </w:p>
          <w:p w14:paraId="38EE9B98" w14:textId="77777777" w:rsidR="009A2EC5" w:rsidRPr="008E59C4" w:rsidRDefault="009A2EC5" w:rsidP="009A2EC5">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E59C4">
              <w:rPr>
                <w:rFonts w:cstheme="minorHAnsi"/>
                <w:iCs/>
                <w:sz w:val="16"/>
                <w:szCs w:val="16"/>
              </w:rPr>
              <w:t xml:space="preserve">No nodes submitted or found </w:t>
            </w:r>
          </w:p>
          <w:p w14:paraId="34D3F168" w14:textId="77777777" w:rsidR="009A2EC5" w:rsidRPr="008E59C4" w:rsidRDefault="009A2EC5" w:rsidP="009A2EC5">
            <w:pPr>
              <w:autoSpaceDE w:val="0"/>
              <w:autoSpaceDN w:val="0"/>
              <w:adjustRightInd w:val="0"/>
              <w:spacing w:after="0" w:line="240" w:lineRule="auto"/>
              <w:rPr>
                <w:rFonts w:cstheme="minorHAnsi"/>
                <w:iCs/>
                <w:sz w:val="16"/>
                <w:szCs w:val="16"/>
              </w:rPr>
            </w:pPr>
            <w:r w:rsidRPr="008E59C4">
              <w:rPr>
                <w:rFonts w:cstheme="minorHAnsi"/>
                <w:iCs/>
                <w:sz w:val="16"/>
                <w:szCs w:val="16"/>
              </w:rPr>
              <w:t>Number of lymph nodes examined</w:t>
            </w:r>
          </w:p>
          <w:p w14:paraId="41E0FECB" w14:textId="77777777" w:rsidR="009A2EC5" w:rsidRPr="00901926" w:rsidRDefault="009A2EC5" w:rsidP="009A2EC5">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901926">
              <w:rPr>
                <w:rFonts w:cstheme="minorHAnsi"/>
                <w:iCs/>
                <w:sz w:val="16"/>
                <w:szCs w:val="16"/>
              </w:rPr>
              <w:t xml:space="preserve">Not involved </w:t>
            </w:r>
          </w:p>
          <w:p w14:paraId="6F9B8DAE" w14:textId="77777777" w:rsidR="009A2EC5" w:rsidRPr="00901926" w:rsidRDefault="009A2EC5" w:rsidP="009A2EC5">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901926">
              <w:rPr>
                <w:rFonts w:cstheme="minorHAnsi"/>
                <w:iCs/>
                <w:sz w:val="16"/>
                <w:szCs w:val="16"/>
              </w:rPr>
              <w:t xml:space="preserve">Isolated tumour cells only </w:t>
            </w:r>
          </w:p>
          <w:p w14:paraId="3D97478B" w14:textId="77777777" w:rsidR="009A2EC5" w:rsidRPr="008E59C4" w:rsidRDefault="009A2EC5" w:rsidP="009A2EC5">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E59C4">
              <w:rPr>
                <w:rFonts w:cstheme="minorHAnsi"/>
                <w:iCs/>
                <w:sz w:val="16"/>
                <w:szCs w:val="16"/>
              </w:rPr>
              <w:t>Involved</w:t>
            </w:r>
          </w:p>
          <w:p w14:paraId="0B7BFD0D" w14:textId="77777777" w:rsidR="00320871" w:rsidRPr="008E59C4" w:rsidRDefault="00320871" w:rsidP="00320871">
            <w:pPr>
              <w:pStyle w:val="ListParagraph"/>
              <w:autoSpaceDE w:val="0"/>
              <w:autoSpaceDN w:val="0"/>
              <w:adjustRightInd w:val="0"/>
              <w:spacing w:after="0" w:line="240" w:lineRule="auto"/>
              <w:ind w:left="322"/>
              <w:rPr>
                <w:rFonts w:cstheme="minorHAnsi"/>
                <w:iCs/>
                <w:sz w:val="16"/>
                <w:szCs w:val="16"/>
              </w:rPr>
            </w:pPr>
            <w:r w:rsidRPr="008E59C4">
              <w:rPr>
                <w:rFonts w:cstheme="minorHAnsi"/>
                <w:iCs/>
                <w:sz w:val="16"/>
                <w:szCs w:val="16"/>
              </w:rPr>
              <w:t>Number of involved lymph nodes</w:t>
            </w:r>
          </w:p>
          <w:p w14:paraId="2EA7878F" w14:textId="77777777" w:rsidR="00320871" w:rsidRPr="008E59C4"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Number cannot be determined</w:t>
            </w:r>
          </w:p>
          <w:p w14:paraId="6C083663" w14:textId="77777777" w:rsidR="00320871" w:rsidRPr="00A17B9E" w:rsidRDefault="00320871" w:rsidP="00320871">
            <w:pPr>
              <w:autoSpaceDE w:val="0"/>
              <w:autoSpaceDN w:val="0"/>
              <w:adjustRightInd w:val="0"/>
              <w:spacing w:after="0" w:line="240" w:lineRule="auto"/>
              <w:ind w:left="322"/>
              <w:rPr>
                <w:rFonts w:cstheme="minorHAnsi"/>
                <w:iCs/>
                <w:sz w:val="16"/>
                <w:szCs w:val="16"/>
              </w:rPr>
            </w:pPr>
            <w:r w:rsidRPr="00A17B9E">
              <w:rPr>
                <w:rFonts w:cstheme="minorHAnsi"/>
                <w:iCs/>
                <w:sz w:val="16"/>
                <w:szCs w:val="16"/>
              </w:rPr>
              <w:t>Maximum dimension of largest deposit ___ mm</w:t>
            </w:r>
          </w:p>
          <w:p w14:paraId="121B7213" w14:textId="77777777" w:rsidR="00320871" w:rsidRPr="00E145B5" w:rsidRDefault="00320871" w:rsidP="00320871">
            <w:pPr>
              <w:pStyle w:val="ListParagraph"/>
              <w:autoSpaceDE w:val="0"/>
              <w:autoSpaceDN w:val="0"/>
              <w:adjustRightInd w:val="0"/>
              <w:spacing w:after="0" w:line="240" w:lineRule="auto"/>
              <w:ind w:left="322"/>
              <w:rPr>
                <w:rFonts w:cstheme="minorHAnsi"/>
                <w:iCs/>
                <w:sz w:val="8"/>
                <w:szCs w:val="8"/>
              </w:rPr>
            </w:pPr>
          </w:p>
          <w:p w14:paraId="41F3EAFD" w14:textId="77777777" w:rsidR="00320871" w:rsidRPr="00E145B5" w:rsidRDefault="00320871" w:rsidP="00320871">
            <w:pPr>
              <w:pStyle w:val="ListParagraph"/>
              <w:autoSpaceDE w:val="0"/>
              <w:autoSpaceDN w:val="0"/>
              <w:adjustRightInd w:val="0"/>
              <w:spacing w:before="240" w:line="240" w:lineRule="auto"/>
              <w:ind w:left="322"/>
              <w:rPr>
                <w:rFonts w:cstheme="minorHAnsi"/>
                <w:b/>
                <w:bCs/>
                <w:iCs/>
                <w:sz w:val="16"/>
                <w:szCs w:val="16"/>
              </w:rPr>
            </w:pPr>
            <w:proofErr w:type="spellStart"/>
            <w:r w:rsidRPr="00E145B5">
              <w:rPr>
                <w:rFonts w:cstheme="minorHAnsi"/>
                <w:b/>
                <w:bCs/>
                <w:iCs/>
                <w:sz w:val="16"/>
                <w:szCs w:val="16"/>
              </w:rPr>
              <w:t>Extranodal</w:t>
            </w:r>
            <w:proofErr w:type="spellEnd"/>
            <w:r w:rsidRPr="00E145B5">
              <w:rPr>
                <w:rFonts w:cstheme="minorHAnsi"/>
                <w:b/>
                <w:bCs/>
                <w:iCs/>
                <w:sz w:val="16"/>
                <w:szCs w:val="16"/>
              </w:rPr>
              <w:t xml:space="preserve"> </w:t>
            </w:r>
            <w:proofErr w:type="spellStart"/>
            <w:r w:rsidRPr="00E145B5">
              <w:rPr>
                <w:rFonts w:cstheme="minorHAnsi"/>
                <w:b/>
                <w:bCs/>
                <w:iCs/>
                <w:sz w:val="16"/>
                <w:szCs w:val="16"/>
              </w:rPr>
              <w:t>extension</w:t>
            </w:r>
            <w:r w:rsidRPr="00E145B5">
              <w:rPr>
                <w:rFonts w:cstheme="minorHAnsi"/>
                <w:b/>
                <w:bCs/>
                <w:iCs/>
                <w:sz w:val="18"/>
                <w:szCs w:val="18"/>
                <w:vertAlign w:val="superscript"/>
              </w:rPr>
              <w:t>a</w:t>
            </w:r>
            <w:proofErr w:type="spellEnd"/>
          </w:p>
          <w:p w14:paraId="458ACC91" w14:textId="77777777" w:rsidR="00320871" w:rsidRPr="008E59C4"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Indeterminate</w:t>
            </w:r>
          </w:p>
          <w:p w14:paraId="78D6BCA6" w14:textId="77777777" w:rsidR="00320871" w:rsidRPr="008E59C4"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 xml:space="preserve">Not identified </w:t>
            </w:r>
          </w:p>
          <w:p w14:paraId="611034AC" w14:textId="77777777" w:rsidR="00320871"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Present</w:t>
            </w:r>
          </w:p>
          <w:p w14:paraId="4C8CB0C4" w14:textId="77777777" w:rsidR="009A2EC5" w:rsidRPr="009A2EC5" w:rsidRDefault="009A2EC5" w:rsidP="009A2EC5">
            <w:pPr>
              <w:autoSpaceDE w:val="0"/>
              <w:autoSpaceDN w:val="0"/>
              <w:adjustRightInd w:val="0"/>
              <w:spacing w:after="0" w:line="240" w:lineRule="auto"/>
              <w:rPr>
                <w:rFonts w:cstheme="minorHAnsi"/>
                <w:iCs/>
                <w:sz w:val="16"/>
                <w:szCs w:val="16"/>
              </w:rPr>
            </w:pPr>
          </w:p>
          <w:p w14:paraId="0F5ED5A6" w14:textId="510AF45C" w:rsidR="006B4047" w:rsidRPr="008E59C4" w:rsidRDefault="006B4047" w:rsidP="006B4047">
            <w:pPr>
              <w:autoSpaceDE w:val="0"/>
              <w:autoSpaceDN w:val="0"/>
              <w:adjustRightInd w:val="0"/>
              <w:spacing w:after="0" w:line="240" w:lineRule="auto"/>
              <w:rPr>
                <w:rFonts w:cstheme="minorHAnsi"/>
                <w:iCs/>
                <w:sz w:val="16"/>
                <w:szCs w:val="16"/>
              </w:rPr>
            </w:pPr>
            <w:r>
              <w:rPr>
                <w:rFonts w:cstheme="minorHAnsi"/>
                <w:iCs/>
                <w:sz w:val="16"/>
                <w:szCs w:val="16"/>
              </w:rPr>
              <w:t>RIGHT</w:t>
            </w:r>
          </w:p>
          <w:p w14:paraId="4436EFD6" w14:textId="77777777" w:rsidR="006B4047" w:rsidRPr="008E59C4" w:rsidRDefault="006B4047" w:rsidP="006B4047">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E59C4">
              <w:rPr>
                <w:rFonts w:cstheme="minorHAnsi"/>
                <w:iCs/>
                <w:sz w:val="16"/>
                <w:szCs w:val="16"/>
              </w:rPr>
              <w:t xml:space="preserve">No nodes submitted or found </w:t>
            </w:r>
          </w:p>
          <w:p w14:paraId="0A9BB6DE" w14:textId="77777777" w:rsidR="006B4047" w:rsidRPr="008E59C4" w:rsidRDefault="006B4047" w:rsidP="006B4047">
            <w:pPr>
              <w:autoSpaceDE w:val="0"/>
              <w:autoSpaceDN w:val="0"/>
              <w:adjustRightInd w:val="0"/>
              <w:spacing w:after="0" w:line="240" w:lineRule="auto"/>
              <w:rPr>
                <w:rFonts w:cstheme="minorHAnsi"/>
                <w:iCs/>
                <w:sz w:val="16"/>
                <w:szCs w:val="16"/>
              </w:rPr>
            </w:pPr>
            <w:r w:rsidRPr="008E59C4">
              <w:rPr>
                <w:rFonts w:cstheme="minorHAnsi"/>
                <w:iCs/>
                <w:sz w:val="16"/>
                <w:szCs w:val="16"/>
              </w:rPr>
              <w:t>Number of lymph nodes examined</w:t>
            </w:r>
          </w:p>
          <w:p w14:paraId="12C31920" w14:textId="77777777" w:rsidR="006B4047" w:rsidRPr="00901926" w:rsidRDefault="006B4047" w:rsidP="006B4047">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901926">
              <w:rPr>
                <w:rFonts w:cstheme="minorHAnsi"/>
                <w:iCs/>
                <w:sz w:val="16"/>
                <w:szCs w:val="16"/>
              </w:rPr>
              <w:t xml:space="preserve">Not involved </w:t>
            </w:r>
          </w:p>
          <w:p w14:paraId="61A7961F" w14:textId="77777777" w:rsidR="006B4047" w:rsidRPr="00901926" w:rsidRDefault="006B4047" w:rsidP="006B4047">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901926">
              <w:rPr>
                <w:rFonts w:cstheme="minorHAnsi"/>
                <w:iCs/>
                <w:sz w:val="16"/>
                <w:szCs w:val="16"/>
              </w:rPr>
              <w:t xml:space="preserve">Isolated tumour cells only </w:t>
            </w:r>
          </w:p>
          <w:p w14:paraId="7537179F" w14:textId="77777777" w:rsidR="006B4047" w:rsidRPr="008E59C4" w:rsidRDefault="006B4047" w:rsidP="006B4047">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E59C4">
              <w:rPr>
                <w:rFonts w:cstheme="minorHAnsi"/>
                <w:iCs/>
                <w:sz w:val="16"/>
                <w:szCs w:val="16"/>
              </w:rPr>
              <w:lastRenderedPageBreak/>
              <w:t>Involved</w:t>
            </w:r>
          </w:p>
          <w:p w14:paraId="016054DA" w14:textId="77777777" w:rsidR="00320871" w:rsidRPr="008E59C4" w:rsidRDefault="00320871" w:rsidP="00320871">
            <w:pPr>
              <w:pStyle w:val="ListParagraph"/>
              <w:autoSpaceDE w:val="0"/>
              <w:autoSpaceDN w:val="0"/>
              <w:adjustRightInd w:val="0"/>
              <w:spacing w:after="0" w:line="240" w:lineRule="auto"/>
              <w:ind w:left="322"/>
              <w:rPr>
                <w:rFonts w:cstheme="minorHAnsi"/>
                <w:iCs/>
                <w:sz w:val="16"/>
                <w:szCs w:val="16"/>
              </w:rPr>
            </w:pPr>
            <w:r w:rsidRPr="008E59C4">
              <w:rPr>
                <w:rFonts w:cstheme="minorHAnsi"/>
                <w:iCs/>
                <w:sz w:val="16"/>
                <w:szCs w:val="16"/>
              </w:rPr>
              <w:t>Number of involved lymph nodes</w:t>
            </w:r>
          </w:p>
          <w:p w14:paraId="67A3D7CE" w14:textId="77777777" w:rsidR="00320871" w:rsidRPr="008E59C4"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Number cannot be determined</w:t>
            </w:r>
          </w:p>
          <w:p w14:paraId="139AE4EA" w14:textId="77777777" w:rsidR="00320871" w:rsidRPr="00A17B9E" w:rsidRDefault="00320871" w:rsidP="00320871">
            <w:pPr>
              <w:autoSpaceDE w:val="0"/>
              <w:autoSpaceDN w:val="0"/>
              <w:adjustRightInd w:val="0"/>
              <w:spacing w:after="0" w:line="240" w:lineRule="auto"/>
              <w:ind w:left="322"/>
              <w:rPr>
                <w:rFonts w:cstheme="minorHAnsi"/>
                <w:iCs/>
                <w:sz w:val="16"/>
                <w:szCs w:val="16"/>
              </w:rPr>
            </w:pPr>
            <w:r w:rsidRPr="00A17B9E">
              <w:rPr>
                <w:rFonts w:cstheme="minorHAnsi"/>
                <w:iCs/>
                <w:sz w:val="16"/>
                <w:szCs w:val="16"/>
              </w:rPr>
              <w:t>Maximum dimension of largest deposit ___ mm</w:t>
            </w:r>
          </w:p>
          <w:p w14:paraId="384C933D" w14:textId="77777777" w:rsidR="00320871" w:rsidRPr="00E145B5" w:rsidRDefault="00320871" w:rsidP="00320871">
            <w:pPr>
              <w:pStyle w:val="ListParagraph"/>
              <w:autoSpaceDE w:val="0"/>
              <w:autoSpaceDN w:val="0"/>
              <w:adjustRightInd w:val="0"/>
              <w:spacing w:after="0" w:line="240" w:lineRule="auto"/>
              <w:ind w:left="322"/>
              <w:rPr>
                <w:rFonts w:cstheme="minorHAnsi"/>
                <w:iCs/>
                <w:sz w:val="8"/>
                <w:szCs w:val="8"/>
              </w:rPr>
            </w:pPr>
          </w:p>
          <w:p w14:paraId="6CB967C5" w14:textId="77777777" w:rsidR="00320871" w:rsidRPr="00E145B5" w:rsidRDefault="00320871" w:rsidP="00320871">
            <w:pPr>
              <w:pStyle w:val="ListParagraph"/>
              <w:autoSpaceDE w:val="0"/>
              <w:autoSpaceDN w:val="0"/>
              <w:adjustRightInd w:val="0"/>
              <w:spacing w:before="240" w:line="240" w:lineRule="auto"/>
              <w:ind w:left="322"/>
              <w:rPr>
                <w:rFonts w:cstheme="minorHAnsi"/>
                <w:b/>
                <w:bCs/>
                <w:iCs/>
                <w:sz w:val="16"/>
                <w:szCs w:val="16"/>
              </w:rPr>
            </w:pPr>
            <w:proofErr w:type="spellStart"/>
            <w:r w:rsidRPr="00E145B5">
              <w:rPr>
                <w:rFonts w:cstheme="minorHAnsi"/>
                <w:b/>
                <w:bCs/>
                <w:iCs/>
                <w:sz w:val="16"/>
                <w:szCs w:val="16"/>
              </w:rPr>
              <w:t>Extranodal</w:t>
            </w:r>
            <w:proofErr w:type="spellEnd"/>
            <w:r w:rsidRPr="00E145B5">
              <w:rPr>
                <w:rFonts w:cstheme="minorHAnsi"/>
                <w:b/>
                <w:bCs/>
                <w:iCs/>
                <w:sz w:val="16"/>
                <w:szCs w:val="16"/>
              </w:rPr>
              <w:t xml:space="preserve"> </w:t>
            </w:r>
            <w:proofErr w:type="spellStart"/>
            <w:r w:rsidRPr="00E145B5">
              <w:rPr>
                <w:rFonts w:cstheme="minorHAnsi"/>
                <w:b/>
                <w:bCs/>
                <w:iCs/>
                <w:sz w:val="16"/>
                <w:szCs w:val="16"/>
              </w:rPr>
              <w:t>extension</w:t>
            </w:r>
            <w:r w:rsidRPr="00E145B5">
              <w:rPr>
                <w:rFonts w:cstheme="minorHAnsi"/>
                <w:b/>
                <w:bCs/>
                <w:iCs/>
                <w:sz w:val="18"/>
                <w:szCs w:val="18"/>
                <w:vertAlign w:val="superscript"/>
              </w:rPr>
              <w:t>a</w:t>
            </w:r>
            <w:proofErr w:type="spellEnd"/>
          </w:p>
          <w:p w14:paraId="1FCEDDE4" w14:textId="77777777" w:rsidR="00320871" w:rsidRPr="008E59C4"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Indeterminate</w:t>
            </w:r>
          </w:p>
          <w:p w14:paraId="5E2327E7" w14:textId="77777777" w:rsidR="00320871" w:rsidRPr="008E59C4"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 xml:space="preserve">Not identified </w:t>
            </w:r>
          </w:p>
          <w:p w14:paraId="05BEABFA" w14:textId="77777777" w:rsidR="00320871"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Present</w:t>
            </w:r>
          </w:p>
          <w:p w14:paraId="5A3535A0" w14:textId="77777777" w:rsidR="002116B9" w:rsidRDefault="002116B9" w:rsidP="002116B9">
            <w:pPr>
              <w:autoSpaceDE w:val="0"/>
              <w:autoSpaceDN w:val="0"/>
              <w:adjustRightInd w:val="0"/>
              <w:spacing w:after="0" w:line="240" w:lineRule="auto"/>
              <w:rPr>
                <w:rFonts w:cstheme="minorHAnsi"/>
                <w:iCs/>
                <w:sz w:val="16"/>
                <w:szCs w:val="16"/>
              </w:rPr>
            </w:pPr>
          </w:p>
          <w:p w14:paraId="602D4500" w14:textId="71B8EC9F" w:rsidR="005D4FCD" w:rsidRPr="005D4FCD" w:rsidRDefault="005D4FCD" w:rsidP="005D4FCD">
            <w:pPr>
              <w:autoSpaceDE w:val="0"/>
              <w:autoSpaceDN w:val="0"/>
              <w:adjustRightInd w:val="0"/>
              <w:spacing w:after="0" w:line="240" w:lineRule="auto"/>
              <w:rPr>
                <w:rFonts w:cstheme="minorHAnsi"/>
                <w:b/>
                <w:bCs/>
                <w:iCs/>
                <w:sz w:val="16"/>
                <w:szCs w:val="16"/>
              </w:rPr>
            </w:pPr>
            <w:r w:rsidRPr="005D4FCD">
              <w:rPr>
                <w:rFonts w:cstheme="minorHAnsi"/>
                <w:b/>
                <w:bCs/>
                <w:iCs/>
                <w:sz w:val="16"/>
                <w:szCs w:val="16"/>
              </w:rPr>
              <w:t>Pelvic nodes</w:t>
            </w:r>
          </w:p>
          <w:p w14:paraId="46571D35" w14:textId="3D4D7925" w:rsidR="005D4FCD" w:rsidRPr="008E59C4" w:rsidRDefault="005D4FCD" w:rsidP="005D4FCD">
            <w:pPr>
              <w:autoSpaceDE w:val="0"/>
              <w:autoSpaceDN w:val="0"/>
              <w:adjustRightInd w:val="0"/>
              <w:spacing w:after="0" w:line="240" w:lineRule="auto"/>
              <w:rPr>
                <w:rFonts w:cstheme="minorHAnsi"/>
                <w:iCs/>
                <w:sz w:val="16"/>
                <w:szCs w:val="16"/>
              </w:rPr>
            </w:pPr>
            <w:r w:rsidRPr="008E59C4">
              <w:rPr>
                <w:rFonts w:cstheme="minorHAnsi"/>
                <w:iCs/>
                <w:sz w:val="16"/>
                <w:szCs w:val="16"/>
              </w:rPr>
              <w:t>LEFT</w:t>
            </w:r>
          </w:p>
          <w:p w14:paraId="17084B2E" w14:textId="77777777" w:rsidR="005D4FCD" w:rsidRPr="008E59C4" w:rsidRDefault="005D4FCD" w:rsidP="005D4FCD">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E59C4">
              <w:rPr>
                <w:rFonts w:cstheme="minorHAnsi"/>
                <w:iCs/>
                <w:sz w:val="16"/>
                <w:szCs w:val="16"/>
              </w:rPr>
              <w:t xml:space="preserve">No nodes submitted or found </w:t>
            </w:r>
          </w:p>
          <w:p w14:paraId="3438DDC8" w14:textId="77777777" w:rsidR="005D4FCD" w:rsidRPr="008E59C4" w:rsidRDefault="005D4FCD" w:rsidP="005D4FCD">
            <w:pPr>
              <w:autoSpaceDE w:val="0"/>
              <w:autoSpaceDN w:val="0"/>
              <w:adjustRightInd w:val="0"/>
              <w:spacing w:after="0" w:line="240" w:lineRule="auto"/>
              <w:rPr>
                <w:rFonts w:cstheme="minorHAnsi"/>
                <w:iCs/>
                <w:sz w:val="16"/>
                <w:szCs w:val="16"/>
              </w:rPr>
            </w:pPr>
            <w:r w:rsidRPr="008E59C4">
              <w:rPr>
                <w:rFonts w:cstheme="minorHAnsi"/>
                <w:iCs/>
                <w:sz w:val="16"/>
                <w:szCs w:val="16"/>
              </w:rPr>
              <w:t>Number of lymph nodes examined</w:t>
            </w:r>
          </w:p>
          <w:p w14:paraId="04A112BC" w14:textId="77777777" w:rsidR="005D4FCD" w:rsidRPr="00901926" w:rsidRDefault="005D4FCD" w:rsidP="005D4FCD">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901926">
              <w:rPr>
                <w:rFonts w:cstheme="minorHAnsi"/>
                <w:iCs/>
                <w:sz w:val="16"/>
                <w:szCs w:val="16"/>
              </w:rPr>
              <w:t xml:space="preserve">Not involved </w:t>
            </w:r>
          </w:p>
          <w:p w14:paraId="325857F1" w14:textId="77777777" w:rsidR="005D4FCD" w:rsidRPr="00901926" w:rsidRDefault="005D4FCD" w:rsidP="005D4FCD">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901926">
              <w:rPr>
                <w:rFonts w:cstheme="minorHAnsi"/>
                <w:iCs/>
                <w:sz w:val="16"/>
                <w:szCs w:val="16"/>
              </w:rPr>
              <w:t xml:space="preserve">Isolated tumour cells only </w:t>
            </w:r>
          </w:p>
          <w:p w14:paraId="02328163" w14:textId="77777777" w:rsidR="005D4FCD" w:rsidRPr="008E59C4" w:rsidRDefault="005D4FCD" w:rsidP="005D4FCD">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E59C4">
              <w:rPr>
                <w:rFonts w:cstheme="minorHAnsi"/>
                <w:iCs/>
                <w:sz w:val="16"/>
                <w:szCs w:val="16"/>
              </w:rPr>
              <w:t>Involved</w:t>
            </w:r>
          </w:p>
          <w:p w14:paraId="5E992616" w14:textId="77777777" w:rsidR="00320871" w:rsidRPr="008E59C4" w:rsidRDefault="00320871" w:rsidP="00320871">
            <w:pPr>
              <w:pStyle w:val="ListParagraph"/>
              <w:autoSpaceDE w:val="0"/>
              <w:autoSpaceDN w:val="0"/>
              <w:adjustRightInd w:val="0"/>
              <w:spacing w:after="0" w:line="240" w:lineRule="auto"/>
              <w:ind w:left="322"/>
              <w:rPr>
                <w:rFonts w:cstheme="minorHAnsi"/>
                <w:iCs/>
                <w:sz w:val="16"/>
                <w:szCs w:val="16"/>
              </w:rPr>
            </w:pPr>
            <w:r w:rsidRPr="008E59C4">
              <w:rPr>
                <w:rFonts w:cstheme="minorHAnsi"/>
                <w:iCs/>
                <w:sz w:val="16"/>
                <w:szCs w:val="16"/>
              </w:rPr>
              <w:t>Number of involved lymph nodes</w:t>
            </w:r>
          </w:p>
          <w:p w14:paraId="345710D4" w14:textId="77777777" w:rsidR="00320871" w:rsidRPr="008E59C4"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Number cannot be determined</w:t>
            </w:r>
          </w:p>
          <w:p w14:paraId="0B2D7201" w14:textId="77777777" w:rsidR="00320871" w:rsidRPr="00A17B9E" w:rsidRDefault="00320871" w:rsidP="00320871">
            <w:pPr>
              <w:autoSpaceDE w:val="0"/>
              <w:autoSpaceDN w:val="0"/>
              <w:adjustRightInd w:val="0"/>
              <w:spacing w:after="0" w:line="240" w:lineRule="auto"/>
              <w:ind w:left="322"/>
              <w:rPr>
                <w:rFonts w:cstheme="minorHAnsi"/>
                <w:iCs/>
                <w:sz w:val="16"/>
                <w:szCs w:val="16"/>
              </w:rPr>
            </w:pPr>
            <w:r w:rsidRPr="00A17B9E">
              <w:rPr>
                <w:rFonts w:cstheme="minorHAnsi"/>
                <w:iCs/>
                <w:sz w:val="16"/>
                <w:szCs w:val="16"/>
              </w:rPr>
              <w:t>Maximum dimension of largest deposit ___ mm</w:t>
            </w:r>
          </w:p>
          <w:p w14:paraId="697B53CC" w14:textId="77777777" w:rsidR="00320871" w:rsidRPr="00E145B5" w:rsidRDefault="00320871" w:rsidP="00320871">
            <w:pPr>
              <w:pStyle w:val="ListParagraph"/>
              <w:autoSpaceDE w:val="0"/>
              <w:autoSpaceDN w:val="0"/>
              <w:adjustRightInd w:val="0"/>
              <w:spacing w:after="0" w:line="240" w:lineRule="auto"/>
              <w:ind w:left="322"/>
              <w:rPr>
                <w:rFonts w:cstheme="minorHAnsi"/>
                <w:iCs/>
                <w:sz w:val="8"/>
                <w:szCs w:val="8"/>
              </w:rPr>
            </w:pPr>
          </w:p>
          <w:p w14:paraId="3B4AA53B" w14:textId="77777777" w:rsidR="00320871" w:rsidRPr="00E145B5" w:rsidRDefault="00320871" w:rsidP="00320871">
            <w:pPr>
              <w:pStyle w:val="ListParagraph"/>
              <w:autoSpaceDE w:val="0"/>
              <w:autoSpaceDN w:val="0"/>
              <w:adjustRightInd w:val="0"/>
              <w:spacing w:before="240" w:line="240" w:lineRule="auto"/>
              <w:ind w:left="322"/>
              <w:rPr>
                <w:rFonts w:cstheme="minorHAnsi"/>
                <w:b/>
                <w:bCs/>
                <w:iCs/>
                <w:sz w:val="16"/>
                <w:szCs w:val="16"/>
              </w:rPr>
            </w:pPr>
            <w:proofErr w:type="spellStart"/>
            <w:r w:rsidRPr="00E145B5">
              <w:rPr>
                <w:rFonts w:cstheme="minorHAnsi"/>
                <w:b/>
                <w:bCs/>
                <w:iCs/>
                <w:sz w:val="16"/>
                <w:szCs w:val="16"/>
              </w:rPr>
              <w:t>Extranodal</w:t>
            </w:r>
            <w:proofErr w:type="spellEnd"/>
            <w:r w:rsidRPr="00E145B5">
              <w:rPr>
                <w:rFonts w:cstheme="minorHAnsi"/>
                <w:b/>
                <w:bCs/>
                <w:iCs/>
                <w:sz w:val="16"/>
                <w:szCs w:val="16"/>
              </w:rPr>
              <w:t xml:space="preserve"> </w:t>
            </w:r>
            <w:proofErr w:type="spellStart"/>
            <w:r w:rsidRPr="00E145B5">
              <w:rPr>
                <w:rFonts w:cstheme="minorHAnsi"/>
                <w:b/>
                <w:bCs/>
                <w:iCs/>
                <w:sz w:val="16"/>
                <w:szCs w:val="16"/>
              </w:rPr>
              <w:t>extension</w:t>
            </w:r>
            <w:r w:rsidRPr="00E145B5">
              <w:rPr>
                <w:rFonts w:cstheme="minorHAnsi"/>
                <w:b/>
                <w:bCs/>
                <w:iCs/>
                <w:sz w:val="18"/>
                <w:szCs w:val="18"/>
                <w:vertAlign w:val="superscript"/>
              </w:rPr>
              <w:t>a</w:t>
            </w:r>
            <w:proofErr w:type="spellEnd"/>
          </w:p>
          <w:p w14:paraId="39B1A665" w14:textId="77777777" w:rsidR="00320871" w:rsidRPr="008E59C4"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Indeterminate</w:t>
            </w:r>
          </w:p>
          <w:p w14:paraId="6F4941FC" w14:textId="77777777" w:rsidR="00320871" w:rsidRPr="008E59C4"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 xml:space="preserve">Not identified </w:t>
            </w:r>
          </w:p>
          <w:p w14:paraId="687563D2" w14:textId="77777777" w:rsidR="00320871"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Present</w:t>
            </w:r>
          </w:p>
          <w:p w14:paraId="028D1D39" w14:textId="77777777" w:rsidR="005D4FCD" w:rsidRDefault="005D4FCD" w:rsidP="002116B9">
            <w:pPr>
              <w:autoSpaceDE w:val="0"/>
              <w:autoSpaceDN w:val="0"/>
              <w:adjustRightInd w:val="0"/>
              <w:spacing w:after="0" w:line="240" w:lineRule="auto"/>
              <w:rPr>
                <w:rFonts w:cstheme="minorHAnsi"/>
                <w:iCs/>
                <w:sz w:val="16"/>
                <w:szCs w:val="16"/>
              </w:rPr>
            </w:pPr>
          </w:p>
          <w:p w14:paraId="6BD0896C" w14:textId="377F064D" w:rsidR="006F0812" w:rsidRPr="008E59C4" w:rsidRDefault="006F0812" w:rsidP="006F0812">
            <w:pPr>
              <w:autoSpaceDE w:val="0"/>
              <w:autoSpaceDN w:val="0"/>
              <w:adjustRightInd w:val="0"/>
              <w:spacing w:after="0" w:line="240" w:lineRule="auto"/>
              <w:rPr>
                <w:rFonts w:cstheme="minorHAnsi"/>
                <w:iCs/>
                <w:sz w:val="16"/>
                <w:szCs w:val="16"/>
              </w:rPr>
            </w:pPr>
            <w:r>
              <w:rPr>
                <w:rFonts w:cstheme="minorHAnsi"/>
                <w:iCs/>
                <w:sz w:val="16"/>
                <w:szCs w:val="16"/>
              </w:rPr>
              <w:t>RIGHT</w:t>
            </w:r>
          </w:p>
          <w:p w14:paraId="3A34D6B1" w14:textId="77777777" w:rsidR="006F0812" w:rsidRPr="008E59C4" w:rsidRDefault="006F0812" w:rsidP="006F0812">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E59C4">
              <w:rPr>
                <w:rFonts w:cstheme="minorHAnsi"/>
                <w:iCs/>
                <w:sz w:val="16"/>
                <w:szCs w:val="16"/>
              </w:rPr>
              <w:t xml:space="preserve">No nodes submitted or found </w:t>
            </w:r>
          </w:p>
          <w:p w14:paraId="181D11DB" w14:textId="77777777" w:rsidR="006F0812" w:rsidRPr="008E59C4" w:rsidRDefault="006F0812" w:rsidP="006F0812">
            <w:pPr>
              <w:autoSpaceDE w:val="0"/>
              <w:autoSpaceDN w:val="0"/>
              <w:adjustRightInd w:val="0"/>
              <w:spacing w:after="0" w:line="240" w:lineRule="auto"/>
              <w:rPr>
                <w:rFonts w:cstheme="minorHAnsi"/>
                <w:iCs/>
                <w:sz w:val="16"/>
                <w:szCs w:val="16"/>
              </w:rPr>
            </w:pPr>
            <w:r w:rsidRPr="008E59C4">
              <w:rPr>
                <w:rFonts w:cstheme="minorHAnsi"/>
                <w:iCs/>
                <w:sz w:val="16"/>
                <w:szCs w:val="16"/>
              </w:rPr>
              <w:t>Number of lymph nodes examined</w:t>
            </w:r>
          </w:p>
          <w:p w14:paraId="2E42B1F6" w14:textId="77777777" w:rsidR="006F0812" w:rsidRPr="00901926" w:rsidRDefault="006F0812" w:rsidP="006F0812">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901926">
              <w:rPr>
                <w:rFonts w:cstheme="minorHAnsi"/>
                <w:iCs/>
                <w:sz w:val="16"/>
                <w:szCs w:val="16"/>
              </w:rPr>
              <w:t xml:space="preserve">Not involved </w:t>
            </w:r>
          </w:p>
          <w:p w14:paraId="4FB1F512" w14:textId="77777777" w:rsidR="006F0812" w:rsidRPr="00901926" w:rsidRDefault="006F0812" w:rsidP="006F0812">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901926">
              <w:rPr>
                <w:rFonts w:cstheme="minorHAnsi"/>
                <w:iCs/>
                <w:sz w:val="16"/>
                <w:szCs w:val="16"/>
              </w:rPr>
              <w:t xml:space="preserve">Isolated tumour cells only </w:t>
            </w:r>
          </w:p>
          <w:p w14:paraId="7913910C" w14:textId="77777777" w:rsidR="006F0812" w:rsidRPr="008E59C4" w:rsidRDefault="006F0812" w:rsidP="006F0812">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E59C4">
              <w:rPr>
                <w:rFonts w:cstheme="minorHAnsi"/>
                <w:iCs/>
                <w:sz w:val="16"/>
                <w:szCs w:val="16"/>
              </w:rPr>
              <w:t>Involved</w:t>
            </w:r>
          </w:p>
          <w:p w14:paraId="393CF411" w14:textId="77777777" w:rsidR="00320871" w:rsidRPr="008E59C4" w:rsidRDefault="00320871" w:rsidP="00320871">
            <w:pPr>
              <w:pStyle w:val="ListParagraph"/>
              <w:autoSpaceDE w:val="0"/>
              <w:autoSpaceDN w:val="0"/>
              <w:adjustRightInd w:val="0"/>
              <w:spacing w:after="0" w:line="240" w:lineRule="auto"/>
              <w:ind w:left="322"/>
              <w:rPr>
                <w:rFonts w:cstheme="minorHAnsi"/>
                <w:iCs/>
                <w:sz w:val="16"/>
                <w:szCs w:val="16"/>
              </w:rPr>
            </w:pPr>
            <w:r w:rsidRPr="008E59C4">
              <w:rPr>
                <w:rFonts w:cstheme="minorHAnsi"/>
                <w:iCs/>
                <w:sz w:val="16"/>
                <w:szCs w:val="16"/>
              </w:rPr>
              <w:t>Number of involved lymph nodes</w:t>
            </w:r>
          </w:p>
          <w:p w14:paraId="726BF6D5" w14:textId="77777777" w:rsidR="00320871" w:rsidRPr="008E59C4"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Number cannot be determined</w:t>
            </w:r>
          </w:p>
          <w:p w14:paraId="32E92E3C" w14:textId="77777777" w:rsidR="00320871" w:rsidRPr="00A17B9E" w:rsidRDefault="00320871" w:rsidP="00320871">
            <w:pPr>
              <w:autoSpaceDE w:val="0"/>
              <w:autoSpaceDN w:val="0"/>
              <w:adjustRightInd w:val="0"/>
              <w:spacing w:after="0" w:line="240" w:lineRule="auto"/>
              <w:ind w:left="322"/>
              <w:rPr>
                <w:rFonts w:cstheme="minorHAnsi"/>
                <w:iCs/>
                <w:sz w:val="16"/>
                <w:szCs w:val="16"/>
              </w:rPr>
            </w:pPr>
            <w:r w:rsidRPr="00A17B9E">
              <w:rPr>
                <w:rFonts w:cstheme="minorHAnsi"/>
                <w:iCs/>
                <w:sz w:val="16"/>
                <w:szCs w:val="16"/>
              </w:rPr>
              <w:t>Maximum dimension of largest deposit ___ mm</w:t>
            </w:r>
          </w:p>
          <w:p w14:paraId="369F7A28" w14:textId="77777777" w:rsidR="00320871" w:rsidRPr="00E145B5" w:rsidRDefault="00320871" w:rsidP="00320871">
            <w:pPr>
              <w:pStyle w:val="ListParagraph"/>
              <w:autoSpaceDE w:val="0"/>
              <w:autoSpaceDN w:val="0"/>
              <w:adjustRightInd w:val="0"/>
              <w:spacing w:after="0" w:line="240" w:lineRule="auto"/>
              <w:ind w:left="322"/>
              <w:rPr>
                <w:rFonts w:cstheme="minorHAnsi"/>
                <w:iCs/>
                <w:sz w:val="8"/>
                <w:szCs w:val="8"/>
              </w:rPr>
            </w:pPr>
          </w:p>
          <w:p w14:paraId="1F1E1984" w14:textId="77777777" w:rsidR="00320871" w:rsidRPr="00E145B5" w:rsidRDefault="00320871" w:rsidP="00320871">
            <w:pPr>
              <w:pStyle w:val="ListParagraph"/>
              <w:autoSpaceDE w:val="0"/>
              <w:autoSpaceDN w:val="0"/>
              <w:adjustRightInd w:val="0"/>
              <w:spacing w:before="240" w:line="240" w:lineRule="auto"/>
              <w:ind w:left="322"/>
              <w:rPr>
                <w:rFonts w:cstheme="minorHAnsi"/>
                <w:b/>
                <w:bCs/>
                <w:iCs/>
                <w:sz w:val="16"/>
                <w:szCs w:val="16"/>
              </w:rPr>
            </w:pPr>
            <w:proofErr w:type="spellStart"/>
            <w:r w:rsidRPr="00E145B5">
              <w:rPr>
                <w:rFonts w:cstheme="minorHAnsi"/>
                <w:b/>
                <w:bCs/>
                <w:iCs/>
                <w:sz w:val="16"/>
                <w:szCs w:val="16"/>
              </w:rPr>
              <w:lastRenderedPageBreak/>
              <w:t>Extranodal</w:t>
            </w:r>
            <w:proofErr w:type="spellEnd"/>
            <w:r w:rsidRPr="00E145B5">
              <w:rPr>
                <w:rFonts w:cstheme="minorHAnsi"/>
                <w:b/>
                <w:bCs/>
                <w:iCs/>
                <w:sz w:val="16"/>
                <w:szCs w:val="16"/>
              </w:rPr>
              <w:t xml:space="preserve"> </w:t>
            </w:r>
            <w:proofErr w:type="spellStart"/>
            <w:r w:rsidRPr="00E145B5">
              <w:rPr>
                <w:rFonts w:cstheme="minorHAnsi"/>
                <w:b/>
                <w:bCs/>
                <w:iCs/>
                <w:sz w:val="16"/>
                <w:szCs w:val="16"/>
              </w:rPr>
              <w:t>extension</w:t>
            </w:r>
            <w:r w:rsidRPr="00E145B5">
              <w:rPr>
                <w:rFonts w:cstheme="minorHAnsi"/>
                <w:b/>
                <w:bCs/>
                <w:iCs/>
                <w:sz w:val="18"/>
                <w:szCs w:val="18"/>
                <w:vertAlign w:val="superscript"/>
              </w:rPr>
              <w:t>a</w:t>
            </w:r>
            <w:proofErr w:type="spellEnd"/>
          </w:p>
          <w:p w14:paraId="60C58D48" w14:textId="77777777" w:rsidR="00320871" w:rsidRPr="008E59C4"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Indeterminate</w:t>
            </w:r>
          </w:p>
          <w:p w14:paraId="15C9E311" w14:textId="77777777" w:rsidR="00320871" w:rsidRPr="008E59C4"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 xml:space="preserve">Not identified </w:t>
            </w:r>
          </w:p>
          <w:p w14:paraId="7D18C9D4" w14:textId="77777777" w:rsidR="00320871"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Present</w:t>
            </w:r>
          </w:p>
          <w:p w14:paraId="3FD9F2F0" w14:textId="77777777" w:rsidR="006F0812" w:rsidRDefault="006F0812" w:rsidP="002116B9">
            <w:pPr>
              <w:autoSpaceDE w:val="0"/>
              <w:autoSpaceDN w:val="0"/>
              <w:adjustRightInd w:val="0"/>
              <w:spacing w:after="0" w:line="240" w:lineRule="auto"/>
              <w:rPr>
                <w:rFonts w:cstheme="minorHAnsi"/>
                <w:iCs/>
                <w:sz w:val="16"/>
                <w:szCs w:val="16"/>
              </w:rPr>
            </w:pPr>
          </w:p>
          <w:p w14:paraId="26309E84" w14:textId="45CD1E10" w:rsidR="00537DE9" w:rsidRPr="00537DE9" w:rsidRDefault="00537DE9" w:rsidP="00537DE9">
            <w:pPr>
              <w:autoSpaceDE w:val="0"/>
              <w:autoSpaceDN w:val="0"/>
              <w:adjustRightInd w:val="0"/>
              <w:spacing w:after="0" w:line="240" w:lineRule="auto"/>
              <w:rPr>
                <w:rFonts w:cstheme="minorHAnsi"/>
                <w:i/>
                <w:sz w:val="16"/>
                <w:szCs w:val="16"/>
              </w:rPr>
            </w:pPr>
            <w:r w:rsidRPr="00537DE9">
              <w:rPr>
                <w:rFonts w:cstheme="minorHAnsi"/>
                <w:b/>
                <w:bCs/>
                <w:iCs/>
                <w:sz w:val="16"/>
                <w:szCs w:val="16"/>
              </w:rPr>
              <w:t xml:space="preserve">Other node(s), </w:t>
            </w:r>
            <w:r w:rsidRPr="00537DE9">
              <w:rPr>
                <w:rFonts w:cstheme="minorHAnsi"/>
                <w:b/>
                <w:bCs/>
                <w:i/>
                <w:sz w:val="16"/>
                <w:szCs w:val="16"/>
              </w:rPr>
              <w:t>specify laterality and site(s</w:t>
            </w:r>
            <w:r w:rsidRPr="00537DE9">
              <w:rPr>
                <w:rFonts w:cstheme="minorHAnsi"/>
                <w:i/>
                <w:sz w:val="16"/>
                <w:szCs w:val="16"/>
              </w:rPr>
              <w:t>)</w:t>
            </w:r>
          </w:p>
          <w:p w14:paraId="7C691DEE" w14:textId="77777777" w:rsidR="006F0812" w:rsidRPr="008E59C4" w:rsidRDefault="006F0812" w:rsidP="006F0812">
            <w:pPr>
              <w:autoSpaceDE w:val="0"/>
              <w:autoSpaceDN w:val="0"/>
              <w:adjustRightInd w:val="0"/>
              <w:spacing w:after="0" w:line="240" w:lineRule="auto"/>
              <w:rPr>
                <w:rFonts w:cstheme="minorHAnsi"/>
                <w:iCs/>
                <w:sz w:val="16"/>
                <w:szCs w:val="16"/>
              </w:rPr>
            </w:pPr>
            <w:r w:rsidRPr="008E59C4">
              <w:rPr>
                <w:rFonts w:cstheme="minorHAnsi"/>
                <w:iCs/>
                <w:sz w:val="16"/>
                <w:szCs w:val="16"/>
              </w:rPr>
              <w:t>Number of lymph nodes examined</w:t>
            </w:r>
          </w:p>
          <w:p w14:paraId="67AE2700" w14:textId="77777777" w:rsidR="006F0812" w:rsidRPr="00901926" w:rsidRDefault="006F0812" w:rsidP="006F0812">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901926">
              <w:rPr>
                <w:rFonts w:cstheme="minorHAnsi"/>
                <w:iCs/>
                <w:sz w:val="16"/>
                <w:szCs w:val="16"/>
              </w:rPr>
              <w:t xml:space="preserve">Not involved </w:t>
            </w:r>
          </w:p>
          <w:p w14:paraId="1F1B0870" w14:textId="77777777" w:rsidR="006F0812" w:rsidRPr="00901926" w:rsidRDefault="006F0812" w:rsidP="006F0812">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901926">
              <w:rPr>
                <w:rFonts w:cstheme="minorHAnsi"/>
                <w:iCs/>
                <w:sz w:val="16"/>
                <w:szCs w:val="16"/>
              </w:rPr>
              <w:t xml:space="preserve">Isolated tumour cells only </w:t>
            </w:r>
          </w:p>
          <w:p w14:paraId="6B1F7791" w14:textId="77777777" w:rsidR="006F0812" w:rsidRPr="008E59C4" w:rsidRDefault="006F0812" w:rsidP="006F0812">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E59C4">
              <w:rPr>
                <w:rFonts w:cstheme="minorHAnsi"/>
                <w:iCs/>
                <w:sz w:val="16"/>
                <w:szCs w:val="16"/>
              </w:rPr>
              <w:t>Involved</w:t>
            </w:r>
          </w:p>
          <w:p w14:paraId="5795C560" w14:textId="77777777" w:rsidR="00320871" w:rsidRPr="008E59C4" w:rsidRDefault="00320871" w:rsidP="00320871">
            <w:pPr>
              <w:pStyle w:val="ListParagraph"/>
              <w:autoSpaceDE w:val="0"/>
              <w:autoSpaceDN w:val="0"/>
              <w:adjustRightInd w:val="0"/>
              <w:spacing w:after="0" w:line="240" w:lineRule="auto"/>
              <w:ind w:left="322"/>
              <w:rPr>
                <w:rFonts w:cstheme="minorHAnsi"/>
                <w:iCs/>
                <w:sz w:val="16"/>
                <w:szCs w:val="16"/>
              </w:rPr>
            </w:pPr>
            <w:r w:rsidRPr="008E59C4">
              <w:rPr>
                <w:rFonts w:cstheme="minorHAnsi"/>
                <w:iCs/>
                <w:sz w:val="16"/>
                <w:szCs w:val="16"/>
              </w:rPr>
              <w:t>Number of involved lymph nodes</w:t>
            </w:r>
          </w:p>
          <w:p w14:paraId="27C1D356" w14:textId="77777777" w:rsidR="00320871" w:rsidRPr="008E59C4"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Number cannot be determined</w:t>
            </w:r>
          </w:p>
          <w:p w14:paraId="51D54D74" w14:textId="77777777" w:rsidR="00320871" w:rsidRPr="00A17B9E" w:rsidRDefault="00320871" w:rsidP="00320871">
            <w:pPr>
              <w:autoSpaceDE w:val="0"/>
              <w:autoSpaceDN w:val="0"/>
              <w:adjustRightInd w:val="0"/>
              <w:spacing w:after="0" w:line="240" w:lineRule="auto"/>
              <w:ind w:left="322"/>
              <w:rPr>
                <w:rFonts w:cstheme="minorHAnsi"/>
                <w:iCs/>
                <w:sz w:val="16"/>
                <w:szCs w:val="16"/>
              </w:rPr>
            </w:pPr>
            <w:r w:rsidRPr="00A17B9E">
              <w:rPr>
                <w:rFonts w:cstheme="minorHAnsi"/>
                <w:iCs/>
                <w:sz w:val="16"/>
                <w:szCs w:val="16"/>
              </w:rPr>
              <w:t>Maximum dimension of largest deposit ___ mm</w:t>
            </w:r>
          </w:p>
          <w:p w14:paraId="7F09325B" w14:textId="77777777" w:rsidR="00320871" w:rsidRPr="00E145B5" w:rsidRDefault="00320871" w:rsidP="00320871">
            <w:pPr>
              <w:pStyle w:val="ListParagraph"/>
              <w:autoSpaceDE w:val="0"/>
              <w:autoSpaceDN w:val="0"/>
              <w:adjustRightInd w:val="0"/>
              <w:spacing w:after="0" w:line="240" w:lineRule="auto"/>
              <w:ind w:left="322"/>
              <w:rPr>
                <w:rFonts w:cstheme="minorHAnsi"/>
                <w:iCs/>
                <w:sz w:val="8"/>
                <w:szCs w:val="8"/>
              </w:rPr>
            </w:pPr>
          </w:p>
          <w:p w14:paraId="1EDDB762" w14:textId="77777777" w:rsidR="00320871" w:rsidRPr="00E145B5" w:rsidRDefault="00320871" w:rsidP="00320871">
            <w:pPr>
              <w:pStyle w:val="ListParagraph"/>
              <w:autoSpaceDE w:val="0"/>
              <w:autoSpaceDN w:val="0"/>
              <w:adjustRightInd w:val="0"/>
              <w:spacing w:before="240" w:line="240" w:lineRule="auto"/>
              <w:ind w:left="322"/>
              <w:rPr>
                <w:rFonts w:cstheme="minorHAnsi"/>
                <w:b/>
                <w:bCs/>
                <w:iCs/>
                <w:sz w:val="16"/>
                <w:szCs w:val="16"/>
              </w:rPr>
            </w:pPr>
            <w:proofErr w:type="spellStart"/>
            <w:r w:rsidRPr="00E145B5">
              <w:rPr>
                <w:rFonts w:cstheme="minorHAnsi"/>
                <w:b/>
                <w:bCs/>
                <w:iCs/>
                <w:sz w:val="16"/>
                <w:szCs w:val="16"/>
              </w:rPr>
              <w:t>Extranodal</w:t>
            </w:r>
            <w:proofErr w:type="spellEnd"/>
            <w:r w:rsidRPr="00E145B5">
              <w:rPr>
                <w:rFonts w:cstheme="minorHAnsi"/>
                <w:b/>
                <w:bCs/>
                <w:iCs/>
                <w:sz w:val="16"/>
                <w:szCs w:val="16"/>
              </w:rPr>
              <w:t xml:space="preserve"> </w:t>
            </w:r>
            <w:proofErr w:type="spellStart"/>
            <w:r w:rsidRPr="00E145B5">
              <w:rPr>
                <w:rFonts w:cstheme="minorHAnsi"/>
                <w:b/>
                <w:bCs/>
                <w:iCs/>
                <w:sz w:val="16"/>
                <w:szCs w:val="16"/>
              </w:rPr>
              <w:t>extension</w:t>
            </w:r>
            <w:r w:rsidRPr="00E145B5">
              <w:rPr>
                <w:rFonts w:cstheme="minorHAnsi"/>
                <w:b/>
                <w:bCs/>
                <w:iCs/>
                <w:sz w:val="18"/>
                <w:szCs w:val="18"/>
                <w:vertAlign w:val="superscript"/>
              </w:rPr>
              <w:t>a</w:t>
            </w:r>
            <w:proofErr w:type="spellEnd"/>
          </w:p>
          <w:p w14:paraId="3AD0FADA" w14:textId="77777777" w:rsidR="00320871" w:rsidRPr="008E59C4"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Indeterminate</w:t>
            </w:r>
          </w:p>
          <w:p w14:paraId="7E344546" w14:textId="77777777" w:rsidR="00320871" w:rsidRPr="008E59C4" w:rsidRDefault="00320871" w:rsidP="00320871">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 xml:space="preserve">Not identified </w:t>
            </w:r>
          </w:p>
          <w:p w14:paraId="1DFD1C19" w14:textId="2172EB26" w:rsidR="006F0812" w:rsidRPr="00320871" w:rsidRDefault="00320871" w:rsidP="00320871">
            <w:pPr>
              <w:pStyle w:val="ListParagraph"/>
              <w:numPr>
                <w:ilvl w:val="0"/>
                <w:numId w:val="7"/>
              </w:numPr>
              <w:autoSpaceDE w:val="0"/>
              <w:autoSpaceDN w:val="0"/>
              <w:adjustRightInd w:val="0"/>
              <w:spacing w:after="100" w:line="240" w:lineRule="auto"/>
              <w:ind w:left="465" w:hanging="142"/>
              <w:rPr>
                <w:rFonts w:cstheme="minorHAnsi"/>
                <w:iCs/>
                <w:sz w:val="16"/>
                <w:szCs w:val="16"/>
              </w:rPr>
            </w:pPr>
            <w:r w:rsidRPr="008E59C4">
              <w:rPr>
                <w:rFonts w:cstheme="minorHAnsi"/>
                <w:iCs/>
                <w:sz w:val="16"/>
                <w:szCs w:val="16"/>
              </w:rPr>
              <w:t>Present</w:t>
            </w:r>
          </w:p>
        </w:tc>
        <w:tc>
          <w:tcPr>
            <w:tcW w:w="7799" w:type="dxa"/>
            <w:shd w:val="clear" w:color="auto" w:fill="auto"/>
          </w:tcPr>
          <w:p w14:paraId="6B39D2FD" w14:textId="402BD356" w:rsidR="002847FC" w:rsidRPr="002847FC" w:rsidRDefault="002847FC" w:rsidP="002847FC">
            <w:pPr>
              <w:spacing w:after="0" w:line="240" w:lineRule="auto"/>
              <w:rPr>
                <w:color w:val="000000" w:themeColor="text1"/>
                <w:sz w:val="16"/>
                <w:szCs w:val="16"/>
                <w:highlight w:val="yellow"/>
                <w:vertAlign w:val="superscript"/>
                <w:lang w:val="en-US"/>
              </w:rPr>
            </w:pPr>
            <w:r w:rsidRPr="002847FC">
              <w:rPr>
                <w:color w:val="000000" w:themeColor="text1"/>
                <w:sz w:val="16"/>
                <w:szCs w:val="16"/>
                <w:lang w:val="en-US"/>
              </w:rPr>
              <w:lastRenderedPageBreak/>
              <w:t xml:space="preserve">The regional lymph nodes are the superficial and deep inguinal and pelvic lymph nodes. Penile cancer metastasizes in a stepwise manner through the lymphatic system, initially to the inguinal lymph nodes, then the pelvic lymph nodes and finally to distant lymph nodes. The status of inguinal lymph node metastases is the most important prognostic factor in patients with penile cancer. Factors associated with a higher risk of lymph node metastases include LVI, higher histologic grade, higher </w:t>
            </w:r>
            <w:proofErr w:type="spellStart"/>
            <w:r w:rsidRPr="002847FC">
              <w:rPr>
                <w:color w:val="000000" w:themeColor="text1"/>
                <w:sz w:val="16"/>
                <w:szCs w:val="16"/>
                <w:lang w:val="en-US"/>
              </w:rPr>
              <w:t>pT</w:t>
            </w:r>
            <w:proofErr w:type="spellEnd"/>
            <w:r w:rsidRPr="002847FC">
              <w:rPr>
                <w:color w:val="000000" w:themeColor="text1"/>
                <w:sz w:val="16"/>
                <w:szCs w:val="16"/>
                <w:lang w:val="en-US"/>
              </w:rPr>
              <w:t xml:space="preserve"> category, increased DOI, and infiltrative invasion.</w:t>
            </w:r>
            <w:r w:rsidRPr="002847FC">
              <w:rPr>
                <w:color w:val="000000" w:themeColor="text1"/>
                <w:sz w:val="16"/>
                <w:szCs w:val="16"/>
                <w:lang w:val="en-US"/>
              </w:rPr>
              <w:fldChar w:fldCharType="begin">
                <w:fldData xml:space="preserve">PEVuZE5vdGU+PENpdGU+PEF1dGhvcj5aZWthbjwvQXV0aG9yPjxZZWFyPjIwMjE8L1llYXI+PFJl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</w:fldData>
              </w:fldChar>
            </w:r>
            <w:r w:rsidRPr="002847FC">
              <w:rPr>
                <w:color w:val="000000" w:themeColor="text1"/>
                <w:sz w:val="16"/>
                <w:szCs w:val="16"/>
                <w:lang w:val="en-US"/>
              </w:rPr>
              <w:instrText xml:space="preserve"> ADDIN EN.CITE </w:instrText>
            </w:r>
            <w:r w:rsidRPr="002847FC">
              <w:rPr>
                <w:color w:val="000000" w:themeColor="text1"/>
                <w:sz w:val="16"/>
                <w:szCs w:val="16"/>
                <w:lang w:val="en-US"/>
              </w:rPr>
              <w:fldChar w:fldCharType="begin">
                <w:fldData xml:space="preserve">PEVuZE5vdGU+PENpdGU+PEF1dGhvcj5aZWthbjwvQXV0aG9yPjxZZWFyPjIwMjE8L1llYXI+PFJl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</w:fldData>
              </w:fldChar>
            </w:r>
            <w:r w:rsidRPr="002847FC">
              <w:rPr>
                <w:color w:val="000000" w:themeColor="text1"/>
                <w:sz w:val="16"/>
                <w:szCs w:val="16"/>
                <w:lang w:val="en-US"/>
              </w:rPr>
              <w:instrText xml:space="preserve"> ADDIN EN.CITE.DATA </w:instrText>
            </w:r>
            <w:r w:rsidRPr="002847FC">
              <w:rPr>
                <w:color w:val="000000" w:themeColor="text1"/>
                <w:sz w:val="16"/>
                <w:szCs w:val="16"/>
                <w:lang w:val="en-US"/>
              </w:rPr>
            </w:r>
            <w:r w:rsidRPr="002847FC">
              <w:rPr>
                <w:color w:val="000000" w:themeColor="text1"/>
                <w:sz w:val="16"/>
                <w:szCs w:val="16"/>
                <w:lang w:val="en-US"/>
              </w:rPr>
              <w:fldChar w:fldCharType="end"/>
            </w:r>
            <w:r w:rsidRPr="002847FC">
              <w:rPr>
                <w:color w:val="000000" w:themeColor="text1"/>
                <w:sz w:val="16"/>
                <w:szCs w:val="16"/>
                <w:lang w:val="en-US"/>
              </w:rPr>
            </w:r>
            <w:r w:rsidRPr="002847FC">
              <w:rPr>
                <w:color w:val="000000" w:themeColor="text1"/>
                <w:sz w:val="16"/>
                <w:szCs w:val="16"/>
                <w:lang w:val="en-US"/>
              </w:rPr>
              <w:fldChar w:fldCharType="separate"/>
            </w:r>
            <w:r w:rsidRPr="002847FC">
              <w:rPr>
                <w:noProof/>
                <w:color w:val="000000" w:themeColor="text1"/>
                <w:sz w:val="16"/>
                <w:szCs w:val="16"/>
                <w:vertAlign w:val="superscript"/>
                <w:lang w:val="en-US"/>
              </w:rPr>
              <w:t>1-3</w:t>
            </w:r>
            <w:r w:rsidRPr="002847FC">
              <w:rPr>
                <w:color w:val="000000" w:themeColor="text1"/>
                <w:sz w:val="16"/>
                <w:szCs w:val="16"/>
                <w:lang w:val="en-US"/>
              </w:rPr>
              <w:fldChar w:fldCharType="end"/>
            </w:r>
          </w:p>
          <w:p w14:paraId="2460352A" w14:textId="77777777" w:rsidR="002847FC" w:rsidRPr="002847FC" w:rsidRDefault="002847FC" w:rsidP="002847FC">
            <w:pPr>
              <w:spacing w:after="0" w:line="240" w:lineRule="auto"/>
              <w:rPr>
                <w:color w:val="000000" w:themeColor="text1"/>
                <w:sz w:val="16"/>
                <w:szCs w:val="16"/>
                <w:highlight w:val="yellow"/>
                <w:lang w:val="en-US"/>
              </w:rPr>
            </w:pPr>
          </w:p>
          <w:p w14:paraId="19E44C79" w14:textId="77777777" w:rsidR="002847FC" w:rsidRPr="002847FC" w:rsidRDefault="002847FC" w:rsidP="002847FC">
            <w:pPr>
              <w:spacing w:after="0" w:line="240" w:lineRule="auto"/>
              <w:rPr>
                <w:color w:val="000000" w:themeColor="text1"/>
                <w:sz w:val="16"/>
                <w:szCs w:val="16"/>
                <w:vertAlign w:val="superscript"/>
                <w:lang w:val="en-US"/>
              </w:rPr>
            </w:pPr>
            <w:r w:rsidRPr="002847FC">
              <w:rPr>
                <w:color w:val="000000" w:themeColor="text1"/>
                <w:sz w:val="16"/>
                <w:szCs w:val="16"/>
                <w:lang w:val="en-US"/>
              </w:rPr>
              <w:t>Prophylactic inguinal lymphadenectomy, while providing the best survival in clinical lymph node-negative patients, may be overtreatment in patients that do not have metastases due to the high morbidity associated with that surgery. Considering that, dynamic sentinel node biopsy is a minimally invasive reliable procedure for vital staging of cN0 patients, who are at lower risk of lymph node metastases. If positive lymph nodes are found on dynamic sentinel node biopsy, radical inguinal lymph node dissection is recommended.</w:t>
            </w:r>
            <w:r w:rsidRPr="002847FC">
              <w:rPr>
                <w:color w:val="000000" w:themeColor="text1"/>
                <w:sz w:val="16"/>
                <w:szCs w:val="16"/>
                <w:lang w:val="en-US"/>
              </w:rPr>
              <w:fldChar w:fldCharType="begin">
                <w:fldData xml:space="preserve">PEVuZE5vdGU+PENpdGU+PEF1dGhvcj5PJmFwb3M7QnJpZW48L0F1dGhvcj48WWVhcj4yMDIyPC9Z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</w:fldData>
              </w:fldChar>
            </w:r>
            <w:r w:rsidRPr="002847FC">
              <w:rPr>
                <w:color w:val="000000" w:themeColor="text1"/>
                <w:sz w:val="16"/>
                <w:szCs w:val="16"/>
                <w:lang w:val="en-US"/>
              </w:rPr>
              <w:instrText xml:space="preserve"> ADDIN EN.CITE </w:instrText>
            </w:r>
            <w:r w:rsidRPr="002847FC">
              <w:rPr>
                <w:color w:val="000000" w:themeColor="text1"/>
                <w:sz w:val="16"/>
                <w:szCs w:val="16"/>
                <w:lang w:val="en-US"/>
              </w:rPr>
              <w:fldChar w:fldCharType="begin">
                <w:fldData xml:space="preserve">PEVuZE5vdGU+PENpdGU+PEF1dGhvcj5PJmFwb3M7QnJpZW48L0F1dGhvcj48WWVhcj4yMDIyPC9Z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</w:fldData>
              </w:fldChar>
            </w:r>
            <w:r w:rsidRPr="002847FC">
              <w:rPr>
                <w:color w:val="000000" w:themeColor="text1"/>
                <w:sz w:val="16"/>
                <w:szCs w:val="16"/>
                <w:lang w:val="en-US"/>
              </w:rPr>
              <w:instrText xml:space="preserve"> ADDIN EN.CITE.DATA </w:instrText>
            </w:r>
            <w:r w:rsidRPr="002847FC">
              <w:rPr>
                <w:color w:val="000000" w:themeColor="text1"/>
                <w:sz w:val="16"/>
                <w:szCs w:val="16"/>
                <w:lang w:val="en-US"/>
              </w:rPr>
            </w:r>
            <w:r w:rsidRPr="002847FC">
              <w:rPr>
                <w:color w:val="000000" w:themeColor="text1"/>
                <w:sz w:val="16"/>
                <w:szCs w:val="16"/>
                <w:lang w:val="en-US"/>
              </w:rPr>
              <w:fldChar w:fldCharType="end"/>
            </w:r>
            <w:r w:rsidRPr="002847FC">
              <w:rPr>
                <w:color w:val="000000" w:themeColor="text1"/>
                <w:sz w:val="16"/>
                <w:szCs w:val="16"/>
                <w:lang w:val="en-US"/>
              </w:rPr>
            </w:r>
            <w:r w:rsidRPr="002847FC">
              <w:rPr>
                <w:color w:val="000000" w:themeColor="text1"/>
                <w:sz w:val="16"/>
                <w:szCs w:val="16"/>
                <w:lang w:val="en-US"/>
              </w:rPr>
              <w:fldChar w:fldCharType="separate"/>
            </w:r>
            <w:r w:rsidRPr="002847FC">
              <w:rPr>
                <w:noProof/>
                <w:color w:val="000000" w:themeColor="text1"/>
                <w:sz w:val="16"/>
                <w:szCs w:val="16"/>
                <w:vertAlign w:val="superscript"/>
                <w:lang w:val="en-US"/>
              </w:rPr>
              <w:t>4,5</w:t>
            </w:r>
            <w:r w:rsidRPr="002847FC">
              <w:rPr>
                <w:color w:val="000000" w:themeColor="text1"/>
                <w:sz w:val="16"/>
                <w:szCs w:val="16"/>
                <w:lang w:val="en-US"/>
              </w:rPr>
              <w:fldChar w:fldCharType="end"/>
            </w:r>
          </w:p>
          <w:p w14:paraId="66568AFB" w14:textId="77777777" w:rsidR="002847FC" w:rsidRPr="002847FC" w:rsidRDefault="002847FC" w:rsidP="002847FC">
            <w:pPr>
              <w:spacing w:after="0" w:line="240" w:lineRule="auto"/>
              <w:rPr>
                <w:color w:val="000000" w:themeColor="text1"/>
                <w:sz w:val="16"/>
                <w:szCs w:val="16"/>
                <w:lang w:val="en-US"/>
              </w:rPr>
            </w:pPr>
          </w:p>
          <w:p w14:paraId="211EB4E6" w14:textId="77777777" w:rsidR="002847FC" w:rsidRPr="002847FC" w:rsidRDefault="002847FC" w:rsidP="002847FC">
            <w:pPr>
              <w:spacing w:after="0" w:line="240" w:lineRule="auto"/>
              <w:rPr>
                <w:color w:val="000000" w:themeColor="text1"/>
                <w:sz w:val="16"/>
                <w:szCs w:val="16"/>
                <w:lang w:val="en-US"/>
              </w:rPr>
            </w:pPr>
            <w:r w:rsidRPr="002847FC">
              <w:rPr>
                <w:color w:val="000000" w:themeColor="text1"/>
                <w:sz w:val="16"/>
                <w:szCs w:val="16"/>
                <w:lang w:val="en-US"/>
              </w:rPr>
              <w:t>Patients with metastasis involving three or more unilateral or bilateral inguinal lymph nodes have poorer outcomes compared with metastasis involving one or two unilateral inguinal lymph nodes (60.5% versus 90.7% 3-year cancer specific survival).</w:t>
            </w:r>
            <w:r w:rsidRPr="002847FC">
              <w:rPr>
                <w:color w:val="000000" w:themeColor="text1"/>
                <w:sz w:val="16"/>
                <w:szCs w:val="16"/>
                <w:lang w:val="en-US"/>
              </w:rPr>
              <w:fldChar w:fldCharType="begin">
                <w:fldData xml:space="preserve">PEVuZE5vdGU+PENpdGU+PEF1dGhvcj5QYW5lcjwvQXV0aG9yPjxZZWFyPjIwMTg8L1llYXI+PFJl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</w:fldData>
              </w:fldChar>
            </w:r>
            <w:r w:rsidRPr="002847FC">
              <w:rPr>
                <w:color w:val="000000" w:themeColor="text1"/>
                <w:sz w:val="16"/>
                <w:szCs w:val="16"/>
                <w:lang w:val="en-US"/>
              </w:rPr>
              <w:instrText xml:space="preserve"> ADDIN EN.CITE </w:instrText>
            </w:r>
            <w:r w:rsidRPr="002847FC">
              <w:rPr>
                <w:color w:val="000000" w:themeColor="text1"/>
                <w:sz w:val="16"/>
                <w:szCs w:val="16"/>
                <w:lang w:val="en-US"/>
              </w:rPr>
              <w:fldChar w:fldCharType="begin">
                <w:fldData xml:space="preserve">PEVuZE5vdGU+PENpdGU+PEF1dGhvcj5QYW5lcjwvQXV0aG9yPjxZZWFyPjIwMTg8L1llYXI+PFJl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</w:fldData>
              </w:fldChar>
            </w:r>
            <w:r w:rsidRPr="002847FC">
              <w:rPr>
                <w:color w:val="000000" w:themeColor="text1"/>
                <w:sz w:val="16"/>
                <w:szCs w:val="16"/>
                <w:lang w:val="en-US"/>
              </w:rPr>
              <w:instrText xml:space="preserve"> ADDIN EN.CITE.DATA </w:instrText>
            </w:r>
            <w:r w:rsidRPr="002847FC">
              <w:rPr>
                <w:color w:val="000000" w:themeColor="text1"/>
                <w:sz w:val="16"/>
                <w:szCs w:val="16"/>
                <w:lang w:val="en-US"/>
              </w:rPr>
            </w:r>
            <w:r w:rsidRPr="002847FC">
              <w:rPr>
                <w:color w:val="000000" w:themeColor="text1"/>
                <w:sz w:val="16"/>
                <w:szCs w:val="16"/>
                <w:lang w:val="en-US"/>
              </w:rPr>
              <w:fldChar w:fldCharType="end"/>
            </w:r>
            <w:r w:rsidRPr="002847FC">
              <w:rPr>
                <w:color w:val="000000" w:themeColor="text1"/>
                <w:sz w:val="16"/>
                <w:szCs w:val="16"/>
                <w:lang w:val="en-US"/>
              </w:rPr>
            </w:r>
            <w:r w:rsidRPr="002847FC">
              <w:rPr>
                <w:color w:val="000000" w:themeColor="text1"/>
                <w:sz w:val="16"/>
                <w:szCs w:val="16"/>
                <w:lang w:val="en-US"/>
              </w:rPr>
              <w:fldChar w:fldCharType="separate"/>
            </w:r>
            <w:r w:rsidRPr="002847FC">
              <w:rPr>
                <w:noProof/>
                <w:color w:val="000000" w:themeColor="text1"/>
                <w:sz w:val="16"/>
                <w:szCs w:val="16"/>
                <w:vertAlign w:val="superscript"/>
                <w:lang w:val="en-US"/>
              </w:rPr>
              <w:t>6,7</w:t>
            </w:r>
            <w:r w:rsidRPr="002847FC">
              <w:rPr>
                <w:color w:val="000000" w:themeColor="text1"/>
                <w:sz w:val="16"/>
                <w:szCs w:val="16"/>
                <w:lang w:val="en-US"/>
              </w:rPr>
              <w:fldChar w:fldCharType="end"/>
            </w:r>
            <w:r w:rsidRPr="002847FC">
              <w:rPr>
                <w:color w:val="000000" w:themeColor="text1"/>
                <w:sz w:val="16"/>
                <w:szCs w:val="16"/>
                <w:lang w:val="en-US"/>
              </w:rPr>
              <w:t xml:space="preserve"> Laterality of lymph node metastasis further increases the accuracy of predicting the outcome, this is reflected in the 8</w:t>
            </w:r>
            <w:r w:rsidRPr="002847FC">
              <w:rPr>
                <w:color w:val="000000" w:themeColor="text1"/>
                <w:sz w:val="16"/>
                <w:szCs w:val="16"/>
                <w:vertAlign w:val="superscript"/>
                <w:lang w:val="en-US"/>
              </w:rPr>
              <w:t>th</w:t>
            </w:r>
            <w:r w:rsidRPr="002847FC">
              <w:rPr>
                <w:color w:val="000000" w:themeColor="text1"/>
                <w:sz w:val="16"/>
                <w:szCs w:val="16"/>
                <w:lang w:val="en-US"/>
              </w:rPr>
              <w:t xml:space="preserve"> edition of the TNM.</w:t>
            </w:r>
            <w:r w:rsidRPr="002847FC">
              <w:rPr>
                <w:color w:val="000000" w:themeColor="text1"/>
                <w:sz w:val="16"/>
                <w:szCs w:val="16"/>
                <w:lang w:val="en-US"/>
              </w:rPr>
              <w:fldChar w:fldCharType="begin"/>
            </w:r>
            <w:r w:rsidRPr="002847FC">
              <w:rPr>
                <w:color w:val="000000" w:themeColor="text1"/>
                <w:sz w:val="16"/>
                <w:szCs w:val="16"/>
                <w:lang w:val="en-US"/>
              </w:rPr>
              <w:instrText xml:space="preserve"> ADDIN EN.CITE &lt;EndNote&gt;&lt;Cite&gt;&lt;Author&gt;Brierley JD&lt;/Author&gt;&lt;Year&gt;2016&lt;/Year&gt;&lt;RecNum&gt;2446&lt;/RecNum&gt;&lt;DisplayText&gt;&lt;style face="superscript"&gt;8,9&lt;/style&gt;&lt;/DisplayText&gt;&lt;record&gt;&lt;rec-number&gt;2446&lt;/rec-number&gt;&lt;foreign-keys&gt;&lt;key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2847FC">
              <w:rPr>
                <w:color w:val="000000" w:themeColor="text1"/>
                <w:sz w:val="16"/>
                <w:szCs w:val="16"/>
                <w:lang w:val="en-US"/>
              </w:rPr>
              <w:fldChar w:fldCharType="separate"/>
            </w:r>
            <w:r w:rsidRPr="002847FC">
              <w:rPr>
                <w:noProof/>
                <w:color w:val="000000" w:themeColor="text1"/>
                <w:sz w:val="16"/>
                <w:szCs w:val="16"/>
                <w:vertAlign w:val="superscript"/>
                <w:lang w:val="en-US"/>
              </w:rPr>
              <w:t>8,9</w:t>
            </w:r>
            <w:r w:rsidRPr="002847FC">
              <w:rPr>
                <w:color w:val="000000" w:themeColor="text1"/>
                <w:sz w:val="16"/>
                <w:szCs w:val="16"/>
                <w:lang w:val="en-US"/>
              </w:rPr>
              <w:fldChar w:fldCharType="end"/>
            </w:r>
            <w:r w:rsidRPr="002847FC">
              <w:rPr>
                <w:color w:val="000000" w:themeColor="text1"/>
                <w:sz w:val="16"/>
                <w:szCs w:val="16"/>
                <w:lang w:val="en-US"/>
              </w:rPr>
              <w:t xml:space="preserve"> pN1 now includes up to two unilateral inguinal lymph node </w:t>
            </w:r>
            <w:r w:rsidRPr="002847FC">
              <w:rPr>
                <w:color w:val="000000" w:themeColor="text1"/>
                <w:sz w:val="16"/>
                <w:szCs w:val="16"/>
                <w:lang w:val="en-US"/>
              </w:rPr>
              <w:lastRenderedPageBreak/>
              <w:t xml:space="preserve">metastases, while pN2 is more than three unilateral or bilateral inguinal lymph node metastases. The prognostic value of </w:t>
            </w:r>
            <w:proofErr w:type="spellStart"/>
            <w:r w:rsidRPr="002847FC">
              <w:rPr>
                <w:color w:val="000000" w:themeColor="text1"/>
                <w:sz w:val="16"/>
                <w:szCs w:val="16"/>
                <w:lang w:val="en-US"/>
              </w:rPr>
              <w:t>extranodal</w:t>
            </w:r>
            <w:proofErr w:type="spellEnd"/>
            <w:r w:rsidRPr="002847FC">
              <w:rPr>
                <w:color w:val="000000" w:themeColor="text1"/>
                <w:sz w:val="16"/>
                <w:szCs w:val="16"/>
                <w:lang w:val="en-US"/>
              </w:rPr>
              <w:t xml:space="preserve"> extension of carcinoma has also been noted as an adverse prognostic factor (when present, it is now staged as pN3) (</w:t>
            </w:r>
            <w:r w:rsidRPr="002847FC">
              <w:rPr>
                <w:b/>
                <w:bCs/>
                <w:color w:val="000000" w:themeColor="text1"/>
                <w:sz w:val="16"/>
                <w:szCs w:val="16"/>
                <w:lang w:val="en-US"/>
              </w:rPr>
              <w:t>see PATHOLOGICAL STAGING</w:t>
            </w:r>
            <w:r w:rsidRPr="002847FC">
              <w:rPr>
                <w:color w:val="000000" w:themeColor="text1"/>
                <w:sz w:val="16"/>
                <w:szCs w:val="16"/>
                <w:lang w:val="en-US"/>
              </w:rPr>
              <w:t>).</w:t>
            </w:r>
          </w:p>
          <w:p w14:paraId="320E9CBE" w14:textId="77777777" w:rsidR="002847FC" w:rsidRPr="002847FC" w:rsidRDefault="002847FC" w:rsidP="002847FC">
            <w:pPr>
              <w:spacing w:after="0" w:line="240" w:lineRule="auto"/>
              <w:rPr>
                <w:color w:val="000000" w:themeColor="text1"/>
                <w:sz w:val="16"/>
                <w:szCs w:val="16"/>
                <w:lang w:val="en-US"/>
              </w:rPr>
            </w:pPr>
          </w:p>
          <w:p w14:paraId="759FFFE9" w14:textId="77777777" w:rsidR="002847FC" w:rsidRDefault="002847FC" w:rsidP="002847FC">
            <w:pPr>
              <w:spacing w:after="0" w:line="240" w:lineRule="auto"/>
              <w:rPr>
                <w:color w:val="000000" w:themeColor="text1"/>
                <w:sz w:val="16"/>
                <w:szCs w:val="16"/>
                <w:lang w:val="en-US"/>
              </w:rPr>
            </w:pPr>
            <w:r w:rsidRPr="002847FC">
              <w:rPr>
                <w:color w:val="000000" w:themeColor="text1"/>
                <w:sz w:val="16"/>
                <w:szCs w:val="16"/>
                <w:lang w:val="en-US"/>
              </w:rPr>
              <w:t xml:space="preserve">The pathology report should include separately for each lymph node site, and site in both sentinel lymph node and lymph node resections: total number of lymph nodes, tumour presence or absence, number of lymph nodes with tumour, size of tumour deposit, and presence or absence of </w:t>
            </w:r>
            <w:proofErr w:type="spellStart"/>
            <w:r w:rsidRPr="002847FC">
              <w:rPr>
                <w:color w:val="000000" w:themeColor="text1"/>
                <w:sz w:val="16"/>
                <w:szCs w:val="16"/>
                <w:lang w:val="en-US"/>
              </w:rPr>
              <w:t>extranodal</w:t>
            </w:r>
            <w:proofErr w:type="spellEnd"/>
            <w:r w:rsidRPr="002847FC">
              <w:rPr>
                <w:color w:val="000000" w:themeColor="text1"/>
                <w:sz w:val="16"/>
                <w:szCs w:val="16"/>
                <w:lang w:val="en-US"/>
              </w:rPr>
              <w:t xml:space="preserve"> extension.</w:t>
            </w:r>
            <w:r w:rsidRPr="002847FC">
              <w:rPr>
                <w:color w:val="000000" w:themeColor="text1"/>
                <w:sz w:val="16"/>
                <w:szCs w:val="16"/>
                <w:lang w:val="en-US"/>
              </w:rPr>
              <w:fldChar w:fldCharType="begin">
                <w:fldData xml:space="preserve">PEVuZE5vdGU+PENpdGU+PEF1dGhvcj5Ccm91d2VyPC9BdXRob3I+PFllYXI+MjAyMzwvWWVhcj48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</w:fldData>
              </w:fldChar>
            </w:r>
            <w:r w:rsidRPr="002847FC">
              <w:rPr>
                <w:color w:val="000000" w:themeColor="text1"/>
                <w:sz w:val="16"/>
                <w:szCs w:val="16"/>
                <w:lang w:val="en-US"/>
              </w:rPr>
              <w:instrText xml:space="preserve"> ADDIN EN.CITE </w:instrText>
            </w:r>
            <w:r w:rsidRPr="002847FC">
              <w:rPr>
                <w:color w:val="000000" w:themeColor="text1"/>
                <w:sz w:val="16"/>
                <w:szCs w:val="16"/>
                <w:lang w:val="en-US"/>
              </w:rPr>
              <w:fldChar w:fldCharType="begin">
                <w:fldData xml:space="preserve">PEVuZE5vdGU+PENpdGU+PEF1dGhvcj5Ccm91d2VyPC9BdXRob3I+PFllYXI+MjAyMzwvWWVhcj48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</w:fldData>
              </w:fldChar>
            </w:r>
            <w:r w:rsidRPr="002847FC">
              <w:rPr>
                <w:color w:val="000000" w:themeColor="text1"/>
                <w:sz w:val="16"/>
                <w:szCs w:val="16"/>
                <w:lang w:val="en-US"/>
              </w:rPr>
              <w:instrText xml:space="preserve"> ADDIN EN.CITE.DATA </w:instrText>
            </w:r>
            <w:r w:rsidRPr="002847FC">
              <w:rPr>
                <w:color w:val="000000" w:themeColor="text1"/>
                <w:sz w:val="16"/>
                <w:szCs w:val="16"/>
                <w:lang w:val="en-US"/>
              </w:rPr>
            </w:r>
            <w:r w:rsidRPr="002847FC">
              <w:rPr>
                <w:color w:val="000000" w:themeColor="text1"/>
                <w:sz w:val="16"/>
                <w:szCs w:val="16"/>
                <w:lang w:val="en-US"/>
              </w:rPr>
              <w:fldChar w:fldCharType="end"/>
            </w:r>
            <w:r w:rsidRPr="002847FC">
              <w:rPr>
                <w:color w:val="000000" w:themeColor="text1"/>
                <w:sz w:val="16"/>
                <w:szCs w:val="16"/>
                <w:lang w:val="en-US"/>
              </w:rPr>
            </w:r>
            <w:r w:rsidRPr="002847FC">
              <w:rPr>
                <w:color w:val="000000" w:themeColor="text1"/>
                <w:sz w:val="16"/>
                <w:szCs w:val="16"/>
                <w:lang w:val="en-US"/>
              </w:rPr>
              <w:fldChar w:fldCharType="separate"/>
            </w:r>
            <w:r w:rsidRPr="002847FC">
              <w:rPr>
                <w:noProof/>
                <w:color w:val="000000" w:themeColor="text1"/>
                <w:sz w:val="16"/>
                <w:szCs w:val="16"/>
                <w:vertAlign w:val="superscript"/>
                <w:lang w:val="en-US"/>
              </w:rPr>
              <w:t>10</w:t>
            </w:r>
            <w:r w:rsidRPr="002847FC">
              <w:rPr>
                <w:color w:val="000000" w:themeColor="text1"/>
                <w:sz w:val="16"/>
                <w:szCs w:val="16"/>
                <w:lang w:val="en-US"/>
              </w:rPr>
              <w:fldChar w:fldCharType="end"/>
            </w:r>
          </w:p>
          <w:p w14:paraId="69D6C7A7" w14:textId="77777777" w:rsidR="002847FC" w:rsidRPr="002847FC" w:rsidRDefault="002847FC" w:rsidP="002847FC">
            <w:pPr>
              <w:spacing w:after="0" w:line="240" w:lineRule="auto"/>
              <w:rPr>
                <w:color w:val="000000" w:themeColor="text1"/>
                <w:sz w:val="16"/>
                <w:szCs w:val="16"/>
                <w:lang w:val="en-US"/>
              </w:rPr>
            </w:pPr>
          </w:p>
          <w:p w14:paraId="4F599BDD" w14:textId="77777777" w:rsidR="002847FC" w:rsidRPr="002847FC" w:rsidRDefault="002847FC" w:rsidP="002847FC">
            <w:pPr>
              <w:spacing w:after="0"/>
              <w:rPr>
                <w:b/>
                <w:bCs/>
                <w:sz w:val="16"/>
                <w:szCs w:val="16"/>
              </w:rPr>
            </w:pPr>
            <w:r w:rsidRPr="002847FC">
              <w:rPr>
                <w:b/>
                <w:bCs/>
                <w:sz w:val="16"/>
                <w:szCs w:val="16"/>
              </w:rPr>
              <w:t xml:space="preserve">References </w:t>
            </w:r>
          </w:p>
          <w:p w14:paraId="666A134A" w14:textId="77777777" w:rsidR="002847FC" w:rsidRPr="002847FC" w:rsidRDefault="002847FC" w:rsidP="002847FC">
            <w:pPr>
              <w:pStyle w:val="EndNoteBibliography"/>
              <w:spacing w:after="0"/>
              <w:ind w:left="318" w:hanging="318"/>
              <w:rPr>
                <w:sz w:val="16"/>
                <w:szCs w:val="16"/>
              </w:rPr>
            </w:pPr>
            <w:r w:rsidRPr="002847FC">
              <w:rPr>
                <w:sz w:val="16"/>
                <w:szCs w:val="16"/>
              </w:rPr>
              <w:fldChar w:fldCharType="begin"/>
            </w:r>
            <w:r w:rsidRPr="002847FC">
              <w:rPr>
                <w:sz w:val="16"/>
                <w:szCs w:val="16"/>
              </w:rPr>
              <w:instrText xml:space="preserve"> ADDIN EN.REFLIST </w:instrText>
            </w:r>
            <w:r w:rsidRPr="002847FC">
              <w:rPr>
                <w:sz w:val="16"/>
                <w:szCs w:val="16"/>
              </w:rPr>
              <w:fldChar w:fldCharType="separate"/>
            </w:r>
            <w:r w:rsidRPr="002847FC">
              <w:rPr>
                <w:sz w:val="16"/>
                <w:szCs w:val="16"/>
              </w:rPr>
              <w:t>1</w:t>
            </w:r>
            <w:r w:rsidRPr="002847FC">
              <w:rPr>
                <w:sz w:val="16"/>
                <w:szCs w:val="16"/>
              </w:rPr>
              <w:tab/>
              <w:t xml:space="preserve">Zekan DS, Dahman A, Hajiran AJ, Luchey AM, Chahoud J and Spiess PE (2021). Prognostic predictors of lymph node metastasis in penile cancer: a systematic review. </w:t>
            </w:r>
            <w:r w:rsidRPr="002847FC">
              <w:rPr>
                <w:i/>
                <w:sz w:val="16"/>
                <w:szCs w:val="16"/>
              </w:rPr>
              <w:t>Int Braz J Urol</w:t>
            </w:r>
            <w:r w:rsidRPr="002847FC">
              <w:rPr>
                <w:sz w:val="16"/>
                <w:szCs w:val="16"/>
              </w:rPr>
              <w:t xml:space="preserve"> 47(5):943-956.</w:t>
            </w:r>
          </w:p>
          <w:p w14:paraId="6779FDFD" w14:textId="77777777" w:rsidR="002847FC" w:rsidRPr="002847FC" w:rsidRDefault="002847FC" w:rsidP="002847FC">
            <w:pPr>
              <w:pStyle w:val="EndNoteBibliography"/>
              <w:spacing w:after="0"/>
              <w:ind w:left="318" w:hanging="318"/>
              <w:rPr>
                <w:sz w:val="16"/>
                <w:szCs w:val="16"/>
              </w:rPr>
            </w:pPr>
            <w:r w:rsidRPr="002847FC">
              <w:rPr>
                <w:sz w:val="16"/>
                <w:szCs w:val="16"/>
              </w:rPr>
              <w:t>2</w:t>
            </w:r>
            <w:r w:rsidRPr="002847FC">
              <w:rPr>
                <w:sz w:val="16"/>
                <w:szCs w:val="16"/>
              </w:rPr>
              <w:tab/>
              <w:t xml:space="preserve">Malik K, Chandrasekaran D, Kathiresan N and Raja A (2022). Factors Predicting Nodal Metastasis in Penile Cancer: Analysis from a Tertiary Center. </w:t>
            </w:r>
            <w:r w:rsidRPr="002847FC">
              <w:rPr>
                <w:i/>
                <w:sz w:val="16"/>
                <w:szCs w:val="16"/>
              </w:rPr>
              <w:t>Urol Int</w:t>
            </w:r>
            <w:r w:rsidRPr="002847FC">
              <w:rPr>
                <w:sz w:val="16"/>
                <w:szCs w:val="16"/>
              </w:rPr>
              <w:t xml:space="preserve"> 106(7):716-721.</w:t>
            </w:r>
          </w:p>
          <w:p w14:paraId="199E1696" w14:textId="77777777" w:rsidR="002847FC" w:rsidRPr="002847FC" w:rsidRDefault="002847FC" w:rsidP="002847FC">
            <w:pPr>
              <w:pStyle w:val="EndNoteBibliography"/>
              <w:spacing w:after="0"/>
              <w:ind w:left="318" w:hanging="318"/>
              <w:rPr>
                <w:sz w:val="16"/>
                <w:szCs w:val="16"/>
              </w:rPr>
            </w:pPr>
            <w:r w:rsidRPr="002847FC">
              <w:rPr>
                <w:sz w:val="16"/>
                <w:szCs w:val="16"/>
              </w:rPr>
              <w:t>3</w:t>
            </w:r>
            <w:r w:rsidRPr="002847FC">
              <w:rPr>
                <w:sz w:val="16"/>
                <w:szCs w:val="16"/>
              </w:rPr>
              <w:tab/>
              <w:t xml:space="preserve">Kawase M, Takagi K, Kawada K, Ishida T, Tomioka M, Enomoto T, Fujimoto S, Taniguchi T, Ito H, Kameyama K, Yamada T, Kawase K, Kato D, Takai M, Iinuma K, Nakane K and Koie T (2022). Clinical Lymph Node Involvement as a Predictor for Cancer-Specific Survival in Patients with Penile Squamous Cell Cancer. </w:t>
            </w:r>
            <w:r w:rsidRPr="002847FC">
              <w:rPr>
                <w:i/>
                <w:sz w:val="16"/>
                <w:szCs w:val="16"/>
              </w:rPr>
              <w:t>Curr Oncol</w:t>
            </w:r>
            <w:r w:rsidRPr="002847FC">
              <w:rPr>
                <w:sz w:val="16"/>
                <w:szCs w:val="16"/>
              </w:rPr>
              <w:t xml:space="preserve"> 29(8):5466-5474.</w:t>
            </w:r>
          </w:p>
          <w:p w14:paraId="6D357891" w14:textId="77777777" w:rsidR="002847FC" w:rsidRPr="002847FC" w:rsidRDefault="002847FC" w:rsidP="002847FC">
            <w:pPr>
              <w:pStyle w:val="EndNoteBibliography"/>
              <w:spacing w:after="0"/>
              <w:ind w:left="318" w:hanging="318"/>
              <w:rPr>
                <w:sz w:val="16"/>
                <w:szCs w:val="16"/>
              </w:rPr>
            </w:pPr>
            <w:r w:rsidRPr="002847FC">
              <w:rPr>
                <w:sz w:val="16"/>
                <w:szCs w:val="16"/>
              </w:rPr>
              <w:t>4</w:t>
            </w:r>
            <w:r w:rsidRPr="002847FC">
              <w:rPr>
                <w:sz w:val="16"/>
                <w:szCs w:val="16"/>
              </w:rPr>
              <w:tab/>
              <w:t xml:space="preserve">O'Brien JS, Teh J, Chen K, Kelly BD, Chee J and Lawrentschuk N (2022). Dynamic Sentinel Lymph Node Biopsy for Penile Cancer: Accuracy is in the Technique. </w:t>
            </w:r>
            <w:r w:rsidRPr="002847FC">
              <w:rPr>
                <w:i/>
                <w:sz w:val="16"/>
                <w:szCs w:val="16"/>
              </w:rPr>
              <w:t>Urology</w:t>
            </w:r>
            <w:r w:rsidRPr="002847FC">
              <w:rPr>
                <w:sz w:val="16"/>
                <w:szCs w:val="16"/>
              </w:rPr>
              <w:t xml:space="preserve"> 164:e308.</w:t>
            </w:r>
          </w:p>
          <w:p w14:paraId="5A2A2B0A" w14:textId="77777777" w:rsidR="002847FC" w:rsidRPr="002847FC" w:rsidRDefault="002847FC" w:rsidP="002847FC">
            <w:pPr>
              <w:pStyle w:val="EndNoteBibliography"/>
              <w:spacing w:after="0"/>
              <w:ind w:left="318" w:hanging="318"/>
              <w:rPr>
                <w:sz w:val="16"/>
                <w:szCs w:val="16"/>
              </w:rPr>
            </w:pPr>
            <w:r w:rsidRPr="002847FC">
              <w:rPr>
                <w:sz w:val="16"/>
                <w:szCs w:val="16"/>
              </w:rPr>
              <w:t>5</w:t>
            </w:r>
            <w:r w:rsidRPr="002847FC">
              <w:rPr>
                <w:sz w:val="16"/>
                <w:szCs w:val="16"/>
              </w:rPr>
              <w:tab/>
              <w:t xml:space="preserve">Fallara G, Pozzi E, Onur Cakir O, Tandogdu Z, Castiglione F, Salonia A, Alnajjar HM and Muneer A (2023). Diagnostic Accuracy of Dynamic Sentinel Lymph Node Biopsy for Penile Cancer: A Systematic Review and Meta-analysis. </w:t>
            </w:r>
            <w:r w:rsidRPr="002847FC">
              <w:rPr>
                <w:i/>
                <w:sz w:val="16"/>
                <w:szCs w:val="16"/>
              </w:rPr>
              <w:t>Eur Urol Focus</w:t>
            </w:r>
            <w:r w:rsidRPr="002847FC">
              <w:rPr>
                <w:sz w:val="16"/>
                <w:szCs w:val="16"/>
              </w:rPr>
              <w:t xml:space="preserve"> 9(3):500-512.</w:t>
            </w:r>
          </w:p>
          <w:p w14:paraId="14E70ECB" w14:textId="77777777" w:rsidR="002847FC" w:rsidRPr="002847FC" w:rsidRDefault="002847FC" w:rsidP="002847FC">
            <w:pPr>
              <w:pStyle w:val="EndNoteBibliography"/>
              <w:spacing w:after="0"/>
              <w:ind w:left="318" w:hanging="318"/>
              <w:rPr>
                <w:sz w:val="16"/>
                <w:szCs w:val="16"/>
              </w:rPr>
            </w:pPr>
            <w:r w:rsidRPr="002847FC">
              <w:rPr>
                <w:sz w:val="16"/>
                <w:szCs w:val="16"/>
              </w:rPr>
              <w:t>6</w:t>
            </w:r>
            <w:r w:rsidRPr="002847FC">
              <w:rPr>
                <w:sz w:val="16"/>
                <w:szCs w:val="16"/>
              </w:rPr>
              <w:tab/>
              <w:t xml:space="preserve">Paner GP, Stadler WM, Hansel DE, Montironi R, Lin DW and Amin MB (2018). Updates in the Eighth Edition of the Tumor-Node-Metastasis Staging Classification for Urologic Cancers. </w:t>
            </w:r>
            <w:r w:rsidRPr="002847FC">
              <w:rPr>
                <w:i/>
                <w:sz w:val="16"/>
                <w:szCs w:val="16"/>
              </w:rPr>
              <w:t>Eur Urol</w:t>
            </w:r>
            <w:r w:rsidRPr="002847FC">
              <w:rPr>
                <w:sz w:val="16"/>
                <w:szCs w:val="16"/>
              </w:rPr>
              <w:t xml:space="preserve"> 73(4):560-569.</w:t>
            </w:r>
          </w:p>
          <w:p w14:paraId="514A7B2E" w14:textId="77777777" w:rsidR="002847FC" w:rsidRPr="002847FC" w:rsidRDefault="002847FC" w:rsidP="002847FC">
            <w:pPr>
              <w:pStyle w:val="EndNoteBibliography"/>
              <w:spacing w:after="0"/>
              <w:ind w:left="318" w:hanging="318"/>
              <w:rPr>
                <w:sz w:val="16"/>
                <w:szCs w:val="16"/>
              </w:rPr>
            </w:pPr>
            <w:r w:rsidRPr="002847FC">
              <w:rPr>
                <w:sz w:val="16"/>
                <w:szCs w:val="16"/>
              </w:rPr>
              <w:t>7</w:t>
            </w:r>
            <w:r w:rsidRPr="002847FC">
              <w:rPr>
                <w:sz w:val="16"/>
                <w:szCs w:val="16"/>
              </w:rPr>
              <w:tab/>
              <w:t xml:space="preserve">Sun M, Djajadiningrat RS, Alnajjar HM, Trinh QD, Graafland NM, Watkin N, Karakiewicz PI and Horenblas S (2015). Development and external validation of a prognostic tool for prediction of cancer-specific mortality after complete loco-regional pathological staging for squamous cell carcinoma of the penis. </w:t>
            </w:r>
            <w:r w:rsidRPr="002847FC">
              <w:rPr>
                <w:i/>
                <w:sz w:val="16"/>
                <w:szCs w:val="16"/>
              </w:rPr>
              <w:t>BJU Int</w:t>
            </w:r>
            <w:r w:rsidRPr="002847FC">
              <w:rPr>
                <w:sz w:val="16"/>
                <w:szCs w:val="16"/>
              </w:rPr>
              <w:t xml:space="preserve"> 116(5):734-743.</w:t>
            </w:r>
          </w:p>
          <w:p w14:paraId="75BD0107" w14:textId="77777777" w:rsidR="002847FC" w:rsidRPr="002847FC" w:rsidRDefault="002847FC" w:rsidP="002847FC">
            <w:pPr>
              <w:pStyle w:val="EndNoteBibliography"/>
              <w:spacing w:after="0"/>
              <w:ind w:left="318" w:hanging="318"/>
              <w:rPr>
                <w:sz w:val="16"/>
                <w:szCs w:val="16"/>
              </w:rPr>
            </w:pPr>
            <w:r w:rsidRPr="002847FC">
              <w:rPr>
                <w:sz w:val="16"/>
                <w:szCs w:val="16"/>
              </w:rPr>
              <w:t>8</w:t>
            </w:r>
            <w:r w:rsidRPr="002847FC">
              <w:rPr>
                <w:sz w:val="16"/>
                <w:szCs w:val="16"/>
              </w:rPr>
              <w:tab/>
            </w:r>
            <w:r w:rsidRPr="002847FC">
              <w:rPr>
                <w:color w:val="000000"/>
                <w:sz w:val="16"/>
                <w:szCs w:val="16"/>
                <w:lang w:val="en"/>
              </w:rPr>
              <w:t xml:space="preserve">Brierley JD, Gospodarowicz MK and Wittekind C (eds) (2016). </w:t>
            </w:r>
            <w:r w:rsidRPr="002847FC">
              <w:rPr>
                <w:i/>
                <w:iCs/>
                <w:color w:val="000000"/>
                <w:sz w:val="16"/>
                <w:szCs w:val="16"/>
                <w:lang w:val="en"/>
              </w:rPr>
              <w:t>Union for International Cancer Control.</w:t>
            </w:r>
            <w:r w:rsidRPr="002847FC">
              <w:rPr>
                <w:color w:val="000000"/>
                <w:sz w:val="16"/>
                <w:szCs w:val="16"/>
                <w:lang w:val="en"/>
              </w:rPr>
              <w:t xml:space="preserve"> </w:t>
            </w:r>
            <w:r w:rsidRPr="002847FC">
              <w:rPr>
                <w:i/>
                <w:iCs/>
                <w:color w:val="000000"/>
                <w:sz w:val="16"/>
                <w:szCs w:val="16"/>
                <w:lang w:val="en"/>
              </w:rPr>
              <w:t>TNM Classification of Malignant Tumours, 8th Edition</w:t>
            </w:r>
            <w:r w:rsidRPr="002847FC">
              <w:rPr>
                <w:color w:val="000000"/>
                <w:sz w:val="16"/>
                <w:szCs w:val="16"/>
                <w:lang w:val="en"/>
              </w:rPr>
              <w:t xml:space="preserve">, Wiley, </w:t>
            </w:r>
            <w:r w:rsidRPr="002847FC">
              <w:rPr>
                <w:sz w:val="16"/>
                <w:szCs w:val="16"/>
                <w:lang w:val="en-AU"/>
              </w:rPr>
              <w:t>USA.</w:t>
            </w:r>
          </w:p>
          <w:p w14:paraId="3EFAD876" w14:textId="77777777" w:rsidR="002847FC" w:rsidRPr="002847FC" w:rsidRDefault="002847FC" w:rsidP="002847FC">
            <w:pPr>
              <w:pStyle w:val="EndNoteBibliography"/>
              <w:spacing w:after="0"/>
              <w:ind w:left="318" w:hanging="318"/>
              <w:rPr>
                <w:sz w:val="16"/>
                <w:szCs w:val="16"/>
              </w:rPr>
            </w:pPr>
            <w:r w:rsidRPr="002847FC">
              <w:rPr>
                <w:sz w:val="16"/>
                <w:szCs w:val="16"/>
              </w:rPr>
              <w:t>9</w:t>
            </w:r>
            <w:r w:rsidRPr="002847FC">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2847FC">
              <w:rPr>
                <w:i/>
                <w:sz w:val="16"/>
                <w:szCs w:val="16"/>
              </w:rPr>
              <w:t xml:space="preserve"> AJCC Cancer Staging Manual. 8th ed.</w:t>
            </w:r>
            <w:r w:rsidRPr="002847FC">
              <w:rPr>
                <w:sz w:val="16"/>
                <w:szCs w:val="16"/>
              </w:rPr>
              <w:t>, Springer, New York.</w:t>
            </w:r>
          </w:p>
          <w:p w14:paraId="122BA3E1" w14:textId="34716087" w:rsidR="00841DC9" w:rsidRPr="002847FC" w:rsidRDefault="002847FC" w:rsidP="002847FC">
            <w:pPr>
              <w:pStyle w:val="EndNoteBibliography"/>
              <w:spacing w:after="0"/>
              <w:ind w:left="318" w:hanging="318"/>
              <w:rPr>
                <w:rFonts w:asciiTheme="minorHAnsi" w:hAnsiTheme="minorHAnsi" w:cstheme="minorHAnsi"/>
                <w:sz w:val="16"/>
                <w:szCs w:val="16"/>
                <w:lang w:val="en-AU"/>
              </w:rPr>
            </w:pPr>
            <w:r w:rsidRPr="002847FC">
              <w:rPr>
                <w:sz w:val="16"/>
                <w:szCs w:val="16"/>
              </w:rPr>
              <w:t>10</w:t>
            </w:r>
            <w:r w:rsidRPr="002847FC">
              <w:rPr>
                <w:sz w:val="16"/>
                <w:szCs w:val="16"/>
              </w:rPr>
              <w:tab/>
              <w:t xml:space="preserve">Brouwer OR, Albersen M, Parnham A, Protzel C, Pettaway CA, Ayres B, Antunes-Lopes T, Barreto L, Campi R, Crook J, Fernández-Pello S, Greco I, van der Heijden MS, Johnstone PAS, Kailavasan M, Manzie K, Marcus JD, Necchi A, Oliveira P, Osborne J, Pagliaro LC, Garcia-Perdomo HA, Rumble RB, Sachdeva A, Sakalis VI, Zapala Ł, Sánchez Martínez DF, Spiess PE and Tagawa ST (2023). European Association of Urology-American Society of Clinical Oncology Collaborative Guideline on Penile Cancer: 2023 Update. </w:t>
            </w:r>
            <w:r w:rsidRPr="002847FC">
              <w:rPr>
                <w:i/>
                <w:sz w:val="16"/>
                <w:szCs w:val="16"/>
              </w:rPr>
              <w:t>Eur Urol</w:t>
            </w:r>
            <w:r w:rsidRPr="002847FC">
              <w:rPr>
                <w:sz w:val="16"/>
                <w:szCs w:val="16"/>
              </w:rPr>
              <w:t xml:space="preserve"> 83(6):548-560.</w:t>
            </w:r>
            <w:r>
              <w:rPr>
                <w:sz w:val="16"/>
                <w:szCs w:val="16"/>
              </w:rPr>
              <w:t xml:space="preserve"> </w:t>
            </w:r>
            <w:r w:rsidRPr="002847FC">
              <w:rPr>
                <w:sz w:val="16"/>
                <w:szCs w:val="16"/>
              </w:rPr>
              <w:fldChar w:fldCharType="end"/>
            </w:r>
          </w:p>
        </w:tc>
        <w:tc>
          <w:tcPr>
            <w:tcW w:w="2098" w:type="dxa"/>
            <w:shd w:val="clear" w:color="auto" w:fill="auto"/>
          </w:tcPr>
          <w:p w14:paraId="2F3ABC71" w14:textId="6E43036C" w:rsidR="00841DC9" w:rsidRPr="00D01CF7" w:rsidRDefault="00D01CF7" w:rsidP="000E29C1">
            <w:pPr>
              <w:autoSpaceDE w:val="0"/>
              <w:autoSpaceDN w:val="0"/>
              <w:adjustRightInd w:val="0"/>
              <w:spacing w:after="80" w:line="240" w:lineRule="auto"/>
              <w:rPr>
                <w:rFonts w:cstheme="minorHAnsi"/>
                <w:color w:val="221E1F"/>
                <w:sz w:val="16"/>
                <w:szCs w:val="16"/>
              </w:rPr>
            </w:pPr>
            <w:r w:rsidRPr="007D35CB">
              <w:rPr>
                <w:rFonts w:cstheme="minorHAnsi"/>
                <w:color w:val="221E1F"/>
                <w:sz w:val="18"/>
                <w:szCs w:val="18"/>
                <w:vertAlign w:val="superscript"/>
              </w:rPr>
              <w:lastRenderedPageBreak/>
              <w:t>a</w:t>
            </w:r>
            <w:r w:rsidRPr="00D01CF7">
              <w:rPr>
                <w:rFonts w:cstheme="minorHAnsi"/>
                <w:color w:val="221E1F"/>
                <w:sz w:val="16"/>
                <w:szCs w:val="16"/>
              </w:rPr>
              <w:t xml:space="preserve"> </w:t>
            </w:r>
            <w:proofErr w:type="spellStart"/>
            <w:r w:rsidRPr="00D01CF7">
              <w:rPr>
                <w:rFonts w:cstheme="minorHAnsi"/>
                <w:color w:val="221E1F"/>
                <w:sz w:val="16"/>
                <w:szCs w:val="16"/>
              </w:rPr>
              <w:t>Extranodal</w:t>
            </w:r>
            <w:proofErr w:type="spellEnd"/>
            <w:r w:rsidRPr="00D01CF7">
              <w:rPr>
                <w:rFonts w:cstheme="minorHAnsi"/>
                <w:color w:val="221E1F"/>
                <w:sz w:val="16"/>
                <w:szCs w:val="16"/>
              </w:rPr>
              <w:t xml:space="preserve"> extension is synonymous with</w:t>
            </w:r>
            <w:r>
              <w:rPr>
                <w:rFonts w:cstheme="minorHAnsi"/>
                <w:color w:val="221E1F"/>
                <w:sz w:val="16"/>
                <w:szCs w:val="16"/>
              </w:rPr>
              <w:t xml:space="preserve"> </w:t>
            </w:r>
            <w:r w:rsidRPr="00D01CF7">
              <w:rPr>
                <w:rFonts w:cstheme="minorHAnsi"/>
                <w:color w:val="221E1F"/>
                <w:sz w:val="16"/>
                <w:szCs w:val="16"/>
              </w:rPr>
              <w:t>extracapsular extension/ spread.</w:t>
            </w:r>
          </w:p>
        </w:tc>
      </w:tr>
      <w:tr w:rsidR="00AE3E5E" w:rsidRPr="00CC5E7C" w14:paraId="39A34DFD" w14:textId="77777777" w:rsidTr="00353D98">
        <w:trPr>
          <w:trHeight w:val="456"/>
        </w:trPr>
        <w:tc>
          <w:tcPr>
            <w:tcW w:w="865" w:type="dxa"/>
            <w:shd w:val="clear" w:color="auto" w:fill="EEECE1" w:themeFill="background2"/>
          </w:tcPr>
          <w:p w14:paraId="1C176BC5" w14:textId="71D4B850" w:rsidR="00AE3E5E" w:rsidRDefault="00AE3E5E" w:rsidP="00AE3E5E">
            <w:pPr>
              <w:spacing w:after="0"/>
              <w:rPr>
                <w:rFonts w:ascii="Calibri" w:hAnsi="Calibri"/>
                <w:sz w:val="16"/>
                <w:szCs w:val="16"/>
              </w:rPr>
            </w:pPr>
            <w:r>
              <w:rPr>
                <w:rFonts w:ascii="Calibri" w:hAnsi="Calibri"/>
                <w:sz w:val="16"/>
                <w:szCs w:val="16"/>
              </w:rPr>
              <w:lastRenderedPageBreak/>
              <w:t>Non-core</w:t>
            </w:r>
          </w:p>
        </w:tc>
        <w:tc>
          <w:tcPr>
            <w:tcW w:w="1871" w:type="dxa"/>
            <w:shd w:val="clear" w:color="auto" w:fill="EEECE1" w:themeFill="background2"/>
          </w:tcPr>
          <w:p w14:paraId="498E2EAC" w14:textId="793B87DD" w:rsidR="00AE3E5E" w:rsidRPr="009D428F" w:rsidRDefault="00E528FC" w:rsidP="009D428F">
            <w:pPr>
              <w:spacing w:after="0" w:line="240" w:lineRule="auto"/>
              <w:rPr>
                <w:color w:val="808080" w:themeColor="background1" w:themeShade="80"/>
                <w:sz w:val="16"/>
                <w:szCs w:val="16"/>
              </w:rPr>
            </w:pPr>
            <w:r w:rsidRPr="009D428F">
              <w:rPr>
                <w:color w:val="808080" w:themeColor="background1" w:themeShade="80"/>
                <w:sz w:val="16"/>
                <w:szCs w:val="16"/>
              </w:rPr>
              <w:t>COEXISTENT PATHOLOGY</w:t>
            </w:r>
          </w:p>
        </w:tc>
        <w:tc>
          <w:tcPr>
            <w:tcW w:w="2553" w:type="dxa"/>
            <w:shd w:val="clear" w:color="auto" w:fill="auto"/>
          </w:tcPr>
          <w:p w14:paraId="26E00661" w14:textId="77777777" w:rsidR="009D428F" w:rsidRPr="009D428F" w:rsidRDefault="009D428F" w:rsidP="009D428F">
            <w:pPr>
              <w:pStyle w:val="ListParagraph"/>
              <w:numPr>
                <w:ilvl w:val="0"/>
                <w:numId w:val="6"/>
              </w:numPr>
              <w:spacing w:after="0" w:line="240" w:lineRule="auto"/>
              <w:ind w:left="180" w:hanging="180"/>
              <w:rPr>
                <w:color w:val="808080" w:themeColor="background1" w:themeShade="80"/>
                <w:sz w:val="16"/>
                <w:szCs w:val="16"/>
              </w:rPr>
            </w:pPr>
            <w:r w:rsidRPr="009D428F">
              <w:rPr>
                <w:color w:val="808080" w:themeColor="background1" w:themeShade="80"/>
                <w:sz w:val="16"/>
                <w:szCs w:val="16"/>
              </w:rPr>
              <w:t>None identified</w:t>
            </w:r>
          </w:p>
          <w:p w14:paraId="49E6B967" w14:textId="77777777" w:rsidR="009D428F" w:rsidRDefault="009D428F" w:rsidP="009D428F">
            <w:pPr>
              <w:pStyle w:val="ListParagraph"/>
              <w:numPr>
                <w:ilvl w:val="0"/>
                <w:numId w:val="22"/>
              </w:numPr>
              <w:autoSpaceDE w:val="0"/>
              <w:autoSpaceDN w:val="0"/>
              <w:adjustRightInd w:val="0"/>
              <w:spacing w:after="100" w:line="181" w:lineRule="atLeast"/>
              <w:ind w:left="180" w:hanging="180"/>
              <w:rPr>
                <w:rFonts w:cstheme="minorHAnsi"/>
                <w:color w:val="808080" w:themeColor="background1" w:themeShade="80"/>
                <w:sz w:val="16"/>
                <w:szCs w:val="16"/>
              </w:rPr>
            </w:pPr>
            <w:r w:rsidRPr="009D428F">
              <w:rPr>
                <w:rFonts w:cstheme="minorHAnsi"/>
                <w:color w:val="808080" w:themeColor="background1" w:themeShade="80"/>
                <w:sz w:val="16"/>
                <w:szCs w:val="16"/>
              </w:rPr>
              <w:t xml:space="preserve">Lichen </w:t>
            </w:r>
            <w:proofErr w:type="spellStart"/>
            <w:r w:rsidRPr="009D428F">
              <w:rPr>
                <w:rFonts w:cstheme="minorHAnsi"/>
                <w:color w:val="808080" w:themeColor="background1" w:themeShade="80"/>
                <w:sz w:val="16"/>
                <w:szCs w:val="16"/>
              </w:rPr>
              <w:t>sclerosus</w:t>
            </w:r>
            <w:proofErr w:type="spellEnd"/>
          </w:p>
          <w:p w14:paraId="68218848" w14:textId="73D4E875" w:rsidR="009D428F" w:rsidRPr="009D428F" w:rsidRDefault="009D428F" w:rsidP="009D428F">
            <w:pPr>
              <w:pStyle w:val="ListParagraph"/>
              <w:numPr>
                <w:ilvl w:val="0"/>
                <w:numId w:val="22"/>
              </w:numPr>
              <w:autoSpaceDE w:val="0"/>
              <w:autoSpaceDN w:val="0"/>
              <w:adjustRightInd w:val="0"/>
              <w:spacing w:after="100" w:line="181" w:lineRule="atLeast"/>
              <w:ind w:left="180" w:hanging="180"/>
              <w:rPr>
                <w:rFonts w:cstheme="minorHAnsi"/>
                <w:color w:val="808080" w:themeColor="background1" w:themeShade="80"/>
                <w:sz w:val="16"/>
                <w:szCs w:val="16"/>
              </w:rPr>
            </w:pPr>
            <w:r w:rsidRPr="009D428F">
              <w:rPr>
                <w:rFonts w:cstheme="minorHAnsi"/>
                <w:color w:val="808080" w:themeColor="background1" w:themeShade="80"/>
                <w:sz w:val="16"/>
                <w:szCs w:val="16"/>
              </w:rPr>
              <w:t>Other, specify</w:t>
            </w:r>
          </w:p>
          <w:p w14:paraId="6EA1489C" w14:textId="572AF99D" w:rsidR="00AE3E5E" w:rsidRPr="009D428F" w:rsidRDefault="00AE3E5E" w:rsidP="009D428F">
            <w:pPr>
              <w:spacing w:after="0" w:line="240" w:lineRule="auto"/>
              <w:rPr>
                <w:color w:val="808080" w:themeColor="background1" w:themeShade="80"/>
                <w:sz w:val="16"/>
                <w:szCs w:val="16"/>
              </w:rPr>
            </w:pPr>
          </w:p>
        </w:tc>
        <w:tc>
          <w:tcPr>
            <w:tcW w:w="7799" w:type="dxa"/>
            <w:shd w:val="clear" w:color="auto" w:fill="auto"/>
          </w:tcPr>
          <w:p w14:paraId="369B7C1E" w14:textId="02DEA353" w:rsidR="00353D98" w:rsidRDefault="00353D98" w:rsidP="00353D98">
            <w:pPr>
              <w:spacing w:after="0" w:line="240" w:lineRule="auto"/>
              <w:rPr>
                <w:color w:val="000000" w:themeColor="text1"/>
                <w:sz w:val="16"/>
                <w:szCs w:val="16"/>
                <w:lang w:val="en-US"/>
              </w:rPr>
            </w:pPr>
            <w:r w:rsidRPr="00353D98">
              <w:rPr>
                <w:color w:val="000000" w:themeColor="text1"/>
                <w:sz w:val="16"/>
                <w:szCs w:val="16"/>
                <w:lang w:val="en-US"/>
              </w:rPr>
              <w:t xml:space="preserve">Recording the presence of precursor lesions and coexistent pathology is important for penile SCC since this gives insight into the pathogenesis of the tumour, specifically whether it is HPV-associated or HPV-independent. For instance, lichen </w:t>
            </w:r>
            <w:proofErr w:type="spellStart"/>
            <w:r w:rsidRPr="00353D98">
              <w:rPr>
                <w:color w:val="000000" w:themeColor="text1"/>
                <w:sz w:val="16"/>
                <w:szCs w:val="16"/>
                <w:lang w:val="en-US"/>
              </w:rPr>
              <w:t>sclerosus</w:t>
            </w:r>
            <w:proofErr w:type="spellEnd"/>
            <w:r w:rsidRPr="00353D98">
              <w:rPr>
                <w:color w:val="000000" w:themeColor="text1"/>
                <w:sz w:val="16"/>
                <w:szCs w:val="16"/>
                <w:lang w:val="en-US"/>
              </w:rPr>
              <w:t xml:space="preserve"> affects the genital region and is frequently associated with precancerous and cancerous lesions. When present adjacent to invasive carcinoma lichen </w:t>
            </w:r>
            <w:proofErr w:type="spellStart"/>
            <w:r w:rsidRPr="00353D98">
              <w:rPr>
                <w:color w:val="000000" w:themeColor="text1"/>
                <w:sz w:val="16"/>
                <w:szCs w:val="16"/>
                <w:lang w:val="en-US"/>
              </w:rPr>
              <w:t>sclerosus</w:t>
            </w:r>
            <w:proofErr w:type="spellEnd"/>
            <w:r w:rsidRPr="00353D98">
              <w:rPr>
                <w:color w:val="000000" w:themeColor="text1"/>
                <w:sz w:val="16"/>
                <w:szCs w:val="16"/>
                <w:lang w:val="en-US"/>
              </w:rPr>
              <w:t xml:space="preserve"> is commonly associated with areas of epithelial hyperplasia and atypia.</w:t>
            </w:r>
            <w:r w:rsidRPr="00353D98">
              <w:rPr>
                <w:color w:val="000000" w:themeColor="text1"/>
                <w:sz w:val="16"/>
                <w:szCs w:val="16"/>
                <w:lang w:val="en-US"/>
              </w:rPr>
              <w:fldChar w:fldCharType="begin">
                <w:fldData xml:space="preserve">PEVuZE5vdGU+PENpdGU+PEF1dGhvcj5DYcOxZXRlLVBvcnRpbGxvPC9BdXRob3I+PFllYXI+MjAx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</w:fldData>
              </w:fldChar>
            </w:r>
            <w:r w:rsidRPr="00353D98">
              <w:rPr>
                <w:color w:val="000000" w:themeColor="text1"/>
                <w:sz w:val="16"/>
                <w:szCs w:val="16"/>
                <w:lang w:val="en-US"/>
              </w:rPr>
              <w:instrText xml:space="preserve"> ADDIN EN.CITE </w:instrText>
            </w:r>
            <w:r w:rsidRPr="00353D98">
              <w:rPr>
                <w:color w:val="000000" w:themeColor="text1"/>
                <w:sz w:val="16"/>
                <w:szCs w:val="16"/>
                <w:lang w:val="en-US"/>
              </w:rPr>
              <w:fldChar w:fldCharType="begin">
                <w:fldData xml:space="preserve">PEVuZE5vdGU+PENpdGU+PEF1dGhvcj5DYcOxZXRlLVBvcnRpbGxvPC9BdXRob3I+PFllYXI+MjAx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</w:fldData>
              </w:fldChar>
            </w:r>
            <w:r w:rsidRPr="00353D98">
              <w:rPr>
                <w:color w:val="000000" w:themeColor="text1"/>
                <w:sz w:val="16"/>
                <w:szCs w:val="16"/>
                <w:lang w:val="en-US"/>
              </w:rPr>
              <w:instrText xml:space="preserve"> ADDIN EN.CITE.DATA </w:instrText>
            </w:r>
            <w:r w:rsidRPr="00353D98">
              <w:rPr>
                <w:color w:val="000000" w:themeColor="text1"/>
                <w:sz w:val="16"/>
                <w:szCs w:val="16"/>
                <w:lang w:val="en-US"/>
              </w:rPr>
            </w:r>
            <w:r w:rsidRPr="00353D98">
              <w:rPr>
                <w:color w:val="000000" w:themeColor="text1"/>
                <w:sz w:val="16"/>
                <w:szCs w:val="16"/>
                <w:lang w:val="en-US"/>
              </w:rPr>
              <w:fldChar w:fldCharType="end"/>
            </w:r>
            <w:r w:rsidRPr="00353D98">
              <w:rPr>
                <w:color w:val="000000" w:themeColor="text1"/>
                <w:sz w:val="16"/>
                <w:szCs w:val="16"/>
                <w:lang w:val="en-US"/>
              </w:rPr>
            </w:r>
            <w:r w:rsidRPr="00353D98">
              <w:rPr>
                <w:color w:val="000000" w:themeColor="text1"/>
                <w:sz w:val="16"/>
                <w:szCs w:val="16"/>
                <w:lang w:val="en-US"/>
              </w:rPr>
              <w:fldChar w:fldCharType="separate"/>
            </w:r>
            <w:r w:rsidRPr="00353D98">
              <w:rPr>
                <w:noProof/>
                <w:color w:val="000000" w:themeColor="text1"/>
                <w:sz w:val="16"/>
                <w:szCs w:val="16"/>
                <w:vertAlign w:val="superscript"/>
                <w:lang w:val="en-US"/>
              </w:rPr>
              <w:t>1,2</w:t>
            </w:r>
            <w:r w:rsidRPr="00353D98">
              <w:rPr>
                <w:color w:val="000000" w:themeColor="text1"/>
                <w:sz w:val="16"/>
                <w:szCs w:val="16"/>
                <w:lang w:val="en-US"/>
              </w:rPr>
              <w:fldChar w:fldCharType="end"/>
            </w:r>
          </w:p>
          <w:p w14:paraId="4D54C3BF" w14:textId="77777777" w:rsidR="00353D98" w:rsidRPr="004E69EE" w:rsidRDefault="00353D98" w:rsidP="00353D98">
            <w:pPr>
              <w:spacing w:after="0" w:line="240" w:lineRule="auto"/>
              <w:rPr>
                <w:noProof/>
                <w:color w:val="000000" w:themeColor="text1"/>
                <w:sz w:val="16"/>
                <w:szCs w:val="16"/>
                <w:lang w:val="en-US"/>
              </w:rPr>
            </w:pPr>
          </w:p>
          <w:p w14:paraId="2FDEF296" w14:textId="77777777" w:rsidR="00353D98" w:rsidRPr="00353D98" w:rsidRDefault="00353D98" w:rsidP="00353D98">
            <w:pPr>
              <w:spacing w:after="0"/>
              <w:rPr>
                <w:b/>
                <w:bCs/>
                <w:sz w:val="16"/>
                <w:szCs w:val="16"/>
              </w:rPr>
            </w:pPr>
            <w:r w:rsidRPr="00353D98">
              <w:rPr>
                <w:b/>
                <w:bCs/>
                <w:sz w:val="16"/>
                <w:szCs w:val="16"/>
              </w:rPr>
              <w:t xml:space="preserve">References </w:t>
            </w:r>
          </w:p>
          <w:p w14:paraId="70EF4221" w14:textId="77777777" w:rsidR="00353D98" w:rsidRPr="00353D98" w:rsidRDefault="00353D98" w:rsidP="00353D98">
            <w:pPr>
              <w:pStyle w:val="EndNoteBibliography"/>
              <w:spacing w:after="0"/>
              <w:ind w:left="318" w:hanging="318"/>
              <w:rPr>
                <w:sz w:val="16"/>
                <w:szCs w:val="16"/>
              </w:rPr>
            </w:pPr>
            <w:r w:rsidRPr="00353D98">
              <w:rPr>
                <w:sz w:val="16"/>
                <w:szCs w:val="16"/>
              </w:rPr>
              <w:fldChar w:fldCharType="begin"/>
            </w:r>
            <w:r w:rsidRPr="00353D98">
              <w:rPr>
                <w:sz w:val="16"/>
                <w:szCs w:val="16"/>
              </w:rPr>
              <w:instrText xml:space="preserve"> ADDIN EN.REFLIST </w:instrText>
            </w:r>
            <w:r w:rsidRPr="00353D98">
              <w:rPr>
                <w:sz w:val="16"/>
                <w:szCs w:val="16"/>
              </w:rPr>
              <w:fldChar w:fldCharType="separate"/>
            </w:r>
            <w:r w:rsidRPr="00353D98">
              <w:rPr>
                <w:sz w:val="16"/>
                <w:szCs w:val="16"/>
              </w:rPr>
              <w:t>1</w:t>
            </w:r>
            <w:r w:rsidRPr="00353D98">
              <w:rPr>
                <w:sz w:val="16"/>
                <w:szCs w:val="16"/>
              </w:rPr>
              <w:tab/>
              <w:t xml:space="preserve">Cañete-Portillo S, Sanchez DF, Fernández-Nestosa MJ, Piris A, Zarza P, Oneto S, Gonzalez Stark L, Lezcano C, Ayala G, Rodriguez I, Hoang MP, Mihm MC and Cubilla AL (2019). Continuous Spatial Sequences of Lichen Sclerosus, Penile Intraepithelial Neoplasia, and Invasive Carcinomas: A Study of 109 Cases. </w:t>
            </w:r>
            <w:r w:rsidRPr="00353D98">
              <w:rPr>
                <w:i/>
                <w:sz w:val="16"/>
                <w:szCs w:val="16"/>
              </w:rPr>
              <w:t>Int J Surg Pathol</w:t>
            </w:r>
            <w:r w:rsidRPr="00353D98">
              <w:rPr>
                <w:sz w:val="16"/>
                <w:szCs w:val="16"/>
              </w:rPr>
              <w:t xml:space="preserve"> 27(5):477-482.</w:t>
            </w:r>
          </w:p>
          <w:p w14:paraId="3C6B777E" w14:textId="1BEB3EE9" w:rsidR="00AE3E5E" w:rsidRPr="00353D98" w:rsidRDefault="00353D98" w:rsidP="00353D98">
            <w:pPr>
              <w:pStyle w:val="EndNoteBibliography"/>
              <w:spacing w:after="100"/>
              <w:ind w:left="318" w:hanging="318"/>
              <w:rPr>
                <w:rFonts w:asciiTheme="minorHAnsi" w:hAnsiTheme="minorHAnsi" w:cstheme="minorHAnsi"/>
                <w:sz w:val="16"/>
                <w:szCs w:val="16"/>
                <w:lang w:val="en-AU"/>
              </w:rPr>
            </w:pPr>
            <w:r w:rsidRPr="00353D98">
              <w:rPr>
                <w:sz w:val="16"/>
                <w:szCs w:val="16"/>
              </w:rPr>
              <w:t>2</w:t>
            </w:r>
            <w:r w:rsidRPr="00353D98">
              <w:rPr>
                <w:sz w:val="16"/>
                <w:szCs w:val="16"/>
              </w:rPr>
              <w:tab/>
              <w:t xml:space="preserve">Sewel A and Oxley J (2019). An overview of benign and premalignant lesions of the foreskin. </w:t>
            </w:r>
            <w:r w:rsidRPr="00353D98">
              <w:rPr>
                <w:i/>
                <w:sz w:val="16"/>
                <w:szCs w:val="16"/>
              </w:rPr>
              <w:t>Diagnostic Histopathology</w:t>
            </w:r>
            <w:r w:rsidRPr="00353D98">
              <w:rPr>
                <w:sz w:val="16"/>
                <w:szCs w:val="16"/>
              </w:rPr>
              <w:t xml:space="preserve"> 25: 390-397.</w:t>
            </w:r>
            <w:r>
              <w:rPr>
                <w:sz w:val="16"/>
                <w:szCs w:val="16"/>
              </w:rPr>
              <w:t xml:space="preserve"> </w:t>
            </w:r>
            <w:r w:rsidRPr="00353D98">
              <w:rPr>
                <w:sz w:val="16"/>
                <w:szCs w:val="16"/>
              </w:rPr>
              <w:fldChar w:fldCharType="end"/>
            </w:r>
          </w:p>
        </w:tc>
        <w:tc>
          <w:tcPr>
            <w:tcW w:w="2098" w:type="dxa"/>
            <w:shd w:val="clear" w:color="auto" w:fill="auto"/>
          </w:tcPr>
          <w:p w14:paraId="01D3E921" w14:textId="5122DF3E" w:rsidR="00AE3E5E" w:rsidRPr="00C66205" w:rsidRDefault="00AE3E5E" w:rsidP="00AE3E5E">
            <w:pPr>
              <w:autoSpaceDE w:val="0"/>
              <w:autoSpaceDN w:val="0"/>
              <w:adjustRightInd w:val="0"/>
              <w:spacing w:after="80" w:line="240" w:lineRule="auto"/>
              <w:rPr>
                <w:rFonts w:cstheme="minorHAnsi"/>
                <w:color w:val="221E1F"/>
                <w:sz w:val="16"/>
                <w:szCs w:val="16"/>
              </w:rPr>
            </w:pPr>
          </w:p>
        </w:tc>
      </w:tr>
      <w:tr w:rsidR="00AE3E5E" w:rsidRPr="00CC5E7C" w14:paraId="51AC3D72" w14:textId="77777777" w:rsidTr="005C42DF">
        <w:trPr>
          <w:trHeight w:val="456"/>
        </w:trPr>
        <w:tc>
          <w:tcPr>
            <w:tcW w:w="865" w:type="dxa"/>
            <w:shd w:val="clear" w:color="auto" w:fill="EEECE1" w:themeFill="background2"/>
          </w:tcPr>
          <w:p w14:paraId="1271FD86" w14:textId="31C0BAE8" w:rsidR="00AE3E5E" w:rsidRDefault="00AB6039" w:rsidP="00AE3E5E">
            <w:pPr>
              <w:spacing w:after="0" w:line="240" w:lineRule="auto"/>
              <w:rPr>
                <w:rFonts w:ascii="Calibri" w:hAnsi="Calibri"/>
                <w:sz w:val="16"/>
                <w:szCs w:val="16"/>
              </w:rPr>
            </w:pPr>
            <w:r>
              <w:rPr>
                <w:rFonts w:ascii="Calibri" w:hAnsi="Calibri"/>
                <w:sz w:val="16"/>
                <w:szCs w:val="16"/>
              </w:rPr>
              <w:t xml:space="preserve">Core and </w:t>
            </w:r>
            <w:proofErr w:type="gramStart"/>
            <w:r w:rsidR="00AE3E5E">
              <w:rPr>
                <w:rFonts w:ascii="Calibri" w:hAnsi="Calibri"/>
                <w:sz w:val="16"/>
                <w:szCs w:val="16"/>
              </w:rPr>
              <w:t>Non-core</w:t>
            </w:r>
            <w:proofErr w:type="gramEnd"/>
          </w:p>
        </w:tc>
        <w:tc>
          <w:tcPr>
            <w:tcW w:w="1871" w:type="dxa"/>
            <w:shd w:val="clear" w:color="auto" w:fill="EEECE1" w:themeFill="background2"/>
          </w:tcPr>
          <w:p w14:paraId="3A17B640" w14:textId="3975AB12" w:rsidR="00AE3E5E" w:rsidRPr="00E67E33" w:rsidRDefault="00AE3E5E" w:rsidP="00AE3E5E">
            <w:pPr>
              <w:spacing w:line="240" w:lineRule="auto"/>
              <w:rPr>
                <w:rFonts w:ascii="Calibri" w:hAnsi="Calibri"/>
                <w:bCs/>
                <w:sz w:val="16"/>
                <w:szCs w:val="16"/>
              </w:rPr>
            </w:pPr>
            <w:r w:rsidRPr="00AB6039">
              <w:rPr>
                <w:rFonts w:ascii="Calibri" w:hAnsi="Calibri"/>
                <w:bCs/>
                <w:sz w:val="16"/>
                <w:szCs w:val="16"/>
              </w:rPr>
              <w:t>ANCILLARY STUDIES</w:t>
            </w:r>
          </w:p>
        </w:tc>
        <w:tc>
          <w:tcPr>
            <w:tcW w:w="2553" w:type="dxa"/>
            <w:shd w:val="clear" w:color="auto" w:fill="auto"/>
          </w:tcPr>
          <w:p w14:paraId="289364FE" w14:textId="77777777" w:rsidR="00AE3E5E" w:rsidRPr="00AB6039" w:rsidRDefault="00AE3E5E" w:rsidP="00AB6039">
            <w:pPr>
              <w:pStyle w:val="ListParagraph"/>
              <w:numPr>
                <w:ilvl w:val="0"/>
                <w:numId w:val="7"/>
              </w:numPr>
              <w:autoSpaceDE w:val="0"/>
              <w:autoSpaceDN w:val="0"/>
              <w:adjustRightInd w:val="0"/>
              <w:spacing w:after="100" w:line="240" w:lineRule="auto"/>
              <w:ind w:left="181" w:hanging="181"/>
              <w:rPr>
                <w:rFonts w:cstheme="minorHAnsi"/>
                <w:iCs/>
                <w:sz w:val="16"/>
                <w:szCs w:val="16"/>
              </w:rPr>
            </w:pPr>
            <w:r w:rsidRPr="00AB6039">
              <w:rPr>
                <w:rFonts w:cstheme="minorHAnsi"/>
                <w:iCs/>
                <w:sz w:val="16"/>
                <w:szCs w:val="16"/>
              </w:rPr>
              <w:t xml:space="preserve">Not performed </w:t>
            </w:r>
          </w:p>
          <w:p w14:paraId="32E5C5FF" w14:textId="739A613D" w:rsidR="00D623FB" w:rsidRPr="00AB6039" w:rsidRDefault="00AE3E5E" w:rsidP="00AB6039">
            <w:pPr>
              <w:pStyle w:val="ListParagraph"/>
              <w:numPr>
                <w:ilvl w:val="0"/>
                <w:numId w:val="7"/>
              </w:numPr>
              <w:autoSpaceDE w:val="0"/>
              <w:autoSpaceDN w:val="0"/>
              <w:adjustRightInd w:val="0"/>
              <w:spacing w:after="100" w:line="240" w:lineRule="auto"/>
              <w:ind w:left="181" w:hanging="181"/>
              <w:rPr>
                <w:rFonts w:cstheme="minorHAnsi"/>
                <w:iCs/>
                <w:sz w:val="16"/>
                <w:szCs w:val="16"/>
              </w:rPr>
            </w:pPr>
            <w:r w:rsidRPr="00AB6039">
              <w:rPr>
                <w:rFonts w:cstheme="minorHAnsi"/>
                <w:iCs/>
                <w:sz w:val="16"/>
                <w:szCs w:val="16"/>
              </w:rPr>
              <w:t>Performed</w:t>
            </w:r>
            <w:r w:rsidR="00D623FB" w:rsidRPr="00AB6039">
              <w:rPr>
                <w:rFonts w:cstheme="minorHAnsi"/>
                <w:iCs/>
                <w:sz w:val="16"/>
                <w:szCs w:val="16"/>
              </w:rPr>
              <w:t xml:space="preserve"> (select all that apply)</w:t>
            </w:r>
          </w:p>
          <w:p w14:paraId="48FB48AC" w14:textId="77777777" w:rsidR="00530F42" w:rsidRPr="004F6DC8" w:rsidRDefault="00A85FEF" w:rsidP="006371C9">
            <w:pPr>
              <w:pStyle w:val="ListParagraph"/>
              <w:numPr>
                <w:ilvl w:val="0"/>
                <w:numId w:val="3"/>
              </w:numPr>
              <w:spacing w:after="0" w:line="240" w:lineRule="auto"/>
              <w:ind w:left="322" w:hanging="142"/>
              <w:rPr>
                <w:rFonts w:cstheme="minorHAnsi"/>
                <w:sz w:val="16"/>
                <w:szCs w:val="16"/>
              </w:rPr>
            </w:pPr>
            <w:r w:rsidRPr="004E6C21">
              <w:rPr>
                <w:sz w:val="16"/>
                <w:szCs w:val="16"/>
              </w:rPr>
              <w:t xml:space="preserve">p16, </w:t>
            </w:r>
            <w:r w:rsidRPr="004E6C21">
              <w:rPr>
                <w:i/>
                <w:iCs/>
                <w:sz w:val="16"/>
                <w:szCs w:val="16"/>
              </w:rPr>
              <w:t>specify test(s) and result(s)</w:t>
            </w:r>
            <w:r w:rsidRPr="004F6DC8">
              <w:rPr>
                <w:rFonts w:cstheme="minorHAnsi"/>
                <w:i/>
                <w:iCs/>
                <w:color w:val="221E1F"/>
                <w:sz w:val="16"/>
                <w:szCs w:val="16"/>
              </w:rPr>
              <w:t xml:space="preserve"> </w:t>
            </w:r>
          </w:p>
          <w:p w14:paraId="152F7DDA" w14:textId="046455DA" w:rsidR="00530F42" w:rsidRPr="004F6DC8" w:rsidRDefault="00530F42" w:rsidP="006371C9">
            <w:pPr>
              <w:pStyle w:val="ListParagraph"/>
              <w:numPr>
                <w:ilvl w:val="0"/>
                <w:numId w:val="31"/>
              </w:numPr>
              <w:autoSpaceDE w:val="0"/>
              <w:autoSpaceDN w:val="0"/>
              <w:adjustRightInd w:val="0"/>
              <w:spacing w:after="100" w:line="181" w:lineRule="atLeast"/>
              <w:ind w:left="322" w:hanging="142"/>
              <w:rPr>
                <w:rFonts w:cstheme="minorHAnsi"/>
                <w:color w:val="808080" w:themeColor="background1" w:themeShade="80"/>
                <w:sz w:val="16"/>
                <w:szCs w:val="16"/>
              </w:rPr>
            </w:pPr>
            <w:r w:rsidRPr="004F6DC8">
              <w:rPr>
                <w:rFonts w:cstheme="minorHAnsi"/>
                <w:color w:val="808080" w:themeColor="background1" w:themeShade="80"/>
                <w:sz w:val="16"/>
                <w:szCs w:val="16"/>
              </w:rPr>
              <w:t xml:space="preserve">p53, </w:t>
            </w:r>
            <w:r w:rsidRPr="004F6DC8">
              <w:rPr>
                <w:rFonts w:cstheme="minorHAnsi"/>
                <w:i/>
                <w:iCs/>
                <w:color w:val="808080" w:themeColor="background1" w:themeShade="80"/>
                <w:sz w:val="16"/>
                <w:szCs w:val="16"/>
              </w:rPr>
              <w:t>specify test(s) and result(s)</w:t>
            </w:r>
          </w:p>
          <w:p w14:paraId="20464CDB" w14:textId="77777777" w:rsidR="004E6C21" w:rsidRDefault="00530F42" w:rsidP="006371C9">
            <w:pPr>
              <w:pStyle w:val="ListParagraph"/>
              <w:numPr>
                <w:ilvl w:val="0"/>
                <w:numId w:val="31"/>
              </w:numPr>
              <w:autoSpaceDE w:val="0"/>
              <w:autoSpaceDN w:val="0"/>
              <w:adjustRightInd w:val="0"/>
              <w:spacing w:after="100" w:line="181" w:lineRule="atLeast"/>
              <w:ind w:left="322" w:hanging="142"/>
              <w:rPr>
                <w:rFonts w:cstheme="minorHAnsi"/>
                <w:color w:val="808080" w:themeColor="background1" w:themeShade="80"/>
                <w:sz w:val="16"/>
                <w:szCs w:val="16"/>
              </w:rPr>
            </w:pPr>
            <w:r w:rsidRPr="004F6DC8">
              <w:rPr>
                <w:rFonts w:cstheme="minorHAnsi"/>
                <w:color w:val="808080" w:themeColor="background1" w:themeShade="80"/>
                <w:sz w:val="16"/>
                <w:szCs w:val="16"/>
              </w:rPr>
              <w:t>Ki-67 proliferation index</w:t>
            </w:r>
            <w:r w:rsidR="004E6C21">
              <w:rPr>
                <w:rFonts w:cstheme="minorHAnsi"/>
                <w:color w:val="808080" w:themeColor="background1" w:themeShade="80"/>
                <w:sz w:val="16"/>
                <w:szCs w:val="16"/>
              </w:rPr>
              <w:t xml:space="preserve"> </w:t>
            </w:r>
          </w:p>
          <w:p w14:paraId="2BF9B9B8" w14:textId="42418EC9" w:rsidR="00530F42" w:rsidRPr="004F6DC8" w:rsidRDefault="006371C9" w:rsidP="006371C9">
            <w:pPr>
              <w:pStyle w:val="ListParagraph"/>
              <w:autoSpaceDE w:val="0"/>
              <w:autoSpaceDN w:val="0"/>
              <w:adjustRightInd w:val="0"/>
              <w:spacing w:after="100" w:line="181" w:lineRule="atLeast"/>
              <w:ind w:left="322" w:hanging="142"/>
              <w:rPr>
                <w:rFonts w:cstheme="minorHAnsi"/>
                <w:color w:val="808080" w:themeColor="background1" w:themeShade="80"/>
                <w:sz w:val="16"/>
                <w:szCs w:val="16"/>
              </w:rPr>
            </w:pPr>
            <w:r>
              <w:rPr>
                <w:rFonts w:cstheme="minorHAnsi"/>
                <w:color w:val="808080" w:themeColor="background1" w:themeShade="80"/>
                <w:sz w:val="16"/>
                <w:szCs w:val="16"/>
              </w:rPr>
              <w:t xml:space="preserve">    </w:t>
            </w:r>
            <w:r w:rsidR="004E6C21">
              <w:rPr>
                <w:rFonts w:cstheme="minorHAnsi"/>
                <w:color w:val="808080" w:themeColor="background1" w:themeShade="80"/>
                <w:sz w:val="16"/>
                <w:szCs w:val="16"/>
              </w:rPr>
              <w:t>___ %</w:t>
            </w:r>
          </w:p>
          <w:p w14:paraId="44C21D9C" w14:textId="4413C8A7" w:rsidR="00530F42" w:rsidRPr="004F6DC8" w:rsidRDefault="00530F42" w:rsidP="006371C9">
            <w:pPr>
              <w:pStyle w:val="ListParagraph"/>
              <w:numPr>
                <w:ilvl w:val="0"/>
                <w:numId w:val="31"/>
              </w:numPr>
              <w:autoSpaceDE w:val="0"/>
              <w:autoSpaceDN w:val="0"/>
              <w:adjustRightInd w:val="0"/>
              <w:spacing w:after="100" w:line="181" w:lineRule="atLeast"/>
              <w:ind w:left="322" w:hanging="142"/>
              <w:rPr>
                <w:rFonts w:cstheme="minorHAnsi"/>
                <w:i/>
                <w:iCs/>
                <w:color w:val="808080" w:themeColor="background1" w:themeShade="80"/>
                <w:sz w:val="16"/>
                <w:szCs w:val="16"/>
              </w:rPr>
            </w:pPr>
            <w:r w:rsidRPr="004F6DC8">
              <w:rPr>
                <w:rFonts w:cstheme="minorHAnsi"/>
                <w:color w:val="808080" w:themeColor="background1" w:themeShade="80"/>
                <w:sz w:val="16"/>
                <w:szCs w:val="16"/>
              </w:rPr>
              <w:lastRenderedPageBreak/>
              <w:t xml:space="preserve">Cytokeratin and/or Epithelial Membrane Antigen (EMA), </w:t>
            </w:r>
            <w:r w:rsidRPr="004F6DC8">
              <w:rPr>
                <w:rFonts w:cstheme="minorHAnsi"/>
                <w:i/>
                <w:iCs/>
                <w:color w:val="808080" w:themeColor="background1" w:themeShade="80"/>
                <w:sz w:val="16"/>
                <w:szCs w:val="16"/>
              </w:rPr>
              <w:t>specify test(s) and result(s)</w:t>
            </w:r>
          </w:p>
          <w:p w14:paraId="43F5E574" w14:textId="347EBA6F" w:rsidR="004F6DC8" w:rsidRPr="004F6DC8" w:rsidRDefault="004F6DC8" w:rsidP="006371C9">
            <w:pPr>
              <w:pStyle w:val="ListParagraph"/>
              <w:numPr>
                <w:ilvl w:val="0"/>
                <w:numId w:val="31"/>
              </w:numPr>
              <w:autoSpaceDE w:val="0"/>
              <w:autoSpaceDN w:val="0"/>
              <w:adjustRightInd w:val="0"/>
              <w:spacing w:after="100" w:line="181" w:lineRule="atLeast"/>
              <w:ind w:left="322" w:hanging="142"/>
              <w:rPr>
                <w:rFonts w:cstheme="minorHAnsi"/>
                <w:color w:val="808080" w:themeColor="background1" w:themeShade="80"/>
                <w:sz w:val="16"/>
                <w:szCs w:val="16"/>
              </w:rPr>
            </w:pPr>
            <w:r w:rsidRPr="004F6DC8">
              <w:rPr>
                <w:rFonts w:cstheme="minorHAnsi"/>
                <w:color w:val="808080" w:themeColor="background1" w:themeShade="80"/>
                <w:sz w:val="16"/>
                <w:szCs w:val="16"/>
              </w:rPr>
              <w:t xml:space="preserve">PDL1, </w:t>
            </w:r>
            <w:r w:rsidRPr="004F6DC8">
              <w:rPr>
                <w:rFonts w:cstheme="minorHAnsi"/>
                <w:i/>
                <w:iCs/>
                <w:color w:val="808080" w:themeColor="background1" w:themeShade="80"/>
                <w:sz w:val="16"/>
                <w:szCs w:val="16"/>
              </w:rPr>
              <w:t>specify test(s) and result(s)</w:t>
            </w:r>
          </w:p>
          <w:p w14:paraId="53204C79" w14:textId="59FBCD24" w:rsidR="002365A7" w:rsidRPr="004F6DC8" w:rsidRDefault="002365A7" w:rsidP="006371C9">
            <w:pPr>
              <w:pStyle w:val="ListParagraph"/>
              <w:numPr>
                <w:ilvl w:val="0"/>
                <w:numId w:val="31"/>
              </w:numPr>
              <w:autoSpaceDE w:val="0"/>
              <w:autoSpaceDN w:val="0"/>
              <w:adjustRightInd w:val="0"/>
              <w:spacing w:after="100" w:line="181" w:lineRule="atLeast"/>
              <w:ind w:left="322" w:hanging="142"/>
              <w:rPr>
                <w:rFonts w:cstheme="minorHAnsi"/>
                <w:color w:val="808080" w:themeColor="background1" w:themeShade="80"/>
                <w:sz w:val="16"/>
                <w:szCs w:val="16"/>
              </w:rPr>
            </w:pPr>
            <w:r w:rsidRPr="004F6DC8">
              <w:rPr>
                <w:rFonts w:cstheme="minorHAnsi"/>
                <w:color w:val="808080" w:themeColor="background1" w:themeShade="80"/>
                <w:sz w:val="16"/>
                <w:szCs w:val="16"/>
              </w:rPr>
              <w:t xml:space="preserve">Other, </w:t>
            </w:r>
            <w:r w:rsidRPr="004F6DC8">
              <w:rPr>
                <w:rFonts w:cstheme="minorHAnsi"/>
                <w:i/>
                <w:iCs/>
                <w:color w:val="808080" w:themeColor="background1" w:themeShade="80"/>
                <w:sz w:val="16"/>
                <w:szCs w:val="16"/>
              </w:rPr>
              <w:t>record test(s), methodology and results</w:t>
            </w:r>
          </w:p>
          <w:p w14:paraId="3AB79469" w14:textId="01C25600" w:rsidR="00AE3E5E" w:rsidRPr="00FB6373" w:rsidRDefault="00AE3E5E" w:rsidP="008B0039">
            <w:pPr>
              <w:spacing w:after="0" w:line="240" w:lineRule="auto"/>
              <w:rPr>
                <w:rFonts w:cstheme="minorHAnsi"/>
                <w:color w:val="808080" w:themeColor="background1" w:themeShade="80"/>
                <w:sz w:val="16"/>
                <w:szCs w:val="16"/>
              </w:rPr>
            </w:pPr>
            <w:r w:rsidRPr="004F6DC8">
              <w:rPr>
                <w:rFonts w:cstheme="minorHAnsi"/>
                <w:b/>
                <w:bCs/>
                <w:color w:val="808080" w:themeColor="background1" w:themeShade="80"/>
                <w:sz w:val="16"/>
                <w:szCs w:val="16"/>
              </w:rPr>
              <w:t>Representative blocks for ancillary studies</w:t>
            </w:r>
            <w:r w:rsidRPr="004F6DC8">
              <w:rPr>
                <w:rFonts w:cstheme="minorHAnsi"/>
                <w:color w:val="808080" w:themeColor="background1" w:themeShade="80"/>
                <w:sz w:val="16"/>
                <w:szCs w:val="16"/>
              </w:rPr>
              <w:t xml:space="preserve">, </w:t>
            </w:r>
            <w:r w:rsidRPr="004F6DC8">
              <w:rPr>
                <w:rFonts w:cstheme="minorHAnsi"/>
                <w:i/>
                <w:iCs/>
                <w:color w:val="808080" w:themeColor="background1" w:themeShade="80"/>
                <w:sz w:val="16"/>
                <w:szCs w:val="16"/>
              </w:rPr>
              <w:t>specify those blocks best representing tumour and/or normal tissue for further study</w:t>
            </w:r>
          </w:p>
        </w:tc>
        <w:tc>
          <w:tcPr>
            <w:tcW w:w="7799" w:type="dxa"/>
            <w:shd w:val="clear" w:color="auto" w:fill="auto"/>
          </w:tcPr>
          <w:p w14:paraId="22A66548" w14:textId="77777777" w:rsidR="006D4E02" w:rsidRPr="006D4E02" w:rsidRDefault="006D4E02" w:rsidP="006D4E02">
            <w:pPr>
              <w:spacing w:after="0" w:line="240" w:lineRule="auto"/>
              <w:rPr>
                <w:rFonts w:cstheme="minorHAnsi"/>
                <w:sz w:val="16"/>
                <w:szCs w:val="16"/>
                <w:shd w:val="clear" w:color="auto" w:fill="FFFFFF"/>
                <w:lang w:val="en-US"/>
              </w:rPr>
            </w:pPr>
            <w:r w:rsidRPr="006D4E02">
              <w:rPr>
                <w:rFonts w:cstheme="minorHAnsi"/>
                <w:sz w:val="16"/>
                <w:szCs w:val="16"/>
                <w:shd w:val="clear" w:color="auto" w:fill="FFFFFF"/>
                <w:lang w:val="en-US"/>
              </w:rPr>
              <w:lastRenderedPageBreak/>
              <w:t>Immunohistochemistry has a key role in the pathology of penile cancer. There is a growing list of available products (antibodies) or antigen retrieval techniques, which all contribute to the broader utility of immunohistochemistry for solving diagnostic problems or for determining prognosis and response to treatment in penile cancer.</w:t>
            </w:r>
            <w:r w:rsidRPr="006D4E02">
              <w:rPr>
                <w:rFonts w:cstheme="minorHAnsi"/>
                <w:sz w:val="16"/>
                <w:szCs w:val="16"/>
                <w:shd w:val="clear" w:color="auto" w:fill="FFFFFF"/>
                <w:lang w:val="en-US"/>
              </w:rPr>
              <w:fldChar w:fldCharType="begin">
                <w:fldData xml:space="preserve">PEVuZE5vdGU+PENpdGU+PEF1dGhvcj5DYW5ldGUtUG9ydGlsbG88L0F1dGhvcj48WWVhcj4yMDIw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</w:fldData>
              </w:fldChar>
            </w:r>
            <w:r w:rsidRPr="006D4E02">
              <w:rPr>
                <w:rFonts w:cstheme="minorHAnsi"/>
                <w:sz w:val="16"/>
                <w:szCs w:val="16"/>
                <w:shd w:val="clear" w:color="auto" w:fill="FFFFFF"/>
                <w:lang w:val="en-US"/>
              </w:rPr>
              <w:instrText xml:space="preserve"> ADDIN EN.CITE </w:instrText>
            </w:r>
            <w:r w:rsidRPr="006D4E02">
              <w:rPr>
                <w:rFonts w:cstheme="minorHAnsi"/>
                <w:sz w:val="16"/>
                <w:szCs w:val="16"/>
                <w:shd w:val="clear" w:color="auto" w:fill="FFFFFF"/>
                <w:lang w:val="en-US"/>
              </w:rPr>
              <w:fldChar w:fldCharType="begin">
                <w:fldData xml:space="preserve">PEVuZE5vdGU+PENpdGU+PEF1dGhvcj5DYW5ldGUtUG9ydGlsbG88L0F1dGhvcj48WWVhcj4yMDIw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</w:fldData>
              </w:fldChar>
            </w:r>
            <w:r w:rsidRPr="006D4E02">
              <w:rPr>
                <w:rFonts w:cstheme="minorHAnsi"/>
                <w:sz w:val="16"/>
                <w:szCs w:val="16"/>
                <w:shd w:val="clear" w:color="auto" w:fill="FFFFFF"/>
                <w:lang w:val="en-US"/>
              </w:rPr>
              <w:instrText xml:space="preserve"> ADDIN EN.CITE.DATA </w:instrText>
            </w:r>
            <w:r w:rsidRPr="006D4E02">
              <w:rPr>
                <w:rFonts w:cstheme="minorHAnsi"/>
                <w:sz w:val="16"/>
                <w:szCs w:val="16"/>
                <w:shd w:val="clear" w:color="auto" w:fill="FFFFFF"/>
                <w:lang w:val="en-US"/>
              </w:rPr>
            </w:r>
            <w:r w:rsidRPr="006D4E02">
              <w:rPr>
                <w:rFonts w:cstheme="minorHAnsi"/>
                <w:sz w:val="16"/>
                <w:szCs w:val="16"/>
                <w:shd w:val="clear" w:color="auto" w:fill="FFFFFF"/>
                <w:lang w:val="en-US"/>
              </w:rPr>
              <w:fldChar w:fldCharType="end"/>
            </w:r>
            <w:r w:rsidRPr="006D4E02">
              <w:rPr>
                <w:rFonts w:cstheme="minorHAnsi"/>
                <w:sz w:val="16"/>
                <w:szCs w:val="16"/>
                <w:shd w:val="clear" w:color="auto" w:fill="FFFFFF"/>
                <w:lang w:val="en-US"/>
              </w:rPr>
            </w:r>
            <w:r w:rsidRPr="006D4E02">
              <w:rPr>
                <w:rFonts w:cstheme="minorHAnsi"/>
                <w:sz w:val="16"/>
                <w:szCs w:val="16"/>
                <w:shd w:val="clear" w:color="auto" w:fill="FFFFFF"/>
                <w:lang w:val="en-US"/>
              </w:rPr>
              <w:fldChar w:fldCharType="separate"/>
            </w:r>
            <w:r w:rsidRPr="006D4E02">
              <w:rPr>
                <w:rFonts w:cstheme="minorHAnsi"/>
                <w:noProof/>
                <w:sz w:val="16"/>
                <w:szCs w:val="16"/>
                <w:shd w:val="clear" w:color="auto" w:fill="FFFFFF"/>
                <w:vertAlign w:val="superscript"/>
                <w:lang w:val="en-US"/>
              </w:rPr>
              <w:t>1</w:t>
            </w:r>
            <w:r w:rsidRPr="006D4E02">
              <w:rPr>
                <w:rFonts w:cstheme="minorHAnsi"/>
                <w:sz w:val="16"/>
                <w:szCs w:val="16"/>
                <w:shd w:val="clear" w:color="auto" w:fill="FFFFFF"/>
                <w:lang w:val="en-US"/>
              </w:rPr>
              <w:fldChar w:fldCharType="end"/>
            </w:r>
          </w:p>
          <w:p w14:paraId="64883945" w14:textId="77777777" w:rsidR="006D4E02" w:rsidRPr="006D4E02" w:rsidRDefault="006D4E02" w:rsidP="006D4E02">
            <w:pPr>
              <w:spacing w:after="0" w:line="240" w:lineRule="auto"/>
              <w:rPr>
                <w:rFonts w:cstheme="minorHAnsi"/>
                <w:b/>
                <w:bCs/>
                <w:sz w:val="16"/>
                <w:szCs w:val="16"/>
                <w:shd w:val="clear" w:color="auto" w:fill="FFFFFF"/>
                <w:lang w:val="en-US"/>
              </w:rPr>
            </w:pPr>
          </w:p>
          <w:p w14:paraId="5909FC28" w14:textId="77777777" w:rsidR="006D4E02" w:rsidRPr="006D4E02" w:rsidRDefault="006D4E02" w:rsidP="006D4E02">
            <w:pPr>
              <w:spacing w:after="120" w:line="240" w:lineRule="auto"/>
              <w:rPr>
                <w:rFonts w:cstheme="minorHAnsi"/>
                <w:b/>
                <w:bCs/>
                <w:sz w:val="16"/>
                <w:szCs w:val="16"/>
                <w:shd w:val="clear" w:color="auto" w:fill="FFFFFF"/>
                <w:lang w:val="en-US"/>
              </w:rPr>
            </w:pPr>
            <w:r w:rsidRPr="006D4E02">
              <w:rPr>
                <w:rFonts w:cstheme="minorHAnsi"/>
                <w:b/>
                <w:bCs/>
                <w:sz w:val="16"/>
                <w:szCs w:val="16"/>
                <w:shd w:val="clear" w:color="auto" w:fill="FFFFFF"/>
                <w:lang w:val="en-US"/>
              </w:rPr>
              <w:t>p16 (Core)</w:t>
            </w:r>
          </w:p>
          <w:p w14:paraId="6F1B808A" w14:textId="7E09FB4B" w:rsidR="006D4E02" w:rsidRPr="006D4E02" w:rsidRDefault="006D4E02" w:rsidP="006D4E02">
            <w:pPr>
              <w:spacing w:after="0" w:line="240" w:lineRule="auto"/>
              <w:rPr>
                <w:rFonts w:cstheme="minorHAnsi"/>
                <w:sz w:val="16"/>
                <w:szCs w:val="16"/>
                <w:shd w:val="clear" w:color="auto" w:fill="FFFFFF"/>
                <w:vertAlign w:val="superscript"/>
                <w:lang w:val="en-US"/>
              </w:rPr>
            </w:pPr>
            <w:r w:rsidRPr="006D4E02">
              <w:rPr>
                <w:rFonts w:cstheme="minorHAnsi"/>
                <w:sz w:val="16"/>
                <w:szCs w:val="16"/>
                <w:shd w:val="clear" w:color="auto" w:fill="FFFFFF"/>
                <w:lang w:val="en-US"/>
              </w:rPr>
              <w:t xml:space="preserve">Penile SCC is an uncommon and potentially lethal cancer, the biology of which is driven, at least in part, by </w:t>
            </w:r>
            <w:proofErr w:type="gramStart"/>
            <w:r w:rsidRPr="006D4E02">
              <w:rPr>
                <w:rFonts w:cstheme="minorHAnsi"/>
                <w:sz w:val="16"/>
                <w:szCs w:val="16"/>
                <w:shd w:val="clear" w:color="auto" w:fill="FFFFFF"/>
                <w:lang w:val="en-US"/>
              </w:rPr>
              <w:t>high risk</w:t>
            </w:r>
            <w:proofErr w:type="gramEnd"/>
            <w:r w:rsidRPr="006D4E02">
              <w:rPr>
                <w:rFonts w:cstheme="minorHAnsi"/>
                <w:sz w:val="16"/>
                <w:szCs w:val="16"/>
                <w:shd w:val="clear" w:color="auto" w:fill="FFFFFF"/>
                <w:lang w:val="en-US"/>
              </w:rPr>
              <w:t xml:space="preserve"> HPV status. After </w:t>
            </w:r>
            <w:proofErr w:type="gramStart"/>
            <w:r w:rsidRPr="006D4E02">
              <w:rPr>
                <w:rFonts w:cstheme="minorHAnsi"/>
                <w:sz w:val="16"/>
                <w:szCs w:val="16"/>
                <w:shd w:val="clear" w:color="auto" w:fill="FFFFFF"/>
                <w:lang w:val="en-US"/>
              </w:rPr>
              <w:t>high risk</w:t>
            </w:r>
            <w:proofErr w:type="gramEnd"/>
            <w:r w:rsidRPr="006D4E02">
              <w:rPr>
                <w:rFonts w:cstheme="minorHAnsi"/>
                <w:sz w:val="16"/>
                <w:szCs w:val="16"/>
                <w:shd w:val="clear" w:color="auto" w:fill="FFFFFF"/>
                <w:lang w:val="en-US"/>
              </w:rPr>
              <w:t xml:space="preserve"> HPV infection, the p16 protein is upregulated and can be detected in high risk HPV related </w:t>
            </w:r>
            <w:r w:rsidRPr="006D4E02">
              <w:rPr>
                <w:rFonts w:cstheme="minorHAnsi"/>
                <w:sz w:val="16"/>
                <w:szCs w:val="16"/>
                <w:shd w:val="clear" w:color="auto" w:fill="FFFFFF"/>
                <w:lang w:val="en-US"/>
              </w:rPr>
              <w:lastRenderedPageBreak/>
              <w:t>malignancies by immunohistochemistry. The p16 protein is not only a surrogate for HPV expression but has become a reproducible, reliable, and cost-effective predictor of prognosis following a diagnosis of penile SCC.</w:t>
            </w:r>
            <w:r w:rsidRPr="006D4E02">
              <w:rPr>
                <w:rFonts w:cstheme="minorHAnsi"/>
                <w:sz w:val="16"/>
                <w:szCs w:val="16"/>
                <w:shd w:val="clear" w:color="auto" w:fill="FFFFFF"/>
                <w:lang w:val="en-US"/>
              </w:rPr>
              <w:fldChar w:fldCharType="begin">
                <w:fldData xml:space="preserve">PEVuZE5vdGU+PENpdGU+PEF1dGhvcj5PbGVzZW48L0F1dGhvcj48WWVhcj4yMDE5PC9ZZWFyPjxS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</w:fldData>
              </w:fldChar>
            </w:r>
            <w:r w:rsidRPr="006D4E02">
              <w:rPr>
                <w:rFonts w:cstheme="minorHAnsi"/>
                <w:sz w:val="16"/>
                <w:szCs w:val="16"/>
                <w:shd w:val="clear" w:color="auto" w:fill="FFFFFF"/>
                <w:lang w:val="en-US"/>
              </w:rPr>
              <w:instrText xml:space="preserve"> ADDIN EN.CITE </w:instrText>
            </w:r>
            <w:r w:rsidRPr="006D4E02">
              <w:rPr>
                <w:rFonts w:cstheme="minorHAnsi"/>
                <w:sz w:val="16"/>
                <w:szCs w:val="16"/>
                <w:shd w:val="clear" w:color="auto" w:fill="FFFFFF"/>
                <w:lang w:val="en-US"/>
              </w:rPr>
              <w:fldChar w:fldCharType="begin">
                <w:fldData xml:space="preserve">PEVuZE5vdGU+PENpdGU+PEF1dGhvcj5PbGVzZW48L0F1dGhvcj48WWVhcj4yMDE5PC9ZZWFyPjxS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</w:fldData>
              </w:fldChar>
            </w:r>
            <w:r w:rsidRPr="006D4E02">
              <w:rPr>
                <w:rFonts w:cstheme="minorHAnsi"/>
                <w:sz w:val="16"/>
                <w:szCs w:val="16"/>
                <w:shd w:val="clear" w:color="auto" w:fill="FFFFFF"/>
                <w:lang w:val="en-US"/>
              </w:rPr>
              <w:instrText xml:space="preserve"> ADDIN EN.CITE.DATA </w:instrText>
            </w:r>
            <w:r w:rsidRPr="006D4E02">
              <w:rPr>
                <w:rFonts w:cstheme="minorHAnsi"/>
                <w:sz w:val="16"/>
                <w:szCs w:val="16"/>
                <w:shd w:val="clear" w:color="auto" w:fill="FFFFFF"/>
                <w:lang w:val="en-US"/>
              </w:rPr>
            </w:r>
            <w:r w:rsidRPr="006D4E02">
              <w:rPr>
                <w:rFonts w:cstheme="minorHAnsi"/>
                <w:sz w:val="16"/>
                <w:szCs w:val="16"/>
                <w:shd w:val="clear" w:color="auto" w:fill="FFFFFF"/>
                <w:lang w:val="en-US"/>
              </w:rPr>
              <w:fldChar w:fldCharType="end"/>
            </w:r>
            <w:r w:rsidRPr="006D4E02">
              <w:rPr>
                <w:rFonts w:cstheme="minorHAnsi"/>
                <w:sz w:val="16"/>
                <w:szCs w:val="16"/>
                <w:shd w:val="clear" w:color="auto" w:fill="FFFFFF"/>
                <w:lang w:val="en-US"/>
              </w:rPr>
            </w:r>
            <w:r w:rsidRPr="006D4E02">
              <w:rPr>
                <w:rFonts w:cstheme="minorHAnsi"/>
                <w:sz w:val="16"/>
                <w:szCs w:val="16"/>
                <w:shd w:val="clear" w:color="auto" w:fill="FFFFFF"/>
                <w:lang w:val="en-US"/>
              </w:rPr>
              <w:fldChar w:fldCharType="separate"/>
            </w:r>
            <w:r w:rsidRPr="006D4E02">
              <w:rPr>
                <w:rFonts w:cstheme="minorHAnsi"/>
                <w:noProof/>
                <w:sz w:val="16"/>
                <w:szCs w:val="16"/>
                <w:shd w:val="clear" w:color="auto" w:fill="FFFFFF"/>
                <w:vertAlign w:val="superscript"/>
                <w:lang w:val="en-US"/>
              </w:rPr>
              <w:t>2-4</w:t>
            </w:r>
            <w:r w:rsidRPr="006D4E02">
              <w:rPr>
                <w:rFonts w:cstheme="minorHAnsi"/>
                <w:sz w:val="16"/>
                <w:szCs w:val="16"/>
                <w:shd w:val="clear" w:color="auto" w:fill="FFFFFF"/>
                <w:lang w:val="en-US"/>
              </w:rPr>
              <w:fldChar w:fldCharType="end"/>
            </w:r>
          </w:p>
          <w:p w14:paraId="0D1F318F" w14:textId="77777777" w:rsidR="006D4E02" w:rsidRPr="006D4E02" w:rsidRDefault="006D4E02" w:rsidP="006D4E02">
            <w:pPr>
              <w:pStyle w:val="xmsonormal"/>
              <w:shd w:val="clear" w:color="auto" w:fill="FFFFFF"/>
              <w:spacing w:before="0" w:beforeAutospacing="0" w:after="0" w:afterAutospacing="0"/>
              <w:rPr>
                <w:rFonts w:asciiTheme="minorHAnsi" w:hAnsiTheme="minorHAnsi" w:cstheme="minorHAnsi"/>
                <w:sz w:val="16"/>
                <w:szCs w:val="16"/>
                <w:bdr w:val="none" w:sz="0" w:space="0" w:color="auto" w:frame="1"/>
                <w:lang w:val="en-GB"/>
              </w:rPr>
            </w:pPr>
          </w:p>
          <w:p w14:paraId="00BD0582" w14:textId="77777777" w:rsidR="006D4E02" w:rsidRPr="006D4E02" w:rsidRDefault="006D4E02" w:rsidP="006D4E02">
            <w:pPr>
              <w:pStyle w:val="xmsonormal"/>
              <w:shd w:val="clear" w:color="auto" w:fill="FFFFFF"/>
              <w:spacing w:before="0" w:beforeAutospacing="0" w:after="0" w:afterAutospacing="0"/>
              <w:rPr>
                <w:rFonts w:asciiTheme="minorHAnsi" w:hAnsiTheme="minorHAnsi" w:cstheme="minorHAnsi"/>
                <w:sz w:val="16"/>
                <w:szCs w:val="16"/>
                <w:bdr w:val="none" w:sz="0" w:space="0" w:color="auto" w:frame="1"/>
                <w:lang w:val="en-GB"/>
              </w:rPr>
            </w:pPr>
            <w:r w:rsidRPr="006D4E02">
              <w:rPr>
                <w:rFonts w:asciiTheme="minorHAnsi" w:hAnsiTheme="minorHAnsi" w:cstheme="minorHAnsi"/>
                <w:sz w:val="16"/>
                <w:szCs w:val="16"/>
                <w:bdr w:val="none" w:sz="0" w:space="0" w:color="auto" w:frame="1"/>
                <w:lang w:val="en-GB"/>
              </w:rPr>
              <w:t xml:space="preserve">While this element is deemed core, consideration should be given to temporarily downgrading this to a non-core element until resources allow. </w:t>
            </w:r>
          </w:p>
          <w:p w14:paraId="6E88F56F" w14:textId="77777777" w:rsidR="006D4E02" w:rsidRPr="006D4E02" w:rsidRDefault="006D4E02" w:rsidP="006D4E02">
            <w:pPr>
              <w:pStyle w:val="xmsonormal"/>
              <w:shd w:val="clear" w:color="auto" w:fill="FFFFFF"/>
              <w:spacing w:before="0" w:beforeAutospacing="0" w:after="0" w:afterAutospacing="0"/>
              <w:rPr>
                <w:rFonts w:asciiTheme="minorHAnsi" w:hAnsiTheme="minorHAnsi" w:cstheme="minorHAnsi"/>
                <w:sz w:val="16"/>
                <w:szCs w:val="16"/>
                <w:lang w:val="en-GB"/>
              </w:rPr>
            </w:pPr>
          </w:p>
          <w:p w14:paraId="173C9FC9" w14:textId="77777777" w:rsidR="006D4E02" w:rsidRPr="006D4E02" w:rsidRDefault="006D4E02" w:rsidP="006D4E02">
            <w:pPr>
              <w:spacing w:after="120" w:line="240" w:lineRule="auto"/>
              <w:rPr>
                <w:rFonts w:cstheme="minorHAnsi"/>
                <w:b/>
                <w:bCs/>
                <w:sz w:val="16"/>
                <w:szCs w:val="16"/>
                <w:shd w:val="clear" w:color="auto" w:fill="FFFFFF"/>
                <w:lang w:val="en-US"/>
              </w:rPr>
            </w:pPr>
            <w:r w:rsidRPr="006D4E02">
              <w:rPr>
                <w:rFonts w:cstheme="minorHAnsi"/>
                <w:b/>
                <w:bCs/>
                <w:sz w:val="16"/>
                <w:szCs w:val="16"/>
                <w:shd w:val="clear" w:color="auto" w:fill="FFFFFF"/>
                <w:lang w:val="en-US"/>
              </w:rPr>
              <w:t>p53 (</w:t>
            </w:r>
            <w:proofErr w:type="gramStart"/>
            <w:r w:rsidRPr="006D4E02">
              <w:rPr>
                <w:rFonts w:cstheme="minorHAnsi"/>
                <w:b/>
                <w:bCs/>
                <w:sz w:val="16"/>
                <w:szCs w:val="16"/>
                <w:shd w:val="clear" w:color="auto" w:fill="FFFFFF"/>
                <w:lang w:val="en-US"/>
              </w:rPr>
              <w:t>Non-core</w:t>
            </w:r>
            <w:proofErr w:type="gramEnd"/>
            <w:r w:rsidRPr="006D4E02">
              <w:rPr>
                <w:rFonts w:cstheme="minorHAnsi"/>
                <w:b/>
                <w:bCs/>
                <w:sz w:val="16"/>
                <w:szCs w:val="16"/>
                <w:shd w:val="clear" w:color="auto" w:fill="FFFFFF"/>
                <w:lang w:val="en-US"/>
              </w:rPr>
              <w:t>)</w:t>
            </w:r>
          </w:p>
          <w:p w14:paraId="0BCA95CC" w14:textId="77777777" w:rsidR="006D4E02" w:rsidRPr="006D4E02" w:rsidRDefault="006D4E02" w:rsidP="006D4E02">
            <w:pPr>
              <w:spacing w:after="0" w:line="240" w:lineRule="auto"/>
              <w:rPr>
                <w:rFonts w:cstheme="minorHAnsi"/>
                <w:sz w:val="16"/>
                <w:szCs w:val="16"/>
                <w:shd w:val="clear" w:color="auto" w:fill="FFFFFF"/>
                <w:lang w:val="en-US"/>
              </w:rPr>
            </w:pPr>
            <w:r w:rsidRPr="006D4E02">
              <w:rPr>
                <w:rFonts w:cstheme="minorHAnsi"/>
                <w:color w:val="212121"/>
                <w:sz w:val="16"/>
                <w:szCs w:val="16"/>
                <w:shd w:val="clear" w:color="auto" w:fill="FFFFFF"/>
              </w:rPr>
              <w:t>There is preliminary evidence of a significant association between p53 expression and mortality in penile cancer patients.</w:t>
            </w:r>
            <w:r w:rsidRPr="006D4E02">
              <w:rPr>
                <w:rFonts w:cstheme="minorHAnsi"/>
                <w:color w:val="212121"/>
                <w:sz w:val="16"/>
                <w:szCs w:val="16"/>
                <w:shd w:val="clear" w:color="auto" w:fill="FFFFFF"/>
              </w:rPr>
              <w:fldChar w:fldCharType="begin">
                <w:fldData xml:space="preserve">PEVuZE5vdGU+PENpdGU+PEF1dGhvcj5Nb2hhbnR5PC9BdXRob3I+PFllYXI+MjAyMTwvWWVhcj48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</w:fldData>
              </w:fldChar>
            </w:r>
            <w:r w:rsidRPr="006D4E02">
              <w:rPr>
                <w:rFonts w:cstheme="minorHAnsi"/>
                <w:color w:val="212121"/>
                <w:sz w:val="16"/>
                <w:szCs w:val="16"/>
                <w:shd w:val="clear" w:color="auto" w:fill="FFFFFF"/>
              </w:rPr>
              <w:instrText xml:space="preserve"> ADDIN EN.CITE </w:instrText>
            </w:r>
            <w:r w:rsidRPr="006D4E02">
              <w:rPr>
                <w:rFonts w:cstheme="minorHAnsi"/>
                <w:color w:val="212121"/>
                <w:sz w:val="16"/>
                <w:szCs w:val="16"/>
                <w:shd w:val="clear" w:color="auto" w:fill="FFFFFF"/>
              </w:rPr>
              <w:fldChar w:fldCharType="begin">
                <w:fldData xml:space="preserve">PEVuZE5vdGU+PENpdGU+PEF1dGhvcj5Nb2hhbnR5PC9BdXRob3I+PFllYXI+MjAyMTwvWWVhcj48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</w:fldData>
              </w:fldChar>
            </w:r>
            <w:r w:rsidRPr="006D4E02">
              <w:rPr>
                <w:rFonts w:cstheme="minorHAnsi"/>
                <w:color w:val="212121"/>
                <w:sz w:val="16"/>
                <w:szCs w:val="16"/>
                <w:shd w:val="clear" w:color="auto" w:fill="FFFFFF"/>
              </w:rPr>
              <w:instrText xml:space="preserve"> ADDIN EN.CITE.DATA </w:instrText>
            </w:r>
            <w:r w:rsidRPr="006D4E02">
              <w:rPr>
                <w:rFonts w:cstheme="minorHAnsi"/>
                <w:color w:val="212121"/>
                <w:sz w:val="16"/>
                <w:szCs w:val="16"/>
                <w:shd w:val="clear" w:color="auto" w:fill="FFFFFF"/>
              </w:rPr>
            </w:r>
            <w:r w:rsidRPr="006D4E02">
              <w:rPr>
                <w:rFonts w:cstheme="minorHAnsi"/>
                <w:color w:val="212121"/>
                <w:sz w:val="16"/>
                <w:szCs w:val="16"/>
                <w:shd w:val="clear" w:color="auto" w:fill="FFFFFF"/>
              </w:rPr>
              <w:fldChar w:fldCharType="end"/>
            </w:r>
            <w:r w:rsidRPr="006D4E02">
              <w:rPr>
                <w:rFonts w:cstheme="minorHAnsi"/>
                <w:color w:val="212121"/>
                <w:sz w:val="16"/>
                <w:szCs w:val="16"/>
                <w:shd w:val="clear" w:color="auto" w:fill="FFFFFF"/>
              </w:rPr>
            </w:r>
            <w:r w:rsidRPr="006D4E02">
              <w:rPr>
                <w:rFonts w:cstheme="minorHAnsi"/>
                <w:color w:val="212121"/>
                <w:sz w:val="16"/>
                <w:szCs w:val="16"/>
                <w:shd w:val="clear" w:color="auto" w:fill="FFFFFF"/>
              </w:rPr>
              <w:fldChar w:fldCharType="separate"/>
            </w:r>
            <w:r w:rsidRPr="006D4E02">
              <w:rPr>
                <w:rFonts w:cstheme="minorHAnsi"/>
                <w:noProof/>
                <w:color w:val="212121"/>
                <w:sz w:val="16"/>
                <w:szCs w:val="16"/>
                <w:shd w:val="clear" w:color="auto" w:fill="FFFFFF"/>
                <w:vertAlign w:val="superscript"/>
              </w:rPr>
              <w:t>5</w:t>
            </w:r>
            <w:r w:rsidRPr="006D4E02">
              <w:rPr>
                <w:rFonts w:cstheme="minorHAnsi"/>
                <w:color w:val="212121"/>
                <w:sz w:val="16"/>
                <w:szCs w:val="16"/>
                <w:shd w:val="clear" w:color="auto" w:fill="FFFFFF"/>
              </w:rPr>
              <w:fldChar w:fldCharType="end"/>
            </w:r>
            <w:r w:rsidRPr="006D4E02">
              <w:rPr>
                <w:rFonts w:cstheme="minorHAnsi"/>
                <w:color w:val="212121"/>
                <w:sz w:val="16"/>
                <w:szCs w:val="16"/>
                <w:shd w:val="clear" w:color="auto" w:fill="FFFFFF"/>
              </w:rPr>
              <w:t xml:space="preserve"> p53 expression in penile cancer cells examined by immunohistochemistry may show prognostic values in the disease progression.</w:t>
            </w:r>
            <w:r w:rsidRPr="006D4E02">
              <w:rPr>
                <w:rFonts w:cstheme="minorHAnsi"/>
                <w:color w:val="212121"/>
                <w:sz w:val="16"/>
                <w:szCs w:val="16"/>
                <w:shd w:val="clear" w:color="auto" w:fill="FFFFFF"/>
              </w:rPr>
              <w:fldChar w:fldCharType="begin"/>
            </w:r>
            <w:r w:rsidRPr="006D4E02">
              <w:rPr>
                <w:rFonts w:cstheme="minorHAnsi"/>
                <w:color w:val="212121"/>
                <w:sz w:val="16"/>
                <w:szCs w:val="16"/>
                <w:shd w:val="clear" w:color="auto" w:fill="FFFFFF"/>
              </w:rPr>
              <w:instrText xml:space="preserve"> ADDIN EN.CITE &lt;EndNote&gt;&lt;Cite&gt;&lt;Author&gt;Prapiska&lt;/Author&gt;&lt;Year&gt;2019&lt;/Year&gt;&lt;RecNum&gt;3842&lt;/RecNum&gt;&lt;DisplayText&gt;&lt;style face="superscript"&gt;6&lt;/style&gt;&lt;/DisplayText&gt;&lt;record&gt;&lt;rec-number&gt;3842&lt;/rec-number&gt;&lt;foreign-keys&gt;&lt;key app="EN" db-id="vpa2zdr59wdzf5et02l5d556xps9ftrtav9f" timestamp="1700458079"&gt;3842&lt;/key&gt;&lt;/foreign-keys&gt;&lt;ref-type name="Journal Article"&gt;17&lt;/ref-type&gt;&lt;contributors&gt;&lt;authors&gt;&lt;author&gt;Prapiska, F. F.&lt;/author&gt;&lt;author&gt;Warli, S. M.&lt;/author&gt;&lt;/authors&gt;&lt;/contributors&gt;&lt;auth-address&gt;Department of Urology, University of Sumatera Utara Hospital, Medan, Indonesia.&lt;/auth-address&gt;&lt;titles&gt;&lt;title&gt;P53 and Survival Rate in Penile Cancer&lt;/title&gt;&lt;secondary-title&gt;Open Access Maced J Med Sci&lt;/secondary-title&gt;&lt;/titles&gt;&lt;periodical&gt;&lt;full-title&gt;Open Access Maced J Med Sci&lt;/full-title&gt;&lt;/periodical&gt;&lt;pages&gt;1170-1173&lt;/pages&gt;&lt;volume&gt;7&lt;/volume&gt;&lt;number&gt;7&lt;/number&gt;&lt;edition&gt;2019/05/03&lt;/edition&gt;&lt;keywords&gt;&lt;keyword&gt;Gene overexpression&lt;/keyword&gt;&lt;keyword&gt;Mortality&lt;/keyword&gt;&lt;keyword&gt;P53 expression&lt;/keyword&gt;&lt;keyword&gt;Penile cancer&lt;/keyword&gt;&lt;keyword&gt;Survival rate&lt;/keyword&gt;&lt;/keywords&gt;&lt;dates&gt;&lt;year&gt;2019&lt;/year&gt;&lt;pub-dates&gt;&lt;date&gt;Apr 15&lt;/date&gt;&lt;/pub-dates&gt;&lt;/dates&gt;&lt;isbn&gt;1857-9655 (Print)&amp;#xD;1857-9655&lt;/isbn&gt;&lt;accession-num&gt;31049102&lt;/accession-num&gt;&lt;urls&gt;&lt;/urls&gt;&lt;custom2&gt;PMC6490473&lt;/custom2&gt;&lt;electronic-resource-num&gt;10.3889/oamjms.2019.219&lt;/electronic-resource-num&gt;&lt;remote-database-provider&gt;NLM&lt;/remote-database-provider&gt;&lt;language&gt;eng&lt;/language&gt;&lt;/record&gt;&lt;/Cite&gt;&lt;/EndNote&gt;</w:instrText>
            </w:r>
            <w:r w:rsidRPr="006D4E02">
              <w:rPr>
                <w:rFonts w:cstheme="minorHAnsi"/>
                <w:color w:val="212121"/>
                <w:sz w:val="16"/>
                <w:szCs w:val="16"/>
                <w:shd w:val="clear" w:color="auto" w:fill="FFFFFF"/>
              </w:rPr>
              <w:fldChar w:fldCharType="separate"/>
            </w:r>
            <w:r w:rsidRPr="006D4E02">
              <w:rPr>
                <w:rFonts w:cstheme="minorHAnsi"/>
                <w:noProof/>
                <w:color w:val="212121"/>
                <w:sz w:val="16"/>
                <w:szCs w:val="16"/>
                <w:shd w:val="clear" w:color="auto" w:fill="FFFFFF"/>
                <w:vertAlign w:val="superscript"/>
              </w:rPr>
              <w:t>6</w:t>
            </w:r>
            <w:r w:rsidRPr="006D4E02">
              <w:rPr>
                <w:rFonts w:cstheme="minorHAnsi"/>
                <w:color w:val="212121"/>
                <w:sz w:val="16"/>
                <w:szCs w:val="16"/>
                <w:shd w:val="clear" w:color="auto" w:fill="FFFFFF"/>
              </w:rPr>
              <w:fldChar w:fldCharType="end"/>
            </w:r>
          </w:p>
          <w:p w14:paraId="75E17A4A" w14:textId="77777777" w:rsidR="006D4E02" w:rsidRPr="006D4E02" w:rsidRDefault="006D4E02" w:rsidP="006D4E02">
            <w:pPr>
              <w:spacing w:after="0" w:line="240" w:lineRule="auto"/>
              <w:rPr>
                <w:rFonts w:cstheme="minorHAnsi"/>
                <w:b/>
                <w:bCs/>
                <w:sz w:val="16"/>
                <w:szCs w:val="16"/>
                <w:shd w:val="clear" w:color="auto" w:fill="FFFFFF"/>
                <w:lang w:val="en-US"/>
              </w:rPr>
            </w:pPr>
          </w:p>
          <w:p w14:paraId="661D5826" w14:textId="77777777" w:rsidR="006D4E02" w:rsidRPr="006D4E02" w:rsidRDefault="006D4E02" w:rsidP="006D4E02">
            <w:pPr>
              <w:spacing w:after="120" w:line="240" w:lineRule="auto"/>
              <w:rPr>
                <w:rFonts w:cstheme="minorHAnsi"/>
                <w:b/>
                <w:bCs/>
                <w:sz w:val="16"/>
                <w:szCs w:val="16"/>
                <w:shd w:val="clear" w:color="auto" w:fill="FFFFFF"/>
                <w:lang w:val="en-US"/>
              </w:rPr>
            </w:pPr>
            <w:r w:rsidRPr="006D4E02">
              <w:rPr>
                <w:rFonts w:cstheme="minorHAnsi"/>
                <w:b/>
                <w:bCs/>
                <w:sz w:val="16"/>
                <w:szCs w:val="16"/>
                <w:shd w:val="clear" w:color="auto" w:fill="FFFFFF"/>
                <w:lang w:val="en-US"/>
              </w:rPr>
              <w:t>Ki-67 (</w:t>
            </w:r>
            <w:proofErr w:type="gramStart"/>
            <w:r w:rsidRPr="006D4E02">
              <w:rPr>
                <w:rFonts w:cstheme="minorHAnsi"/>
                <w:b/>
                <w:bCs/>
                <w:sz w:val="16"/>
                <w:szCs w:val="16"/>
                <w:shd w:val="clear" w:color="auto" w:fill="FFFFFF"/>
                <w:lang w:val="en-US"/>
              </w:rPr>
              <w:t>Non-core</w:t>
            </w:r>
            <w:proofErr w:type="gramEnd"/>
            <w:r w:rsidRPr="006D4E02">
              <w:rPr>
                <w:rFonts w:cstheme="minorHAnsi"/>
                <w:b/>
                <w:bCs/>
                <w:sz w:val="16"/>
                <w:szCs w:val="16"/>
                <w:shd w:val="clear" w:color="auto" w:fill="FFFFFF"/>
                <w:lang w:val="en-US"/>
              </w:rPr>
              <w:t>)</w:t>
            </w:r>
          </w:p>
          <w:p w14:paraId="0ECB9FF8" w14:textId="77777777" w:rsidR="006D4E02" w:rsidRPr="006D4E02" w:rsidRDefault="006D4E02" w:rsidP="006D4E02">
            <w:pPr>
              <w:spacing w:after="0" w:line="240" w:lineRule="auto"/>
              <w:rPr>
                <w:rFonts w:cstheme="minorHAnsi"/>
                <w:color w:val="403D39"/>
                <w:sz w:val="16"/>
                <w:szCs w:val="16"/>
                <w:shd w:val="clear" w:color="auto" w:fill="FFFFFF"/>
              </w:rPr>
            </w:pPr>
            <w:r w:rsidRPr="006D4E02">
              <w:rPr>
                <w:rFonts w:cstheme="minorHAnsi"/>
                <w:color w:val="403D39"/>
                <w:sz w:val="16"/>
                <w:szCs w:val="16"/>
                <w:shd w:val="clear" w:color="auto" w:fill="FFFFFF"/>
              </w:rPr>
              <w:t xml:space="preserve">There is preliminary evidence of a correlation between Ki-67 </w:t>
            </w:r>
            <w:r w:rsidRPr="006D4E02">
              <w:rPr>
                <w:rFonts w:cstheme="minorHAnsi"/>
                <w:color w:val="212121"/>
                <w:sz w:val="16"/>
                <w:szCs w:val="16"/>
                <w:shd w:val="clear" w:color="auto" w:fill="FFFFFF"/>
              </w:rPr>
              <w:t>immunohistochemical expression and the presence of lymph node metastasis</w:t>
            </w:r>
            <w:r w:rsidRPr="006D4E02">
              <w:rPr>
                <w:rFonts w:cstheme="minorHAnsi"/>
                <w:color w:val="403D39"/>
                <w:sz w:val="16"/>
                <w:szCs w:val="16"/>
                <w:shd w:val="clear" w:color="auto" w:fill="FFFFFF"/>
              </w:rPr>
              <w:t>.</w:t>
            </w:r>
            <w:r w:rsidRPr="006D4E02">
              <w:rPr>
                <w:rFonts w:cstheme="minorHAnsi"/>
                <w:color w:val="403D39"/>
                <w:sz w:val="16"/>
                <w:szCs w:val="16"/>
                <w:shd w:val="clear" w:color="auto" w:fill="FFFFFF"/>
              </w:rPr>
              <w:fldChar w:fldCharType="begin">
                <w:fldData xml:space="preserve">PEVuZE5vdGU+PENpdGU+PEF1dGhvcj5QZWthcmVrPC9BdXRob3I+PFllYXI+MjAyMjwvWWVhcj48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</w:fldData>
              </w:fldChar>
            </w:r>
            <w:r w:rsidRPr="006D4E02">
              <w:rPr>
                <w:rFonts w:cstheme="minorHAnsi"/>
                <w:color w:val="403D39"/>
                <w:sz w:val="16"/>
                <w:szCs w:val="16"/>
                <w:shd w:val="clear" w:color="auto" w:fill="FFFFFF"/>
              </w:rPr>
              <w:instrText xml:space="preserve"> ADDIN EN.CITE </w:instrText>
            </w:r>
            <w:r w:rsidRPr="006D4E02">
              <w:rPr>
                <w:rFonts w:cstheme="minorHAnsi"/>
                <w:color w:val="403D39"/>
                <w:sz w:val="16"/>
                <w:szCs w:val="16"/>
                <w:shd w:val="clear" w:color="auto" w:fill="FFFFFF"/>
              </w:rPr>
              <w:fldChar w:fldCharType="begin">
                <w:fldData xml:space="preserve">PEVuZE5vdGU+PENpdGU+PEF1dGhvcj5QZWthcmVrPC9BdXRob3I+PFllYXI+MjAyMjwvWWVhcj48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</w:fldData>
              </w:fldChar>
            </w:r>
            <w:r w:rsidRPr="006D4E02">
              <w:rPr>
                <w:rFonts w:cstheme="minorHAnsi"/>
                <w:color w:val="403D39"/>
                <w:sz w:val="16"/>
                <w:szCs w:val="16"/>
                <w:shd w:val="clear" w:color="auto" w:fill="FFFFFF"/>
              </w:rPr>
              <w:instrText xml:space="preserve"> ADDIN EN.CITE.DATA </w:instrText>
            </w:r>
            <w:r w:rsidRPr="006D4E02">
              <w:rPr>
                <w:rFonts w:cstheme="minorHAnsi"/>
                <w:color w:val="403D39"/>
                <w:sz w:val="16"/>
                <w:szCs w:val="16"/>
                <w:shd w:val="clear" w:color="auto" w:fill="FFFFFF"/>
              </w:rPr>
            </w:r>
            <w:r w:rsidRPr="006D4E02">
              <w:rPr>
                <w:rFonts w:cstheme="minorHAnsi"/>
                <w:color w:val="403D39"/>
                <w:sz w:val="16"/>
                <w:szCs w:val="16"/>
                <w:shd w:val="clear" w:color="auto" w:fill="FFFFFF"/>
              </w:rPr>
              <w:fldChar w:fldCharType="end"/>
            </w:r>
            <w:r w:rsidRPr="006D4E02">
              <w:rPr>
                <w:rFonts w:cstheme="minorHAnsi"/>
                <w:color w:val="403D39"/>
                <w:sz w:val="16"/>
                <w:szCs w:val="16"/>
                <w:shd w:val="clear" w:color="auto" w:fill="FFFFFF"/>
              </w:rPr>
            </w:r>
            <w:r w:rsidRPr="006D4E02">
              <w:rPr>
                <w:rFonts w:cstheme="minorHAnsi"/>
                <w:color w:val="403D39"/>
                <w:sz w:val="16"/>
                <w:szCs w:val="16"/>
                <w:shd w:val="clear" w:color="auto" w:fill="FFFFFF"/>
              </w:rPr>
              <w:fldChar w:fldCharType="separate"/>
            </w:r>
            <w:r w:rsidRPr="006D4E02">
              <w:rPr>
                <w:rFonts w:cstheme="minorHAnsi"/>
                <w:noProof/>
                <w:color w:val="403D39"/>
                <w:sz w:val="16"/>
                <w:szCs w:val="16"/>
                <w:shd w:val="clear" w:color="auto" w:fill="FFFFFF"/>
                <w:vertAlign w:val="superscript"/>
              </w:rPr>
              <w:t>7</w:t>
            </w:r>
            <w:r w:rsidRPr="006D4E02">
              <w:rPr>
                <w:rFonts w:cstheme="minorHAnsi"/>
                <w:color w:val="403D39"/>
                <w:sz w:val="16"/>
                <w:szCs w:val="16"/>
                <w:shd w:val="clear" w:color="auto" w:fill="FFFFFF"/>
              </w:rPr>
              <w:fldChar w:fldCharType="end"/>
            </w:r>
            <w:r w:rsidRPr="006D4E02">
              <w:rPr>
                <w:rFonts w:cstheme="minorHAnsi"/>
                <w:color w:val="403D39"/>
                <w:sz w:val="16"/>
                <w:szCs w:val="16"/>
                <w:shd w:val="clear" w:color="auto" w:fill="FFFFFF"/>
              </w:rPr>
              <w:t xml:space="preserve"> It has been reported that overexpression (&gt;20% of nuclei) of the nuclear proliferative protein Ki-67 is associated with increased penile SCC metastases to inguinal lymph nodes independent of tumour stage and grade.</w:t>
            </w:r>
            <w:r w:rsidRPr="006D4E02">
              <w:rPr>
                <w:rFonts w:cstheme="minorHAnsi"/>
                <w:color w:val="403D39"/>
                <w:sz w:val="16"/>
                <w:szCs w:val="16"/>
                <w:shd w:val="clear" w:color="auto" w:fill="FFFFFF"/>
              </w:rPr>
              <w:fldChar w:fldCharType="begin"/>
            </w:r>
            <w:r w:rsidRPr="006D4E02">
              <w:rPr>
                <w:rFonts w:cstheme="minorHAnsi"/>
                <w:color w:val="403D39"/>
                <w:sz w:val="16"/>
                <w:szCs w:val="16"/>
                <w:shd w:val="clear" w:color="auto" w:fill="FFFFFF"/>
              </w:rPr>
              <w:instrText xml:space="preserve"> ADDIN EN.CITE &lt;EndNote&gt;&lt;Cite&gt;&lt;Author&gt;Bowie&lt;/Author&gt;&lt;Year&gt;2021&lt;/Year&gt;&lt;RecNum&gt;3841&lt;/RecNum&gt;&lt;DisplayText&gt;&lt;style face="superscript"&gt;8&lt;/style&gt;&lt;/DisplayText&gt;&lt;record&gt;&lt;rec-number&gt;3841&lt;/rec-number&gt;&lt;foreign-keys&gt;&lt;key app="EN" db-id="vpa2zdr59wdzf5et02l5d556xps9ftrtav9f" timestamp="1700456836"&gt;3841&lt;/key&gt;&lt;/foreign-keys&gt;&lt;ref-type name="Journal Article"&gt;17&lt;/ref-type&gt;&lt;contributors&gt;&lt;authors&gt;&lt;author&gt;Bowie, J.&lt;/author&gt;&lt;author&gt;Singh, S.&lt;/author&gt;&lt;author&gt;O&amp;apos;Hanlon, C.&lt;/author&gt;&lt;author&gt;Shiatis, V.&lt;/author&gt;&lt;author&gt;Brunckhorst, O.&lt;/author&gt;&lt;author&gt;Muneer, A.&lt;/author&gt;&lt;author&gt;Ahmed, K.&lt;/author&gt;&lt;/authors&gt;&lt;/contributors&gt;&lt;auth-address&gt;Guy&amp;apos;s Campus, King&amp;apos;s College London School of Bioscience Education, London, UK.&amp;#xD;MRC Centre for Transplantation, Guy&amp;apos;s Hospital Campus, King&amp;apos;s College London, King&amp;apos;s Health Partners, London, UK.&amp;#xD;Division of Surgery and Interventional Science, University College London, London, UK;Institute of Andrology, University College London Hospitals NHS Foundation Trust, London, UK;NIHR Biomedical Research Centre, University College London Hospital, London, UK.&amp;#xD;MRC Centre for Transplantation, Guy&amp;apos;s Hospital Campus, King&amp;apos;s College London, King&amp;apos;s Health Partners, London, UK;Department of Urology, King&amp;apos;s College Hospital, London, UK.&lt;/auth-address&gt;&lt;titles&gt;&lt;title&gt;A systematic review of non-HPV prognostic biomarkers used in penile squamous cell carcinoma&lt;/title&gt;&lt;secondary-title&gt;Turk J Urol&lt;/secondary-title&gt;&lt;/titles&gt;&lt;periodical&gt;&lt;full-title&gt;Turk J Urol&lt;/full-title&gt;&lt;/periodical&gt;&lt;pages&gt;358-365&lt;/pages&gt;&lt;volume&gt;47&lt;/volume&gt;&lt;number&gt;5&lt;/number&gt;&lt;edition&gt;2022/02/05&lt;/edition&gt;&lt;dates&gt;&lt;year&gt;2021&lt;/year&gt;&lt;pub-dates&gt;&lt;date&gt;Sep&lt;/date&gt;&lt;/pub-dates&gt;&lt;/dates&gt;&lt;isbn&gt;2149-3235 (Print)&amp;#xD;2149-3235&lt;/isbn&gt;&lt;accession-num&gt;35118975&lt;/accession-num&gt;&lt;urls&gt;&lt;/urls&gt;&lt;custom2&gt;PMC9612776&lt;/custom2&gt;&lt;electronic-resource-num&gt;10.5152/tud.2021.21199&lt;/electronic-resource-num&gt;&lt;remote-database-provider&gt;NLM&lt;/remote-database-provider&gt;&lt;language&gt;eng&lt;/language&gt;&lt;/record&gt;&lt;/Cite&gt;&lt;/EndNote&gt;</w:instrText>
            </w:r>
            <w:r w:rsidRPr="006D4E02">
              <w:rPr>
                <w:rFonts w:cstheme="minorHAnsi"/>
                <w:color w:val="403D39"/>
                <w:sz w:val="16"/>
                <w:szCs w:val="16"/>
                <w:shd w:val="clear" w:color="auto" w:fill="FFFFFF"/>
              </w:rPr>
              <w:fldChar w:fldCharType="separate"/>
            </w:r>
            <w:r w:rsidRPr="006D4E02">
              <w:rPr>
                <w:rFonts w:cstheme="minorHAnsi"/>
                <w:noProof/>
                <w:color w:val="403D39"/>
                <w:sz w:val="16"/>
                <w:szCs w:val="16"/>
                <w:shd w:val="clear" w:color="auto" w:fill="FFFFFF"/>
                <w:vertAlign w:val="superscript"/>
              </w:rPr>
              <w:t>8</w:t>
            </w:r>
            <w:r w:rsidRPr="006D4E02">
              <w:rPr>
                <w:rFonts w:cstheme="minorHAnsi"/>
                <w:color w:val="403D39"/>
                <w:sz w:val="16"/>
                <w:szCs w:val="16"/>
                <w:shd w:val="clear" w:color="auto" w:fill="FFFFFF"/>
              </w:rPr>
              <w:fldChar w:fldCharType="end"/>
            </w:r>
          </w:p>
          <w:p w14:paraId="34C4B1BB" w14:textId="77777777" w:rsidR="006D4E02" w:rsidRPr="006D4E02" w:rsidRDefault="006D4E02" w:rsidP="006D4E02">
            <w:pPr>
              <w:spacing w:after="0" w:line="240" w:lineRule="auto"/>
              <w:rPr>
                <w:rFonts w:cstheme="minorHAnsi"/>
                <w:b/>
                <w:bCs/>
                <w:sz w:val="16"/>
                <w:szCs w:val="16"/>
                <w:shd w:val="clear" w:color="auto" w:fill="FFFFFF"/>
                <w:lang w:val="en-US"/>
              </w:rPr>
            </w:pPr>
          </w:p>
          <w:p w14:paraId="78E31518" w14:textId="77777777" w:rsidR="006D4E02" w:rsidRPr="006D4E02" w:rsidRDefault="006D4E02" w:rsidP="006D4E02">
            <w:pPr>
              <w:spacing w:after="120" w:line="240" w:lineRule="auto"/>
              <w:rPr>
                <w:rFonts w:cstheme="minorHAnsi"/>
                <w:b/>
                <w:bCs/>
                <w:sz w:val="16"/>
                <w:szCs w:val="16"/>
                <w:shd w:val="clear" w:color="auto" w:fill="FFFFFF"/>
                <w:lang w:val="en-US"/>
              </w:rPr>
            </w:pPr>
            <w:r w:rsidRPr="006D4E02">
              <w:rPr>
                <w:rFonts w:cstheme="minorHAnsi"/>
                <w:b/>
                <w:bCs/>
                <w:sz w:val="16"/>
                <w:szCs w:val="16"/>
                <w:shd w:val="clear" w:color="auto" w:fill="FFFFFF"/>
                <w:lang w:val="en-US"/>
              </w:rPr>
              <w:t>Cytokeratin and/or Epithelial Membrane Antigen (EMA) (Non-core)</w:t>
            </w:r>
          </w:p>
          <w:p w14:paraId="3AAD2278" w14:textId="1E990436" w:rsidR="006D4E02" w:rsidRPr="006D4E02" w:rsidRDefault="006D4E02" w:rsidP="006D4E02">
            <w:pPr>
              <w:spacing w:after="0" w:line="240" w:lineRule="auto"/>
              <w:rPr>
                <w:rFonts w:cstheme="minorHAnsi"/>
                <w:noProof/>
                <w:sz w:val="16"/>
                <w:szCs w:val="16"/>
                <w:shd w:val="clear" w:color="auto" w:fill="FFFFFF"/>
                <w:lang w:val="en-US"/>
              </w:rPr>
            </w:pPr>
            <w:r w:rsidRPr="006D4E02">
              <w:rPr>
                <w:rFonts w:cstheme="minorHAnsi"/>
                <w:sz w:val="16"/>
                <w:szCs w:val="16"/>
                <w:shd w:val="clear" w:color="auto" w:fill="FFFFFF"/>
                <w:lang w:val="en-US"/>
              </w:rPr>
              <w:t xml:space="preserve">Cytokeratin and/or EMA are useful for the assessment of </w:t>
            </w:r>
            <w:proofErr w:type="spellStart"/>
            <w:r w:rsidRPr="006D4E02">
              <w:rPr>
                <w:rFonts w:cstheme="minorHAnsi"/>
                <w:sz w:val="16"/>
                <w:szCs w:val="16"/>
                <w:shd w:val="clear" w:color="auto" w:fill="FFFFFF"/>
                <w:lang w:val="en-US"/>
              </w:rPr>
              <w:t>micrometastases</w:t>
            </w:r>
            <w:proofErr w:type="spellEnd"/>
            <w:r w:rsidRPr="006D4E02">
              <w:rPr>
                <w:rFonts w:cstheme="minorHAnsi"/>
                <w:sz w:val="16"/>
                <w:szCs w:val="16"/>
                <w:shd w:val="clear" w:color="auto" w:fill="FFFFFF"/>
                <w:lang w:val="en-US"/>
              </w:rPr>
              <w:t xml:space="preserve"> in sentinel lymph nodes as small metastases under 2</w:t>
            </w:r>
            <w:r w:rsidR="00D5377E">
              <w:rPr>
                <w:rFonts w:cstheme="minorHAnsi"/>
                <w:sz w:val="16"/>
                <w:szCs w:val="16"/>
                <w:shd w:val="clear" w:color="auto" w:fill="FFFFFF"/>
                <w:lang w:val="en-US"/>
              </w:rPr>
              <w:t xml:space="preserve"> </w:t>
            </w:r>
            <w:r w:rsidRPr="006D4E02">
              <w:rPr>
                <w:rFonts w:cstheme="minorHAnsi"/>
                <w:sz w:val="16"/>
                <w:szCs w:val="16"/>
                <w:shd w:val="clear" w:color="auto" w:fill="FFFFFF"/>
                <w:lang w:val="en-US"/>
              </w:rPr>
              <w:t>mm or single isolated tumour cells may be easily missed.</w:t>
            </w:r>
            <w:r w:rsidRPr="006D4E02">
              <w:rPr>
                <w:rFonts w:cstheme="minorHAnsi"/>
                <w:sz w:val="16"/>
                <w:szCs w:val="16"/>
                <w:shd w:val="clear" w:color="auto" w:fill="FFFFFF"/>
                <w:lang w:val="en-US"/>
              </w:rPr>
              <w:fldChar w:fldCharType="begin">
                <w:fldData xml:space="preserve">PEVuZE5vdGU+PENpdGU+PEF1dGhvcj5SdXRnZXJzPC9BdXRob3I+PFllYXI+MjAwODwvWWVhcj48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</w:fldData>
              </w:fldChar>
            </w:r>
            <w:r w:rsidRPr="006D4E02">
              <w:rPr>
                <w:rFonts w:cstheme="minorHAnsi"/>
                <w:sz w:val="16"/>
                <w:szCs w:val="16"/>
                <w:shd w:val="clear" w:color="auto" w:fill="FFFFFF"/>
                <w:lang w:val="en-US"/>
              </w:rPr>
              <w:instrText xml:space="preserve"> ADDIN EN.CITE </w:instrText>
            </w:r>
            <w:r w:rsidRPr="006D4E02">
              <w:rPr>
                <w:rFonts w:cstheme="minorHAnsi"/>
                <w:sz w:val="16"/>
                <w:szCs w:val="16"/>
                <w:shd w:val="clear" w:color="auto" w:fill="FFFFFF"/>
                <w:lang w:val="en-US"/>
              </w:rPr>
              <w:fldChar w:fldCharType="begin">
                <w:fldData xml:space="preserve">PEVuZE5vdGU+PENpdGU+PEF1dGhvcj5SdXRnZXJzPC9BdXRob3I+PFllYXI+MjAwODwvWWVhcj48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</w:fldData>
              </w:fldChar>
            </w:r>
            <w:r w:rsidRPr="006D4E02">
              <w:rPr>
                <w:rFonts w:cstheme="minorHAnsi"/>
                <w:sz w:val="16"/>
                <w:szCs w:val="16"/>
                <w:shd w:val="clear" w:color="auto" w:fill="FFFFFF"/>
                <w:lang w:val="en-US"/>
              </w:rPr>
              <w:instrText xml:space="preserve"> ADDIN EN.CITE.DATA </w:instrText>
            </w:r>
            <w:r w:rsidRPr="006D4E02">
              <w:rPr>
                <w:rFonts w:cstheme="minorHAnsi"/>
                <w:sz w:val="16"/>
                <w:szCs w:val="16"/>
                <w:shd w:val="clear" w:color="auto" w:fill="FFFFFF"/>
                <w:lang w:val="en-US"/>
              </w:rPr>
            </w:r>
            <w:r w:rsidRPr="006D4E02">
              <w:rPr>
                <w:rFonts w:cstheme="minorHAnsi"/>
                <w:sz w:val="16"/>
                <w:szCs w:val="16"/>
                <w:shd w:val="clear" w:color="auto" w:fill="FFFFFF"/>
                <w:lang w:val="en-US"/>
              </w:rPr>
              <w:fldChar w:fldCharType="end"/>
            </w:r>
            <w:r w:rsidRPr="006D4E02">
              <w:rPr>
                <w:rFonts w:cstheme="minorHAnsi"/>
                <w:sz w:val="16"/>
                <w:szCs w:val="16"/>
                <w:shd w:val="clear" w:color="auto" w:fill="FFFFFF"/>
                <w:lang w:val="en-US"/>
              </w:rPr>
            </w:r>
            <w:r w:rsidRPr="006D4E02">
              <w:rPr>
                <w:rFonts w:cstheme="minorHAnsi"/>
                <w:sz w:val="16"/>
                <w:szCs w:val="16"/>
                <w:shd w:val="clear" w:color="auto" w:fill="FFFFFF"/>
                <w:lang w:val="en-US"/>
              </w:rPr>
              <w:fldChar w:fldCharType="separate"/>
            </w:r>
            <w:r w:rsidRPr="006D4E02">
              <w:rPr>
                <w:rFonts w:cstheme="minorHAnsi"/>
                <w:noProof/>
                <w:sz w:val="16"/>
                <w:szCs w:val="16"/>
                <w:shd w:val="clear" w:color="auto" w:fill="FFFFFF"/>
                <w:vertAlign w:val="superscript"/>
                <w:lang w:val="en-US"/>
              </w:rPr>
              <w:t>9,10</w:t>
            </w:r>
            <w:r w:rsidRPr="006D4E02">
              <w:rPr>
                <w:rFonts w:cstheme="minorHAnsi"/>
                <w:sz w:val="16"/>
                <w:szCs w:val="16"/>
                <w:shd w:val="clear" w:color="auto" w:fill="FFFFFF"/>
                <w:lang w:val="en-US"/>
              </w:rPr>
              <w:fldChar w:fldCharType="end"/>
            </w:r>
            <w:r w:rsidRPr="006D4E02">
              <w:rPr>
                <w:rFonts w:cstheme="minorHAnsi"/>
                <w:noProof/>
                <w:sz w:val="16"/>
                <w:szCs w:val="16"/>
                <w:shd w:val="clear" w:color="auto" w:fill="FFFFFF"/>
                <w:lang w:val="en-US"/>
              </w:rPr>
              <w:t xml:space="preserve"> </w:t>
            </w:r>
          </w:p>
          <w:p w14:paraId="1F102D0A" w14:textId="77777777" w:rsidR="006D4E02" w:rsidRPr="006D4E02" w:rsidRDefault="006D4E02" w:rsidP="006D4E02">
            <w:pPr>
              <w:spacing w:after="0" w:line="240" w:lineRule="auto"/>
              <w:rPr>
                <w:rFonts w:cstheme="minorHAnsi"/>
                <w:noProof/>
                <w:sz w:val="16"/>
                <w:szCs w:val="16"/>
                <w:shd w:val="clear" w:color="auto" w:fill="FFFFFF"/>
                <w:lang w:val="en-US"/>
              </w:rPr>
            </w:pPr>
          </w:p>
          <w:p w14:paraId="4A9C8B22" w14:textId="77777777" w:rsidR="006D4E02" w:rsidRPr="006D4E02" w:rsidRDefault="006D4E02" w:rsidP="006D4E02">
            <w:pPr>
              <w:autoSpaceDE w:val="0"/>
              <w:autoSpaceDN w:val="0"/>
              <w:adjustRightInd w:val="0"/>
              <w:spacing w:after="120" w:line="240" w:lineRule="auto"/>
              <w:rPr>
                <w:rFonts w:cstheme="minorHAnsi"/>
                <w:b/>
                <w:bCs/>
                <w:sz w:val="16"/>
                <w:szCs w:val="16"/>
                <w:vertAlign w:val="superscript"/>
                <w:lang w:val="en-US"/>
              </w:rPr>
            </w:pPr>
            <w:r w:rsidRPr="006D4E02">
              <w:rPr>
                <w:rFonts w:cstheme="minorHAnsi"/>
                <w:b/>
                <w:bCs/>
                <w:sz w:val="16"/>
                <w:szCs w:val="16"/>
                <w:lang w:val="en-US"/>
              </w:rPr>
              <w:t>PDL1 (</w:t>
            </w:r>
            <w:proofErr w:type="gramStart"/>
            <w:r w:rsidRPr="006D4E02">
              <w:rPr>
                <w:rFonts w:cstheme="minorHAnsi"/>
                <w:b/>
                <w:bCs/>
                <w:sz w:val="16"/>
                <w:szCs w:val="16"/>
                <w:lang w:val="en-US"/>
              </w:rPr>
              <w:t>Non-core</w:t>
            </w:r>
            <w:proofErr w:type="gramEnd"/>
            <w:r w:rsidRPr="006D4E02">
              <w:rPr>
                <w:rFonts w:cstheme="minorHAnsi"/>
                <w:b/>
                <w:bCs/>
                <w:sz w:val="16"/>
                <w:szCs w:val="16"/>
                <w:lang w:val="en-US"/>
              </w:rPr>
              <w:t>)</w:t>
            </w:r>
          </w:p>
          <w:p w14:paraId="72928186" w14:textId="77777777" w:rsidR="006D4E02" w:rsidRPr="006D4E02" w:rsidRDefault="006D4E02" w:rsidP="006D4E02">
            <w:pPr>
              <w:autoSpaceDE w:val="0"/>
              <w:autoSpaceDN w:val="0"/>
              <w:adjustRightInd w:val="0"/>
              <w:spacing w:after="0" w:line="240" w:lineRule="auto"/>
              <w:rPr>
                <w:rFonts w:cstheme="minorHAnsi"/>
                <w:noProof/>
                <w:sz w:val="16"/>
                <w:szCs w:val="16"/>
                <w:vertAlign w:val="superscript"/>
                <w:lang w:val="en-US"/>
              </w:rPr>
            </w:pPr>
            <w:r w:rsidRPr="006D4E02">
              <w:rPr>
                <w:rFonts w:cstheme="minorHAnsi"/>
                <w:sz w:val="16"/>
                <w:szCs w:val="16"/>
                <w:lang w:val="en-US"/>
              </w:rPr>
              <w:t xml:space="preserve">Despite the current limited use of immune checkpoint inhibitors in penile cancer, several studies have been conducted to </w:t>
            </w:r>
            <w:proofErr w:type="spellStart"/>
            <w:r w:rsidRPr="006D4E02">
              <w:rPr>
                <w:rFonts w:cstheme="minorHAnsi"/>
                <w:sz w:val="16"/>
                <w:szCs w:val="16"/>
                <w:lang w:val="en-US"/>
              </w:rPr>
              <w:t>characterise</w:t>
            </w:r>
            <w:proofErr w:type="spellEnd"/>
            <w:r w:rsidRPr="006D4E02">
              <w:rPr>
                <w:rFonts w:cstheme="minorHAnsi"/>
                <w:sz w:val="16"/>
                <w:szCs w:val="16"/>
                <w:lang w:val="en-US"/>
              </w:rPr>
              <w:t xml:space="preserve"> PDL1 expression in this disease.</w:t>
            </w:r>
            <w:r w:rsidRPr="006D4E02">
              <w:rPr>
                <w:rFonts w:cstheme="minorHAnsi"/>
                <w:sz w:val="16"/>
                <w:szCs w:val="16"/>
                <w:lang w:val="en-US"/>
              </w:rPr>
              <w:fldChar w:fldCharType="begin">
                <w:fldData xml:space="preserve">PEVuZE5vdGU+PENpdGU+PEF1dGhvcj5VZGFnZXI8L0F1dGhvcj48WWVhcj4yMDE2PC9ZZWFyPjxS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</w:fldData>
              </w:fldChar>
            </w:r>
            <w:r w:rsidRPr="006D4E02">
              <w:rPr>
                <w:rFonts w:cstheme="minorHAnsi"/>
                <w:sz w:val="16"/>
                <w:szCs w:val="16"/>
                <w:lang w:val="en-US"/>
              </w:rPr>
              <w:instrText xml:space="preserve"> ADDIN EN.CITE </w:instrText>
            </w:r>
            <w:r w:rsidRPr="006D4E02">
              <w:rPr>
                <w:rFonts w:cstheme="minorHAnsi"/>
                <w:sz w:val="16"/>
                <w:szCs w:val="16"/>
                <w:lang w:val="en-US"/>
              </w:rPr>
              <w:fldChar w:fldCharType="begin">
                <w:fldData xml:space="preserve">PEVuZE5vdGU+PENpdGU+PEF1dGhvcj5VZGFnZXI8L0F1dGhvcj48WWVhcj4yMDE2PC9ZZWFyPjxS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</w:fldData>
              </w:fldChar>
            </w:r>
            <w:r w:rsidRPr="006D4E02">
              <w:rPr>
                <w:rFonts w:cstheme="minorHAnsi"/>
                <w:sz w:val="16"/>
                <w:szCs w:val="16"/>
                <w:lang w:val="en-US"/>
              </w:rPr>
              <w:instrText xml:space="preserve"> ADDIN EN.CITE.DATA </w:instrText>
            </w:r>
            <w:r w:rsidRPr="006D4E02">
              <w:rPr>
                <w:rFonts w:cstheme="minorHAnsi"/>
                <w:sz w:val="16"/>
                <w:szCs w:val="16"/>
                <w:lang w:val="en-US"/>
              </w:rPr>
            </w:r>
            <w:r w:rsidRPr="006D4E02">
              <w:rPr>
                <w:rFonts w:cstheme="minorHAnsi"/>
                <w:sz w:val="16"/>
                <w:szCs w:val="16"/>
                <w:lang w:val="en-US"/>
              </w:rPr>
              <w:fldChar w:fldCharType="end"/>
            </w:r>
            <w:r w:rsidRPr="006D4E02">
              <w:rPr>
                <w:rFonts w:cstheme="minorHAnsi"/>
                <w:sz w:val="16"/>
                <w:szCs w:val="16"/>
                <w:lang w:val="en-US"/>
              </w:rPr>
            </w:r>
            <w:r w:rsidRPr="006D4E02">
              <w:rPr>
                <w:rFonts w:cstheme="minorHAnsi"/>
                <w:sz w:val="16"/>
                <w:szCs w:val="16"/>
                <w:lang w:val="en-US"/>
              </w:rPr>
              <w:fldChar w:fldCharType="separate"/>
            </w:r>
            <w:r w:rsidRPr="006D4E02">
              <w:rPr>
                <w:rFonts w:cstheme="minorHAnsi"/>
                <w:noProof/>
                <w:sz w:val="16"/>
                <w:szCs w:val="16"/>
                <w:vertAlign w:val="superscript"/>
                <w:lang w:val="en-US"/>
              </w:rPr>
              <w:t>11,12</w:t>
            </w:r>
            <w:r w:rsidRPr="006D4E02">
              <w:rPr>
                <w:rFonts w:cstheme="minorHAnsi"/>
                <w:sz w:val="16"/>
                <w:szCs w:val="16"/>
                <w:lang w:val="en-US"/>
              </w:rPr>
              <w:fldChar w:fldCharType="end"/>
            </w:r>
            <w:r w:rsidRPr="006D4E02">
              <w:rPr>
                <w:rFonts w:cstheme="minorHAnsi"/>
                <w:sz w:val="16"/>
                <w:szCs w:val="16"/>
                <w:lang w:val="en-US"/>
              </w:rPr>
              <w:t xml:space="preserve"> In one study, 69% of patients with lymph node metastases demonstrated PDL1 positivity in the primary tumour.</w:t>
            </w:r>
            <w:r w:rsidRPr="006D4E02">
              <w:rPr>
                <w:rFonts w:cstheme="minorHAnsi"/>
                <w:sz w:val="16"/>
                <w:szCs w:val="16"/>
                <w:lang w:val="en-US"/>
              </w:rPr>
              <w:fldChar w:fldCharType="begin"/>
            </w:r>
            <w:r w:rsidRPr="006D4E02">
              <w:rPr>
                <w:rFonts w:cstheme="minorHAnsi"/>
                <w:sz w:val="16"/>
                <w:szCs w:val="16"/>
                <w:lang w:val="en-US"/>
              </w:rPr>
              <w:instrText xml:space="preserve"> ADDIN EN.CITE &lt;EndNote&gt;&lt;Cite&gt;&lt;Author&gt;Joshi&lt;/Author&gt;&lt;Year&gt;2022&lt;/Year&gt;&lt;RecNum&gt;3837&lt;/RecNum&gt;&lt;DisplayText&gt;&lt;style face="superscript"&gt;13&lt;/style&gt;&lt;/DisplayText&gt;&lt;record&gt;&lt;rec-number&gt;3837&lt;/rec-number&gt;&lt;foreign-keys&gt;&lt;key app="EN" db-id="vpa2zdr59wdzf5et02l5d556xps9ftrtav9f" timestamp="1700456629"&gt;3837&lt;/key&gt;&lt;/foreign-keys&gt;&lt;ref-type name="Journal Article"&gt;17&lt;/ref-type&gt;&lt;contributors&gt;&lt;authors&gt;&lt;author&gt;Joshi, V. B.&lt;/author&gt;&lt;author&gt;Spiess, P. E.&lt;/author&gt;&lt;author&gt;Necchi, A.&lt;/author&gt;&lt;author&gt;Pettaway, C. A.&lt;/author&gt;&lt;author&gt;Chahoud, J.&lt;/author&gt;&lt;/authors&gt;&lt;/contributors&gt;&lt;auth-address&gt;Department of Biochemistry and Molecular Biology, Mayo Clinic, Rochester, MN, USA.&amp;#xD;Department of Genitourinary Oncology, H. Lee Moffitt Cancer Center and Research Institute, Tampa, FL, USA.&amp;#xD;IRCCS San Raffaele Hospital and Scientific Institute, Milan, Italy.&amp;#xD;Vita-Salute San Raffaele University, Milan, Italy.&amp;#xD;Department of Urology, The University of Texas MD Anderson Cancer Center, Houston, TX, USA.&amp;#xD;Department of Genitourinary Oncology, H. Lee Moffitt Cancer Center and Research Institute, Tampa, FL, USA. jad.chahoud@moffitt.org.&lt;/auth-address&gt;&lt;titles&gt;&lt;title&gt;Immune-based therapies in penile cancer&lt;/title&gt;&lt;secondary-title&gt;Nat Rev Urol&lt;/secondary-title&gt;&lt;/titles&gt;&lt;periodical&gt;&lt;full-title&gt;Nat Rev Urol&lt;/full-title&gt;&lt;/periodical&gt;&lt;pages&gt;457-474&lt;/pages&gt;&lt;volume&gt;19&lt;/volume&gt;&lt;number&gt;8&lt;/number&gt;&lt;edition&gt;2022/07/20&lt;/edition&gt;&lt;keywords&gt;&lt;keyword&gt;*Carcinoma, Squamous Cell&lt;/keyword&gt;&lt;keyword&gt;Humans&lt;/keyword&gt;&lt;keyword&gt;Male&lt;/keyword&gt;&lt;keyword&gt;*Papillomavirus Infections/complications/therapy&lt;/keyword&gt;&lt;keyword&gt;*Penile Neoplasms/diagnosis/therapy&lt;/keyword&gt;&lt;keyword&gt;Prognosis&lt;/keyword&gt;&lt;keyword&gt;Tumor Microenvironment&lt;/keyword&gt;&lt;/keywords&gt;&lt;dates&gt;&lt;year&gt;2022&lt;/year&gt;&lt;pub-dates&gt;&lt;date&gt;Aug&lt;/date&gt;&lt;/pub-dates&gt;&lt;/dates&gt;&lt;isbn&gt;1759-4812&lt;/isbn&gt;&lt;accession-num&gt;35851333&lt;/accession-num&gt;&lt;urls&gt;&lt;/urls&gt;&lt;electronic-resource-num&gt;10.1038/s41585-022-00617-x&lt;/electronic-resource-num&gt;&lt;remote-database-provider&gt;NLM&lt;/remote-database-provider&gt;&lt;language&gt;eng&lt;/language&gt;&lt;/record&gt;&lt;/Cite&gt;&lt;/EndNote&gt;</w:instrText>
            </w:r>
            <w:r w:rsidRPr="006D4E02">
              <w:rPr>
                <w:rFonts w:cstheme="minorHAnsi"/>
                <w:sz w:val="16"/>
                <w:szCs w:val="16"/>
                <w:lang w:val="en-US"/>
              </w:rPr>
              <w:fldChar w:fldCharType="separate"/>
            </w:r>
            <w:r w:rsidRPr="006D4E02">
              <w:rPr>
                <w:rFonts w:cstheme="minorHAnsi"/>
                <w:noProof/>
                <w:sz w:val="16"/>
                <w:szCs w:val="16"/>
                <w:vertAlign w:val="superscript"/>
                <w:lang w:val="en-US"/>
              </w:rPr>
              <w:t>13</w:t>
            </w:r>
            <w:r w:rsidRPr="006D4E02">
              <w:rPr>
                <w:rFonts w:cstheme="minorHAnsi"/>
                <w:sz w:val="16"/>
                <w:szCs w:val="16"/>
                <w:lang w:val="en-US"/>
              </w:rPr>
              <w:fldChar w:fldCharType="end"/>
            </w:r>
            <w:r w:rsidRPr="006D4E02">
              <w:rPr>
                <w:rFonts w:cstheme="minorHAnsi"/>
                <w:sz w:val="16"/>
                <w:szCs w:val="16"/>
                <w:vertAlign w:val="superscript"/>
                <w:lang w:val="en-US"/>
              </w:rPr>
              <w:t xml:space="preserve"> </w:t>
            </w:r>
            <w:r w:rsidRPr="006D4E02">
              <w:rPr>
                <w:rFonts w:cstheme="minorHAnsi"/>
                <w:sz w:val="16"/>
                <w:szCs w:val="16"/>
                <w:lang w:val="en-US"/>
              </w:rPr>
              <w:t>Whereas, results of another study demonstrated PDL1 positivity in 40% of the primary tumour samples analysed.</w:t>
            </w:r>
            <w:r w:rsidRPr="006D4E02">
              <w:rPr>
                <w:rFonts w:cstheme="minorHAnsi"/>
                <w:sz w:val="16"/>
                <w:szCs w:val="16"/>
                <w:lang w:val="en-US"/>
              </w:rPr>
              <w:fldChar w:fldCharType="begin"/>
            </w:r>
            <w:r w:rsidRPr="006D4E02">
              <w:rPr>
                <w:rFonts w:cstheme="minorHAnsi"/>
                <w:sz w:val="16"/>
                <w:szCs w:val="16"/>
                <w:lang w:val="en-US"/>
              </w:rPr>
              <w:instrText xml:space="preserve"> ADDIN EN.CITE &lt;EndNote&gt;&lt;Cite&gt;&lt;Author&gt;Chahoud&lt;/Author&gt;&lt;Year&gt;2019&lt;/Year&gt;&lt;RecNum&gt;3836&lt;/RecNum&gt;&lt;DisplayText&gt;&lt;style face="superscript"&gt;14&lt;/style&gt;&lt;/DisplayText&gt;&lt;record&gt;&lt;rec-number&gt;3836&lt;/rec-number&gt;&lt;foreign-keys&gt;&lt;key app="EN" db-id="vpa2zdr59wdzf5et02l5d556xps9ftrtav9f" timestamp="1700456584"&gt;3836&lt;/key&gt;&lt;/foreign-keys&gt;&lt;ref-type name="Journal Article"&gt;17&lt;/ref-type&gt;&lt;contributors&gt;&lt;authors&gt;&lt;author&gt;Chahoud, J.&lt;/author&gt;&lt;author&gt;Pickering, C. R.&lt;/author&gt;&lt;author&gt;Pettaway, C. A.&lt;/author&gt;&lt;/authors&gt;&lt;/contributors&gt;&lt;auth-address&gt;Department of Cancer Medicine.&amp;#xD;Department of Head and Neck Surgery.&amp;#xD;Department of Urology, The University of Texas MD Anderson Cancer Center, Houston, Texas, USA.&lt;/auth-address&gt;&lt;titles&gt;&lt;title&gt;Genetics and penile cancer: recent developments and implications&lt;/title&gt;&lt;secondary-title&gt;Curr Opin Urol&lt;/secondary-title&gt;&lt;/titles&gt;&lt;periodical&gt;&lt;full-title&gt;Curr Opin Urol&lt;/full-title&gt;&lt;/periodical&gt;&lt;pages&gt;364-370&lt;/pages&gt;&lt;volume&gt;29&lt;/volume&gt;&lt;number&gt;4&lt;/number&gt;&lt;edition&gt;2019/05/03&lt;/edition&gt;&lt;keywords&gt;&lt;keyword&gt;Carcinoma, Squamous Cell/*genetics/*virology&lt;/keyword&gt;&lt;keyword&gt;Humans&lt;/keyword&gt;&lt;keyword&gt;Male&lt;/keyword&gt;&lt;keyword&gt;Papillomavirus Infections/*complications&lt;/keyword&gt;&lt;keyword&gt;Penile Neoplasms/*genetics/*virology&lt;/keyword&gt;&lt;/keywords&gt;&lt;dates&gt;&lt;year&gt;2019&lt;/year&gt;&lt;pub-dates&gt;&lt;date&gt;Jul&lt;/date&gt;&lt;/pub-dates&gt;&lt;/dates&gt;&lt;isbn&gt;0963-0643&lt;/isbn&gt;&lt;accession-num&gt;31045928&lt;/accession-num&gt;&lt;urls&gt;&lt;/urls&gt;&lt;electronic-resource-num&gt;10.1097/mou.0000000000000640&lt;/electronic-resource-num&gt;&lt;remote-database-provider&gt;NLM&lt;/remote-database-provider&gt;&lt;language&gt;eng&lt;/language&gt;&lt;/record&gt;&lt;/Cite&gt;&lt;/EndNote&gt;</w:instrText>
            </w:r>
            <w:r w:rsidRPr="006D4E02">
              <w:rPr>
                <w:rFonts w:cstheme="minorHAnsi"/>
                <w:sz w:val="16"/>
                <w:szCs w:val="16"/>
                <w:lang w:val="en-US"/>
              </w:rPr>
              <w:fldChar w:fldCharType="separate"/>
            </w:r>
            <w:r w:rsidRPr="006D4E02">
              <w:rPr>
                <w:rFonts w:cstheme="minorHAnsi"/>
                <w:noProof/>
                <w:sz w:val="16"/>
                <w:szCs w:val="16"/>
                <w:vertAlign w:val="superscript"/>
                <w:lang w:val="en-US"/>
              </w:rPr>
              <w:t>14</w:t>
            </w:r>
            <w:r w:rsidRPr="006D4E02">
              <w:rPr>
                <w:rFonts w:cstheme="minorHAnsi"/>
                <w:sz w:val="16"/>
                <w:szCs w:val="16"/>
                <w:lang w:val="en-US"/>
              </w:rPr>
              <w:fldChar w:fldCharType="end"/>
            </w:r>
            <w:r w:rsidRPr="006D4E02">
              <w:rPr>
                <w:rFonts w:cstheme="minorHAnsi"/>
                <w:sz w:val="16"/>
                <w:szCs w:val="16"/>
                <w:vertAlign w:val="superscript"/>
                <w:lang w:val="en-US"/>
              </w:rPr>
              <w:t xml:space="preserve"> </w:t>
            </w:r>
            <w:r w:rsidRPr="006D4E02">
              <w:rPr>
                <w:rFonts w:cstheme="minorHAnsi"/>
                <w:sz w:val="16"/>
                <w:szCs w:val="16"/>
                <w:lang w:val="en-US"/>
              </w:rPr>
              <w:t>Overall, the current literature suggests a PDL1 positivity between 40% and 69% among primary penile cancer samples.</w:t>
            </w:r>
            <w:r w:rsidRPr="006D4E02">
              <w:rPr>
                <w:rFonts w:cstheme="minorHAnsi"/>
                <w:sz w:val="16"/>
                <w:szCs w:val="16"/>
                <w:lang w:val="en-US"/>
              </w:rPr>
              <w:fldChar w:fldCharType="begin">
                <w:fldData xml:space="preserve">PEVuZE5vdGU+PENpdGU+PEF1dGhvcj5DaGFob3VkPC9BdXRob3I+PFllYXI+MjAxOTwvWWVhcj48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=
</w:fldData>
              </w:fldChar>
            </w:r>
            <w:r w:rsidRPr="006D4E02">
              <w:rPr>
                <w:rFonts w:cstheme="minorHAnsi"/>
                <w:sz w:val="16"/>
                <w:szCs w:val="16"/>
                <w:lang w:val="en-US"/>
              </w:rPr>
              <w:instrText xml:space="preserve"> ADDIN EN.CITE </w:instrText>
            </w:r>
            <w:r w:rsidRPr="006D4E02">
              <w:rPr>
                <w:rFonts w:cstheme="minorHAnsi"/>
                <w:sz w:val="16"/>
                <w:szCs w:val="16"/>
                <w:lang w:val="en-US"/>
              </w:rPr>
              <w:fldChar w:fldCharType="begin">
                <w:fldData xml:space="preserve">PEVuZE5vdGU+PENpdGU+PEF1dGhvcj5DaGFob3VkPC9BdXRob3I+PFllYXI+MjAxOTwvWWVhcj48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=
</w:fldData>
              </w:fldChar>
            </w:r>
            <w:r w:rsidRPr="006D4E02">
              <w:rPr>
                <w:rFonts w:cstheme="minorHAnsi"/>
                <w:sz w:val="16"/>
                <w:szCs w:val="16"/>
                <w:lang w:val="en-US"/>
              </w:rPr>
              <w:instrText xml:space="preserve"> ADDIN EN.CITE.DATA </w:instrText>
            </w:r>
            <w:r w:rsidRPr="006D4E02">
              <w:rPr>
                <w:rFonts w:cstheme="minorHAnsi"/>
                <w:sz w:val="16"/>
                <w:szCs w:val="16"/>
                <w:lang w:val="en-US"/>
              </w:rPr>
            </w:r>
            <w:r w:rsidRPr="006D4E02">
              <w:rPr>
                <w:rFonts w:cstheme="minorHAnsi"/>
                <w:sz w:val="16"/>
                <w:szCs w:val="16"/>
                <w:lang w:val="en-US"/>
              </w:rPr>
              <w:fldChar w:fldCharType="end"/>
            </w:r>
            <w:r w:rsidRPr="006D4E02">
              <w:rPr>
                <w:rFonts w:cstheme="minorHAnsi"/>
                <w:sz w:val="16"/>
                <w:szCs w:val="16"/>
                <w:lang w:val="en-US"/>
              </w:rPr>
            </w:r>
            <w:r w:rsidRPr="006D4E02">
              <w:rPr>
                <w:rFonts w:cstheme="minorHAnsi"/>
                <w:sz w:val="16"/>
                <w:szCs w:val="16"/>
                <w:lang w:val="en-US"/>
              </w:rPr>
              <w:fldChar w:fldCharType="separate"/>
            </w:r>
            <w:r w:rsidRPr="006D4E02">
              <w:rPr>
                <w:rFonts w:cstheme="minorHAnsi"/>
                <w:noProof/>
                <w:sz w:val="16"/>
                <w:szCs w:val="16"/>
                <w:vertAlign w:val="superscript"/>
                <w:lang w:val="en-US"/>
              </w:rPr>
              <w:t>12-14</w:t>
            </w:r>
            <w:r w:rsidRPr="006D4E02">
              <w:rPr>
                <w:rFonts w:cstheme="minorHAnsi"/>
                <w:sz w:val="16"/>
                <w:szCs w:val="16"/>
                <w:lang w:val="en-US"/>
              </w:rPr>
              <w:fldChar w:fldCharType="end"/>
            </w:r>
          </w:p>
          <w:p w14:paraId="797FDA47" w14:textId="77777777" w:rsidR="006D4E02" w:rsidRPr="006D4E02" w:rsidRDefault="006D4E02" w:rsidP="006D4E02">
            <w:pPr>
              <w:autoSpaceDE w:val="0"/>
              <w:autoSpaceDN w:val="0"/>
              <w:adjustRightInd w:val="0"/>
              <w:spacing w:after="0" w:line="240" w:lineRule="auto"/>
              <w:rPr>
                <w:rFonts w:cstheme="minorHAnsi"/>
                <w:sz w:val="16"/>
                <w:szCs w:val="16"/>
                <w:lang w:val="en-US"/>
              </w:rPr>
            </w:pPr>
          </w:p>
          <w:p w14:paraId="38E5C583" w14:textId="77777777" w:rsidR="006D4E02" w:rsidRPr="006D4E02" w:rsidRDefault="006D4E02" w:rsidP="006D4E02">
            <w:pPr>
              <w:shd w:val="clear" w:color="auto" w:fill="FFFFFF"/>
              <w:spacing w:after="120" w:line="240" w:lineRule="auto"/>
              <w:rPr>
                <w:rFonts w:cstheme="minorHAnsi"/>
                <w:b/>
                <w:bCs/>
                <w:sz w:val="16"/>
                <w:szCs w:val="16"/>
                <w:shd w:val="clear" w:color="auto" w:fill="FFFFFF"/>
                <w:lang w:val="en-US"/>
              </w:rPr>
            </w:pPr>
            <w:r w:rsidRPr="006D4E02">
              <w:rPr>
                <w:rFonts w:cstheme="minorHAnsi"/>
                <w:b/>
                <w:bCs/>
                <w:sz w:val="16"/>
                <w:szCs w:val="16"/>
                <w:shd w:val="clear" w:color="auto" w:fill="FFFFFF"/>
                <w:lang w:val="en-US"/>
              </w:rPr>
              <w:t xml:space="preserve">Emerging ancillary markers </w:t>
            </w:r>
          </w:p>
          <w:p w14:paraId="61D705D5" w14:textId="77777777" w:rsidR="006D4E02" w:rsidRDefault="006D4E02" w:rsidP="006D4E02">
            <w:pPr>
              <w:shd w:val="clear" w:color="auto" w:fill="FFFFFF"/>
              <w:spacing w:after="0" w:line="240" w:lineRule="auto"/>
              <w:rPr>
                <w:rFonts w:cstheme="minorHAnsi"/>
                <w:sz w:val="16"/>
                <w:szCs w:val="16"/>
                <w:shd w:val="clear" w:color="auto" w:fill="FFFFFF"/>
                <w:lang w:val="en-US"/>
              </w:rPr>
            </w:pPr>
            <w:r w:rsidRPr="006D4E02">
              <w:rPr>
                <w:rFonts w:cstheme="minorHAnsi"/>
                <w:sz w:val="16"/>
                <w:szCs w:val="16"/>
                <w:lang w:val="en-US"/>
              </w:rPr>
              <w:t xml:space="preserve">The are a number of emerging </w:t>
            </w:r>
            <w:proofErr w:type="spellStart"/>
            <w:r w:rsidRPr="006D4E02">
              <w:rPr>
                <w:rFonts w:cstheme="minorHAnsi"/>
                <w:sz w:val="16"/>
                <w:szCs w:val="16"/>
                <w:lang w:val="en-US"/>
              </w:rPr>
              <w:t>markers</w:t>
            </w:r>
            <w:proofErr w:type="spellEnd"/>
            <w:r w:rsidRPr="006D4E02">
              <w:rPr>
                <w:rFonts w:cstheme="minorHAnsi"/>
                <w:sz w:val="16"/>
                <w:szCs w:val="16"/>
                <w:lang w:val="en-US"/>
              </w:rPr>
              <w:t xml:space="preserve"> in penile cancer, including microsatellite instability (MSI).</w:t>
            </w:r>
            <w:r w:rsidRPr="006D4E02">
              <w:rPr>
                <w:rFonts w:cstheme="minorHAnsi"/>
                <w:sz w:val="16"/>
                <w:szCs w:val="16"/>
                <w:lang w:val="en-US"/>
              </w:rPr>
              <w:fldChar w:fldCharType="begin">
                <w:fldData xml:space="preserve">PEVuZE5vdGU+PENpdGU+PEF1dGhvcj5TdG9laHI8L0F1dGhvcj48WWVhcj4yMDE5PC9ZZWFyPjxS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==
</w:fldData>
              </w:fldChar>
            </w:r>
            <w:r w:rsidRPr="006D4E02">
              <w:rPr>
                <w:rFonts w:cstheme="minorHAnsi"/>
                <w:sz w:val="16"/>
                <w:szCs w:val="16"/>
                <w:lang w:val="en-US"/>
              </w:rPr>
              <w:instrText xml:space="preserve"> ADDIN EN.CITE </w:instrText>
            </w:r>
            <w:r w:rsidRPr="006D4E02">
              <w:rPr>
                <w:rFonts w:cstheme="minorHAnsi"/>
                <w:sz w:val="16"/>
                <w:szCs w:val="16"/>
                <w:lang w:val="en-US"/>
              </w:rPr>
              <w:fldChar w:fldCharType="begin">
                <w:fldData xml:space="preserve">PEVuZE5vdGU+PENpdGU+PEF1dGhvcj5TdG9laHI8L0F1dGhvcj48WWVhcj4yMDE5PC9ZZWFyPjxS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==
</w:fldData>
              </w:fldChar>
            </w:r>
            <w:r w:rsidRPr="006D4E02">
              <w:rPr>
                <w:rFonts w:cstheme="minorHAnsi"/>
                <w:sz w:val="16"/>
                <w:szCs w:val="16"/>
                <w:lang w:val="en-US"/>
              </w:rPr>
              <w:instrText xml:space="preserve"> ADDIN EN.CITE.DATA </w:instrText>
            </w:r>
            <w:r w:rsidRPr="006D4E02">
              <w:rPr>
                <w:rFonts w:cstheme="minorHAnsi"/>
                <w:sz w:val="16"/>
                <w:szCs w:val="16"/>
                <w:lang w:val="en-US"/>
              </w:rPr>
            </w:r>
            <w:r w:rsidRPr="006D4E02">
              <w:rPr>
                <w:rFonts w:cstheme="minorHAnsi"/>
                <w:sz w:val="16"/>
                <w:szCs w:val="16"/>
                <w:lang w:val="en-US"/>
              </w:rPr>
              <w:fldChar w:fldCharType="end"/>
            </w:r>
            <w:r w:rsidRPr="006D4E02">
              <w:rPr>
                <w:rFonts w:cstheme="minorHAnsi"/>
                <w:sz w:val="16"/>
                <w:szCs w:val="16"/>
                <w:lang w:val="en-US"/>
              </w:rPr>
            </w:r>
            <w:r w:rsidRPr="006D4E02">
              <w:rPr>
                <w:rFonts w:cstheme="minorHAnsi"/>
                <w:sz w:val="16"/>
                <w:szCs w:val="16"/>
                <w:lang w:val="en-US"/>
              </w:rPr>
              <w:fldChar w:fldCharType="separate"/>
            </w:r>
            <w:r w:rsidRPr="006D4E02">
              <w:rPr>
                <w:rFonts w:cstheme="minorHAnsi"/>
                <w:noProof/>
                <w:sz w:val="16"/>
                <w:szCs w:val="16"/>
                <w:vertAlign w:val="superscript"/>
                <w:lang w:val="en-US"/>
              </w:rPr>
              <w:t>15</w:t>
            </w:r>
            <w:r w:rsidRPr="006D4E02">
              <w:rPr>
                <w:rFonts w:cstheme="minorHAnsi"/>
                <w:sz w:val="16"/>
                <w:szCs w:val="16"/>
                <w:lang w:val="en-US"/>
              </w:rPr>
              <w:fldChar w:fldCharType="end"/>
            </w:r>
            <w:r w:rsidRPr="006D4E02">
              <w:rPr>
                <w:rFonts w:cstheme="minorHAnsi"/>
                <w:sz w:val="16"/>
                <w:szCs w:val="16"/>
                <w:lang w:val="en-US"/>
              </w:rPr>
              <w:t xml:space="preserve"> </w:t>
            </w:r>
            <w:r w:rsidRPr="006D4E02">
              <w:rPr>
                <w:rFonts w:cstheme="minorHAnsi"/>
                <w:sz w:val="16"/>
                <w:szCs w:val="16"/>
                <w:shd w:val="clear" w:color="auto" w:fill="FFFFFF"/>
                <w:lang w:val="en-US"/>
              </w:rPr>
              <w:t>The National Comprehensive Cancer Network (NCCN) guidelines in penile cancer do endorse the use of immunotherapy under subsequent-line systemic therapy for unresectable or metastatic, microsatellite instability-high (MSI-H) or mismatch repair-deficient (</w:t>
            </w:r>
            <w:proofErr w:type="spellStart"/>
            <w:r w:rsidRPr="006D4E02">
              <w:rPr>
                <w:rFonts w:cstheme="minorHAnsi"/>
                <w:sz w:val="16"/>
                <w:szCs w:val="16"/>
                <w:shd w:val="clear" w:color="auto" w:fill="FFFFFF"/>
                <w:lang w:val="en-US"/>
              </w:rPr>
              <w:t>dMMR</w:t>
            </w:r>
            <w:proofErr w:type="spellEnd"/>
            <w:r w:rsidRPr="006D4E02">
              <w:rPr>
                <w:rFonts w:cstheme="minorHAnsi"/>
                <w:sz w:val="16"/>
                <w:szCs w:val="16"/>
                <w:shd w:val="clear" w:color="auto" w:fill="FFFFFF"/>
                <w:lang w:val="en-US"/>
              </w:rPr>
              <w:t>) tumour that has progressed following prior treatment and without  alternative treatment options,</w:t>
            </w:r>
            <w:r w:rsidRPr="006D4E02">
              <w:rPr>
                <w:rFonts w:cstheme="minorHAnsi"/>
                <w:sz w:val="16"/>
                <w:szCs w:val="16"/>
                <w:shd w:val="clear" w:color="auto" w:fill="FFFFFF"/>
                <w:lang w:val="en-US"/>
              </w:rPr>
              <w:fldChar w:fldCharType="begin">
                <w:fldData xml:space="preserve">PEVuZE5vdGU+PENpdGU+PEF1dGhvcj5TdG9laHI8L0F1dGhvcj48WWVhcj4yMDE5PC9ZZWFyPjxS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</w:fldData>
              </w:fldChar>
            </w:r>
            <w:r w:rsidRPr="006D4E02">
              <w:rPr>
                <w:rFonts w:cstheme="minorHAnsi"/>
                <w:sz w:val="16"/>
                <w:szCs w:val="16"/>
                <w:shd w:val="clear" w:color="auto" w:fill="FFFFFF"/>
                <w:lang w:val="en-US"/>
              </w:rPr>
              <w:instrText xml:space="preserve"> ADDIN EN.CITE </w:instrText>
            </w:r>
            <w:r w:rsidRPr="006D4E02">
              <w:rPr>
                <w:rFonts w:cstheme="minorHAnsi"/>
                <w:sz w:val="16"/>
                <w:szCs w:val="16"/>
                <w:shd w:val="clear" w:color="auto" w:fill="FFFFFF"/>
                <w:lang w:val="en-US"/>
              </w:rPr>
              <w:fldChar w:fldCharType="begin">
                <w:fldData xml:space="preserve">PEVuZE5vdGU+PENpdGU+PEF1dGhvcj5TdG9laHI8L0F1dGhvcj48WWVhcj4yMDE5PC9ZZWFyPjxS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</w:fldData>
              </w:fldChar>
            </w:r>
            <w:r w:rsidRPr="006D4E02">
              <w:rPr>
                <w:rFonts w:cstheme="minorHAnsi"/>
                <w:sz w:val="16"/>
                <w:szCs w:val="16"/>
                <w:shd w:val="clear" w:color="auto" w:fill="FFFFFF"/>
                <w:lang w:val="en-US"/>
              </w:rPr>
              <w:instrText xml:space="preserve"> ADDIN EN.CITE.DATA </w:instrText>
            </w:r>
            <w:r w:rsidRPr="006D4E02">
              <w:rPr>
                <w:rFonts w:cstheme="minorHAnsi"/>
                <w:sz w:val="16"/>
                <w:szCs w:val="16"/>
                <w:shd w:val="clear" w:color="auto" w:fill="FFFFFF"/>
                <w:lang w:val="en-US"/>
              </w:rPr>
            </w:r>
            <w:r w:rsidRPr="006D4E02">
              <w:rPr>
                <w:rFonts w:cstheme="minorHAnsi"/>
                <w:sz w:val="16"/>
                <w:szCs w:val="16"/>
                <w:shd w:val="clear" w:color="auto" w:fill="FFFFFF"/>
                <w:lang w:val="en-US"/>
              </w:rPr>
              <w:fldChar w:fldCharType="end"/>
            </w:r>
            <w:r w:rsidRPr="006D4E02">
              <w:rPr>
                <w:rFonts w:cstheme="minorHAnsi"/>
                <w:sz w:val="16"/>
                <w:szCs w:val="16"/>
                <w:shd w:val="clear" w:color="auto" w:fill="FFFFFF"/>
                <w:lang w:val="en-US"/>
              </w:rPr>
            </w:r>
            <w:r w:rsidRPr="006D4E02">
              <w:rPr>
                <w:rFonts w:cstheme="minorHAnsi"/>
                <w:sz w:val="16"/>
                <w:szCs w:val="16"/>
                <w:shd w:val="clear" w:color="auto" w:fill="FFFFFF"/>
                <w:lang w:val="en-US"/>
              </w:rPr>
              <w:fldChar w:fldCharType="separate"/>
            </w:r>
            <w:r w:rsidRPr="006D4E02">
              <w:rPr>
                <w:rFonts w:cstheme="minorHAnsi"/>
                <w:noProof/>
                <w:sz w:val="16"/>
                <w:szCs w:val="16"/>
                <w:shd w:val="clear" w:color="auto" w:fill="FFFFFF"/>
                <w:vertAlign w:val="superscript"/>
                <w:lang w:val="en-US"/>
              </w:rPr>
              <w:t>15,16</w:t>
            </w:r>
            <w:r w:rsidRPr="006D4E02">
              <w:rPr>
                <w:rFonts w:cstheme="minorHAnsi"/>
                <w:sz w:val="16"/>
                <w:szCs w:val="16"/>
                <w:shd w:val="clear" w:color="auto" w:fill="FFFFFF"/>
                <w:lang w:val="en-US"/>
              </w:rPr>
              <w:fldChar w:fldCharType="end"/>
            </w:r>
            <w:r w:rsidRPr="006D4E02">
              <w:rPr>
                <w:rFonts w:cstheme="minorHAnsi"/>
                <w:sz w:val="16"/>
                <w:szCs w:val="16"/>
                <w:shd w:val="clear" w:color="auto" w:fill="FFFFFF"/>
                <w:lang w:val="en-US"/>
              </w:rPr>
              <w:t xml:space="preserve"> or if tumour mutational burden-high (TMB-H), TMB ≥10 mutations per </w:t>
            </w:r>
            <w:proofErr w:type="spellStart"/>
            <w:r w:rsidRPr="006D4E02">
              <w:rPr>
                <w:rFonts w:cstheme="minorHAnsi"/>
                <w:sz w:val="16"/>
                <w:szCs w:val="16"/>
                <w:shd w:val="clear" w:color="auto" w:fill="FFFFFF"/>
                <w:lang w:val="en-US"/>
              </w:rPr>
              <w:t>megabase</w:t>
            </w:r>
            <w:proofErr w:type="spellEnd"/>
            <w:r w:rsidRPr="006D4E02">
              <w:rPr>
                <w:rFonts w:cstheme="minorHAnsi"/>
                <w:sz w:val="16"/>
                <w:szCs w:val="16"/>
                <w:shd w:val="clear" w:color="auto" w:fill="FFFFFF"/>
                <w:lang w:val="en-US"/>
              </w:rPr>
              <w:t xml:space="preserve"> (mut/Mb) in patients who have progressed on previously approved lines of therapy.</w:t>
            </w:r>
            <w:r w:rsidRPr="006D4E02">
              <w:rPr>
                <w:rFonts w:cstheme="minorHAnsi"/>
                <w:sz w:val="16"/>
                <w:szCs w:val="16"/>
                <w:shd w:val="clear" w:color="auto" w:fill="FFFFFF"/>
                <w:lang w:val="en-US"/>
              </w:rPr>
              <w:fldChar w:fldCharType="begin">
                <w:fldData xml:space="preserve">PEVuZE5vdGU+PENpdGU+PEF1dGhvcj5MZTwvQXV0aG9yPjxZZWFyPjIwMTc8L1llYXI+PFJlY051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</w:fldData>
              </w:fldChar>
            </w:r>
            <w:r w:rsidRPr="006D4E02">
              <w:rPr>
                <w:rFonts w:cstheme="minorHAnsi"/>
                <w:sz w:val="16"/>
                <w:szCs w:val="16"/>
                <w:shd w:val="clear" w:color="auto" w:fill="FFFFFF"/>
                <w:lang w:val="en-US"/>
              </w:rPr>
              <w:instrText xml:space="preserve"> ADDIN EN.CITE </w:instrText>
            </w:r>
            <w:r w:rsidRPr="006D4E02">
              <w:rPr>
                <w:rFonts w:cstheme="minorHAnsi"/>
                <w:sz w:val="16"/>
                <w:szCs w:val="16"/>
                <w:shd w:val="clear" w:color="auto" w:fill="FFFFFF"/>
                <w:lang w:val="en-US"/>
              </w:rPr>
              <w:fldChar w:fldCharType="begin">
                <w:fldData xml:space="preserve">PEVuZE5vdGU+PENpdGU+PEF1dGhvcj5MZTwvQXV0aG9yPjxZZWFyPjIwMTc8L1llYXI+PFJlY051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</w:fldData>
              </w:fldChar>
            </w:r>
            <w:r w:rsidRPr="006D4E02">
              <w:rPr>
                <w:rFonts w:cstheme="minorHAnsi"/>
                <w:sz w:val="16"/>
                <w:szCs w:val="16"/>
                <w:shd w:val="clear" w:color="auto" w:fill="FFFFFF"/>
                <w:lang w:val="en-US"/>
              </w:rPr>
              <w:instrText xml:space="preserve"> ADDIN EN.CITE.DATA </w:instrText>
            </w:r>
            <w:r w:rsidRPr="006D4E02">
              <w:rPr>
                <w:rFonts w:cstheme="minorHAnsi"/>
                <w:sz w:val="16"/>
                <w:szCs w:val="16"/>
                <w:shd w:val="clear" w:color="auto" w:fill="FFFFFF"/>
                <w:lang w:val="en-US"/>
              </w:rPr>
            </w:r>
            <w:r w:rsidRPr="006D4E02">
              <w:rPr>
                <w:rFonts w:cstheme="minorHAnsi"/>
                <w:sz w:val="16"/>
                <w:szCs w:val="16"/>
                <w:shd w:val="clear" w:color="auto" w:fill="FFFFFF"/>
                <w:lang w:val="en-US"/>
              </w:rPr>
              <w:fldChar w:fldCharType="end"/>
            </w:r>
            <w:r w:rsidRPr="006D4E02">
              <w:rPr>
                <w:rFonts w:cstheme="minorHAnsi"/>
                <w:sz w:val="16"/>
                <w:szCs w:val="16"/>
                <w:shd w:val="clear" w:color="auto" w:fill="FFFFFF"/>
                <w:lang w:val="en-US"/>
              </w:rPr>
            </w:r>
            <w:r w:rsidRPr="006D4E02">
              <w:rPr>
                <w:rFonts w:cstheme="minorHAnsi"/>
                <w:sz w:val="16"/>
                <w:szCs w:val="16"/>
                <w:shd w:val="clear" w:color="auto" w:fill="FFFFFF"/>
                <w:lang w:val="en-US"/>
              </w:rPr>
              <w:fldChar w:fldCharType="separate"/>
            </w:r>
            <w:r w:rsidRPr="006D4E02">
              <w:rPr>
                <w:rFonts w:cstheme="minorHAnsi"/>
                <w:noProof/>
                <w:sz w:val="16"/>
                <w:szCs w:val="16"/>
                <w:shd w:val="clear" w:color="auto" w:fill="FFFFFF"/>
                <w:vertAlign w:val="superscript"/>
                <w:lang w:val="en-US"/>
              </w:rPr>
              <w:t>17,18</w:t>
            </w:r>
            <w:r w:rsidRPr="006D4E02">
              <w:rPr>
                <w:rFonts w:cstheme="minorHAnsi"/>
                <w:sz w:val="16"/>
                <w:szCs w:val="16"/>
                <w:shd w:val="clear" w:color="auto" w:fill="FFFFFF"/>
                <w:lang w:val="en-US"/>
              </w:rPr>
              <w:fldChar w:fldCharType="end"/>
            </w:r>
          </w:p>
          <w:p w14:paraId="39CBA1F3" w14:textId="77777777" w:rsidR="006D4E02" w:rsidRPr="006D4E02" w:rsidRDefault="006D4E02" w:rsidP="006D4E02">
            <w:pPr>
              <w:shd w:val="clear" w:color="auto" w:fill="FFFFFF"/>
              <w:spacing w:after="0" w:line="240" w:lineRule="auto"/>
              <w:rPr>
                <w:rFonts w:cstheme="minorHAnsi"/>
                <w:sz w:val="16"/>
                <w:szCs w:val="16"/>
                <w:shd w:val="clear" w:color="auto" w:fill="FFFFFF"/>
                <w:lang w:val="en-US"/>
              </w:rPr>
            </w:pPr>
          </w:p>
          <w:p w14:paraId="1107B504" w14:textId="77777777" w:rsidR="006D4E02" w:rsidRPr="006D4E02" w:rsidRDefault="006D4E02" w:rsidP="006D4E02">
            <w:pPr>
              <w:spacing w:after="0" w:line="240" w:lineRule="auto"/>
              <w:rPr>
                <w:rFonts w:cstheme="minorHAnsi"/>
                <w:b/>
                <w:bCs/>
                <w:sz w:val="16"/>
                <w:szCs w:val="16"/>
              </w:rPr>
            </w:pPr>
            <w:r w:rsidRPr="006D4E02">
              <w:rPr>
                <w:rFonts w:cstheme="minorHAnsi"/>
                <w:b/>
                <w:bCs/>
                <w:sz w:val="16"/>
                <w:szCs w:val="16"/>
              </w:rPr>
              <w:t xml:space="preserve">References </w:t>
            </w:r>
          </w:p>
          <w:p w14:paraId="6FB81EDC" w14:textId="77777777" w:rsidR="006D4E02" w:rsidRPr="006D4E02" w:rsidRDefault="006D4E02" w:rsidP="006D4E02">
            <w:pPr>
              <w:pStyle w:val="EndNoteBibliography"/>
              <w:spacing w:after="0"/>
              <w:ind w:left="318" w:hanging="318"/>
              <w:rPr>
                <w:rFonts w:asciiTheme="minorHAnsi" w:hAnsiTheme="minorHAnsi" w:cstheme="minorHAnsi"/>
                <w:sz w:val="16"/>
                <w:szCs w:val="16"/>
              </w:rPr>
            </w:pPr>
            <w:r w:rsidRPr="006D4E02">
              <w:rPr>
                <w:rFonts w:asciiTheme="minorHAnsi" w:hAnsiTheme="minorHAnsi" w:cstheme="minorHAnsi"/>
                <w:sz w:val="16"/>
                <w:szCs w:val="16"/>
              </w:rPr>
              <w:fldChar w:fldCharType="begin"/>
            </w:r>
            <w:r w:rsidRPr="006D4E02">
              <w:rPr>
                <w:rFonts w:asciiTheme="minorHAnsi" w:hAnsiTheme="minorHAnsi" w:cstheme="minorHAnsi"/>
                <w:sz w:val="16"/>
                <w:szCs w:val="16"/>
              </w:rPr>
              <w:instrText xml:space="preserve"> ADDIN EN.REFLIST </w:instrText>
            </w:r>
            <w:r w:rsidRPr="006D4E02">
              <w:rPr>
                <w:rFonts w:asciiTheme="minorHAnsi" w:hAnsiTheme="minorHAnsi" w:cstheme="minorHAnsi"/>
                <w:sz w:val="16"/>
                <w:szCs w:val="16"/>
              </w:rPr>
              <w:fldChar w:fldCharType="separate"/>
            </w:r>
            <w:r w:rsidRPr="006D4E02">
              <w:rPr>
                <w:rFonts w:asciiTheme="minorHAnsi" w:hAnsiTheme="minorHAnsi" w:cstheme="minorHAnsi"/>
                <w:sz w:val="16"/>
                <w:szCs w:val="16"/>
              </w:rPr>
              <w:t>1</w:t>
            </w:r>
            <w:r w:rsidRPr="006D4E02">
              <w:rPr>
                <w:rFonts w:asciiTheme="minorHAnsi" w:hAnsiTheme="minorHAnsi" w:cstheme="minorHAnsi"/>
                <w:sz w:val="16"/>
                <w:szCs w:val="16"/>
              </w:rPr>
              <w:tab/>
              <w:t xml:space="preserve">Canete-Portillo S, Velazquez EF, Kristiansen G, Egevad L, Grignon D, Chaux A and Cubilla AL (2020). Report From the International Society of Urological Pathology (ISUP) Consultation Conference on Molecular Pathology of Urogenital Cancers V: Recommendations on the Use of Immunohistochemical and Molecular Biomarkers in Penile Cancer. </w:t>
            </w:r>
            <w:r w:rsidRPr="006D4E02">
              <w:rPr>
                <w:rFonts w:asciiTheme="minorHAnsi" w:hAnsiTheme="minorHAnsi" w:cstheme="minorHAnsi"/>
                <w:i/>
                <w:sz w:val="16"/>
                <w:szCs w:val="16"/>
              </w:rPr>
              <w:t>Am J Surg Pathol</w:t>
            </w:r>
            <w:r w:rsidRPr="006D4E02">
              <w:rPr>
                <w:rFonts w:asciiTheme="minorHAnsi" w:hAnsiTheme="minorHAnsi" w:cstheme="minorHAnsi"/>
                <w:sz w:val="16"/>
                <w:szCs w:val="16"/>
              </w:rPr>
              <w:t xml:space="preserve"> 44(7):e80-e86.</w:t>
            </w:r>
          </w:p>
          <w:p w14:paraId="545BAE08" w14:textId="77777777" w:rsidR="006D4E02" w:rsidRPr="006D4E02" w:rsidRDefault="006D4E02" w:rsidP="006D4E02">
            <w:pPr>
              <w:pStyle w:val="EndNoteBibliography"/>
              <w:spacing w:after="0"/>
              <w:ind w:left="318" w:hanging="318"/>
              <w:rPr>
                <w:rFonts w:asciiTheme="minorHAnsi" w:hAnsiTheme="minorHAnsi" w:cstheme="minorHAnsi"/>
                <w:sz w:val="16"/>
                <w:szCs w:val="16"/>
              </w:rPr>
            </w:pPr>
            <w:r w:rsidRPr="006D4E02">
              <w:rPr>
                <w:rFonts w:asciiTheme="minorHAnsi" w:hAnsiTheme="minorHAnsi" w:cstheme="minorHAnsi"/>
                <w:sz w:val="16"/>
                <w:szCs w:val="16"/>
              </w:rPr>
              <w:lastRenderedPageBreak/>
              <w:t>2</w:t>
            </w:r>
            <w:r w:rsidRPr="006D4E02">
              <w:rPr>
                <w:rFonts w:asciiTheme="minorHAnsi" w:hAnsiTheme="minorHAnsi" w:cstheme="minorHAnsi"/>
                <w:sz w:val="16"/>
                <w:szCs w:val="16"/>
              </w:rPr>
              <w:tab/>
              <w:t xml:space="preserve">Olesen TB, Sand FL, Rasmussen CL, Albieri V, Toft BG, Norrild B, Munk C and Kjær SK (2019). Prevalence of human papillomavirus DNA and p16(INK4a) in penile cancer and penile intraepithelial neoplasia: a systematic review and meta-analysis. </w:t>
            </w:r>
            <w:r w:rsidRPr="006D4E02">
              <w:rPr>
                <w:rFonts w:asciiTheme="minorHAnsi" w:hAnsiTheme="minorHAnsi" w:cstheme="minorHAnsi"/>
                <w:i/>
                <w:sz w:val="16"/>
                <w:szCs w:val="16"/>
              </w:rPr>
              <w:t>Lancet Oncol</w:t>
            </w:r>
            <w:r w:rsidRPr="006D4E02">
              <w:rPr>
                <w:rFonts w:asciiTheme="minorHAnsi" w:hAnsiTheme="minorHAnsi" w:cstheme="minorHAnsi"/>
                <w:sz w:val="16"/>
                <w:szCs w:val="16"/>
              </w:rPr>
              <w:t xml:space="preserve"> 20(1):145-158.</w:t>
            </w:r>
          </w:p>
          <w:p w14:paraId="41F09165" w14:textId="77777777" w:rsidR="006D4E02" w:rsidRPr="006D4E02" w:rsidRDefault="006D4E02" w:rsidP="006D4E02">
            <w:pPr>
              <w:pStyle w:val="EndNoteBibliography"/>
              <w:spacing w:after="0"/>
              <w:ind w:left="318" w:hanging="318"/>
              <w:rPr>
                <w:rFonts w:asciiTheme="minorHAnsi" w:hAnsiTheme="minorHAnsi" w:cstheme="minorHAnsi"/>
                <w:sz w:val="16"/>
                <w:szCs w:val="16"/>
              </w:rPr>
            </w:pPr>
            <w:r w:rsidRPr="006D4E02">
              <w:rPr>
                <w:rFonts w:asciiTheme="minorHAnsi" w:hAnsiTheme="minorHAnsi" w:cstheme="minorHAnsi"/>
                <w:sz w:val="16"/>
                <w:szCs w:val="16"/>
              </w:rPr>
              <w:t>3</w:t>
            </w:r>
            <w:r w:rsidRPr="006D4E02">
              <w:rPr>
                <w:rFonts w:asciiTheme="minorHAnsi" w:hAnsiTheme="minorHAnsi" w:cstheme="minorHAnsi"/>
                <w:sz w:val="16"/>
                <w:szCs w:val="16"/>
              </w:rPr>
              <w:tab/>
              <w:t xml:space="preserve">Chahoud J, Zacharias NM, Pham R, Qiao W, Guo M, Lu X, Alaniz A, Segarra L, Martinez-Ferrer M, Gleber-Netto FO, Pickering CR, Rao P and Pettaway CA (2022). Prognostic Significance of p16 and Its Relationship with Human Papillomavirus Status in Patients with Penile Squamous Cell Carcinoma: Results of 5 Years Follow-Up. </w:t>
            </w:r>
            <w:r w:rsidRPr="006D4E02">
              <w:rPr>
                <w:rFonts w:asciiTheme="minorHAnsi" w:hAnsiTheme="minorHAnsi" w:cstheme="minorHAnsi"/>
                <w:i/>
                <w:sz w:val="16"/>
                <w:szCs w:val="16"/>
              </w:rPr>
              <w:t>Cancers (Basel)</w:t>
            </w:r>
            <w:r w:rsidRPr="006D4E02">
              <w:rPr>
                <w:rFonts w:asciiTheme="minorHAnsi" w:hAnsiTheme="minorHAnsi" w:cstheme="minorHAnsi"/>
                <w:sz w:val="16"/>
                <w:szCs w:val="16"/>
              </w:rPr>
              <w:t xml:space="preserve"> 14(24):6024.</w:t>
            </w:r>
          </w:p>
          <w:p w14:paraId="2D156766" w14:textId="77777777" w:rsidR="006D4E02" w:rsidRPr="006D4E02" w:rsidRDefault="006D4E02" w:rsidP="006D4E02">
            <w:pPr>
              <w:pStyle w:val="EndNoteBibliography"/>
              <w:spacing w:after="0"/>
              <w:ind w:left="318" w:hanging="318"/>
              <w:rPr>
                <w:rFonts w:asciiTheme="minorHAnsi" w:hAnsiTheme="minorHAnsi" w:cstheme="minorHAnsi"/>
                <w:sz w:val="16"/>
                <w:szCs w:val="16"/>
              </w:rPr>
            </w:pPr>
            <w:r w:rsidRPr="006D4E02">
              <w:rPr>
                <w:rFonts w:asciiTheme="minorHAnsi" w:hAnsiTheme="minorHAnsi" w:cstheme="minorHAnsi"/>
                <w:sz w:val="16"/>
                <w:szCs w:val="16"/>
              </w:rPr>
              <w:t>4</w:t>
            </w:r>
            <w:r w:rsidRPr="006D4E02">
              <w:rPr>
                <w:rFonts w:asciiTheme="minorHAnsi" w:hAnsiTheme="minorHAnsi" w:cstheme="minorHAnsi"/>
                <w:sz w:val="16"/>
                <w:szCs w:val="16"/>
              </w:rPr>
              <w:tab/>
              <w:t xml:space="preserve">Sand FL, Rasmussen CL, Frederiksen MH, Andersen KK and Kjaer SK (2018). Prognostic Significance of HPV and p16 Status in Men Diagnosed with Penile Cancer: A Systematic Review and Meta-analysis. </w:t>
            </w:r>
            <w:r w:rsidRPr="006D4E02">
              <w:rPr>
                <w:rFonts w:asciiTheme="minorHAnsi" w:hAnsiTheme="minorHAnsi" w:cstheme="minorHAnsi"/>
                <w:i/>
                <w:sz w:val="16"/>
                <w:szCs w:val="16"/>
              </w:rPr>
              <w:t>Cancer Epidemiol Biomarkers Prev</w:t>
            </w:r>
            <w:r w:rsidRPr="006D4E02">
              <w:rPr>
                <w:rFonts w:asciiTheme="minorHAnsi" w:hAnsiTheme="minorHAnsi" w:cstheme="minorHAnsi"/>
                <w:sz w:val="16"/>
                <w:szCs w:val="16"/>
              </w:rPr>
              <w:t xml:space="preserve"> 27(10):1123-1132.</w:t>
            </w:r>
          </w:p>
          <w:p w14:paraId="284D356A" w14:textId="77777777" w:rsidR="006D4E02" w:rsidRPr="006D4E02" w:rsidRDefault="006D4E02" w:rsidP="006D4E02">
            <w:pPr>
              <w:pStyle w:val="EndNoteBibliography"/>
              <w:spacing w:after="0"/>
              <w:ind w:left="318" w:hanging="318"/>
              <w:rPr>
                <w:rFonts w:asciiTheme="minorHAnsi" w:hAnsiTheme="minorHAnsi" w:cstheme="minorHAnsi"/>
                <w:sz w:val="16"/>
                <w:szCs w:val="16"/>
              </w:rPr>
            </w:pPr>
            <w:r w:rsidRPr="006D4E02">
              <w:rPr>
                <w:rFonts w:asciiTheme="minorHAnsi" w:hAnsiTheme="minorHAnsi" w:cstheme="minorHAnsi"/>
                <w:sz w:val="16"/>
                <w:szCs w:val="16"/>
              </w:rPr>
              <w:t>5</w:t>
            </w:r>
            <w:r w:rsidRPr="006D4E02">
              <w:rPr>
                <w:rFonts w:asciiTheme="minorHAnsi" w:hAnsiTheme="minorHAnsi" w:cstheme="minorHAnsi"/>
                <w:sz w:val="16"/>
                <w:szCs w:val="16"/>
              </w:rPr>
              <w:tab/>
              <w:t xml:space="preserve">Mohanty SK, Mishra SK, Bhardwaj N, Sardana R, Jaiswal S, Pattnaik N, Pradhan D, Sharma S, Kaushal S, Baisakh MR, Das S, Pradhan MR, Satapathy K, Pattnaik A, Sharma SK, Khadenga CR, Das S, Rath D, Nanda B and Parwani AV (2021). p53 and p16(ink4a) As Predictive and Prognostic Biomarkers for Nodal metastasis and Survival in A Contemporary Cohort of Penile Squamous Cell Carcinoma. </w:t>
            </w:r>
            <w:r w:rsidRPr="006D4E02">
              <w:rPr>
                <w:rFonts w:asciiTheme="minorHAnsi" w:hAnsiTheme="minorHAnsi" w:cstheme="minorHAnsi"/>
                <w:i/>
                <w:sz w:val="16"/>
                <w:szCs w:val="16"/>
              </w:rPr>
              <w:t>Clin Genitourin Cancer</w:t>
            </w:r>
            <w:r w:rsidRPr="006D4E02">
              <w:rPr>
                <w:rFonts w:asciiTheme="minorHAnsi" w:hAnsiTheme="minorHAnsi" w:cstheme="minorHAnsi"/>
                <w:sz w:val="16"/>
                <w:szCs w:val="16"/>
              </w:rPr>
              <w:t xml:space="preserve"> 19(6):510-520.</w:t>
            </w:r>
          </w:p>
          <w:p w14:paraId="66FE7ED7" w14:textId="77777777" w:rsidR="006D4E02" w:rsidRPr="006D4E02" w:rsidRDefault="006D4E02" w:rsidP="006D4E02">
            <w:pPr>
              <w:pStyle w:val="EndNoteBibliography"/>
              <w:spacing w:after="0"/>
              <w:ind w:left="318" w:hanging="318"/>
              <w:rPr>
                <w:rFonts w:asciiTheme="minorHAnsi" w:hAnsiTheme="minorHAnsi" w:cstheme="minorHAnsi"/>
                <w:sz w:val="16"/>
                <w:szCs w:val="16"/>
              </w:rPr>
            </w:pPr>
            <w:r w:rsidRPr="006D4E02">
              <w:rPr>
                <w:rFonts w:asciiTheme="minorHAnsi" w:hAnsiTheme="minorHAnsi" w:cstheme="minorHAnsi"/>
                <w:sz w:val="16"/>
                <w:szCs w:val="16"/>
              </w:rPr>
              <w:t>6</w:t>
            </w:r>
            <w:r w:rsidRPr="006D4E02">
              <w:rPr>
                <w:rFonts w:asciiTheme="minorHAnsi" w:hAnsiTheme="minorHAnsi" w:cstheme="minorHAnsi"/>
                <w:sz w:val="16"/>
                <w:szCs w:val="16"/>
              </w:rPr>
              <w:tab/>
              <w:t xml:space="preserve">Prapiska FF and Warli SM (2019). P53 and Survival Rate in Penile Cancer. </w:t>
            </w:r>
            <w:r w:rsidRPr="006D4E02">
              <w:rPr>
                <w:rFonts w:asciiTheme="minorHAnsi" w:hAnsiTheme="minorHAnsi" w:cstheme="minorHAnsi"/>
                <w:i/>
                <w:sz w:val="16"/>
                <w:szCs w:val="16"/>
              </w:rPr>
              <w:t>Open Access Maced J Med Sci</w:t>
            </w:r>
            <w:r w:rsidRPr="006D4E02">
              <w:rPr>
                <w:rFonts w:asciiTheme="minorHAnsi" w:hAnsiTheme="minorHAnsi" w:cstheme="minorHAnsi"/>
                <w:sz w:val="16"/>
                <w:szCs w:val="16"/>
              </w:rPr>
              <w:t xml:space="preserve"> 7(7):1170-1173.</w:t>
            </w:r>
          </w:p>
          <w:p w14:paraId="70B330A4" w14:textId="77777777" w:rsidR="006D4E02" w:rsidRPr="006D4E02" w:rsidRDefault="006D4E02" w:rsidP="006D4E02">
            <w:pPr>
              <w:pStyle w:val="EndNoteBibliography"/>
              <w:spacing w:after="0"/>
              <w:ind w:left="318" w:hanging="318"/>
              <w:rPr>
                <w:rFonts w:asciiTheme="minorHAnsi" w:hAnsiTheme="minorHAnsi" w:cstheme="minorHAnsi"/>
                <w:sz w:val="16"/>
                <w:szCs w:val="16"/>
              </w:rPr>
            </w:pPr>
            <w:r w:rsidRPr="006D4E02">
              <w:rPr>
                <w:rFonts w:asciiTheme="minorHAnsi" w:hAnsiTheme="minorHAnsi" w:cstheme="minorHAnsi"/>
                <w:sz w:val="16"/>
                <w:szCs w:val="16"/>
              </w:rPr>
              <w:t>7</w:t>
            </w:r>
            <w:r w:rsidRPr="006D4E02">
              <w:rPr>
                <w:rFonts w:asciiTheme="minorHAnsi" w:hAnsiTheme="minorHAnsi" w:cstheme="minorHAnsi"/>
                <w:sz w:val="16"/>
                <w:szCs w:val="16"/>
              </w:rPr>
              <w:tab/>
              <w:t xml:space="preserve">Pekarek L, Ortega MA, Fraile-Martinez O, García-Montero C, Casanova C, Saez MA, García-Honduvilla N, Alvarez-Mon M, Buján J, Diez-Nicolas V, Burgos JF and Gomez Dos Santos V (2022). Clinical and Novel Biomarkers in Penile Carcinoma: A Prospective Review. </w:t>
            </w:r>
            <w:r w:rsidRPr="006D4E02">
              <w:rPr>
                <w:rFonts w:asciiTheme="minorHAnsi" w:hAnsiTheme="minorHAnsi" w:cstheme="minorHAnsi"/>
                <w:i/>
                <w:sz w:val="16"/>
                <w:szCs w:val="16"/>
              </w:rPr>
              <w:t>J Pers Med</w:t>
            </w:r>
            <w:r w:rsidRPr="006D4E02">
              <w:rPr>
                <w:rFonts w:asciiTheme="minorHAnsi" w:hAnsiTheme="minorHAnsi" w:cstheme="minorHAnsi"/>
                <w:sz w:val="16"/>
                <w:szCs w:val="16"/>
              </w:rPr>
              <w:t xml:space="preserve"> 12(9):1364.</w:t>
            </w:r>
          </w:p>
          <w:p w14:paraId="1FA1E56A" w14:textId="77777777" w:rsidR="006D4E02" w:rsidRPr="006D4E02" w:rsidRDefault="006D4E02" w:rsidP="006D4E02">
            <w:pPr>
              <w:pStyle w:val="EndNoteBibliography"/>
              <w:spacing w:after="0"/>
              <w:ind w:left="318" w:hanging="318"/>
              <w:rPr>
                <w:rFonts w:asciiTheme="minorHAnsi" w:hAnsiTheme="minorHAnsi" w:cstheme="minorHAnsi"/>
                <w:sz w:val="16"/>
                <w:szCs w:val="16"/>
              </w:rPr>
            </w:pPr>
            <w:r w:rsidRPr="006D4E02">
              <w:rPr>
                <w:rFonts w:asciiTheme="minorHAnsi" w:hAnsiTheme="minorHAnsi" w:cstheme="minorHAnsi"/>
                <w:sz w:val="16"/>
                <w:szCs w:val="16"/>
              </w:rPr>
              <w:t>8</w:t>
            </w:r>
            <w:r w:rsidRPr="006D4E02">
              <w:rPr>
                <w:rFonts w:asciiTheme="minorHAnsi" w:hAnsiTheme="minorHAnsi" w:cstheme="minorHAnsi"/>
                <w:sz w:val="16"/>
                <w:szCs w:val="16"/>
              </w:rPr>
              <w:tab/>
              <w:t xml:space="preserve">Bowie J, Singh S, O'Hanlon C, Shiatis V, Brunckhorst O, Muneer A and Ahmed K (2021). A systematic review of non-HPV prognostic biomarkers used in penile squamous cell carcinoma. </w:t>
            </w:r>
            <w:r w:rsidRPr="006D4E02">
              <w:rPr>
                <w:rFonts w:asciiTheme="minorHAnsi" w:hAnsiTheme="minorHAnsi" w:cstheme="minorHAnsi"/>
                <w:i/>
                <w:sz w:val="16"/>
                <w:szCs w:val="16"/>
              </w:rPr>
              <w:t>Turk J Urol</w:t>
            </w:r>
            <w:r w:rsidRPr="006D4E02">
              <w:rPr>
                <w:rFonts w:asciiTheme="minorHAnsi" w:hAnsiTheme="minorHAnsi" w:cstheme="minorHAnsi"/>
                <w:sz w:val="16"/>
                <w:szCs w:val="16"/>
              </w:rPr>
              <w:t xml:space="preserve"> 47(5):358-365.</w:t>
            </w:r>
          </w:p>
          <w:p w14:paraId="69A425EF" w14:textId="77777777" w:rsidR="006D4E02" w:rsidRPr="006D4E02" w:rsidRDefault="006D4E02" w:rsidP="006D4E02">
            <w:pPr>
              <w:pStyle w:val="EndNoteBibliography"/>
              <w:spacing w:after="0"/>
              <w:ind w:left="318" w:hanging="318"/>
              <w:rPr>
                <w:rFonts w:asciiTheme="minorHAnsi" w:hAnsiTheme="minorHAnsi" w:cstheme="minorHAnsi"/>
                <w:sz w:val="16"/>
                <w:szCs w:val="16"/>
              </w:rPr>
            </w:pPr>
            <w:r w:rsidRPr="006D4E02">
              <w:rPr>
                <w:rFonts w:asciiTheme="minorHAnsi" w:hAnsiTheme="minorHAnsi" w:cstheme="minorHAnsi"/>
                <w:sz w:val="16"/>
                <w:szCs w:val="16"/>
              </w:rPr>
              <w:t>9</w:t>
            </w:r>
            <w:r w:rsidRPr="006D4E02">
              <w:rPr>
                <w:rFonts w:asciiTheme="minorHAnsi" w:hAnsiTheme="minorHAnsi" w:cstheme="minorHAnsi"/>
                <w:sz w:val="16"/>
                <w:szCs w:val="16"/>
              </w:rPr>
              <w:tab/>
              <w:t xml:space="preserve">Rutgers EJ (2008). Sentinel node biopsy: interpretation and management of patients with immunohistochemistry-positive sentinel nodes and those with micrometastases. </w:t>
            </w:r>
            <w:r w:rsidRPr="006D4E02">
              <w:rPr>
                <w:rFonts w:asciiTheme="minorHAnsi" w:hAnsiTheme="minorHAnsi" w:cstheme="minorHAnsi"/>
                <w:i/>
                <w:sz w:val="16"/>
                <w:szCs w:val="16"/>
              </w:rPr>
              <w:t>J Clin Oncol</w:t>
            </w:r>
            <w:r w:rsidRPr="006D4E02">
              <w:rPr>
                <w:rFonts w:asciiTheme="minorHAnsi" w:hAnsiTheme="minorHAnsi" w:cstheme="minorHAnsi"/>
                <w:sz w:val="16"/>
                <w:szCs w:val="16"/>
              </w:rPr>
              <w:t xml:space="preserve"> 26(5):698-702.</w:t>
            </w:r>
          </w:p>
          <w:p w14:paraId="72A96A43" w14:textId="77777777" w:rsidR="006D4E02" w:rsidRPr="006D4E02" w:rsidRDefault="006D4E02" w:rsidP="006D4E02">
            <w:pPr>
              <w:pStyle w:val="EndNoteBibliography"/>
              <w:spacing w:after="0"/>
              <w:ind w:left="318" w:hanging="318"/>
              <w:rPr>
                <w:rFonts w:asciiTheme="minorHAnsi" w:hAnsiTheme="minorHAnsi" w:cstheme="minorHAnsi"/>
                <w:sz w:val="16"/>
                <w:szCs w:val="16"/>
              </w:rPr>
            </w:pPr>
            <w:r w:rsidRPr="006D4E02">
              <w:rPr>
                <w:rFonts w:asciiTheme="minorHAnsi" w:hAnsiTheme="minorHAnsi" w:cstheme="minorHAnsi"/>
                <w:sz w:val="16"/>
                <w:szCs w:val="16"/>
              </w:rPr>
              <w:t>10</w:t>
            </w:r>
            <w:r w:rsidRPr="006D4E02">
              <w:rPr>
                <w:rFonts w:asciiTheme="minorHAnsi" w:hAnsiTheme="minorHAnsi" w:cstheme="minorHAnsi"/>
                <w:sz w:val="16"/>
                <w:szCs w:val="16"/>
              </w:rPr>
              <w:tab/>
              <w:t xml:space="preserve">Jakobsen JK (2022). Sentinel Node Methods in Penile Cancer - a Historical Perspective on Development of Modern Concepts. </w:t>
            </w:r>
            <w:r w:rsidRPr="006D4E02">
              <w:rPr>
                <w:rFonts w:asciiTheme="minorHAnsi" w:hAnsiTheme="minorHAnsi" w:cstheme="minorHAnsi"/>
                <w:i/>
                <w:sz w:val="16"/>
                <w:szCs w:val="16"/>
              </w:rPr>
              <w:t>Semin Nucl Med</w:t>
            </w:r>
            <w:r w:rsidRPr="006D4E02">
              <w:rPr>
                <w:rFonts w:asciiTheme="minorHAnsi" w:hAnsiTheme="minorHAnsi" w:cstheme="minorHAnsi"/>
                <w:sz w:val="16"/>
                <w:szCs w:val="16"/>
              </w:rPr>
              <w:t xml:space="preserve"> 52(4):486-497.</w:t>
            </w:r>
          </w:p>
          <w:p w14:paraId="0BBBBF6B" w14:textId="77777777" w:rsidR="006D4E02" w:rsidRPr="006D4E02" w:rsidRDefault="006D4E02" w:rsidP="006D4E02">
            <w:pPr>
              <w:pStyle w:val="EndNoteBibliography"/>
              <w:spacing w:after="0"/>
              <w:ind w:left="318" w:hanging="318"/>
              <w:rPr>
                <w:rFonts w:asciiTheme="minorHAnsi" w:hAnsiTheme="minorHAnsi" w:cstheme="minorHAnsi"/>
                <w:sz w:val="16"/>
                <w:szCs w:val="16"/>
              </w:rPr>
            </w:pPr>
            <w:r w:rsidRPr="006D4E02">
              <w:rPr>
                <w:rFonts w:asciiTheme="minorHAnsi" w:hAnsiTheme="minorHAnsi" w:cstheme="minorHAnsi"/>
                <w:sz w:val="16"/>
                <w:szCs w:val="16"/>
              </w:rPr>
              <w:t>11</w:t>
            </w:r>
            <w:r w:rsidRPr="006D4E02">
              <w:rPr>
                <w:rFonts w:asciiTheme="minorHAnsi" w:hAnsiTheme="minorHAnsi" w:cstheme="minorHAnsi"/>
                <w:sz w:val="16"/>
                <w:szCs w:val="16"/>
              </w:rPr>
              <w:tab/>
              <w:t xml:space="preserve">Udager AM, Liu TY, Skala SL, Magers MJ, McDaniel AS, Spratt DE, Feng FY, Siddiqui J, Cao X, Fields KL, Morgan TM, Palapattu GS, Weizer AZ, Chinnaiyan AM, Alva A, Montgomery JS, Tomlins SA, Jiang H and Mehra R (2016). Frequent PD-L1 expression in primary and metastatic penile squamous cell carcinoma: potential opportunities for immunotherapeutic approaches. </w:t>
            </w:r>
            <w:r w:rsidRPr="006D4E02">
              <w:rPr>
                <w:rFonts w:asciiTheme="minorHAnsi" w:hAnsiTheme="minorHAnsi" w:cstheme="minorHAnsi"/>
                <w:i/>
                <w:sz w:val="16"/>
                <w:szCs w:val="16"/>
              </w:rPr>
              <w:t>Ann Oncol</w:t>
            </w:r>
            <w:r w:rsidRPr="006D4E02">
              <w:rPr>
                <w:rFonts w:asciiTheme="minorHAnsi" w:hAnsiTheme="minorHAnsi" w:cstheme="minorHAnsi"/>
                <w:sz w:val="16"/>
                <w:szCs w:val="16"/>
              </w:rPr>
              <w:t xml:space="preserve"> 27(9):1706-1712.</w:t>
            </w:r>
          </w:p>
          <w:p w14:paraId="0EDDE87A" w14:textId="77777777" w:rsidR="006D4E02" w:rsidRPr="006D4E02" w:rsidRDefault="006D4E02" w:rsidP="006D4E02">
            <w:pPr>
              <w:pStyle w:val="EndNoteBibliography"/>
              <w:spacing w:after="0"/>
              <w:ind w:left="318" w:hanging="318"/>
              <w:rPr>
                <w:rFonts w:asciiTheme="minorHAnsi" w:hAnsiTheme="minorHAnsi" w:cstheme="minorHAnsi"/>
                <w:sz w:val="16"/>
                <w:szCs w:val="16"/>
              </w:rPr>
            </w:pPr>
            <w:r w:rsidRPr="006D4E02">
              <w:rPr>
                <w:rFonts w:asciiTheme="minorHAnsi" w:hAnsiTheme="minorHAnsi" w:cstheme="minorHAnsi"/>
                <w:sz w:val="16"/>
                <w:szCs w:val="16"/>
              </w:rPr>
              <w:t>12</w:t>
            </w:r>
            <w:r w:rsidRPr="006D4E02">
              <w:rPr>
                <w:rFonts w:asciiTheme="minorHAnsi" w:hAnsiTheme="minorHAnsi" w:cstheme="minorHAnsi"/>
                <w:sz w:val="16"/>
                <w:szCs w:val="16"/>
              </w:rPr>
              <w:tab/>
              <w:t xml:space="preserve">Davidsson S, Carlsson J, Giunchi F, Harlow A, Kirrander P, Rider J, Fiorentino M and Andrén O (2019). PD-L1 Expression in Men with Penile Cancer and its Association with Clinical Outcomes. </w:t>
            </w:r>
            <w:r w:rsidRPr="006D4E02">
              <w:rPr>
                <w:rFonts w:asciiTheme="minorHAnsi" w:hAnsiTheme="minorHAnsi" w:cstheme="minorHAnsi"/>
                <w:i/>
                <w:sz w:val="16"/>
                <w:szCs w:val="16"/>
              </w:rPr>
              <w:t>Eur Urol Oncol</w:t>
            </w:r>
            <w:r w:rsidRPr="006D4E02">
              <w:rPr>
                <w:rFonts w:asciiTheme="minorHAnsi" w:hAnsiTheme="minorHAnsi" w:cstheme="minorHAnsi"/>
                <w:sz w:val="16"/>
                <w:szCs w:val="16"/>
              </w:rPr>
              <w:t xml:space="preserve"> 2(2):214-221.</w:t>
            </w:r>
          </w:p>
          <w:p w14:paraId="28C7DE4E" w14:textId="77777777" w:rsidR="006D4E02" w:rsidRDefault="006D4E02" w:rsidP="006D4E02">
            <w:pPr>
              <w:pStyle w:val="EndNoteBibliography"/>
              <w:spacing w:after="0"/>
              <w:ind w:left="318" w:hanging="318"/>
              <w:rPr>
                <w:rFonts w:asciiTheme="minorHAnsi" w:hAnsiTheme="minorHAnsi" w:cstheme="minorHAnsi"/>
                <w:sz w:val="16"/>
                <w:szCs w:val="16"/>
              </w:rPr>
            </w:pPr>
            <w:r w:rsidRPr="006D4E02">
              <w:rPr>
                <w:rFonts w:asciiTheme="minorHAnsi" w:hAnsiTheme="minorHAnsi" w:cstheme="minorHAnsi"/>
                <w:sz w:val="16"/>
                <w:szCs w:val="16"/>
              </w:rPr>
              <w:t>13</w:t>
            </w:r>
            <w:r w:rsidRPr="006D4E02">
              <w:rPr>
                <w:rFonts w:asciiTheme="minorHAnsi" w:hAnsiTheme="minorHAnsi" w:cstheme="minorHAnsi"/>
                <w:sz w:val="16"/>
                <w:szCs w:val="16"/>
              </w:rPr>
              <w:tab/>
              <w:t xml:space="preserve">Joshi VB, Spiess PE, Necchi A, Pettaway CA and Chahoud J (2022). Immune-based therapies in penile cancer. </w:t>
            </w:r>
            <w:r w:rsidRPr="006D4E02">
              <w:rPr>
                <w:rFonts w:asciiTheme="minorHAnsi" w:hAnsiTheme="minorHAnsi" w:cstheme="minorHAnsi"/>
                <w:i/>
                <w:sz w:val="16"/>
                <w:szCs w:val="16"/>
              </w:rPr>
              <w:t>Nat Rev Urol</w:t>
            </w:r>
            <w:r w:rsidRPr="006D4E02">
              <w:rPr>
                <w:rFonts w:asciiTheme="minorHAnsi" w:hAnsiTheme="minorHAnsi" w:cstheme="minorHAnsi"/>
                <w:sz w:val="16"/>
                <w:szCs w:val="16"/>
              </w:rPr>
              <w:t xml:space="preserve"> 19(8):457-474.</w:t>
            </w:r>
          </w:p>
          <w:p w14:paraId="1CF5FE4B" w14:textId="648A4D64" w:rsidR="006D4E02" w:rsidRPr="006D4E02" w:rsidRDefault="006D4E02" w:rsidP="006D4E02">
            <w:pPr>
              <w:pStyle w:val="EndNoteBibliography"/>
              <w:spacing w:after="0"/>
              <w:ind w:left="318" w:hanging="318"/>
              <w:rPr>
                <w:rFonts w:asciiTheme="minorHAnsi" w:hAnsiTheme="minorHAnsi" w:cstheme="minorHAnsi"/>
                <w:sz w:val="16"/>
                <w:szCs w:val="16"/>
              </w:rPr>
            </w:pPr>
            <w:r w:rsidRPr="006D4E02">
              <w:rPr>
                <w:rFonts w:asciiTheme="minorHAnsi" w:hAnsiTheme="minorHAnsi" w:cstheme="minorHAnsi"/>
                <w:sz w:val="16"/>
                <w:szCs w:val="16"/>
              </w:rPr>
              <w:t>14</w:t>
            </w:r>
            <w:r w:rsidRPr="006D4E02">
              <w:rPr>
                <w:rFonts w:asciiTheme="minorHAnsi" w:hAnsiTheme="minorHAnsi" w:cstheme="minorHAnsi"/>
                <w:sz w:val="16"/>
                <w:szCs w:val="16"/>
              </w:rPr>
              <w:tab/>
              <w:t xml:space="preserve">Chahoud J, Pickering CR and Pettaway CA (2019). Genetics and penile cancer: recent developments and implications. </w:t>
            </w:r>
            <w:r w:rsidRPr="006D4E02">
              <w:rPr>
                <w:rFonts w:asciiTheme="minorHAnsi" w:hAnsiTheme="minorHAnsi" w:cstheme="minorHAnsi"/>
                <w:i/>
                <w:sz w:val="16"/>
                <w:szCs w:val="16"/>
              </w:rPr>
              <w:t>Curr Opin Urol</w:t>
            </w:r>
            <w:r w:rsidRPr="006D4E02">
              <w:rPr>
                <w:rFonts w:asciiTheme="minorHAnsi" w:hAnsiTheme="minorHAnsi" w:cstheme="minorHAnsi"/>
                <w:sz w:val="16"/>
                <w:szCs w:val="16"/>
              </w:rPr>
              <w:t xml:space="preserve"> 29(4):364-370.</w:t>
            </w:r>
          </w:p>
          <w:p w14:paraId="5CCBE160" w14:textId="77777777" w:rsidR="006D4E02" w:rsidRPr="006D4E02" w:rsidRDefault="006D4E02" w:rsidP="006D4E02">
            <w:pPr>
              <w:pStyle w:val="EndNoteBibliography"/>
              <w:spacing w:after="0"/>
              <w:ind w:left="318" w:hanging="318"/>
              <w:rPr>
                <w:rFonts w:asciiTheme="minorHAnsi" w:hAnsiTheme="minorHAnsi" w:cstheme="minorHAnsi"/>
                <w:sz w:val="16"/>
                <w:szCs w:val="16"/>
              </w:rPr>
            </w:pPr>
            <w:r w:rsidRPr="006D4E02">
              <w:rPr>
                <w:rFonts w:asciiTheme="minorHAnsi" w:hAnsiTheme="minorHAnsi" w:cstheme="minorHAnsi"/>
                <w:sz w:val="16"/>
                <w:szCs w:val="16"/>
              </w:rPr>
              <w:t>15</w:t>
            </w:r>
            <w:r w:rsidRPr="006D4E02">
              <w:rPr>
                <w:rFonts w:asciiTheme="minorHAnsi" w:hAnsiTheme="minorHAnsi" w:cstheme="minorHAnsi"/>
                <w:sz w:val="16"/>
                <w:szCs w:val="16"/>
              </w:rPr>
              <w:tab/>
              <w:t xml:space="preserve">Stoehr R, Wendler O, Giedl J, Gaisa NT, Richter G, Campean V, Burger M, Wullich B, Bertz S and Hartmann A (2019). No Evidence of Microsatellite Instability and Loss of Mismatch-Repair-Protein Expression in Squamous Cell Carcinoma of the Penis. </w:t>
            </w:r>
            <w:r w:rsidRPr="006D4E02">
              <w:rPr>
                <w:rFonts w:asciiTheme="minorHAnsi" w:hAnsiTheme="minorHAnsi" w:cstheme="minorHAnsi"/>
                <w:i/>
                <w:sz w:val="16"/>
                <w:szCs w:val="16"/>
              </w:rPr>
              <w:t>Pathobiology</w:t>
            </w:r>
            <w:r w:rsidRPr="006D4E02">
              <w:rPr>
                <w:rFonts w:asciiTheme="minorHAnsi" w:hAnsiTheme="minorHAnsi" w:cstheme="minorHAnsi"/>
                <w:sz w:val="16"/>
                <w:szCs w:val="16"/>
              </w:rPr>
              <w:t xml:space="preserve"> 86(2-3):145-151.</w:t>
            </w:r>
          </w:p>
          <w:p w14:paraId="438100F9" w14:textId="77777777" w:rsidR="006D4E02" w:rsidRPr="006D4E02" w:rsidRDefault="006D4E02" w:rsidP="006D4E02">
            <w:pPr>
              <w:pStyle w:val="EndNoteBibliography"/>
              <w:spacing w:after="0"/>
              <w:ind w:left="318" w:hanging="318"/>
              <w:rPr>
                <w:rFonts w:asciiTheme="minorHAnsi" w:hAnsiTheme="minorHAnsi" w:cstheme="minorHAnsi"/>
                <w:sz w:val="16"/>
                <w:szCs w:val="16"/>
              </w:rPr>
            </w:pPr>
            <w:r w:rsidRPr="006D4E02">
              <w:rPr>
                <w:rFonts w:asciiTheme="minorHAnsi" w:hAnsiTheme="minorHAnsi" w:cstheme="minorHAnsi"/>
                <w:sz w:val="16"/>
                <w:szCs w:val="16"/>
              </w:rPr>
              <w:t>16</w:t>
            </w:r>
            <w:r w:rsidRPr="006D4E02">
              <w:rPr>
                <w:rFonts w:asciiTheme="minorHAnsi" w:hAnsiTheme="minorHAnsi" w:cstheme="minorHAnsi"/>
                <w:sz w:val="16"/>
                <w:szCs w:val="16"/>
              </w:rPr>
              <w:tab/>
              <w:t xml:space="preserve">Chadha J, Chahoud J and Spiess PE (2022). An update on treatment of penile cancer. </w:t>
            </w:r>
            <w:r w:rsidRPr="006D4E02">
              <w:rPr>
                <w:rFonts w:asciiTheme="minorHAnsi" w:hAnsiTheme="minorHAnsi" w:cstheme="minorHAnsi"/>
                <w:i/>
                <w:sz w:val="16"/>
                <w:szCs w:val="16"/>
              </w:rPr>
              <w:t>Ther Adv Med Oncol</w:t>
            </w:r>
            <w:r w:rsidRPr="006D4E02">
              <w:rPr>
                <w:rFonts w:asciiTheme="minorHAnsi" w:hAnsiTheme="minorHAnsi" w:cstheme="minorHAnsi"/>
                <w:sz w:val="16"/>
                <w:szCs w:val="16"/>
              </w:rPr>
              <w:t xml:space="preserve"> 14:17588359221127254.</w:t>
            </w:r>
          </w:p>
          <w:p w14:paraId="6B1AB76F" w14:textId="77777777" w:rsidR="006125B0" w:rsidRDefault="006125B0" w:rsidP="006D4E02">
            <w:pPr>
              <w:pStyle w:val="EndNoteBibliography"/>
              <w:spacing w:after="0"/>
              <w:ind w:left="318" w:hanging="318"/>
              <w:rPr>
                <w:rFonts w:asciiTheme="minorHAnsi" w:hAnsiTheme="minorHAnsi" w:cstheme="minorHAnsi"/>
                <w:sz w:val="16"/>
                <w:szCs w:val="16"/>
              </w:rPr>
            </w:pPr>
          </w:p>
          <w:p w14:paraId="34D4B810" w14:textId="77777777" w:rsidR="006125B0" w:rsidRDefault="006125B0" w:rsidP="006D4E02">
            <w:pPr>
              <w:pStyle w:val="EndNoteBibliography"/>
              <w:spacing w:after="0"/>
              <w:ind w:left="318" w:hanging="318"/>
              <w:rPr>
                <w:rFonts w:asciiTheme="minorHAnsi" w:hAnsiTheme="minorHAnsi" w:cstheme="minorHAnsi"/>
                <w:sz w:val="16"/>
                <w:szCs w:val="16"/>
              </w:rPr>
            </w:pPr>
          </w:p>
          <w:p w14:paraId="02EEA772" w14:textId="77777777" w:rsidR="006125B0" w:rsidRDefault="006125B0" w:rsidP="006D4E02">
            <w:pPr>
              <w:pStyle w:val="EndNoteBibliography"/>
              <w:spacing w:after="0"/>
              <w:ind w:left="318" w:hanging="318"/>
              <w:rPr>
                <w:rFonts w:asciiTheme="minorHAnsi" w:hAnsiTheme="minorHAnsi" w:cstheme="minorHAnsi"/>
                <w:sz w:val="16"/>
                <w:szCs w:val="16"/>
              </w:rPr>
            </w:pPr>
          </w:p>
          <w:p w14:paraId="2D9CA2D9" w14:textId="5FA61E8B" w:rsidR="006D4E02" w:rsidRPr="006D4E02" w:rsidRDefault="006D4E02" w:rsidP="006D4E02">
            <w:pPr>
              <w:pStyle w:val="EndNoteBibliography"/>
              <w:spacing w:after="0"/>
              <w:ind w:left="318" w:hanging="318"/>
              <w:rPr>
                <w:rFonts w:asciiTheme="minorHAnsi" w:hAnsiTheme="minorHAnsi" w:cstheme="minorHAnsi"/>
                <w:sz w:val="16"/>
                <w:szCs w:val="16"/>
              </w:rPr>
            </w:pPr>
            <w:r w:rsidRPr="006D4E02">
              <w:rPr>
                <w:rFonts w:asciiTheme="minorHAnsi" w:hAnsiTheme="minorHAnsi" w:cstheme="minorHAnsi"/>
                <w:sz w:val="16"/>
                <w:szCs w:val="16"/>
              </w:rPr>
              <w:lastRenderedPageBreak/>
              <w:t>17</w:t>
            </w:r>
            <w:r w:rsidRPr="006D4E02">
              <w:rPr>
                <w:rFonts w:asciiTheme="minorHAnsi" w:hAnsiTheme="minorHAnsi" w:cstheme="minorHAnsi"/>
                <w:sz w:val="16"/>
                <w:szCs w:val="16"/>
              </w:rPr>
              <w:tab/>
              <w:t xml:space="preserve">Le DT, Durham JN, Smith KN, Wang H, Bartlett BR, Aulakh LK, Lu S, Kemberling H, Wilt C, Luber BS, Wong F, Azad NS, Rucki AA, Laheru D, Donehower R, Zaheer A, Fisher GA, Crocenzi TS, Lee JJ, Greten TF, Duffy AG, Ciombor KK, Eyring AD, Lam BH, Joe A, Kang SP, Holdhoff M, Danilova L, Cope L, Meyer C, Zhou S, Goldberg RM, Armstrong DK, Bever KM, Fader AN, Taube J, Housseau F, Spetzler D, Xiao N, Pardoll DM, Papadopoulos N, Kinzler KW, Eshleman JR, Vogelstein B, Anders RA and Diaz LA, Jr. (2017). Mismatch repair deficiency predicts response of solid tumors to PD-1 blockade. </w:t>
            </w:r>
            <w:r w:rsidRPr="006D4E02">
              <w:rPr>
                <w:rFonts w:asciiTheme="minorHAnsi" w:hAnsiTheme="minorHAnsi" w:cstheme="minorHAnsi"/>
                <w:i/>
                <w:sz w:val="16"/>
                <w:szCs w:val="16"/>
              </w:rPr>
              <w:t>Science</w:t>
            </w:r>
            <w:r w:rsidRPr="006D4E02">
              <w:rPr>
                <w:rFonts w:asciiTheme="minorHAnsi" w:hAnsiTheme="minorHAnsi" w:cstheme="minorHAnsi"/>
                <w:sz w:val="16"/>
                <w:szCs w:val="16"/>
              </w:rPr>
              <w:t xml:space="preserve"> 357(6349):409-413.</w:t>
            </w:r>
          </w:p>
          <w:p w14:paraId="2FC54DD9" w14:textId="7CF74C5C" w:rsidR="00AE3E5E" w:rsidRPr="006D4E02" w:rsidRDefault="006D4E02" w:rsidP="006D4E02">
            <w:pPr>
              <w:pStyle w:val="EndNoteBibliography"/>
              <w:spacing w:after="100"/>
              <w:ind w:left="318" w:hanging="318"/>
              <w:rPr>
                <w:rFonts w:asciiTheme="minorHAnsi" w:hAnsiTheme="minorHAnsi" w:cstheme="minorHAnsi"/>
                <w:sz w:val="16"/>
                <w:szCs w:val="16"/>
                <w:lang w:val="en-AU"/>
              </w:rPr>
            </w:pPr>
            <w:r w:rsidRPr="006D4E02">
              <w:rPr>
                <w:rFonts w:asciiTheme="minorHAnsi" w:hAnsiTheme="minorHAnsi" w:cstheme="minorHAnsi"/>
                <w:sz w:val="16"/>
                <w:szCs w:val="16"/>
              </w:rPr>
              <w:t>18</w:t>
            </w:r>
            <w:r w:rsidRPr="006D4E02">
              <w:rPr>
                <w:rFonts w:asciiTheme="minorHAnsi" w:hAnsiTheme="minorHAnsi" w:cstheme="minorHAnsi"/>
                <w:sz w:val="16"/>
                <w:szCs w:val="16"/>
              </w:rPr>
              <w:tab/>
              <w:t xml:space="preserve">Marabelle A, Fakih M, Lopez J, Shah M, Shapira-Frommer R, Nakagawa K, Chung HC, Kindler HL, Lopez-Martin JA, Miller WH, Jr., Italiano A, Kao S, Piha-Paul SA, Delord JP, McWilliams RR, Fabrizio DA, Aurora-Garg D, Xu L, Jin F, Norwood K and Bang YJ (2020). Association of tumour mutational burden with outcomes in patients with advanced solid tumours treated with pembrolizumab: prospective biomarker analysis of the multicohort, open-label, phase 2 KEYNOTE-158 study. </w:t>
            </w:r>
            <w:r w:rsidRPr="006D4E02">
              <w:rPr>
                <w:rFonts w:asciiTheme="minorHAnsi" w:hAnsiTheme="minorHAnsi" w:cstheme="minorHAnsi"/>
                <w:i/>
                <w:sz w:val="16"/>
                <w:szCs w:val="16"/>
              </w:rPr>
              <w:t>Lancet Oncol</w:t>
            </w:r>
            <w:r w:rsidRPr="006D4E02">
              <w:rPr>
                <w:rFonts w:asciiTheme="minorHAnsi" w:hAnsiTheme="minorHAnsi" w:cstheme="minorHAnsi"/>
                <w:sz w:val="16"/>
                <w:szCs w:val="16"/>
              </w:rPr>
              <w:t xml:space="preserve"> 21(10):1353-1365.</w:t>
            </w:r>
            <w:r>
              <w:rPr>
                <w:rFonts w:asciiTheme="minorHAnsi" w:hAnsiTheme="minorHAnsi" w:cstheme="minorHAnsi"/>
                <w:sz w:val="16"/>
                <w:szCs w:val="16"/>
              </w:rPr>
              <w:t xml:space="preserve"> </w:t>
            </w:r>
            <w:r w:rsidRPr="006D4E02">
              <w:rPr>
                <w:rFonts w:asciiTheme="minorHAnsi" w:hAnsiTheme="minorHAnsi" w:cstheme="minorHAnsi"/>
                <w:sz w:val="16"/>
                <w:szCs w:val="16"/>
              </w:rPr>
              <w:fldChar w:fldCharType="end"/>
            </w:r>
          </w:p>
        </w:tc>
        <w:tc>
          <w:tcPr>
            <w:tcW w:w="2098" w:type="dxa"/>
            <w:shd w:val="clear" w:color="auto" w:fill="auto"/>
          </w:tcPr>
          <w:p w14:paraId="3F483F2B" w14:textId="26A00CC9" w:rsidR="00AE3E5E" w:rsidRPr="00C66205" w:rsidRDefault="00AE3E5E" w:rsidP="006F3260">
            <w:pPr>
              <w:autoSpaceDE w:val="0"/>
              <w:autoSpaceDN w:val="0"/>
              <w:adjustRightInd w:val="0"/>
              <w:spacing w:after="80" w:line="240" w:lineRule="auto"/>
              <w:rPr>
                <w:rFonts w:cstheme="minorHAnsi"/>
                <w:color w:val="221E1F"/>
                <w:sz w:val="16"/>
                <w:szCs w:val="16"/>
              </w:rPr>
            </w:pPr>
          </w:p>
        </w:tc>
      </w:tr>
      <w:tr w:rsidR="00AE3E5E" w:rsidRPr="00CC5E7C" w14:paraId="637DEDF6" w14:textId="77777777" w:rsidTr="006A2275">
        <w:trPr>
          <w:trHeight w:val="659"/>
        </w:trPr>
        <w:tc>
          <w:tcPr>
            <w:tcW w:w="865" w:type="dxa"/>
            <w:shd w:val="clear" w:color="auto" w:fill="EEECE1" w:themeFill="background2"/>
          </w:tcPr>
          <w:p w14:paraId="637DEDC1" w14:textId="7EB860E4" w:rsidR="00AE3E5E" w:rsidRPr="00CF06C9" w:rsidRDefault="00AE3E5E" w:rsidP="00AE3E5E">
            <w:pPr>
              <w:spacing w:after="0"/>
              <w:rPr>
                <w:rFonts w:ascii="Calibri" w:hAnsi="Calibri"/>
                <w:color w:val="A6A6A6" w:themeColor="background1" w:themeShade="A6"/>
                <w:sz w:val="16"/>
                <w:szCs w:val="16"/>
              </w:rPr>
            </w:pPr>
            <w:r>
              <w:rPr>
                <w:rFonts w:ascii="Calibri" w:hAnsi="Calibri"/>
                <w:sz w:val="16"/>
                <w:szCs w:val="16"/>
              </w:rPr>
              <w:lastRenderedPageBreak/>
              <w:t>Core</w:t>
            </w:r>
          </w:p>
        </w:tc>
        <w:tc>
          <w:tcPr>
            <w:tcW w:w="1871" w:type="dxa"/>
            <w:shd w:val="clear" w:color="auto" w:fill="EEECE1" w:themeFill="background2"/>
          </w:tcPr>
          <w:p w14:paraId="637DEDC2" w14:textId="6DE9DAA4" w:rsidR="00AE3E5E" w:rsidRPr="00912688" w:rsidRDefault="0002487B" w:rsidP="00AE3E5E">
            <w:pPr>
              <w:spacing w:line="240" w:lineRule="auto"/>
              <w:rPr>
                <w:rFonts w:ascii="Calibri" w:hAnsi="Calibri"/>
                <w:b/>
                <w:bCs/>
                <w:sz w:val="16"/>
                <w:szCs w:val="16"/>
              </w:rPr>
            </w:pPr>
            <w:r w:rsidRPr="0002487B">
              <w:rPr>
                <w:rFonts w:cstheme="minorHAnsi"/>
                <w:color w:val="221E1F"/>
                <w:sz w:val="16"/>
                <w:szCs w:val="16"/>
              </w:rPr>
              <w:t xml:space="preserve">PATHOLOGICAL </w:t>
            </w:r>
            <w:proofErr w:type="gramStart"/>
            <w:r w:rsidRPr="0002487B">
              <w:rPr>
                <w:rFonts w:cstheme="minorHAnsi"/>
                <w:color w:val="221E1F"/>
                <w:sz w:val="16"/>
                <w:szCs w:val="16"/>
              </w:rPr>
              <w:t xml:space="preserve">STAGING </w:t>
            </w:r>
            <w:r w:rsidR="001B2AB5" w:rsidRPr="001B2AB5">
              <w:rPr>
                <w:rStyle w:val="A1"/>
                <w:rFonts w:ascii="Calibri" w:hAnsi="Calibri" w:cstheme="minorBidi"/>
                <w:b w:val="0"/>
                <w:color w:val="auto"/>
              </w:rPr>
              <w:t xml:space="preserve"> </w:t>
            </w:r>
            <w:r w:rsidR="00AE3E5E" w:rsidRPr="00912688">
              <w:rPr>
                <w:rStyle w:val="A1"/>
                <w:b w:val="0"/>
                <w:bCs w:val="0"/>
              </w:rPr>
              <w:t>(</w:t>
            </w:r>
            <w:proofErr w:type="gramEnd"/>
            <w:r w:rsidR="00AE3E5E" w:rsidRPr="00912688">
              <w:rPr>
                <w:rStyle w:val="A1"/>
                <w:b w:val="0"/>
                <w:bCs w:val="0"/>
              </w:rPr>
              <w:t>UICC TNM 8</w:t>
            </w:r>
            <w:proofErr w:type="spellStart"/>
            <w:r w:rsidR="00AE3E5E" w:rsidRPr="00912688">
              <w:rPr>
                <w:rFonts w:cs="Verdana"/>
                <w:b/>
                <w:bCs/>
                <w:color w:val="221E1F"/>
                <w:position w:val="5"/>
                <w:sz w:val="9"/>
                <w:szCs w:val="9"/>
                <w:vertAlign w:val="superscript"/>
              </w:rPr>
              <w:t>th</w:t>
            </w:r>
            <w:proofErr w:type="spellEnd"/>
            <w:r w:rsidR="00AE3E5E" w:rsidRPr="00912688">
              <w:rPr>
                <w:rFonts w:cs="Verdana"/>
                <w:b/>
                <w:bCs/>
                <w:color w:val="221E1F"/>
                <w:position w:val="5"/>
                <w:sz w:val="9"/>
                <w:szCs w:val="9"/>
                <w:vertAlign w:val="superscript"/>
              </w:rPr>
              <w:t xml:space="preserve"> </w:t>
            </w:r>
            <w:r w:rsidR="00AE3E5E" w:rsidRPr="00912688">
              <w:rPr>
                <w:rStyle w:val="A1"/>
                <w:b w:val="0"/>
                <w:bCs w:val="0"/>
              </w:rPr>
              <w:t>edition)</w:t>
            </w:r>
            <w:r w:rsidR="00D861E1" w:rsidRPr="00D861E1">
              <w:rPr>
                <w:rStyle w:val="A9"/>
                <w:b w:val="0"/>
                <w:bCs w:val="0"/>
                <w:sz w:val="18"/>
                <w:szCs w:val="18"/>
                <w:vertAlign w:val="superscript"/>
              </w:rPr>
              <w:t>b</w:t>
            </w:r>
          </w:p>
          <w:p w14:paraId="3D67C20B" w14:textId="77777777" w:rsidR="00AE3E5E" w:rsidRPr="00DA7E23" w:rsidRDefault="00AE3E5E" w:rsidP="00AE3E5E">
            <w:pPr>
              <w:spacing w:line="240" w:lineRule="auto"/>
              <w:rPr>
                <w:rFonts w:ascii="Calibri" w:hAnsi="Calibri"/>
                <w:bCs/>
                <w:sz w:val="16"/>
                <w:szCs w:val="16"/>
              </w:rPr>
            </w:pPr>
          </w:p>
          <w:p w14:paraId="637DEDC3" w14:textId="77777777" w:rsidR="00AE3E5E" w:rsidRPr="002D49D0" w:rsidRDefault="00AE3E5E" w:rsidP="00AE3E5E">
            <w:pPr>
              <w:spacing w:line="240" w:lineRule="auto"/>
              <w:rPr>
                <w:rFonts w:ascii="Calibri" w:hAnsi="Calibri"/>
                <w:bCs/>
                <w:color w:val="808080" w:themeColor="background1" w:themeShade="80"/>
                <w:sz w:val="16"/>
                <w:szCs w:val="16"/>
                <w:vertAlign w:val="superscript"/>
              </w:rPr>
            </w:pPr>
          </w:p>
          <w:p w14:paraId="637DEDC4" w14:textId="77777777" w:rsidR="00AE3E5E" w:rsidRPr="002D49D0" w:rsidRDefault="00AE3E5E" w:rsidP="00AE3E5E">
            <w:pPr>
              <w:spacing w:after="80" w:line="240" w:lineRule="auto"/>
              <w:rPr>
                <w:rFonts w:ascii="Calibri" w:hAnsi="Calibri"/>
                <w:bCs/>
                <w:color w:val="808080" w:themeColor="background1" w:themeShade="80"/>
                <w:sz w:val="16"/>
                <w:szCs w:val="16"/>
              </w:rPr>
            </w:pPr>
          </w:p>
        </w:tc>
        <w:tc>
          <w:tcPr>
            <w:tcW w:w="2553" w:type="dxa"/>
            <w:shd w:val="clear" w:color="auto" w:fill="auto"/>
          </w:tcPr>
          <w:p w14:paraId="1AEDDD7F" w14:textId="77777777" w:rsidR="00544E28" w:rsidRDefault="00AE3E5E" w:rsidP="005F2F2F">
            <w:pPr>
              <w:spacing w:after="0" w:line="240" w:lineRule="auto"/>
              <w:rPr>
                <w:sz w:val="16"/>
                <w:szCs w:val="16"/>
              </w:rPr>
            </w:pPr>
            <w:r w:rsidRPr="00900403">
              <w:rPr>
                <w:b/>
                <w:bCs/>
                <w:sz w:val="16"/>
                <w:szCs w:val="16"/>
              </w:rPr>
              <w:t>TNM Descriptors</w:t>
            </w:r>
            <w:r w:rsidRPr="00900403">
              <w:rPr>
                <w:sz w:val="16"/>
                <w:szCs w:val="16"/>
              </w:rPr>
              <w:t xml:space="preserve"> </w:t>
            </w:r>
          </w:p>
          <w:p w14:paraId="44FD96E6" w14:textId="77777777" w:rsidR="00C21663" w:rsidRDefault="00AE3E5E" w:rsidP="005F2F2F">
            <w:pPr>
              <w:spacing w:after="0" w:line="240" w:lineRule="auto"/>
              <w:rPr>
                <w:sz w:val="16"/>
                <w:szCs w:val="16"/>
              </w:rPr>
            </w:pPr>
            <w:r w:rsidRPr="00900403">
              <w:rPr>
                <w:sz w:val="16"/>
                <w:szCs w:val="16"/>
              </w:rPr>
              <w:t xml:space="preserve">(only if applicable) </w:t>
            </w:r>
          </w:p>
          <w:p w14:paraId="43DDC603" w14:textId="19A0B2F1" w:rsidR="00AE3E5E" w:rsidRPr="005F2F2F" w:rsidRDefault="00AE3E5E" w:rsidP="005F2F2F">
            <w:pPr>
              <w:spacing w:after="0" w:line="240" w:lineRule="auto"/>
              <w:rPr>
                <w:sz w:val="14"/>
                <w:szCs w:val="14"/>
              </w:rPr>
            </w:pPr>
            <w:r w:rsidRPr="00900403">
              <w:rPr>
                <w:sz w:val="14"/>
                <w:szCs w:val="14"/>
              </w:rPr>
              <w:t>(select all that apply)</w:t>
            </w:r>
          </w:p>
          <w:p w14:paraId="15E2634D" w14:textId="77777777" w:rsidR="00D861E1" w:rsidRDefault="00D861E1" w:rsidP="00AE3E5E">
            <w:pPr>
              <w:pStyle w:val="ListParagraph"/>
              <w:numPr>
                <w:ilvl w:val="0"/>
                <w:numId w:val="3"/>
              </w:numPr>
              <w:spacing w:after="100" w:line="240" w:lineRule="auto"/>
              <w:ind w:left="176" w:hanging="176"/>
              <w:rPr>
                <w:sz w:val="16"/>
                <w:szCs w:val="16"/>
              </w:rPr>
            </w:pPr>
            <w:r w:rsidRPr="00D861E1">
              <w:rPr>
                <w:sz w:val="16"/>
                <w:szCs w:val="16"/>
              </w:rPr>
              <w:t>m - multiple primary tumours</w:t>
            </w:r>
          </w:p>
          <w:p w14:paraId="6E887F5F" w14:textId="77777777" w:rsidR="007B5020" w:rsidRPr="007B5020" w:rsidRDefault="007B5020" w:rsidP="007B5020">
            <w:pPr>
              <w:pStyle w:val="ListParagraph"/>
              <w:numPr>
                <w:ilvl w:val="0"/>
                <w:numId w:val="3"/>
              </w:numPr>
              <w:spacing w:after="100" w:line="240" w:lineRule="auto"/>
              <w:ind w:left="176" w:hanging="176"/>
              <w:rPr>
                <w:sz w:val="16"/>
                <w:szCs w:val="16"/>
              </w:rPr>
            </w:pPr>
            <w:r w:rsidRPr="007B5020">
              <w:rPr>
                <w:sz w:val="16"/>
                <w:szCs w:val="16"/>
              </w:rPr>
              <w:t xml:space="preserve">r - recurrent </w:t>
            </w:r>
          </w:p>
          <w:p w14:paraId="38651192" w14:textId="0A0EDBA6" w:rsidR="007B5020" w:rsidRPr="0003417D" w:rsidRDefault="007B5020" w:rsidP="007B5020">
            <w:pPr>
              <w:pStyle w:val="ListParagraph"/>
              <w:numPr>
                <w:ilvl w:val="0"/>
                <w:numId w:val="3"/>
              </w:numPr>
              <w:spacing w:after="100" w:line="240" w:lineRule="auto"/>
              <w:ind w:left="176" w:hanging="176"/>
              <w:rPr>
                <w:b/>
                <w:bCs/>
                <w:sz w:val="16"/>
                <w:szCs w:val="16"/>
              </w:rPr>
            </w:pPr>
            <w:r w:rsidRPr="007B5020">
              <w:rPr>
                <w:sz w:val="16"/>
                <w:szCs w:val="16"/>
              </w:rPr>
              <w:t>y - post-therapy</w:t>
            </w:r>
            <w:r w:rsidRPr="007B5020">
              <w:rPr>
                <w:rFonts w:ascii="Verdana" w:hAnsi="Verdana" w:cs="Verdana"/>
                <w:color w:val="221E1F"/>
                <w:sz w:val="16"/>
                <w:szCs w:val="16"/>
              </w:rPr>
              <w:t xml:space="preserve"> </w:t>
            </w:r>
          </w:p>
          <w:p w14:paraId="647922F8" w14:textId="77777777" w:rsidR="0003417D" w:rsidRPr="0003417D" w:rsidRDefault="0003417D" w:rsidP="0003417D">
            <w:pPr>
              <w:spacing w:after="0" w:line="240" w:lineRule="auto"/>
              <w:rPr>
                <w:sz w:val="16"/>
                <w:szCs w:val="16"/>
              </w:rPr>
            </w:pPr>
            <w:r w:rsidRPr="0003417D">
              <w:rPr>
                <w:sz w:val="16"/>
                <w:szCs w:val="16"/>
              </w:rPr>
              <w:t>PENIS AND FORESKIN</w:t>
            </w:r>
          </w:p>
          <w:p w14:paraId="76CDE153" w14:textId="2A1E38E3" w:rsidR="0003417D" w:rsidRPr="0003417D" w:rsidRDefault="0003417D" w:rsidP="00595BED">
            <w:pPr>
              <w:spacing w:after="0" w:line="240" w:lineRule="auto"/>
              <w:rPr>
                <w:b/>
                <w:bCs/>
                <w:sz w:val="16"/>
                <w:szCs w:val="16"/>
              </w:rPr>
            </w:pPr>
            <w:r w:rsidRPr="0003417D">
              <w:rPr>
                <w:rFonts w:cstheme="minorHAnsi"/>
                <w:b/>
                <w:bCs/>
                <w:color w:val="211D1E"/>
                <w:sz w:val="16"/>
                <w:szCs w:val="16"/>
              </w:rPr>
              <w:t>Primary tumour (</w:t>
            </w:r>
            <w:proofErr w:type="spellStart"/>
            <w:r w:rsidRPr="0003417D">
              <w:rPr>
                <w:rFonts w:cstheme="minorHAnsi"/>
                <w:b/>
                <w:bCs/>
                <w:color w:val="211D1E"/>
                <w:sz w:val="16"/>
                <w:szCs w:val="16"/>
              </w:rPr>
              <w:t>pT</w:t>
            </w:r>
            <w:proofErr w:type="spellEnd"/>
            <w:r w:rsidRPr="0003417D">
              <w:rPr>
                <w:rFonts w:cstheme="minorHAnsi"/>
                <w:b/>
                <w:bCs/>
                <w:color w:val="211D1E"/>
                <w:sz w:val="16"/>
                <w:szCs w:val="16"/>
              </w:rPr>
              <w:t>)</w:t>
            </w:r>
          </w:p>
          <w:p w14:paraId="343CF250" w14:textId="77777777" w:rsidR="004867DB" w:rsidRPr="004867DB" w:rsidRDefault="004867DB" w:rsidP="004867DB">
            <w:pPr>
              <w:pStyle w:val="ListParagraph"/>
              <w:numPr>
                <w:ilvl w:val="0"/>
                <w:numId w:val="9"/>
              </w:numPr>
              <w:spacing w:after="0" w:line="240" w:lineRule="auto"/>
              <w:ind w:left="176" w:hanging="176"/>
              <w:rPr>
                <w:sz w:val="16"/>
                <w:szCs w:val="16"/>
              </w:rPr>
            </w:pPr>
            <w:proofErr w:type="spellStart"/>
            <w:r w:rsidRPr="004867DB">
              <w:rPr>
                <w:sz w:val="16"/>
                <w:szCs w:val="16"/>
              </w:rPr>
              <w:t>TX</w:t>
            </w:r>
            <w:r w:rsidRPr="004867DB">
              <w:rPr>
                <w:sz w:val="18"/>
                <w:szCs w:val="18"/>
                <w:vertAlign w:val="superscript"/>
              </w:rPr>
              <w:t>c</w:t>
            </w:r>
            <w:proofErr w:type="spellEnd"/>
            <w:r w:rsidRPr="004867DB">
              <w:rPr>
                <w:sz w:val="16"/>
                <w:szCs w:val="16"/>
              </w:rPr>
              <w:t xml:space="preserve"> Primary tumour cannot be assessed </w:t>
            </w:r>
          </w:p>
          <w:p w14:paraId="2128C95F" w14:textId="77777777" w:rsidR="004867DB" w:rsidRPr="004867DB" w:rsidRDefault="004867DB" w:rsidP="004867DB">
            <w:pPr>
              <w:pStyle w:val="ListParagraph"/>
              <w:numPr>
                <w:ilvl w:val="0"/>
                <w:numId w:val="9"/>
              </w:numPr>
              <w:spacing w:after="0" w:line="240" w:lineRule="auto"/>
              <w:ind w:left="176" w:hanging="176"/>
              <w:rPr>
                <w:sz w:val="16"/>
                <w:szCs w:val="16"/>
              </w:rPr>
            </w:pPr>
            <w:r w:rsidRPr="004867DB">
              <w:rPr>
                <w:sz w:val="16"/>
                <w:szCs w:val="16"/>
              </w:rPr>
              <w:t xml:space="preserve">T0 No evidence of primary tumour </w:t>
            </w:r>
          </w:p>
          <w:p w14:paraId="34C200FA" w14:textId="77777777" w:rsidR="004867DB" w:rsidRPr="00D03B48" w:rsidRDefault="004867DB" w:rsidP="004867DB">
            <w:pPr>
              <w:pStyle w:val="ListParagraph"/>
              <w:numPr>
                <w:ilvl w:val="0"/>
                <w:numId w:val="9"/>
              </w:numPr>
              <w:spacing w:after="0" w:line="240" w:lineRule="auto"/>
              <w:ind w:left="176" w:hanging="176"/>
              <w:rPr>
                <w:sz w:val="16"/>
                <w:szCs w:val="16"/>
                <w:lang w:val="it-IT"/>
              </w:rPr>
            </w:pPr>
            <w:r w:rsidRPr="00D03B48">
              <w:rPr>
                <w:sz w:val="16"/>
                <w:szCs w:val="16"/>
                <w:lang w:val="it-IT"/>
              </w:rPr>
              <w:t xml:space="preserve">Tis Carcinoma in situ (PeIN) </w:t>
            </w:r>
          </w:p>
          <w:p w14:paraId="11AC4AE5" w14:textId="77777777" w:rsidR="004867DB" w:rsidRPr="004867DB" w:rsidRDefault="004867DB" w:rsidP="004867DB">
            <w:pPr>
              <w:pStyle w:val="ListParagraph"/>
              <w:numPr>
                <w:ilvl w:val="0"/>
                <w:numId w:val="9"/>
              </w:numPr>
              <w:spacing w:after="0" w:line="240" w:lineRule="auto"/>
              <w:ind w:left="176" w:hanging="176"/>
              <w:rPr>
                <w:sz w:val="16"/>
                <w:szCs w:val="16"/>
              </w:rPr>
            </w:pPr>
            <w:r w:rsidRPr="004867DB">
              <w:rPr>
                <w:sz w:val="16"/>
                <w:szCs w:val="16"/>
              </w:rPr>
              <w:t xml:space="preserve">Ta Non-invasive localised squamous cell </w:t>
            </w:r>
            <w:proofErr w:type="spellStart"/>
            <w:r w:rsidRPr="004867DB">
              <w:rPr>
                <w:sz w:val="16"/>
                <w:szCs w:val="16"/>
              </w:rPr>
              <w:t>carcinoma</w:t>
            </w:r>
            <w:r w:rsidRPr="004867DB">
              <w:rPr>
                <w:sz w:val="18"/>
                <w:szCs w:val="18"/>
                <w:vertAlign w:val="superscript"/>
              </w:rPr>
              <w:t>d</w:t>
            </w:r>
            <w:proofErr w:type="spellEnd"/>
            <w:r w:rsidRPr="004867DB">
              <w:rPr>
                <w:sz w:val="18"/>
                <w:szCs w:val="18"/>
                <w:vertAlign w:val="superscript"/>
              </w:rPr>
              <w:t xml:space="preserve"> </w:t>
            </w:r>
          </w:p>
          <w:p w14:paraId="19C1DF07" w14:textId="77777777" w:rsidR="004867DB" w:rsidRPr="004867DB" w:rsidRDefault="004867DB" w:rsidP="004867DB">
            <w:pPr>
              <w:pStyle w:val="ListParagraph"/>
              <w:numPr>
                <w:ilvl w:val="0"/>
                <w:numId w:val="9"/>
              </w:numPr>
              <w:spacing w:after="0" w:line="240" w:lineRule="auto"/>
              <w:ind w:left="176" w:hanging="176"/>
              <w:rPr>
                <w:sz w:val="16"/>
                <w:szCs w:val="16"/>
              </w:rPr>
            </w:pPr>
            <w:r w:rsidRPr="004867DB">
              <w:rPr>
                <w:sz w:val="16"/>
                <w:szCs w:val="16"/>
              </w:rPr>
              <w:t xml:space="preserve">T1 Tumour invades subepithelial connective </w:t>
            </w:r>
            <w:proofErr w:type="spellStart"/>
            <w:r w:rsidRPr="004867DB">
              <w:rPr>
                <w:sz w:val="16"/>
                <w:szCs w:val="16"/>
              </w:rPr>
              <w:t>tissue</w:t>
            </w:r>
            <w:r w:rsidRPr="004867DB">
              <w:rPr>
                <w:sz w:val="18"/>
                <w:szCs w:val="18"/>
                <w:vertAlign w:val="superscript"/>
              </w:rPr>
              <w:t>e</w:t>
            </w:r>
            <w:proofErr w:type="spellEnd"/>
            <w:r w:rsidRPr="004867DB">
              <w:rPr>
                <w:sz w:val="18"/>
                <w:szCs w:val="18"/>
                <w:vertAlign w:val="superscript"/>
              </w:rPr>
              <w:t xml:space="preserve"> </w:t>
            </w:r>
          </w:p>
          <w:p w14:paraId="3D95CCFC" w14:textId="77777777" w:rsidR="004867DB" w:rsidRPr="004867DB" w:rsidRDefault="004867DB" w:rsidP="00F84A86">
            <w:pPr>
              <w:pStyle w:val="ListParagraph"/>
              <w:numPr>
                <w:ilvl w:val="0"/>
                <w:numId w:val="9"/>
              </w:numPr>
              <w:spacing w:after="0" w:line="240" w:lineRule="auto"/>
              <w:ind w:left="319" w:hanging="142"/>
              <w:rPr>
                <w:sz w:val="16"/>
                <w:szCs w:val="16"/>
              </w:rPr>
            </w:pPr>
            <w:r w:rsidRPr="004867DB">
              <w:rPr>
                <w:sz w:val="16"/>
                <w:szCs w:val="16"/>
              </w:rPr>
              <w:t xml:space="preserve">T1a Tumour invades subepithelial connective tissue without lymphovascular invasion or perineural invasion and is not poorly differentiated </w:t>
            </w:r>
          </w:p>
          <w:p w14:paraId="36E5B74A" w14:textId="77777777" w:rsidR="004867DB" w:rsidRPr="004867DB" w:rsidRDefault="004867DB" w:rsidP="00F84A86">
            <w:pPr>
              <w:pStyle w:val="ListParagraph"/>
              <w:numPr>
                <w:ilvl w:val="0"/>
                <w:numId w:val="9"/>
              </w:numPr>
              <w:spacing w:after="0" w:line="240" w:lineRule="auto"/>
              <w:ind w:left="319" w:hanging="142"/>
              <w:rPr>
                <w:sz w:val="16"/>
                <w:szCs w:val="16"/>
              </w:rPr>
            </w:pPr>
            <w:r w:rsidRPr="004867DB">
              <w:rPr>
                <w:sz w:val="16"/>
                <w:szCs w:val="16"/>
              </w:rPr>
              <w:t xml:space="preserve">T1b Tumour invades subepithelial connective tissue with lymphovascular invasion or perineural invasion or is poorly differentiated </w:t>
            </w:r>
          </w:p>
          <w:p w14:paraId="25B56042" w14:textId="77777777" w:rsidR="004867DB" w:rsidRPr="004867DB" w:rsidRDefault="004867DB" w:rsidP="004867DB">
            <w:pPr>
              <w:pStyle w:val="ListParagraph"/>
              <w:numPr>
                <w:ilvl w:val="0"/>
                <w:numId w:val="9"/>
              </w:numPr>
              <w:spacing w:after="0" w:line="240" w:lineRule="auto"/>
              <w:ind w:left="176" w:hanging="176"/>
              <w:rPr>
                <w:sz w:val="16"/>
                <w:szCs w:val="16"/>
              </w:rPr>
            </w:pPr>
            <w:r w:rsidRPr="004867DB">
              <w:rPr>
                <w:sz w:val="16"/>
                <w:szCs w:val="16"/>
              </w:rPr>
              <w:t xml:space="preserve">T2 Tumour invades corpus spongiosum with or without invasion of the urethra </w:t>
            </w:r>
          </w:p>
          <w:p w14:paraId="3A3A9DAB" w14:textId="77777777" w:rsidR="004867DB" w:rsidRPr="004867DB" w:rsidRDefault="004867DB" w:rsidP="004867DB">
            <w:pPr>
              <w:pStyle w:val="ListParagraph"/>
              <w:numPr>
                <w:ilvl w:val="0"/>
                <w:numId w:val="9"/>
              </w:numPr>
              <w:spacing w:after="0" w:line="240" w:lineRule="auto"/>
              <w:ind w:left="176" w:hanging="176"/>
              <w:rPr>
                <w:sz w:val="16"/>
                <w:szCs w:val="16"/>
              </w:rPr>
            </w:pPr>
            <w:r w:rsidRPr="004867DB">
              <w:rPr>
                <w:sz w:val="16"/>
                <w:szCs w:val="16"/>
              </w:rPr>
              <w:lastRenderedPageBreak/>
              <w:t xml:space="preserve">T3 Tumour invades corpus cavernosum with or without invasion of the urethra </w:t>
            </w:r>
          </w:p>
          <w:p w14:paraId="77297497" w14:textId="0B8AE40F" w:rsidR="004867DB" w:rsidRPr="00595BED" w:rsidRDefault="004867DB" w:rsidP="00595BED">
            <w:pPr>
              <w:pStyle w:val="ListParagraph"/>
              <w:numPr>
                <w:ilvl w:val="0"/>
                <w:numId w:val="9"/>
              </w:numPr>
              <w:spacing w:after="100" w:line="240" w:lineRule="auto"/>
              <w:ind w:left="176" w:hanging="176"/>
              <w:rPr>
                <w:sz w:val="16"/>
                <w:szCs w:val="16"/>
              </w:rPr>
            </w:pPr>
            <w:r w:rsidRPr="004867DB">
              <w:rPr>
                <w:sz w:val="16"/>
                <w:szCs w:val="16"/>
              </w:rPr>
              <w:t>T4 Tumour invades other adjacent structures</w:t>
            </w:r>
          </w:p>
          <w:p w14:paraId="77BA7ABF" w14:textId="1037D8D4" w:rsidR="004867DB" w:rsidRPr="00855E11" w:rsidRDefault="00855E11" w:rsidP="004867DB">
            <w:pPr>
              <w:spacing w:after="0" w:line="240" w:lineRule="auto"/>
              <w:rPr>
                <w:rFonts w:cstheme="minorHAnsi"/>
                <w:sz w:val="16"/>
                <w:szCs w:val="16"/>
              </w:rPr>
            </w:pPr>
            <w:r w:rsidRPr="00855E11">
              <w:rPr>
                <w:rFonts w:cstheme="minorHAnsi"/>
                <w:b/>
                <w:bCs/>
                <w:color w:val="221E1F"/>
                <w:sz w:val="16"/>
                <w:szCs w:val="16"/>
              </w:rPr>
              <w:t>Regional lymph nodes (</w:t>
            </w:r>
            <w:proofErr w:type="spellStart"/>
            <w:r w:rsidRPr="00855E11">
              <w:rPr>
                <w:rFonts w:cstheme="minorHAnsi"/>
                <w:b/>
                <w:bCs/>
                <w:color w:val="221E1F"/>
                <w:sz w:val="16"/>
                <w:szCs w:val="16"/>
              </w:rPr>
              <w:t>pN</w:t>
            </w:r>
            <w:proofErr w:type="spellEnd"/>
            <w:r w:rsidRPr="00855E11">
              <w:rPr>
                <w:rFonts w:cstheme="minorHAnsi"/>
                <w:b/>
                <w:bCs/>
                <w:color w:val="221E1F"/>
                <w:sz w:val="16"/>
                <w:szCs w:val="16"/>
              </w:rPr>
              <w:t>)</w:t>
            </w:r>
          </w:p>
          <w:p w14:paraId="39FD064C" w14:textId="77777777" w:rsidR="00595BED" w:rsidRPr="00595BED" w:rsidRDefault="00595BED" w:rsidP="00595BED">
            <w:pPr>
              <w:pStyle w:val="ListParagraph"/>
              <w:numPr>
                <w:ilvl w:val="0"/>
                <w:numId w:val="9"/>
              </w:numPr>
              <w:spacing w:after="0" w:line="240" w:lineRule="auto"/>
              <w:ind w:left="176" w:hanging="176"/>
              <w:rPr>
                <w:sz w:val="16"/>
                <w:szCs w:val="16"/>
              </w:rPr>
            </w:pPr>
            <w:proofErr w:type="spellStart"/>
            <w:r w:rsidRPr="00595BED">
              <w:rPr>
                <w:sz w:val="16"/>
                <w:szCs w:val="16"/>
              </w:rPr>
              <w:t>NX</w:t>
            </w:r>
            <w:r w:rsidRPr="00595BED">
              <w:rPr>
                <w:sz w:val="18"/>
                <w:szCs w:val="18"/>
                <w:vertAlign w:val="superscript"/>
              </w:rPr>
              <w:t>c</w:t>
            </w:r>
            <w:proofErr w:type="spellEnd"/>
            <w:r w:rsidRPr="00595BED">
              <w:rPr>
                <w:sz w:val="18"/>
                <w:szCs w:val="18"/>
                <w:vertAlign w:val="superscript"/>
              </w:rPr>
              <w:t xml:space="preserve"> </w:t>
            </w:r>
            <w:r w:rsidRPr="00595BED">
              <w:rPr>
                <w:sz w:val="16"/>
                <w:szCs w:val="16"/>
              </w:rPr>
              <w:t xml:space="preserve">Regional lymph nodes cannot be assessed </w:t>
            </w:r>
          </w:p>
          <w:p w14:paraId="3AE7756A" w14:textId="77777777" w:rsidR="00595BED" w:rsidRPr="00595BED" w:rsidRDefault="00595BED" w:rsidP="00595BED">
            <w:pPr>
              <w:pStyle w:val="ListParagraph"/>
              <w:numPr>
                <w:ilvl w:val="0"/>
                <w:numId w:val="9"/>
              </w:numPr>
              <w:spacing w:after="0" w:line="240" w:lineRule="auto"/>
              <w:ind w:left="176" w:hanging="176"/>
              <w:rPr>
                <w:sz w:val="16"/>
                <w:szCs w:val="16"/>
              </w:rPr>
            </w:pPr>
            <w:r w:rsidRPr="00595BED">
              <w:rPr>
                <w:sz w:val="16"/>
                <w:szCs w:val="16"/>
              </w:rPr>
              <w:t xml:space="preserve">N0 No regional lymph node metastasis </w:t>
            </w:r>
          </w:p>
          <w:p w14:paraId="5C903B3F" w14:textId="77777777" w:rsidR="00595BED" w:rsidRPr="00595BED" w:rsidRDefault="00595BED" w:rsidP="00595BED">
            <w:pPr>
              <w:pStyle w:val="ListParagraph"/>
              <w:numPr>
                <w:ilvl w:val="0"/>
                <w:numId w:val="9"/>
              </w:numPr>
              <w:spacing w:after="0" w:line="240" w:lineRule="auto"/>
              <w:ind w:left="176" w:hanging="176"/>
              <w:rPr>
                <w:sz w:val="16"/>
                <w:szCs w:val="16"/>
              </w:rPr>
            </w:pPr>
            <w:r w:rsidRPr="00595BED">
              <w:rPr>
                <w:sz w:val="16"/>
                <w:szCs w:val="16"/>
              </w:rPr>
              <w:t xml:space="preserve">N1 Metastasis in one or two inguinal lymph nodes </w:t>
            </w:r>
          </w:p>
          <w:p w14:paraId="243DD4A1" w14:textId="77777777" w:rsidR="00595BED" w:rsidRPr="00595BED" w:rsidRDefault="00595BED" w:rsidP="00595BED">
            <w:pPr>
              <w:pStyle w:val="ListParagraph"/>
              <w:numPr>
                <w:ilvl w:val="0"/>
                <w:numId w:val="9"/>
              </w:numPr>
              <w:spacing w:after="0" w:line="240" w:lineRule="auto"/>
              <w:ind w:left="176" w:hanging="176"/>
              <w:rPr>
                <w:sz w:val="16"/>
                <w:szCs w:val="16"/>
              </w:rPr>
            </w:pPr>
            <w:r w:rsidRPr="00595BED">
              <w:rPr>
                <w:sz w:val="16"/>
                <w:szCs w:val="16"/>
              </w:rPr>
              <w:t xml:space="preserve">N2 Metastasis in more than two unilateral inguinal nodes or bilateral inguinal lymph nodes </w:t>
            </w:r>
          </w:p>
          <w:p w14:paraId="68FCD743" w14:textId="71CC3C5B" w:rsidR="00F14547" w:rsidRPr="00595BED" w:rsidRDefault="00595BED" w:rsidP="00595BED">
            <w:pPr>
              <w:pStyle w:val="ListParagraph"/>
              <w:numPr>
                <w:ilvl w:val="0"/>
                <w:numId w:val="9"/>
              </w:numPr>
              <w:spacing w:after="0" w:line="240" w:lineRule="auto"/>
              <w:ind w:left="176" w:hanging="176"/>
              <w:rPr>
                <w:sz w:val="16"/>
                <w:szCs w:val="16"/>
              </w:rPr>
            </w:pPr>
            <w:r w:rsidRPr="00595BED">
              <w:rPr>
                <w:sz w:val="16"/>
                <w:szCs w:val="16"/>
              </w:rPr>
              <w:t>N3 Metastasis in pelvic lymph n</w:t>
            </w:r>
            <w:r w:rsidRPr="00595BED">
              <w:rPr>
                <w:rFonts w:cstheme="minorHAnsi"/>
                <w:sz w:val="16"/>
                <w:szCs w:val="16"/>
              </w:rPr>
              <w:t xml:space="preserve">ode(s), unilateral or bilateral or </w:t>
            </w:r>
            <w:proofErr w:type="spellStart"/>
            <w:r w:rsidRPr="00595BED">
              <w:rPr>
                <w:rFonts w:cstheme="minorHAnsi"/>
                <w:sz w:val="16"/>
                <w:szCs w:val="16"/>
              </w:rPr>
              <w:t>extranodal</w:t>
            </w:r>
            <w:proofErr w:type="spellEnd"/>
            <w:r w:rsidRPr="00595BED">
              <w:rPr>
                <w:rFonts w:cstheme="minorHAnsi"/>
                <w:sz w:val="16"/>
                <w:szCs w:val="16"/>
              </w:rPr>
              <w:t xml:space="preserve"> extension of regional lymph node </w:t>
            </w:r>
            <w:r w:rsidRPr="00595BED">
              <w:rPr>
                <w:rFonts w:cstheme="minorHAnsi"/>
                <w:color w:val="221E1F"/>
                <w:sz w:val="16"/>
                <w:szCs w:val="16"/>
              </w:rPr>
              <w:t xml:space="preserve">metastasis </w:t>
            </w:r>
          </w:p>
          <w:p w14:paraId="674283AD" w14:textId="77777777" w:rsidR="002268CD" w:rsidRDefault="002268CD" w:rsidP="001A2334">
            <w:pPr>
              <w:spacing w:after="0" w:line="240" w:lineRule="auto"/>
              <w:rPr>
                <w:rFonts w:cstheme="minorHAnsi"/>
                <w:sz w:val="16"/>
                <w:szCs w:val="16"/>
              </w:rPr>
            </w:pPr>
          </w:p>
          <w:p w14:paraId="0B9ABC9C" w14:textId="77777777" w:rsidR="00993C90" w:rsidRPr="00993C90" w:rsidRDefault="00993C90" w:rsidP="00993C90">
            <w:pPr>
              <w:spacing w:after="0" w:line="240" w:lineRule="auto"/>
              <w:rPr>
                <w:sz w:val="16"/>
                <w:szCs w:val="16"/>
              </w:rPr>
            </w:pPr>
            <w:r w:rsidRPr="00993C90">
              <w:rPr>
                <w:rFonts w:ascii="Verdana" w:hAnsi="Verdana" w:cs="Verdana"/>
                <w:color w:val="221E1F"/>
                <w:sz w:val="16"/>
                <w:szCs w:val="16"/>
              </w:rPr>
              <w:t xml:space="preserve">PENILE URETHRA </w:t>
            </w:r>
          </w:p>
          <w:p w14:paraId="47FAAA66" w14:textId="77777777" w:rsidR="00993C90" w:rsidRDefault="00993C90" w:rsidP="005D51CC">
            <w:pPr>
              <w:spacing w:after="0" w:line="240" w:lineRule="auto"/>
              <w:rPr>
                <w:b/>
                <w:bCs/>
                <w:sz w:val="16"/>
                <w:szCs w:val="16"/>
              </w:rPr>
            </w:pPr>
            <w:r w:rsidRPr="00993C90">
              <w:rPr>
                <w:b/>
                <w:bCs/>
                <w:sz w:val="16"/>
                <w:szCs w:val="16"/>
              </w:rPr>
              <w:t>Primary tumour (</w:t>
            </w:r>
            <w:proofErr w:type="spellStart"/>
            <w:r w:rsidRPr="00993C90">
              <w:rPr>
                <w:b/>
                <w:bCs/>
                <w:sz w:val="16"/>
                <w:szCs w:val="16"/>
              </w:rPr>
              <w:t>pT</w:t>
            </w:r>
            <w:proofErr w:type="spellEnd"/>
            <w:r w:rsidRPr="00993C90">
              <w:rPr>
                <w:b/>
                <w:bCs/>
                <w:sz w:val="16"/>
                <w:szCs w:val="16"/>
              </w:rPr>
              <w:t>)</w:t>
            </w:r>
          </w:p>
          <w:p w14:paraId="3AFA656F" w14:textId="77777777" w:rsidR="005D51CC" w:rsidRPr="005D51CC" w:rsidRDefault="005D51CC" w:rsidP="005D51CC">
            <w:pPr>
              <w:pStyle w:val="ListParagraph"/>
              <w:numPr>
                <w:ilvl w:val="0"/>
                <w:numId w:val="9"/>
              </w:numPr>
              <w:spacing w:after="0" w:line="240" w:lineRule="auto"/>
              <w:ind w:left="176" w:hanging="176"/>
              <w:rPr>
                <w:sz w:val="16"/>
                <w:szCs w:val="16"/>
              </w:rPr>
            </w:pPr>
            <w:proofErr w:type="spellStart"/>
            <w:r w:rsidRPr="005D51CC">
              <w:rPr>
                <w:sz w:val="16"/>
                <w:szCs w:val="16"/>
              </w:rPr>
              <w:t>TX</w:t>
            </w:r>
            <w:r w:rsidRPr="005D51CC">
              <w:rPr>
                <w:sz w:val="18"/>
                <w:szCs w:val="18"/>
                <w:vertAlign w:val="superscript"/>
              </w:rPr>
              <w:t>c</w:t>
            </w:r>
            <w:proofErr w:type="spellEnd"/>
            <w:r w:rsidRPr="005D51CC">
              <w:rPr>
                <w:sz w:val="16"/>
                <w:szCs w:val="16"/>
              </w:rPr>
              <w:t xml:space="preserve"> Primary tumour cannot be assessed </w:t>
            </w:r>
          </w:p>
          <w:p w14:paraId="33121483" w14:textId="77777777" w:rsidR="005D51CC" w:rsidRPr="005D51CC" w:rsidRDefault="005D51CC" w:rsidP="005D51CC">
            <w:pPr>
              <w:pStyle w:val="ListParagraph"/>
              <w:numPr>
                <w:ilvl w:val="0"/>
                <w:numId w:val="9"/>
              </w:numPr>
              <w:spacing w:after="0" w:line="240" w:lineRule="auto"/>
              <w:ind w:left="176" w:hanging="176"/>
              <w:rPr>
                <w:sz w:val="16"/>
                <w:szCs w:val="16"/>
              </w:rPr>
            </w:pPr>
            <w:r w:rsidRPr="005D51CC">
              <w:rPr>
                <w:sz w:val="16"/>
                <w:szCs w:val="16"/>
              </w:rPr>
              <w:t xml:space="preserve">T0 No evidence of primary tumour </w:t>
            </w:r>
          </w:p>
          <w:p w14:paraId="57A9C07A" w14:textId="77777777" w:rsidR="005D51CC" w:rsidRPr="005D51CC" w:rsidRDefault="005D51CC" w:rsidP="005D51CC">
            <w:pPr>
              <w:pStyle w:val="ListParagraph"/>
              <w:numPr>
                <w:ilvl w:val="0"/>
                <w:numId w:val="9"/>
              </w:numPr>
              <w:spacing w:after="0" w:line="240" w:lineRule="auto"/>
              <w:ind w:left="176" w:hanging="176"/>
              <w:rPr>
                <w:sz w:val="16"/>
                <w:szCs w:val="16"/>
              </w:rPr>
            </w:pPr>
            <w:r w:rsidRPr="005D51CC">
              <w:rPr>
                <w:sz w:val="16"/>
                <w:szCs w:val="16"/>
              </w:rPr>
              <w:t>Ta</w:t>
            </w:r>
            <w:r w:rsidRPr="005D51CC">
              <w:rPr>
                <w:sz w:val="18"/>
                <w:szCs w:val="18"/>
                <w:vertAlign w:val="superscript"/>
              </w:rPr>
              <w:t>f</w:t>
            </w:r>
            <w:r w:rsidRPr="005D51CC">
              <w:rPr>
                <w:sz w:val="16"/>
                <w:szCs w:val="16"/>
              </w:rPr>
              <w:t xml:space="preserve"> Non-invasive papillary, polypoid, or verrucous carcinoma </w:t>
            </w:r>
          </w:p>
          <w:p w14:paraId="2649EED3" w14:textId="77777777" w:rsidR="005D51CC" w:rsidRPr="005D51CC" w:rsidRDefault="005D51CC" w:rsidP="005D51CC">
            <w:pPr>
              <w:pStyle w:val="ListParagraph"/>
              <w:numPr>
                <w:ilvl w:val="0"/>
                <w:numId w:val="9"/>
              </w:numPr>
              <w:spacing w:after="0" w:line="240" w:lineRule="auto"/>
              <w:ind w:left="176" w:hanging="176"/>
              <w:rPr>
                <w:sz w:val="16"/>
                <w:szCs w:val="16"/>
              </w:rPr>
            </w:pPr>
            <w:r w:rsidRPr="005D51CC">
              <w:rPr>
                <w:sz w:val="16"/>
                <w:szCs w:val="16"/>
              </w:rPr>
              <w:t xml:space="preserve">Tis Carcinoma in situ </w:t>
            </w:r>
          </w:p>
          <w:p w14:paraId="7D5BDAB5" w14:textId="77777777" w:rsidR="005D51CC" w:rsidRPr="005D51CC" w:rsidRDefault="005D51CC" w:rsidP="005D51CC">
            <w:pPr>
              <w:pStyle w:val="ListParagraph"/>
              <w:numPr>
                <w:ilvl w:val="0"/>
                <w:numId w:val="9"/>
              </w:numPr>
              <w:spacing w:after="0" w:line="240" w:lineRule="auto"/>
              <w:ind w:left="176" w:hanging="176"/>
              <w:rPr>
                <w:sz w:val="16"/>
                <w:szCs w:val="16"/>
              </w:rPr>
            </w:pPr>
            <w:r w:rsidRPr="005D51CC">
              <w:rPr>
                <w:sz w:val="16"/>
                <w:szCs w:val="16"/>
              </w:rPr>
              <w:t xml:space="preserve">T1 Tumour invades subepithelial connective tissue </w:t>
            </w:r>
          </w:p>
          <w:p w14:paraId="47E24B96" w14:textId="77777777" w:rsidR="005D51CC" w:rsidRPr="005D51CC" w:rsidRDefault="005D51CC" w:rsidP="005D51CC">
            <w:pPr>
              <w:pStyle w:val="ListParagraph"/>
              <w:numPr>
                <w:ilvl w:val="0"/>
                <w:numId w:val="9"/>
              </w:numPr>
              <w:spacing w:after="0" w:line="240" w:lineRule="auto"/>
              <w:ind w:left="176" w:hanging="176"/>
              <w:rPr>
                <w:sz w:val="16"/>
                <w:szCs w:val="16"/>
              </w:rPr>
            </w:pPr>
            <w:r w:rsidRPr="005D51CC">
              <w:rPr>
                <w:sz w:val="16"/>
                <w:szCs w:val="16"/>
              </w:rPr>
              <w:t xml:space="preserve">T2 Tumour invades any of the following: corpus spongiosum, periurethral muscle </w:t>
            </w:r>
          </w:p>
          <w:p w14:paraId="4F7AA0D1" w14:textId="77777777" w:rsidR="005D51CC" w:rsidRPr="005D51CC" w:rsidRDefault="005D51CC" w:rsidP="005D51CC">
            <w:pPr>
              <w:pStyle w:val="ListParagraph"/>
              <w:numPr>
                <w:ilvl w:val="0"/>
                <w:numId w:val="9"/>
              </w:numPr>
              <w:spacing w:after="0" w:line="240" w:lineRule="auto"/>
              <w:ind w:left="176" w:hanging="176"/>
              <w:rPr>
                <w:sz w:val="16"/>
                <w:szCs w:val="16"/>
              </w:rPr>
            </w:pPr>
            <w:r w:rsidRPr="005D51CC">
              <w:rPr>
                <w:sz w:val="16"/>
                <w:szCs w:val="16"/>
              </w:rPr>
              <w:t>T3 Tumour invades any of the following: corpus cavernosum, beyond prostatic capsule, bladder neck (</w:t>
            </w:r>
            <w:proofErr w:type="spellStart"/>
            <w:r w:rsidRPr="005D51CC">
              <w:rPr>
                <w:sz w:val="16"/>
                <w:szCs w:val="16"/>
              </w:rPr>
              <w:t>extraprostatic</w:t>
            </w:r>
            <w:proofErr w:type="spellEnd"/>
            <w:r w:rsidRPr="005D51CC">
              <w:rPr>
                <w:sz w:val="16"/>
                <w:szCs w:val="16"/>
              </w:rPr>
              <w:t xml:space="preserve"> extension) </w:t>
            </w:r>
          </w:p>
          <w:p w14:paraId="4F536D70" w14:textId="218E302D" w:rsidR="005D51CC" w:rsidRPr="00272377" w:rsidRDefault="005D51CC" w:rsidP="00272377">
            <w:pPr>
              <w:pStyle w:val="ListParagraph"/>
              <w:numPr>
                <w:ilvl w:val="0"/>
                <w:numId w:val="9"/>
              </w:numPr>
              <w:spacing w:line="240" w:lineRule="auto"/>
              <w:ind w:left="176" w:hanging="176"/>
              <w:rPr>
                <w:sz w:val="16"/>
                <w:szCs w:val="16"/>
              </w:rPr>
            </w:pPr>
            <w:r w:rsidRPr="005D51CC">
              <w:rPr>
                <w:sz w:val="16"/>
                <w:szCs w:val="16"/>
              </w:rPr>
              <w:lastRenderedPageBreak/>
              <w:t>T4 Tumour invades other adjacent organs (invasion of the bladder)</w:t>
            </w:r>
          </w:p>
          <w:p w14:paraId="0F68CA85" w14:textId="7CC7DA57" w:rsidR="005D51CC" w:rsidRDefault="00634D7D" w:rsidP="00DC4C2F">
            <w:pPr>
              <w:spacing w:after="0" w:line="240" w:lineRule="auto"/>
              <w:rPr>
                <w:rFonts w:cstheme="minorHAnsi"/>
                <w:sz w:val="16"/>
                <w:szCs w:val="16"/>
              </w:rPr>
            </w:pPr>
            <w:r w:rsidRPr="00634D7D">
              <w:rPr>
                <w:rFonts w:ascii="Verdana" w:hAnsi="Verdana" w:cs="Verdana"/>
                <w:b/>
                <w:bCs/>
                <w:color w:val="221E1F"/>
                <w:sz w:val="16"/>
                <w:szCs w:val="16"/>
              </w:rPr>
              <w:t>Regional lymph nodes (</w:t>
            </w:r>
            <w:proofErr w:type="spellStart"/>
            <w:r w:rsidRPr="00634D7D">
              <w:rPr>
                <w:rFonts w:ascii="Verdana" w:hAnsi="Verdana" w:cs="Verdana"/>
                <w:b/>
                <w:bCs/>
                <w:color w:val="221E1F"/>
                <w:sz w:val="16"/>
                <w:szCs w:val="16"/>
              </w:rPr>
              <w:t>pN</w:t>
            </w:r>
            <w:proofErr w:type="spellEnd"/>
            <w:r w:rsidRPr="00634D7D">
              <w:rPr>
                <w:rFonts w:ascii="Verdana" w:hAnsi="Verdana" w:cs="Verdana"/>
                <w:b/>
                <w:bCs/>
                <w:color w:val="221E1F"/>
                <w:sz w:val="16"/>
                <w:szCs w:val="16"/>
              </w:rPr>
              <w:t>)</w:t>
            </w:r>
          </w:p>
          <w:p w14:paraId="65078502" w14:textId="77777777" w:rsidR="00634D7D" w:rsidRPr="00634D7D" w:rsidRDefault="00634D7D" w:rsidP="00634D7D">
            <w:pPr>
              <w:pStyle w:val="ListParagraph"/>
              <w:numPr>
                <w:ilvl w:val="0"/>
                <w:numId w:val="9"/>
              </w:numPr>
              <w:spacing w:after="0" w:line="240" w:lineRule="auto"/>
              <w:ind w:left="176" w:hanging="176"/>
              <w:rPr>
                <w:sz w:val="16"/>
                <w:szCs w:val="16"/>
              </w:rPr>
            </w:pPr>
            <w:proofErr w:type="spellStart"/>
            <w:r w:rsidRPr="00634D7D">
              <w:rPr>
                <w:sz w:val="16"/>
                <w:szCs w:val="16"/>
              </w:rPr>
              <w:t>NX</w:t>
            </w:r>
            <w:r w:rsidRPr="00634D7D">
              <w:rPr>
                <w:sz w:val="18"/>
                <w:szCs w:val="18"/>
                <w:vertAlign w:val="superscript"/>
              </w:rPr>
              <w:t>c</w:t>
            </w:r>
            <w:proofErr w:type="spellEnd"/>
            <w:r w:rsidRPr="00634D7D">
              <w:rPr>
                <w:sz w:val="16"/>
                <w:szCs w:val="16"/>
              </w:rPr>
              <w:t xml:space="preserve"> Regional lymph nodes cannot be assessed </w:t>
            </w:r>
          </w:p>
          <w:p w14:paraId="6C868DBE" w14:textId="77777777" w:rsidR="00634D7D" w:rsidRPr="00634D7D" w:rsidRDefault="00634D7D" w:rsidP="00634D7D">
            <w:pPr>
              <w:pStyle w:val="ListParagraph"/>
              <w:numPr>
                <w:ilvl w:val="0"/>
                <w:numId w:val="9"/>
              </w:numPr>
              <w:spacing w:after="0" w:line="240" w:lineRule="auto"/>
              <w:ind w:left="176" w:hanging="176"/>
              <w:rPr>
                <w:sz w:val="16"/>
                <w:szCs w:val="16"/>
              </w:rPr>
            </w:pPr>
            <w:r w:rsidRPr="00634D7D">
              <w:rPr>
                <w:sz w:val="16"/>
                <w:szCs w:val="16"/>
              </w:rPr>
              <w:t xml:space="preserve">N0 No regional lymph node metastasis </w:t>
            </w:r>
          </w:p>
          <w:p w14:paraId="00F8A112" w14:textId="77777777" w:rsidR="00634D7D" w:rsidRPr="00634D7D" w:rsidRDefault="00634D7D" w:rsidP="00634D7D">
            <w:pPr>
              <w:pStyle w:val="ListParagraph"/>
              <w:numPr>
                <w:ilvl w:val="0"/>
                <w:numId w:val="9"/>
              </w:numPr>
              <w:spacing w:after="0" w:line="240" w:lineRule="auto"/>
              <w:ind w:left="176" w:hanging="176"/>
              <w:rPr>
                <w:sz w:val="16"/>
                <w:szCs w:val="16"/>
              </w:rPr>
            </w:pPr>
            <w:r w:rsidRPr="00634D7D">
              <w:rPr>
                <w:sz w:val="16"/>
                <w:szCs w:val="16"/>
              </w:rPr>
              <w:t xml:space="preserve">N1 Metastasis in a single lymph node </w:t>
            </w:r>
          </w:p>
          <w:p w14:paraId="637DEDE1" w14:textId="4C911730" w:rsidR="00AE3E5E" w:rsidRPr="005C500C" w:rsidRDefault="00634D7D" w:rsidP="005C500C">
            <w:pPr>
              <w:pStyle w:val="ListParagraph"/>
              <w:numPr>
                <w:ilvl w:val="0"/>
                <w:numId w:val="9"/>
              </w:numPr>
              <w:spacing w:after="100" w:line="240" w:lineRule="auto"/>
              <w:ind w:left="176" w:hanging="176"/>
              <w:rPr>
                <w:sz w:val="16"/>
                <w:szCs w:val="16"/>
              </w:rPr>
            </w:pPr>
            <w:r w:rsidRPr="00634D7D">
              <w:rPr>
                <w:sz w:val="16"/>
                <w:szCs w:val="16"/>
              </w:rPr>
              <w:t>N2 Metastasis in multiple regional lymph nodes</w:t>
            </w:r>
          </w:p>
        </w:tc>
        <w:tc>
          <w:tcPr>
            <w:tcW w:w="7799" w:type="dxa"/>
            <w:shd w:val="clear" w:color="auto" w:fill="auto"/>
          </w:tcPr>
          <w:p w14:paraId="58A3A63D" w14:textId="5960C9DD" w:rsidR="00F1510F" w:rsidRPr="00F1510F" w:rsidRDefault="00F1510F" w:rsidP="00F1510F">
            <w:pPr>
              <w:spacing w:after="0" w:line="240" w:lineRule="auto"/>
              <w:rPr>
                <w:rFonts w:cstheme="minorHAnsi"/>
                <w:color w:val="000000" w:themeColor="text1"/>
                <w:sz w:val="16"/>
                <w:szCs w:val="16"/>
                <w:lang w:val="en-US"/>
              </w:rPr>
            </w:pPr>
            <w:r w:rsidRPr="00F1510F">
              <w:rPr>
                <w:rStyle w:val="cf01"/>
                <w:rFonts w:asciiTheme="minorHAnsi" w:hAnsiTheme="minorHAnsi" w:cstheme="minorHAnsi"/>
                <w:sz w:val="16"/>
                <w:szCs w:val="16"/>
              </w:rPr>
              <w:lastRenderedPageBreak/>
              <w:t xml:space="preserve">TNM staging should be assessed according to the agreed criteria of the </w:t>
            </w:r>
            <w:r w:rsidRPr="00F1510F">
              <w:rPr>
                <w:rFonts w:cstheme="minorHAnsi"/>
                <w:color w:val="000000" w:themeColor="text1"/>
                <w:sz w:val="16"/>
                <w:szCs w:val="16"/>
                <w:lang w:val="en-US"/>
              </w:rPr>
              <w:t xml:space="preserve">UICC/AJCC </w:t>
            </w:r>
            <w:r w:rsidRPr="00F1510F">
              <w:rPr>
                <w:rStyle w:val="cf01"/>
                <w:rFonts w:asciiTheme="minorHAnsi" w:hAnsiTheme="minorHAnsi" w:cstheme="minorHAnsi"/>
                <w:sz w:val="16"/>
                <w:szCs w:val="16"/>
              </w:rPr>
              <w:t>8th editions</w:t>
            </w:r>
            <w:r w:rsidRPr="00F1510F">
              <w:rPr>
                <w:rFonts w:cstheme="minorHAnsi"/>
                <w:color w:val="000000" w:themeColor="text1"/>
                <w:sz w:val="16"/>
                <w:szCs w:val="16"/>
                <w:lang w:val="en-US"/>
              </w:rPr>
              <w:t>.</w:t>
            </w:r>
            <w:r w:rsidRPr="00F1510F">
              <w:rPr>
                <w:rFonts w:cstheme="minorHAnsi"/>
                <w:color w:val="000000" w:themeColor="text1"/>
                <w:sz w:val="16"/>
                <w:szCs w:val="16"/>
                <w:lang w:val="en-US"/>
              </w:rPr>
              <w:fldChar w:fldCharType="begin"/>
            </w:r>
            <w:r w:rsidRPr="00F1510F">
              <w:rPr>
                <w:rFonts w:cstheme="minorHAnsi"/>
                <w:color w:val="000000" w:themeColor="text1"/>
                <w:sz w:val="16"/>
                <w:szCs w:val="16"/>
                <w:lang w:val="en-US"/>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F1510F">
              <w:rPr>
                <w:rFonts w:cstheme="minorHAnsi"/>
                <w:color w:val="000000" w:themeColor="text1"/>
                <w:sz w:val="16"/>
                <w:szCs w:val="16"/>
                <w:lang w:val="en-US"/>
              </w:rPr>
              <w:fldChar w:fldCharType="separate"/>
            </w:r>
            <w:r w:rsidRPr="00F1510F">
              <w:rPr>
                <w:rFonts w:cstheme="minorHAnsi"/>
                <w:noProof/>
                <w:color w:val="000000" w:themeColor="text1"/>
                <w:sz w:val="16"/>
                <w:szCs w:val="16"/>
                <w:vertAlign w:val="superscript"/>
                <w:lang w:val="en-US"/>
              </w:rPr>
              <w:t>1,2</w:t>
            </w:r>
            <w:r w:rsidRPr="00F1510F">
              <w:rPr>
                <w:rFonts w:cstheme="minorHAnsi"/>
                <w:color w:val="000000" w:themeColor="text1"/>
                <w:sz w:val="16"/>
                <w:szCs w:val="16"/>
                <w:lang w:val="en-US"/>
              </w:rPr>
              <w:fldChar w:fldCharType="end"/>
            </w:r>
            <w:r w:rsidRPr="00F1510F">
              <w:rPr>
                <w:rFonts w:cstheme="minorHAnsi"/>
                <w:color w:val="000000" w:themeColor="text1"/>
                <w:sz w:val="16"/>
                <w:szCs w:val="16"/>
                <w:vertAlign w:val="superscript"/>
                <w:lang w:val="en-US"/>
              </w:rPr>
              <w:t xml:space="preserve"> </w:t>
            </w:r>
            <w:r w:rsidRPr="00F1510F">
              <w:rPr>
                <w:rFonts w:cstheme="minorHAnsi"/>
                <w:color w:val="000000" w:themeColor="text1"/>
                <w:sz w:val="16"/>
                <w:szCs w:val="16"/>
                <w:lang w:val="en-US"/>
              </w:rPr>
              <w:t>Compared</w:t>
            </w:r>
            <w:r w:rsidRPr="00F1510F">
              <w:rPr>
                <w:rFonts w:cstheme="minorHAnsi"/>
                <w:color w:val="000000" w:themeColor="text1"/>
                <w:sz w:val="16"/>
                <w:szCs w:val="16"/>
                <w:vertAlign w:val="superscript"/>
                <w:lang w:val="en-US"/>
              </w:rPr>
              <w:t xml:space="preserve"> </w:t>
            </w:r>
            <w:r w:rsidRPr="00F1510F">
              <w:rPr>
                <w:rFonts w:cstheme="minorHAnsi"/>
                <w:color w:val="000000" w:themeColor="text1"/>
                <w:sz w:val="16"/>
                <w:szCs w:val="16"/>
                <w:lang w:val="en-US"/>
              </w:rPr>
              <w:t>with the previous edition, TNM 8</w:t>
            </w:r>
            <w:r w:rsidRPr="00F1510F">
              <w:rPr>
                <w:rFonts w:cstheme="minorHAnsi"/>
                <w:color w:val="000000" w:themeColor="text1"/>
                <w:sz w:val="16"/>
                <w:szCs w:val="16"/>
                <w:vertAlign w:val="superscript"/>
                <w:lang w:val="en-US"/>
              </w:rPr>
              <w:t>th</w:t>
            </w:r>
            <w:r w:rsidRPr="00F1510F">
              <w:rPr>
                <w:rFonts w:cstheme="minorHAnsi"/>
                <w:color w:val="000000" w:themeColor="text1"/>
                <w:sz w:val="16"/>
                <w:szCs w:val="16"/>
                <w:lang w:val="en-US"/>
              </w:rPr>
              <w:t xml:space="preserve"> edition</w:t>
            </w:r>
            <w:r w:rsidRPr="00F1510F">
              <w:rPr>
                <w:rFonts w:cstheme="minorHAnsi"/>
                <w:color w:val="000000" w:themeColor="text1"/>
                <w:sz w:val="16"/>
                <w:szCs w:val="16"/>
                <w:lang w:val="en-US"/>
              </w:rPr>
              <w:fldChar w:fldCharType="begin"/>
            </w:r>
            <w:r w:rsidRPr="00F1510F">
              <w:rPr>
                <w:rFonts w:cstheme="minorHAnsi"/>
                <w:color w:val="000000" w:themeColor="text1"/>
                <w:sz w:val="16"/>
                <w:szCs w:val="16"/>
                <w:lang w:val="en-US"/>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F1510F">
              <w:rPr>
                <w:rFonts w:cstheme="minorHAnsi"/>
                <w:color w:val="000000" w:themeColor="text1"/>
                <w:sz w:val="16"/>
                <w:szCs w:val="16"/>
                <w:lang w:val="en-US"/>
              </w:rPr>
              <w:fldChar w:fldCharType="separate"/>
            </w:r>
            <w:r w:rsidRPr="00F1510F">
              <w:rPr>
                <w:rFonts w:cstheme="minorHAnsi"/>
                <w:noProof/>
                <w:color w:val="000000" w:themeColor="text1"/>
                <w:sz w:val="16"/>
                <w:szCs w:val="16"/>
                <w:vertAlign w:val="superscript"/>
                <w:lang w:val="en-US"/>
              </w:rPr>
              <w:t>1,2</w:t>
            </w:r>
            <w:r w:rsidRPr="00F1510F">
              <w:rPr>
                <w:rFonts w:cstheme="minorHAnsi"/>
                <w:color w:val="000000" w:themeColor="text1"/>
                <w:sz w:val="16"/>
                <w:szCs w:val="16"/>
                <w:lang w:val="en-US"/>
              </w:rPr>
              <w:fldChar w:fldCharType="end"/>
            </w:r>
            <w:r w:rsidRPr="00F1510F">
              <w:rPr>
                <w:rFonts w:cstheme="minorHAnsi"/>
                <w:color w:val="000000" w:themeColor="text1"/>
                <w:sz w:val="16"/>
                <w:szCs w:val="16"/>
                <w:lang w:val="en-US"/>
              </w:rPr>
              <w:t xml:space="preserve"> includes changes to the primary tumour (T) such as: 1) broadening the Ta</w:t>
            </w:r>
            <w:r w:rsidRPr="00F1510F">
              <w:rPr>
                <w:rFonts w:cstheme="minorHAnsi"/>
                <w:b/>
                <w:bCs/>
                <w:color w:val="000000" w:themeColor="text1"/>
                <w:sz w:val="16"/>
                <w:szCs w:val="16"/>
                <w:lang w:val="en-US"/>
              </w:rPr>
              <w:t>*</w:t>
            </w:r>
            <w:r w:rsidRPr="00F1510F">
              <w:rPr>
                <w:rFonts w:cstheme="minorHAnsi"/>
                <w:color w:val="000000" w:themeColor="text1"/>
                <w:sz w:val="16"/>
                <w:szCs w:val="16"/>
                <w:lang w:val="en-US"/>
              </w:rPr>
              <w:t xml:space="preserve"> definition to include non-invasive, </w:t>
            </w:r>
            <w:proofErr w:type="spellStart"/>
            <w:r w:rsidRPr="00F1510F">
              <w:rPr>
                <w:rFonts w:cstheme="minorHAnsi"/>
                <w:color w:val="000000" w:themeColor="text1"/>
                <w:sz w:val="16"/>
                <w:szCs w:val="16"/>
                <w:lang w:val="en-US"/>
              </w:rPr>
              <w:t>localised</w:t>
            </w:r>
            <w:proofErr w:type="spellEnd"/>
            <w:r w:rsidRPr="00F1510F">
              <w:rPr>
                <w:rFonts w:cstheme="minorHAnsi"/>
                <w:color w:val="000000" w:themeColor="text1"/>
                <w:sz w:val="16"/>
                <w:szCs w:val="16"/>
                <w:lang w:val="en-US"/>
              </w:rPr>
              <w:t xml:space="preserve"> SCC; 2) describing T1 by the histological level (e.g., lamina propria, dermis) depending on tumour location (glans, foreskin, or shaft); 3) perineural invasion is recognised as a predictor for regional lymph node metastases and is now added as another separation criterion besides </w:t>
            </w:r>
            <w:proofErr w:type="spellStart"/>
            <w:r w:rsidRPr="00F1510F">
              <w:rPr>
                <w:rFonts w:cstheme="minorHAnsi"/>
                <w:color w:val="000000" w:themeColor="text1"/>
                <w:sz w:val="16"/>
                <w:szCs w:val="16"/>
                <w:lang w:val="en-US"/>
              </w:rPr>
              <w:t>lymphvascular</w:t>
            </w:r>
            <w:proofErr w:type="spellEnd"/>
            <w:r w:rsidRPr="00F1510F">
              <w:rPr>
                <w:rFonts w:cstheme="minorHAnsi"/>
                <w:color w:val="000000" w:themeColor="text1"/>
                <w:sz w:val="16"/>
                <w:szCs w:val="16"/>
                <w:lang w:val="en-US"/>
              </w:rPr>
              <w:t xml:space="preserve"> invasion (LVI) and high grade histology for T1a and T1b tumours; 4) T2 is now restricted to invasion into corpus spongiosum; 5) while invasion into corpus cavernosum and/or tunica albuginea is </w:t>
            </w:r>
            <w:proofErr w:type="spellStart"/>
            <w:r w:rsidRPr="00F1510F">
              <w:rPr>
                <w:rFonts w:cstheme="minorHAnsi"/>
                <w:color w:val="000000" w:themeColor="text1"/>
                <w:sz w:val="16"/>
                <w:szCs w:val="16"/>
                <w:lang w:val="en-US"/>
              </w:rPr>
              <w:t>categorised</w:t>
            </w:r>
            <w:proofErr w:type="spellEnd"/>
            <w:r w:rsidRPr="00F1510F">
              <w:rPr>
                <w:rFonts w:cstheme="minorHAnsi"/>
                <w:color w:val="000000" w:themeColor="text1"/>
                <w:sz w:val="16"/>
                <w:szCs w:val="16"/>
                <w:lang w:val="en-US"/>
              </w:rPr>
              <w:t xml:space="preserve"> as T3; and 6) urethral invasion, previously defined as T3 disease, can now be present in either T2 or T3 categories reflecting the prognostic significance of corporal invasion over urethral invasion.</w:t>
            </w:r>
          </w:p>
          <w:p w14:paraId="192D5824" w14:textId="77777777" w:rsidR="00F1510F" w:rsidRPr="00F1510F" w:rsidRDefault="00F1510F" w:rsidP="00F1510F">
            <w:pPr>
              <w:spacing w:after="0" w:line="240" w:lineRule="auto"/>
              <w:rPr>
                <w:rFonts w:cstheme="minorHAnsi"/>
                <w:color w:val="000000" w:themeColor="text1"/>
                <w:sz w:val="16"/>
                <w:szCs w:val="16"/>
                <w:lang w:val="en-US"/>
              </w:rPr>
            </w:pPr>
          </w:p>
          <w:p w14:paraId="7B9B18B8" w14:textId="77777777" w:rsidR="00F1510F" w:rsidRPr="00F1510F" w:rsidRDefault="00F1510F" w:rsidP="00F1510F">
            <w:pPr>
              <w:spacing w:after="0" w:line="240" w:lineRule="auto"/>
              <w:rPr>
                <w:rFonts w:cstheme="minorHAnsi"/>
                <w:color w:val="000000" w:themeColor="text1"/>
                <w:sz w:val="16"/>
                <w:szCs w:val="16"/>
                <w:lang w:val="en-US"/>
              </w:rPr>
            </w:pPr>
            <w:r w:rsidRPr="00F1510F">
              <w:rPr>
                <w:rFonts w:cstheme="minorHAnsi"/>
                <w:color w:val="000000" w:themeColor="text1"/>
                <w:sz w:val="16"/>
                <w:szCs w:val="16"/>
                <w:lang w:val="en-US"/>
              </w:rPr>
              <w:t>In addition, the TNM 8</w:t>
            </w:r>
            <w:r w:rsidRPr="00F1510F">
              <w:rPr>
                <w:rFonts w:cstheme="minorHAnsi"/>
                <w:color w:val="000000" w:themeColor="text1"/>
                <w:sz w:val="16"/>
                <w:szCs w:val="16"/>
                <w:vertAlign w:val="superscript"/>
                <w:lang w:val="en-US"/>
              </w:rPr>
              <w:t>th</w:t>
            </w:r>
            <w:r w:rsidRPr="00F1510F">
              <w:rPr>
                <w:rFonts w:cstheme="minorHAnsi"/>
                <w:color w:val="000000" w:themeColor="text1"/>
                <w:sz w:val="16"/>
                <w:szCs w:val="16"/>
                <w:lang w:val="en-US"/>
              </w:rPr>
              <w:t xml:space="preserve"> edition</w:t>
            </w:r>
            <w:r w:rsidRPr="00F1510F">
              <w:rPr>
                <w:rFonts w:cstheme="minorHAnsi"/>
                <w:color w:val="000000" w:themeColor="text1"/>
                <w:sz w:val="16"/>
                <w:szCs w:val="16"/>
                <w:lang w:val="en-US"/>
              </w:rPr>
              <w:fldChar w:fldCharType="begin"/>
            </w:r>
            <w:r w:rsidRPr="00F1510F">
              <w:rPr>
                <w:rFonts w:cstheme="minorHAnsi"/>
                <w:color w:val="000000" w:themeColor="text1"/>
                <w:sz w:val="16"/>
                <w:szCs w:val="16"/>
                <w:lang w:val="en-US"/>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F1510F">
              <w:rPr>
                <w:rFonts w:cstheme="minorHAnsi"/>
                <w:color w:val="000000" w:themeColor="text1"/>
                <w:sz w:val="16"/>
                <w:szCs w:val="16"/>
                <w:lang w:val="en-US"/>
              </w:rPr>
              <w:fldChar w:fldCharType="separate"/>
            </w:r>
            <w:r w:rsidRPr="00F1510F">
              <w:rPr>
                <w:rFonts w:cstheme="minorHAnsi"/>
                <w:noProof/>
                <w:color w:val="000000" w:themeColor="text1"/>
                <w:sz w:val="16"/>
                <w:szCs w:val="16"/>
                <w:vertAlign w:val="superscript"/>
                <w:lang w:val="en-US"/>
              </w:rPr>
              <w:t>1,2</w:t>
            </w:r>
            <w:r w:rsidRPr="00F1510F">
              <w:rPr>
                <w:rFonts w:cstheme="minorHAnsi"/>
                <w:color w:val="000000" w:themeColor="text1"/>
                <w:sz w:val="16"/>
                <w:szCs w:val="16"/>
                <w:lang w:val="en-US"/>
              </w:rPr>
              <w:fldChar w:fldCharType="end"/>
            </w:r>
            <w:r w:rsidRPr="00F1510F">
              <w:rPr>
                <w:rFonts w:cstheme="minorHAnsi"/>
                <w:color w:val="000000" w:themeColor="text1"/>
                <w:sz w:val="16"/>
                <w:szCs w:val="16"/>
                <w:lang w:val="en-US"/>
              </w:rPr>
              <w:t xml:space="preserve"> includes changes to the regional lymph node definitions, the most notable being pN1 defined as ≤2 unilateral inguinal metastases without </w:t>
            </w:r>
            <w:proofErr w:type="spellStart"/>
            <w:r w:rsidRPr="00F1510F">
              <w:rPr>
                <w:rFonts w:cstheme="minorHAnsi"/>
                <w:color w:val="000000" w:themeColor="text1"/>
                <w:sz w:val="16"/>
                <w:szCs w:val="16"/>
                <w:lang w:val="en-US"/>
              </w:rPr>
              <w:t>extranodal</w:t>
            </w:r>
            <w:proofErr w:type="spellEnd"/>
            <w:r w:rsidRPr="00F1510F">
              <w:rPr>
                <w:rFonts w:cstheme="minorHAnsi"/>
                <w:color w:val="000000" w:themeColor="text1"/>
                <w:sz w:val="16"/>
                <w:szCs w:val="16"/>
                <w:lang w:val="en-US"/>
              </w:rPr>
              <w:t xml:space="preserve"> extension, and pN2 as more than three, unilateral or bilateral inguinal metastases. The pN3 category remains defined as the presence of </w:t>
            </w:r>
            <w:proofErr w:type="spellStart"/>
            <w:r w:rsidRPr="00F1510F">
              <w:rPr>
                <w:rFonts w:cstheme="minorHAnsi"/>
                <w:color w:val="000000" w:themeColor="text1"/>
                <w:sz w:val="16"/>
                <w:szCs w:val="16"/>
                <w:lang w:val="en-US"/>
              </w:rPr>
              <w:t>extranodal</w:t>
            </w:r>
            <w:proofErr w:type="spellEnd"/>
            <w:r w:rsidRPr="00F1510F">
              <w:rPr>
                <w:rFonts w:cstheme="minorHAnsi"/>
                <w:color w:val="000000" w:themeColor="text1"/>
                <w:sz w:val="16"/>
                <w:szCs w:val="16"/>
                <w:lang w:val="en-US"/>
              </w:rPr>
              <w:t xml:space="preserve"> extension or positive pelvic lymph nodes. </w:t>
            </w:r>
          </w:p>
          <w:p w14:paraId="08103B2A" w14:textId="77777777" w:rsidR="00F1510F" w:rsidRPr="00F1510F" w:rsidRDefault="00F1510F" w:rsidP="00F1510F">
            <w:pPr>
              <w:spacing w:after="0" w:line="240" w:lineRule="auto"/>
              <w:rPr>
                <w:rFonts w:cstheme="minorHAnsi"/>
                <w:color w:val="000000" w:themeColor="text1"/>
                <w:sz w:val="16"/>
                <w:szCs w:val="16"/>
                <w:lang w:val="en-US"/>
              </w:rPr>
            </w:pPr>
          </w:p>
          <w:p w14:paraId="71BA7885" w14:textId="77777777" w:rsidR="00F1510F" w:rsidRPr="00F1510F" w:rsidRDefault="00F1510F" w:rsidP="00F1510F">
            <w:pPr>
              <w:spacing w:after="0" w:line="240" w:lineRule="auto"/>
              <w:rPr>
                <w:rFonts w:cstheme="minorHAnsi"/>
                <w:color w:val="000000" w:themeColor="text1"/>
                <w:sz w:val="16"/>
                <w:szCs w:val="16"/>
                <w:lang w:val="en-US"/>
              </w:rPr>
            </w:pPr>
            <w:r w:rsidRPr="00F1510F">
              <w:rPr>
                <w:rFonts w:cstheme="minorHAnsi"/>
                <w:b/>
                <w:bCs/>
                <w:color w:val="000000" w:themeColor="text1"/>
                <w:sz w:val="16"/>
                <w:szCs w:val="16"/>
                <w:lang w:val="en-US"/>
              </w:rPr>
              <w:t xml:space="preserve">* </w:t>
            </w:r>
            <w:r w:rsidRPr="00F1510F">
              <w:rPr>
                <w:rFonts w:cstheme="minorHAnsi"/>
                <w:color w:val="000000" w:themeColor="text1"/>
                <w:sz w:val="16"/>
                <w:szCs w:val="16"/>
                <w:lang w:val="en-US"/>
              </w:rPr>
              <w:t>The Ta category is expanded in the TMN 8</w:t>
            </w:r>
            <w:r w:rsidRPr="00F1510F">
              <w:rPr>
                <w:rFonts w:cstheme="minorHAnsi"/>
                <w:color w:val="000000" w:themeColor="text1"/>
                <w:sz w:val="16"/>
                <w:szCs w:val="16"/>
                <w:vertAlign w:val="superscript"/>
                <w:lang w:val="en-US"/>
              </w:rPr>
              <w:t>th</w:t>
            </w:r>
            <w:r w:rsidRPr="00F1510F">
              <w:rPr>
                <w:rFonts w:cstheme="minorHAnsi"/>
                <w:color w:val="000000" w:themeColor="text1"/>
                <w:sz w:val="16"/>
                <w:szCs w:val="16"/>
                <w:lang w:val="en-US"/>
              </w:rPr>
              <w:t xml:space="preserve"> edition</w:t>
            </w:r>
            <w:r w:rsidRPr="00F1510F">
              <w:rPr>
                <w:rFonts w:cstheme="minorHAnsi"/>
                <w:color w:val="000000" w:themeColor="text1"/>
                <w:sz w:val="16"/>
                <w:szCs w:val="16"/>
                <w:lang w:val="en-US"/>
              </w:rPr>
              <w:fldChar w:fldCharType="begin"/>
            </w:r>
            <w:r w:rsidRPr="00F1510F">
              <w:rPr>
                <w:rFonts w:cstheme="minorHAnsi"/>
                <w:color w:val="000000" w:themeColor="text1"/>
                <w:sz w:val="16"/>
                <w:szCs w:val="16"/>
                <w:lang w:val="en-US"/>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F1510F">
              <w:rPr>
                <w:rFonts w:cstheme="minorHAnsi"/>
                <w:color w:val="000000" w:themeColor="text1"/>
                <w:sz w:val="16"/>
                <w:szCs w:val="16"/>
                <w:lang w:val="en-US"/>
              </w:rPr>
              <w:fldChar w:fldCharType="separate"/>
            </w:r>
            <w:r w:rsidRPr="00F1510F">
              <w:rPr>
                <w:rFonts w:cstheme="minorHAnsi"/>
                <w:noProof/>
                <w:color w:val="000000" w:themeColor="text1"/>
                <w:sz w:val="16"/>
                <w:szCs w:val="16"/>
                <w:vertAlign w:val="superscript"/>
                <w:lang w:val="en-US"/>
              </w:rPr>
              <w:t>1,2</w:t>
            </w:r>
            <w:r w:rsidRPr="00F1510F">
              <w:rPr>
                <w:rFonts w:cstheme="minorHAnsi"/>
                <w:color w:val="000000" w:themeColor="text1"/>
                <w:sz w:val="16"/>
                <w:szCs w:val="16"/>
                <w:lang w:val="en-US"/>
              </w:rPr>
              <w:fldChar w:fldCharType="end"/>
            </w:r>
            <w:r w:rsidRPr="00F1510F">
              <w:rPr>
                <w:rFonts w:cstheme="minorHAnsi"/>
                <w:color w:val="000000" w:themeColor="text1"/>
                <w:sz w:val="16"/>
                <w:szCs w:val="16"/>
                <w:lang w:val="en-US"/>
              </w:rPr>
              <w:t xml:space="preserve"> and applies to both pure (well or completely sampled) verrucous carcinomas with no overt destructive invasion and non-invasive papillary, warty, basaloid, or mixed carcinomas.</w:t>
            </w:r>
          </w:p>
          <w:p w14:paraId="19AE8459" w14:textId="77777777" w:rsidR="00F1510F" w:rsidRPr="00F1510F" w:rsidRDefault="00F1510F" w:rsidP="00F1510F">
            <w:pPr>
              <w:spacing w:after="0" w:line="240" w:lineRule="auto"/>
              <w:rPr>
                <w:rFonts w:cstheme="minorHAnsi"/>
                <w:sz w:val="16"/>
                <w:szCs w:val="16"/>
              </w:rPr>
            </w:pPr>
          </w:p>
          <w:p w14:paraId="571811E3" w14:textId="77777777" w:rsidR="00F1510F" w:rsidRPr="00F1510F" w:rsidRDefault="00F1510F" w:rsidP="00F1510F">
            <w:pPr>
              <w:spacing w:after="0" w:line="240" w:lineRule="auto"/>
              <w:rPr>
                <w:rFonts w:cstheme="minorHAnsi"/>
                <w:sz w:val="16"/>
                <w:szCs w:val="16"/>
              </w:rPr>
            </w:pPr>
            <w:r w:rsidRPr="00F1510F">
              <w:rPr>
                <w:rFonts w:cstheme="minorHAnsi"/>
                <w:color w:val="000000"/>
                <w:sz w:val="16"/>
                <w:szCs w:val="16"/>
                <w:lang w:val="en-CA"/>
              </w:rPr>
              <w:t>Reporting of pathological staging categories (</w:t>
            </w:r>
            <w:proofErr w:type="spellStart"/>
            <w:proofErr w:type="gramStart"/>
            <w:r w:rsidRPr="00F1510F">
              <w:rPr>
                <w:rFonts w:cstheme="minorHAnsi"/>
                <w:color w:val="000000"/>
                <w:sz w:val="16"/>
                <w:szCs w:val="16"/>
                <w:lang w:val="en-CA"/>
              </w:rPr>
              <w:t>pT,pN</w:t>
            </w:r>
            <w:proofErr w:type="gramEnd"/>
            <w:r w:rsidRPr="00F1510F">
              <w:rPr>
                <w:rFonts w:cstheme="minorHAnsi"/>
                <w:color w:val="000000"/>
                <w:sz w:val="16"/>
                <w:szCs w:val="16"/>
                <w:lang w:val="en-CA"/>
              </w:rPr>
              <w:t>,pM</w:t>
            </w:r>
            <w:proofErr w:type="spellEnd"/>
            <w:r w:rsidRPr="00F1510F">
              <w:rPr>
                <w:rFonts w:cstheme="minorHAnsi"/>
                <w:color w:val="000000"/>
                <w:sz w:val="16"/>
                <w:szCs w:val="16"/>
                <w:lang w:val="en-CA"/>
              </w:rPr>
              <w:t xml:space="preserve">) is based on the evidence available to the pathologist at the time of reporting the resection specimen. A </w:t>
            </w:r>
            <w:proofErr w:type="spellStart"/>
            <w:r w:rsidRPr="00F1510F">
              <w:rPr>
                <w:rFonts w:cstheme="minorHAnsi"/>
                <w:color w:val="000000"/>
                <w:sz w:val="16"/>
                <w:szCs w:val="16"/>
                <w:lang w:val="en-CA"/>
              </w:rPr>
              <w:t>pT</w:t>
            </w:r>
            <w:proofErr w:type="spellEnd"/>
            <w:r w:rsidRPr="00F1510F">
              <w:rPr>
                <w:rFonts w:cstheme="minorHAnsi"/>
                <w:color w:val="000000"/>
                <w:sz w:val="16"/>
                <w:szCs w:val="16"/>
                <w:lang w:val="en-CA"/>
              </w:rPr>
              <w:t xml:space="preserve"> category is not assigned on biopsy. As indicated in UICC and AJCC TNM 8</w:t>
            </w:r>
            <w:r w:rsidRPr="00F1510F">
              <w:rPr>
                <w:rFonts w:cstheme="minorHAnsi"/>
                <w:color w:val="000000"/>
                <w:sz w:val="16"/>
                <w:szCs w:val="16"/>
                <w:vertAlign w:val="superscript"/>
                <w:lang w:val="en-CA"/>
              </w:rPr>
              <w:t>th</w:t>
            </w:r>
            <w:r w:rsidRPr="00F1510F">
              <w:rPr>
                <w:rFonts w:cstheme="minorHAnsi"/>
                <w:color w:val="000000"/>
                <w:sz w:val="16"/>
                <w:szCs w:val="16"/>
                <w:lang w:val="en-CA"/>
              </w:rPr>
              <w:t xml:space="preserve"> edition,</w:t>
            </w:r>
            <w:r w:rsidRPr="00F1510F">
              <w:rPr>
                <w:rFonts w:cstheme="minorHAnsi"/>
                <w:color w:val="000000"/>
                <w:sz w:val="16"/>
                <w:szCs w:val="16"/>
                <w:lang w:val="en-CA"/>
              </w:rPr>
              <w:fldChar w:fldCharType="begin"/>
            </w:r>
            <w:r w:rsidRPr="00F1510F">
              <w:rPr>
                <w:rFonts w:cstheme="minorHAnsi"/>
                <w:color w:val="000000"/>
                <w:sz w:val="16"/>
                <w:szCs w:val="16"/>
                <w:lang w:val="en-CA"/>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F1510F">
              <w:rPr>
                <w:rFonts w:cstheme="minorHAnsi"/>
                <w:color w:val="000000"/>
                <w:sz w:val="16"/>
                <w:szCs w:val="16"/>
                <w:lang w:val="en-CA"/>
              </w:rPr>
              <w:fldChar w:fldCharType="separate"/>
            </w:r>
            <w:r w:rsidRPr="00F1510F">
              <w:rPr>
                <w:rFonts w:cstheme="minorHAnsi"/>
                <w:noProof/>
                <w:color w:val="000000"/>
                <w:sz w:val="16"/>
                <w:szCs w:val="16"/>
                <w:vertAlign w:val="superscript"/>
                <w:lang w:val="en-CA"/>
              </w:rPr>
              <w:t>1,2</w:t>
            </w:r>
            <w:r w:rsidRPr="00F1510F">
              <w:rPr>
                <w:rFonts w:cstheme="minorHAnsi"/>
                <w:color w:val="000000"/>
                <w:sz w:val="16"/>
                <w:szCs w:val="16"/>
                <w:lang w:val="en-CA"/>
              </w:rPr>
              <w:fldChar w:fldCharType="end"/>
            </w:r>
            <w:r w:rsidRPr="00F1510F">
              <w:rPr>
                <w:rFonts w:cstheme="minorHAnsi"/>
                <w:color w:val="000000" w:themeColor="text1"/>
                <w:sz w:val="16"/>
                <w:szCs w:val="16"/>
                <w:lang w:val="en-US"/>
              </w:rPr>
              <w:t xml:space="preserve"> </w:t>
            </w:r>
            <w:r w:rsidRPr="00F1510F">
              <w:rPr>
                <w:rFonts w:cstheme="minorHAnsi"/>
                <w:color w:val="000000"/>
                <w:sz w:val="16"/>
                <w:szCs w:val="16"/>
                <w:lang w:val="en-CA"/>
              </w:rPr>
              <w:t>the final stage grouping of a patient's tumour is based on a combination of pathological staging and other clinical and imaging information.</w:t>
            </w:r>
          </w:p>
          <w:p w14:paraId="51731D36" w14:textId="77777777" w:rsidR="00F1510F" w:rsidRPr="00F1510F" w:rsidRDefault="00F1510F" w:rsidP="00F1510F">
            <w:pPr>
              <w:spacing w:after="0" w:line="240" w:lineRule="auto"/>
              <w:rPr>
                <w:rFonts w:cstheme="minorHAnsi"/>
                <w:sz w:val="16"/>
                <w:szCs w:val="16"/>
              </w:rPr>
            </w:pPr>
          </w:p>
          <w:p w14:paraId="48348219" w14:textId="77777777" w:rsidR="00F1510F" w:rsidRDefault="00F1510F" w:rsidP="00F1510F">
            <w:pPr>
              <w:pStyle w:val="BodyText"/>
              <w:spacing w:after="0" w:line="240" w:lineRule="auto"/>
              <w:rPr>
                <w:rFonts w:asciiTheme="minorHAnsi" w:hAnsiTheme="minorHAnsi" w:cstheme="minorHAnsi"/>
                <w:sz w:val="16"/>
                <w:szCs w:val="16"/>
                <w:vertAlign w:val="superscript"/>
              </w:rPr>
            </w:pPr>
            <w:r w:rsidRPr="00F1510F">
              <w:rPr>
                <w:rFonts w:asciiTheme="minorHAnsi" w:hAnsiTheme="minorHAnsi" w:cstheme="minorHAnsi"/>
                <w:sz w:val="16"/>
                <w:szCs w:val="16"/>
              </w:rPr>
              <w:t>The reference document TNM Supplement: A commentary on uniform use, 5</w:t>
            </w:r>
            <w:r w:rsidRPr="00F1510F">
              <w:rPr>
                <w:rFonts w:asciiTheme="minorHAnsi" w:hAnsiTheme="minorHAnsi" w:cstheme="minorHAnsi"/>
                <w:sz w:val="16"/>
                <w:szCs w:val="16"/>
                <w:vertAlign w:val="superscript"/>
              </w:rPr>
              <w:t>th</w:t>
            </w:r>
            <w:r w:rsidRPr="00F1510F">
              <w:rPr>
                <w:rFonts w:asciiTheme="minorHAnsi" w:hAnsiTheme="minorHAnsi" w:cstheme="minorHAnsi"/>
                <w:sz w:val="16"/>
                <w:szCs w:val="16"/>
              </w:rPr>
              <w:t xml:space="preserve"> edition (C Wittekind et al. editors) may be of assistance when staging.</w:t>
            </w:r>
            <w:r w:rsidRPr="00F1510F">
              <w:rPr>
                <w:rFonts w:asciiTheme="minorHAnsi" w:hAnsiTheme="minorHAnsi" w:cstheme="minorHAnsi"/>
                <w:sz w:val="16"/>
                <w:szCs w:val="16"/>
              </w:rPr>
              <w:fldChar w:fldCharType="begin"/>
            </w:r>
            <w:r w:rsidRPr="00F1510F">
              <w:rPr>
                <w:rFonts w:asciiTheme="minorHAnsi" w:hAnsiTheme="minorHAnsi" w:cstheme="minorHAnsi"/>
                <w:sz w:val="16"/>
                <w:szCs w:val="16"/>
              </w:rPr>
              <w:instrText xml:space="preserve"> ADDIN EN.CITE &lt;EndNote&gt;&lt;Cite&gt;&lt;Author&gt;Wittekind C&lt;/Author&gt;&lt;Year&gt;2019&lt;/Year&gt;&lt;RecNum&gt;3708&lt;/RecNum&gt;&lt;DisplayText&gt;&lt;style face="superscript"&gt;3&lt;/style&gt;&lt;/DisplayText&gt;&lt;record&gt;&lt;rec-number&gt;3708&lt;/rec-number&gt;&lt;foreign-keys&gt;&lt;key app="EN" db-id="vpa2zdr59wdzf5et02l5d556xps9ftrtav9f" timestamp="1628485144"&gt;3708&lt;/key&gt;&lt;/foreign-keys&gt;&lt;ref-type name="Edited Book"&gt;28&lt;/ref-type&gt;&lt;contributors&gt;&lt;authors&gt;&lt;author&gt;Wittekind C, &lt;/author&gt;&lt;author&gt;Brierley JD, &lt;/author&gt;&lt;author&gt;van Eycken AL, &lt;/author&gt;&lt;author&gt;van Eycken E,&lt;/author&gt;&lt;/authors&gt;&lt;/contributors&gt;&lt;titles&gt;&lt;title&gt;TNM Supplement: A Commentary on Uniform Use, 5th Edition &lt;/title&gt;&lt;/titles&gt;&lt;dates&gt;&lt;year&gt;2019&lt;/year&gt;&lt;/dates&gt;&lt;pub-location&gt;USA&lt;/pub-location&gt;&lt;publisher&gt;Wiley&lt;/publisher&gt;&lt;urls&gt;&lt;/urls&gt;&lt;/record&gt;&lt;/Cite&gt;&lt;/EndNote&gt;</w:instrText>
            </w:r>
            <w:r w:rsidRPr="00F1510F">
              <w:rPr>
                <w:rFonts w:asciiTheme="minorHAnsi" w:hAnsiTheme="minorHAnsi" w:cstheme="minorHAnsi"/>
                <w:sz w:val="16"/>
                <w:szCs w:val="16"/>
              </w:rPr>
              <w:fldChar w:fldCharType="separate"/>
            </w:r>
            <w:r w:rsidRPr="00F1510F">
              <w:rPr>
                <w:rFonts w:asciiTheme="minorHAnsi" w:hAnsiTheme="minorHAnsi" w:cstheme="minorHAnsi"/>
                <w:noProof/>
                <w:sz w:val="16"/>
                <w:szCs w:val="16"/>
                <w:vertAlign w:val="superscript"/>
              </w:rPr>
              <w:t>3</w:t>
            </w:r>
            <w:r w:rsidRPr="00F1510F">
              <w:rPr>
                <w:rFonts w:asciiTheme="minorHAnsi" w:hAnsiTheme="minorHAnsi" w:cstheme="minorHAnsi"/>
                <w:sz w:val="16"/>
                <w:szCs w:val="16"/>
              </w:rPr>
              <w:fldChar w:fldCharType="end"/>
            </w:r>
            <w:r w:rsidRPr="00F1510F">
              <w:rPr>
                <w:rFonts w:asciiTheme="minorHAnsi" w:hAnsiTheme="minorHAnsi" w:cstheme="minorHAnsi"/>
                <w:sz w:val="16"/>
                <w:szCs w:val="16"/>
                <w:vertAlign w:val="superscript"/>
              </w:rPr>
              <w:t xml:space="preserve"> </w:t>
            </w:r>
          </w:p>
          <w:p w14:paraId="42751750" w14:textId="77777777" w:rsidR="004E7CA6" w:rsidRPr="00F1510F" w:rsidRDefault="004E7CA6" w:rsidP="00F1510F">
            <w:pPr>
              <w:pStyle w:val="BodyText"/>
              <w:spacing w:after="0" w:line="240" w:lineRule="auto"/>
              <w:rPr>
                <w:rFonts w:asciiTheme="minorHAnsi" w:hAnsiTheme="minorHAnsi" w:cstheme="minorHAnsi"/>
                <w:sz w:val="16"/>
                <w:szCs w:val="16"/>
                <w:vertAlign w:val="superscript"/>
              </w:rPr>
            </w:pPr>
          </w:p>
          <w:p w14:paraId="5BCA4495" w14:textId="77777777" w:rsidR="00F1510F" w:rsidRPr="00F1510F" w:rsidRDefault="00F1510F" w:rsidP="00F1510F">
            <w:pPr>
              <w:spacing w:after="0"/>
              <w:rPr>
                <w:rFonts w:cstheme="minorHAnsi"/>
                <w:b/>
                <w:bCs/>
                <w:sz w:val="16"/>
                <w:szCs w:val="16"/>
              </w:rPr>
            </w:pPr>
            <w:r w:rsidRPr="00F1510F">
              <w:rPr>
                <w:rFonts w:cstheme="minorHAnsi"/>
                <w:b/>
                <w:bCs/>
                <w:sz w:val="16"/>
                <w:szCs w:val="16"/>
              </w:rPr>
              <w:t xml:space="preserve">References </w:t>
            </w:r>
          </w:p>
          <w:p w14:paraId="55A72ADB" w14:textId="77777777" w:rsidR="00F1510F" w:rsidRPr="00F1510F" w:rsidRDefault="00F1510F" w:rsidP="004E7CA6">
            <w:pPr>
              <w:pStyle w:val="EndNoteBibliography"/>
              <w:spacing w:after="0"/>
              <w:ind w:left="318" w:hanging="318"/>
              <w:rPr>
                <w:rFonts w:asciiTheme="minorHAnsi" w:hAnsiTheme="minorHAnsi" w:cstheme="minorHAnsi"/>
                <w:sz w:val="16"/>
                <w:szCs w:val="16"/>
              </w:rPr>
            </w:pPr>
            <w:r w:rsidRPr="00F1510F">
              <w:rPr>
                <w:rFonts w:asciiTheme="minorHAnsi" w:hAnsiTheme="minorHAnsi" w:cstheme="minorHAnsi"/>
                <w:sz w:val="16"/>
                <w:szCs w:val="16"/>
              </w:rPr>
              <w:fldChar w:fldCharType="begin"/>
            </w:r>
            <w:r w:rsidRPr="00F1510F">
              <w:rPr>
                <w:rFonts w:asciiTheme="minorHAnsi" w:hAnsiTheme="minorHAnsi" w:cstheme="minorHAnsi"/>
                <w:sz w:val="16"/>
                <w:szCs w:val="16"/>
              </w:rPr>
              <w:instrText xml:space="preserve"> ADDIN EN.REFLIST </w:instrText>
            </w:r>
            <w:r w:rsidRPr="00F1510F">
              <w:rPr>
                <w:rFonts w:asciiTheme="minorHAnsi" w:hAnsiTheme="minorHAnsi" w:cstheme="minorHAnsi"/>
                <w:sz w:val="16"/>
                <w:szCs w:val="16"/>
              </w:rPr>
              <w:fldChar w:fldCharType="separate"/>
            </w:r>
            <w:r w:rsidRPr="00F1510F">
              <w:rPr>
                <w:rFonts w:asciiTheme="minorHAnsi" w:hAnsiTheme="minorHAnsi" w:cstheme="minorHAnsi"/>
                <w:sz w:val="16"/>
                <w:szCs w:val="16"/>
              </w:rPr>
              <w:t>1</w:t>
            </w:r>
            <w:r w:rsidRPr="00F1510F">
              <w:rPr>
                <w:rFonts w:asciiTheme="minorHAnsi" w:hAnsiTheme="minorHAnsi" w:cstheme="minorHAnsi"/>
                <w:sz w:val="16"/>
                <w:szCs w:val="16"/>
              </w:rPr>
              <w:tab/>
            </w:r>
            <w:r w:rsidRPr="00F1510F">
              <w:rPr>
                <w:rFonts w:asciiTheme="minorHAnsi" w:hAnsiTheme="minorHAnsi" w:cstheme="minorHAnsi"/>
                <w:color w:val="000000"/>
                <w:sz w:val="16"/>
                <w:szCs w:val="16"/>
                <w:lang w:val="en"/>
              </w:rPr>
              <w:t xml:space="preserve">Brierley JD, Gospodarowicz MK and Wittekind C (eds) (2016). </w:t>
            </w:r>
            <w:r w:rsidRPr="00F1510F">
              <w:rPr>
                <w:rFonts w:asciiTheme="minorHAnsi" w:hAnsiTheme="minorHAnsi" w:cstheme="minorHAnsi"/>
                <w:i/>
                <w:iCs/>
                <w:color w:val="000000"/>
                <w:sz w:val="16"/>
                <w:szCs w:val="16"/>
                <w:lang w:val="en"/>
              </w:rPr>
              <w:t>Union for International Cancer Control.</w:t>
            </w:r>
            <w:r w:rsidRPr="00F1510F">
              <w:rPr>
                <w:rFonts w:asciiTheme="minorHAnsi" w:hAnsiTheme="minorHAnsi" w:cstheme="minorHAnsi"/>
                <w:color w:val="000000"/>
                <w:sz w:val="16"/>
                <w:szCs w:val="16"/>
                <w:lang w:val="en"/>
              </w:rPr>
              <w:t xml:space="preserve"> </w:t>
            </w:r>
            <w:r w:rsidRPr="00F1510F">
              <w:rPr>
                <w:rFonts w:asciiTheme="minorHAnsi" w:hAnsiTheme="minorHAnsi" w:cstheme="minorHAnsi"/>
                <w:i/>
                <w:iCs/>
                <w:color w:val="000000"/>
                <w:sz w:val="16"/>
                <w:szCs w:val="16"/>
                <w:lang w:val="en"/>
              </w:rPr>
              <w:t>TNM Classification of Malignant Tumours, 8th Edition</w:t>
            </w:r>
            <w:r w:rsidRPr="00F1510F">
              <w:rPr>
                <w:rFonts w:asciiTheme="minorHAnsi" w:hAnsiTheme="minorHAnsi" w:cstheme="minorHAnsi"/>
                <w:color w:val="000000"/>
                <w:sz w:val="16"/>
                <w:szCs w:val="16"/>
                <w:lang w:val="en"/>
              </w:rPr>
              <w:t xml:space="preserve">, Wiley, </w:t>
            </w:r>
            <w:r w:rsidRPr="00F1510F">
              <w:rPr>
                <w:rFonts w:asciiTheme="minorHAnsi" w:hAnsiTheme="minorHAnsi" w:cstheme="minorHAnsi"/>
                <w:sz w:val="16"/>
                <w:szCs w:val="16"/>
                <w:lang w:val="en-AU"/>
              </w:rPr>
              <w:t>USA.</w:t>
            </w:r>
          </w:p>
          <w:p w14:paraId="41827D4C" w14:textId="77777777" w:rsidR="00F1510F" w:rsidRPr="00F1510F" w:rsidRDefault="00F1510F" w:rsidP="004E7CA6">
            <w:pPr>
              <w:pStyle w:val="EndNoteBibliography"/>
              <w:spacing w:after="0"/>
              <w:ind w:left="318" w:hanging="318"/>
              <w:rPr>
                <w:rFonts w:asciiTheme="minorHAnsi" w:hAnsiTheme="minorHAnsi" w:cstheme="minorHAnsi"/>
                <w:sz w:val="16"/>
                <w:szCs w:val="16"/>
              </w:rPr>
            </w:pPr>
            <w:r w:rsidRPr="00F1510F">
              <w:rPr>
                <w:rFonts w:asciiTheme="minorHAnsi" w:hAnsiTheme="minorHAnsi" w:cstheme="minorHAnsi"/>
                <w:sz w:val="16"/>
                <w:szCs w:val="16"/>
              </w:rPr>
              <w:lastRenderedPageBreak/>
              <w:t>2</w:t>
            </w:r>
            <w:r w:rsidRPr="00F1510F">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F1510F">
              <w:rPr>
                <w:rFonts w:asciiTheme="minorHAnsi" w:hAnsiTheme="minorHAnsi" w:cstheme="minorHAnsi"/>
                <w:i/>
                <w:sz w:val="16"/>
                <w:szCs w:val="16"/>
              </w:rPr>
              <w:t xml:space="preserve"> AJCC Cancer Staging Manual. 8th ed.</w:t>
            </w:r>
            <w:r w:rsidRPr="00F1510F">
              <w:rPr>
                <w:rFonts w:asciiTheme="minorHAnsi" w:hAnsiTheme="minorHAnsi" w:cstheme="minorHAnsi"/>
                <w:sz w:val="16"/>
                <w:szCs w:val="16"/>
              </w:rPr>
              <w:t>, Springer, New York.</w:t>
            </w:r>
          </w:p>
          <w:p w14:paraId="145B5F97" w14:textId="77777777" w:rsidR="00F1510F" w:rsidRPr="00F1510F" w:rsidRDefault="00F1510F" w:rsidP="004E7CA6">
            <w:pPr>
              <w:pStyle w:val="EndNoteBibliography"/>
              <w:ind w:left="318" w:hanging="318"/>
              <w:rPr>
                <w:rFonts w:asciiTheme="minorHAnsi" w:hAnsiTheme="minorHAnsi" w:cstheme="minorHAnsi"/>
                <w:sz w:val="16"/>
                <w:szCs w:val="16"/>
              </w:rPr>
            </w:pPr>
            <w:r w:rsidRPr="00F1510F">
              <w:rPr>
                <w:rFonts w:asciiTheme="minorHAnsi" w:hAnsiTheme="minorHAnsi" w:cstheme="minorHAnsi"/>
                <w:sz w:val="16"/>
                <w:szCs w:val="16"/>
              </w:rPr>
              <w:t>3</w:t>
            </w:r>
            <w:r w:rsidRPr="00F1510F">
              <w:rPr>
                <w:rFonts w:asciiTheme="minorHAnsi" w:hAnsiTheme="minorHAnsi" w:cstheme="minorHAnsi"/>
                <w:sz w:val="16"/>
                <w:szCs w:val="16"/>
              </w:rPr>
              <w:tab/>
              <w:t>Wittekind C, Brierley JD, van Eycken AL and van Eycken E (eds) (2019).</w:t>
            </w:r>
            <w:r w:rsidRPr="00F1510F">
              <w:rPr>
                <w:rFonts w:asciiTheme="minorHAnsi" w:hAnsiTheme="minorHAnsi" w:cstheme="minorHAnsi"/>
                <w:i/>
                <w:sz w:val="16"/>
                <w:szCs w:val="16"/>
              </w:rPr>
              <w:t xml:space="preserve"> TNM Supplement: A Commentary on Uniform Use, 5th Edition </w:t>
            </w:r>
            <w:r w:rsidRPr="00F1510F">
              <w:rPr>
                <w:rFonts w:asciiTheme="minorHAnsi" w:hAnsiTheme="minorHAnsi" w:cstheme="minorHAnsi"/>
                <w:sz w:val="16"/>
                <w:szCs w:val="16"/>
              </w:rPr>
              <w:t>Wiley, USA.</w:t>
            </w:r>
          </w:p>
          <w:p w14:paraId="106EE7AB" w14:textId="77777777" w:rsidR="00F1510F" w:rsidRPr="00F1510F" w:rsidRDefault="00F1510F" w:rsidP="00F1510F">
            <w:pPr>
              <w:pStyle w:val="EndNoteBibliography"/>
              <w:rPr>
                <w:rFonts w:asciiTheme="minorHAnsi" w:hAnsiTheme="minorHAnsi" w:cstheme="minorHAnsi"/>
                <w:sz w:val="16"/>
                <w:szCs w:val="16"/>
              </w:rPr>
            </w:pPr>
          </w:p>
          <w:p w14:paraId="09BA4D5D" w14:textId="77777777" w:rsidR="00F1510F" w:rsidRPr="00F1510F" w:rsidRDefault="00F1510F" w:rsidP="00F1510F">
            <w:pPr>
              <w:rPr>
                <w:rFonts w:cstheme="minorHAnsi"/>
                <w:sz w:val="16"/>
                <w:szCs w:val="16"/>
              </w:rPr>
            </w:pPr>
            <w:r w:rsidRPr="00F1510F">
              <w:rPr>
                <w:rFonts w:cstheme="minorHAnsi"/>
                <w:sz w:val="16"/>
                <w:szCs w:val="16"/>
              </w:rPr>
              <w:fldChar w:fldCharType="end"/>
            </w:r>
          </w:p>
          <w:p w14:paraId="637DEDE9" w14:textId="10ACE8AD" w:rsidR="00AE3E5E" w:rsidRPr="00F1510F" w:rsidRDefault="00AE3E5E" w:rsidP="00B23035">
            <w:pPr>
              <w:pStyle w:val="EndNoteBibliography"/>
              <w:spacing w:after="0"/>
              <w:ind w:left="318" w:hanging="318"/>
              <w:rPr>
                <w:rFonts w:asciiTheme="minorHAnsi" w:hAnsiTheme="minorHAnsi" w:cstheme="minorHAnsi"/>
                <w:color w:val="000000"/>
                <w:sz w:val="16"/>
                <w:szCs w:val="16"/>
                <w:lang w:val="en-AU"/>
              </w:rPr>
            </w:pPr>
          </w:p>
        </w:tc>
        <w:tc>
          <w:tcPr>
            <w:tcW w:w="2098" w:type="dxa"/>
            <w:shd w:val="clear" w:color="auto" w:fill="auto"/>
          </w:tcPr>
          <w:p w14:paraId="58ADC188" w14:textId="49946F46" w:rsidR="00AE3E5E" w:rsidRPr="00E34C14" w:rsidRDefault="00AE3E5E" w:rsidP="00E34C14">
            <w:pPr>
              <w:autoSpaceDE w:val="0"/>
              <w:autoSpaceDN w:val="0"/>
              <w:adjustRightInd w:val="0"/>
              <w:spacing w:after="100" w:line="240" w:lineRule="auto"/>
              <w:rPr>
                <w:rFonts w:cstheme="minorHAnsi"/>
                <w:sz w:val="16"/>
                <w:szCs w:val="16"/>
              </w:rPr>
            </w:pPr>
            <w:r w:rsidRPr="00E34C14">
              <w:rPr>
                <w:rFonts w:cstheme="minorHAnsi"/>
                <w:sz w:val="16"/>
                <w:szCs w:val="16"/>
              </w:rPr>
              <w:lastRenderedPageBreak/>
              <w:t>Note that permission to publish the TNM cancer staging tables may be needed in your implementation. It is advisable to check.</w:t>
            </w:r>
          </w:p>
          <w:p w14:paraId="5FE96BE6" w14:textId="69214AD6" w:rsidR="00A22362" w:rsidRPr="00E34C14" w:rsidRDefault="00DF20F3" w:rsidP="00E34C14">
            <w:pPr>
              <w:pStyle w:val="Default"/>
              <w:spacing w:after="100"/>
              <w:rPr>
                <w:rFonts w:asciiTheme="minorHAnsi" w:hAnsiTheme="minorHAnsi" w:cstheme="minorHAnsi"/>
                <w:color w:val="221E1F"/>
                <w:sz w:val="16"/>
                <w:szCs w:val="16"/>
              </w:rPr>
            </w:pPr>
            <w:r w:rsidRPr="00E34C14">
              <w:rPr>
                <w:rFonts w:asciiTheme="minorHAnsi" w:hAnsiTheme="minorHAnsi" w:cstheme="minorHAnsi"/>
                <w:color w:val="221E1F"/>
                <w:sz w:val="18"/>
                <w:szCs w:val="18"/>
                <w:vertAlign w:val="superscript"/>
              </w:rPr>
              <w:t>b</w:t>
            </w:r>
            <w:r w:rsidRPr="00E34C14">
              <w:rPr>
                <w:rFonts w:asciiTheme="minorHAnsi" w:hAnsiTheme="minorHAnsi" w:cstheme="minorHAnsi"/>
                <w:color w:val="221E1F"/>
                <w:sz w:val="16"/>
                <w:szCs w:val="16"/>
              </w:rPr>
              <w:t xml:space="preserve"> Reproduced with permission. Source: UICC TNM Classification of Malignant Tumours, 8</w:t>
            </w:r>
            <w:r w:rsidRPr="00E34C14">
              <w:rPr>
                <w:rFonts w:asciiTheme="minorHAnsi" w:hAnsiTheme="minorHAnsi" w:cstheme="minorHAnsi"/>
                <w:color w:val="221E1F"/>
                <w:sz w:val="16"/>
                <w:szCs w:val="16"/>
                <w:vertAlign w:val="superscript"/>
              </w:rPr>
              <w:t>th</w:t>
            </w:r>
            <w:r w:rsidRPr="00E34C14">
              <w:rPr>
                <w:rFonts w:asciiTheme="minorHAnsi" w:hAnsiTheme="minorHAnsi" w:cstheme="minorHAnsi"/>
                <w:color w:val="221E1F"/>
                <w:sz w:val="16"/>
                <w:szCs w:val="16"/>
              </w:rPr>
              <w:t xml:space="preserve"> Edition, eds by James D. Brierley, Mary K. </w:t>
            </w:r>
            <w:proofErr w:type="spellStart"/>
            <w:r w:rsidRPr="00E34C14">
              <w:rPr>
                <w:rFonts w:asciiTheme="minorHAnsi" w:hAnsiTheme="minorHAnsi" w:cstheme="minorHAnsi"/>
                <w:color w:val="221E1F"/>
                <w:sz w:val="16"/>
                <w:szCs w:val="16"/>
              </w:rPr>
              <w:t>Gospodarowicz</w:t>
            </w:r>
            <w:proofErr w:type="spellEnd"/>
            <w:r w:rsidRPr="00E34C14">
              <w:rPr>
                <w:rFonts w:asciiTheme="minorHAnsi" w:hAnsiTheme="minorHAnsi" w:cstheme="minorHAnsi"/>
                <w:color w:val="221E1F"/>
                <w:sz w:val="16"/>
                <w:szCs w:val="16"/>
              </w:rPr>
              <w:t>, Christian Wittekind. 2016, Publisher Wiley (incorporating any errata published up until 12</w:t>
            </w:r>
            <w:r w:rsidRPr="00E34C14">
              <w:rPr>
                <w:rFonts w:asciiTheme="minorHAnsi" w:hAnsiTheme="minorHAnsi" w:cstheme="minorHAnsi"/>
                <w:color w:val="221E1F"/>
                <w:sz w:val="16"/>
                <w:szCs w:val="16"/>
                <w:vertAlign w:val="superscript"/>
              </w:rPr>
              <w:t>th</w:t>
            </w:r>
            <w:r w:rsidRPr="00E34C14">
              <w:rPr>
                <w:rFonts w:asciiTheme="minorHAnsi" w:hAnsiTheme="minorHAnsi" w:cstheme="minorHAnsi"/>
                <w:color w:val="221E1F"/>
                <w:sz w:val="16"/>
                <w:szCs w:val="16"/>
              </w:rPr>
              <w:t xml:space="preserve"> July 2024). </w:t>
            </w:r>
          </w:p>
          <w:p w14:paraId="1BB3107D" w14:textId="77777777" w:rsidR="00D67DB1" w:rsidRPr="00E34C14" w:rsidRDefault="00D67DB1" w:rsidP="00E34C14">
            <w:pPr>
              <w:autoSpaceDE w:val="0"/>
              <w:autoSpaceDN w:val="0"/>
              <w:adjustRightInd w:val="0"/>
              <w:spacing w:after="100" w:line="240" w:lineRule="auto"/>
              <w:rPr>
                <w:rFonts w:cstheme="minorHAnsi"/>
                <w:color w:val="221E1F"/>
                <w:sz w:val="16"/>
                <w:szCs w:val="16"/>
              </w:rPr>
            </w:pPr>
            <w:r w:rsidRPr="00E34C14">
              <w:rPr>
                <w:rFonts w:cstheme="minorHAnsi"/>
                <w:color w:val="221E1F"/>
                <w:sz w:val="18"/>
                <w:szCs w:val="18"/>
                <w:vertAlign w:val="superscript"/>
              </w:rPr>
              <w:t>c</w:t>
            </w:r>
            <w:r w:rsidRPr="00E34C14">
              <w:rPr>
                <w:rFonts w:cstheme="minorHAnsi"/>
                <w:color w:val="221E1F"/>
                <w:sz w:val="16"/>
                <w:szCs w:val="16"/>
              </w:rPr>
              <w:t xml:space="preserve"> TX and NX should be used only if </w:t>
            </w:r>
            <w:proofErr w:type="gramStart"/>
            <w:r w:rsidRPr="00E34C14">
              <w:rPr>
                <w:rFonts w:cstheme="minorHAnsi"/>
                <w:color w:val="221E1F"/>
                <w:sz w:val="16"/>
                <w:szCs w:val="16"/>
              </w:rPr>
              <w:t>absolutely necessary</w:t>
            </w:r>
            <w:proofErr w:type="gramEnd"/>
            <w:r w:rsidRPr="00E34C14">
              <w:rPr>
                <w:rFonts w:cstheme="minorHAnsi"/>
                <w:color w:val="221E1F"/>
                <w:sz w:val="16"/>
                <w:szCs w:val="16"/>
              </w:rPr>
              <w:t>.</w:t>
            </w:r>
          </w:p>
          <w:p w14:paraId="5615E35D" w14:textId="77777777" w:rsidR="00D67DB1" w:rsidRPr="00E34C14" w:rsidRDefault="00D67DB1" w:rsidP="00E34C14">
            <w:pPr>
              <w:autoSpaceDE w:val="0"/>
              <w:autoSpaceDN w:val="0"/>
              <w:adjustRightInd w:val="0"/>
              <w:spacing w:after="100" w:line="240" w:lineRule="auto"/>
              <w:rPr>
                <w:rFonts w:cstheme="minorHAnsi"/>
                <w:color w:val="221E1F"/>
                <w:sz w:val="16"/>
                <w:szCs w:val="16"/>
              </w:rPr>
            </w:pPr>
            <w:r w:rsidRPr="00E34C14">
              <w:rPr>
                <w:rFonts w:cstheme="minorHAnsi"/>
                <w:color w:val="221E1F"/>
                <w:sz w:val="18"/>
                <w:szCs w:val="18"/>
                <w:vertAlign w:val="superscript"/>
              </w:rPr>
              <w:t>d</w:t>
            </w:r>
            <w:r w:rsidRPr="00E34C14">
              <w:rPr>
                <w:rFonts w:cstheme="minorHAnsi"/>
                <w:color w:val="221E1F"/>
                <w:sz w:val="16"/>
                <w:szCs w:val="16"/>
              </w:rPr>
              <w:t xml:space="preserve"> Including verrucous carcinoma.</w:t>
            </w:r>
          </w:p>
          <w:p w14:paraId="2A064600" w14:textId="77777777" w:rsidR="00E34C14" w:rsidRPr="00E34C14" w:rsidRDefault="00E34C14" w:rsidP="00E34C14">
            <w:pPr>
              <w:autoSpaceDE w:val="0"/>
              <w:autoSpaceDN w:val="0"/>
              <w:adjustRightInd w:val="0"/>
              <w:spacing w:after="0" w:line="240" w:lineRule="auto"/>
              <w:rPr>
                <w:rFonts w:cstheme="minorHAnsi"/>
                <w:color w:val="221E1F"/>
                <w:sz w:val="16"/>
                <w:szCs w:val="16"/>
              </w:rPr>
            </w:pPr>
            <w:r w:rsidRPr="00E34C14">
              <w:rPr>
                <w:rFonts w:cstheme="minorHAnsi"/>
                <w:color w:val="221E1F"/>
                <w:sz w:val="18"/>
                <w:szCs w:val="18"/>
                <w:vertAlign w:val="superscript"/>
              </w:rPr>
              <w:t>e</w:t>
            </w:r>
            <w:r w:rsidRPr="00E34C14">
              <w:rPr>
                <w:rFonts w:cstheme="minorHAnsi"/>
                <w:color w:val="221E1F"/>
                <w:sz w:val="16"/>
                <w:szCs w:val="16"/>
              </w:rPr>
              <w:t xml:space="preserve"> Glans: Tumour invades lamina propria.</w:t>
            </w:r>
          </w:p>
          <w:p w14:paraId="4DB83448" w14:textId="77777777" w:rsidR="00E34C14" w:rsidRPr="00E34C14" w:rsidRDefault="00E34C14" w:rsidP="00082DF7">
            <w:pPr>
              <w:autoSpaceDE w:val="0"/>
              <w:autoSpaceDN w:val="0"/>
              <w:adjustRightInd w:val="0"/>
              <w:spacing w:after="0" w:line="240" w:lineRule="auto"/>
              <w:rPr>
                <w:rFonts w:cstheme="minorHAnsi"/>
                <w:color w:val="221E1F"/>
                <w:sz w:val="16"/>
                <w:szCs w:val="16"/>
              </w:rPr>
            </w:pPr>
            <w:r w:rsidRPr="00E34C14">
              <w:rPr>
                <w:rFonts w:cstheme="minorHAnsi"/>
                <w:color w:val="221E1F"/>
                <w:sz w:val="16"/>
                <w:szCs w:val="16"/>
              </w:rPr>
              <w:t>Foreskin: Tumour invades dermis, lamina propria or dartos fascia.</w:t>
            </w:r>
          </w:p>
          <w:p w14:paraId="0ABDD83D" w14:textId="7DC9DAAB" w:rsidR="00E34C14" w:rsidRPr="00E34C14" w:rsidRDefault="00E34C14" w:rsidP="00082DF7">
            <w:pPr>
              <w:autoSpaceDE w:val="0"/>
              <w:autoSpaceDN w:val="0"/>
              <w:adjustRightInd w:val="0"/>
              <w:spacing w:after="100" w:line="240" w:lineRule="auto"/>
              <w:rPr>
                <w:rFonts w:cstheme="minorHAnsi"/>
                <w:color w:val="221E1F"/>
                <w:sz w:val="16"/>
                <w:szCs w:val="16"/>
              </w:rPr>
            </w:pPr>
            <w:r w:rsidRPr="00E34C14">
              <w:rPr>
                <w:rFonts w:cstheme="minorHAnsi"/>
                <w:color w:val="221E1F"/>
                <w:sz w:val="16"/>
                <w:szCs w:val="16"/>
              </w:rPr>
              <w:t xml:space="preserve">Shaft: Tumour invades connective tissue between </w:t>
            </w:r>
            <w:r w:rsidRPr="00E34C14">
              <w:rPr>
                <w:rFonts w:cstheme="minorHAnsi"/>
                <w:color w:val="221E1F"/>
                <w:sz w:val="16"/>
                <w:szCs w:val="16"/>
              </w:rPr>
              <w:lastRenderedPageBreak/>
              <w:t>epidermis and</w:t>
            </w:r>
            <w:r w:rsidR="00082DF7">
              <w:rPr>
                <w:rFonts w:cstheme="minorHAnsi"/>
                <w:color w:val="221E1F"/>
                <w:sz w:val="16"/>
                <w:szCs w:val="16"/>
              </w:rPr>
              <w:t xml:space="preserve"> </w:t>
            </w:r>
            <w:r w:rsidRPr="00E34C14">
              <w:rPr>
                <w:rFonts w:cstheme="minorHAnsi"/>
                <w:color w:val="221E1F"/>
                <w:sz w:val="16"/>
                <w:szCs w:val="16"/>
              </w:rPr>
              <w:t>corpora and regardless of location.</w:t>
            </w:r>
          </w:p>
          <w:p w14:paraId="70189978" w14:textId="1641DFDD" w:rsidR="00E34C14" w:rsidRPr="00E34C14" w:rsidRDefault="00E34C14" w:rsidP="00082DF7">
            <w:pPr>
              <w:autoSpaceDE w:val="0"/>
              <w:autoSpaceDN w:val="0"/>
              <w:adjustRightInd w:val="0"/>
              <w:spacing w:after="0" w:line="240" w:lineRule="auto"/>
              <w:rPr>
                <w:rFonts w:cstheme="minorHAnsi"/>
                <w:color w:val="221E1F"/>
                <w:sz w:val="16"/>
                <w:szCs w:val="16"/>
              </w:rPr>
            </w:pPr>
            <w:r w:rsidRPr="00082DF7">
              <w:rPr>
                <w:rFonts w:cstheme="minorHAnsi"/>
                <w:color w:val="221E1F"/>
                <w:sz w:val="18"/>
                <w:szCs w:val="18"/>
                <w:vertAlign w:val="superscript"/>
              </w:rPr>
              <w:t>f</w:t>
            </w:r>
            <w:r w:rsidRPr="00E34C14">
              <w:rPr>
                <w:rFonts w:cstheme="minorHAnsi"/>
                <w:color w:val="221E1F"/>
                <w:sz w:val="16"/>
                <w:szCs w:val="16"/>
              </w:rPr>
              <w:t xml:space="preserve"> </w:t>
            </w:r>
            <w:proofErr w:type="gramStart"/>
            <w:r w:rsidRPr="00E34C14">
              <w:rPr>
                <w:rFonts w:cstheme="minorHAnsi"/>
                <w:color w:val="221E1F"/>
                <w:sz w:val="16"/>
                <w:szCs w:val="16"/>
              </w:rPr>
              <w:t>The</w:t>
            </w:r>
            <w:proofErr w:type="gramEnd"/>
            <w:r w:rsidRPr="00E34C14">
              <w:rPr>
                <w:rFonts w:cstheme="minorHAnsi"/>
                <w:color w:val="221E1F"/>
                <w:sz w:val="16"/>
                <w:szCs w:val="16"/>
              </w:rPr>
              <w:t xml:space="preserve"> consensus of the dataset authors is that the use of this category</w:t>
            </w:r>
          </w:p>
          <w:p w14:paraId="5EEB96C6" w14:textId="172E1402" w:rsidR="00E34C14" w:rsidRPr="00E34C14" w:rsidRDefault="00E34C14" w:rsidP="00103B5E">
            <w:pPr>
              <w:autoSpaceDE w:val="0"/>
              <w:autoSpaceDN w:val="0"/>
              <w:adjustRightInd w:val="0"/>
              <w:spacing w:after="0" w:line="240" w:lineRule="auto"/>
              <w:rPr>
                <w:rFonts w:cstheme="minorHAnsi"/>
                <w:color w:val="221E1F"/>
                <w:sz w:val="16"/>
                <w:szCs w:val="16"/>
              </w:rPr>
            </w:pPr>
            <w:r w:rsidRPr="00E34C14">
              <w:rPr>
                <w:rFonts w:cstheme="minorHAnsi"/>
                <w:color w:val="221E1F"/>
                <w:sz w:val="16"/>
                <w:szCs w:val="16"/>
              </w:rPr>
              <w:t>for verrucous carcinoma is to be avoided as it is not evidence based.</w:t>
            </w:r>
            <w:r w:rsidR="00103B5E">
              <w:rPr>
                <w:rFonts w:cstheme="minorHAnsi"/>
                <w:color w:val="221E1F"/>
                <w:sz w:val="16"/>
                <w:szCs w:val="16"/>
              </w:rPr>
              <w:t xml:space="preserve"> T</w:t>
            </w:r>
            <w:r w:rsidRPr="00E34C14">
              <w:rPr>
                <w:rFonts w:cstheme="minorHAnsi"/>
                <w:color w:val="221E1F"/>
                <w:sz w:val="16"/>
                <w:szCs w:val="16"/>
              </w:rPr>
              <w:t>his category includes non-invasive urothelial carcinomas but these</w:t>
            </w:r>
          </w:p>
          <w:p w14:paraId="637DEDF5" w14:textId="0F040A84" w:rsidR="00E34C14" w:rsidRPr="00E34C14" w:rsidRDefault="00E34C14" w:rsidP="00E34C14">
            <w:pPr>
              <w:autoSpaceDE w:val="0"/>
              <w:autoSpaceDN w:val="0"/>
              <w:adjustRightInd w:val="0"/>
              <w:spacing w:after="80" w:line="240" w:lineRule="auto"/>
              <w:rPr>
                <w:rFonts w:cstheme="minorHAnsi"/>
                <w:color w:val="221E1F"/>
                <w:sz w:val="16"/>
                <w:szCs w:val="16"/>
              </w:rPr>
            </w:pPr>
            <w:r w:rsidRPr="00E34C14">
              <w:rPr>
                <w:rFonts w:cstheme="minorHAnsi"/>
                <w:color w:val="221E1F"/>
                <w:sz w:val="16"/>
                <w:szCs w:val="16"/>
              </w:rPr>
              <w:t>are very rare in the distal urethra.</w:t>
            </w:r>
          </w:p>
        </w:tc>
      </w:tr>
    </w:tbl>
    <w:p w14:paraId="637DEDF7" w14:textId="77777777" w:rsidR="00B34FE8" w:rsidRDefault="00B34FE8" w:rsidP="002D49D0">
      <w:pPr>
        <w:spacing w:after="80" w:line="240" w:lineRule="auto"/>
        <w:rPr>
          <w:b/>
          <w:sz w:val="20"/>
          <w:szCs w:val="20"/>
          <w:u w:val="single"/>
        </w:rPr>
      </w:pPr>
    </w:p>
    <w:p w14:paraId="575DD499" w14:textId="77777777" w:rsidR="00272377" w:rsidRDefault="00272377">
      <w:pPr>
        <w:rPr>
          <w:b/>
          <w:sz w:val="20"/>
          <w:szCs w:val="20"/>
          <w:u w:val="single"/>
        </w:rPr>
      </w:pPr>
      <w:r>
        <w:rPr>
          <w:b/>
          <w:sz w:val="20"/>
          <w:szCs w:val="20"/>
          <w:u w:val="single"/>
        </w:rPr>
        <w:br w:type="page"/>
      </w:r>
    </w:p>
    <w:p w14:paraId="6D89E091" w14:textId="5CA8EB75" w:rsidR="00FA01B2" w:rsidRDefault="00FA01B2" w:rsidP="006A4CC7">
      <w:pPr>
        <w:spacing w:line="240" w:lineRule="auto"/>
        <w:rPr>
          <w:b/>
          <w:sz w:val="20"/>
          <w:szCs w:val="20"/>
          <w:u w:val="single"/>
        </w:rPr>
      </w:pPr>
      <w:r>
        <w:rPr>
          <w:b/>
          <w:sz w:val="20"/>
          <w:szCs w:val="20"/>
          <w:u w:val="single"/>
        </w:rPr>
        <w:lastRenderedPageBreak/>
        <w:t>Figures</w:t>
      </w:r>
    </w:p>
    <w:p w14:paraId="7CA8C103" w14:textId="77777777" w:rsidR="00FA01B2" w:rsidRPr="002D32EE" w:rsidRDefault="00FA01B2" w:rsidP="00FA01B2">
      <w:pPr>
        <w:spacing w:after="0" w:line="240" w:lineRule="auto"/>
        <w:rPr>
          <w:rFonts w:cstheme="minorHAnsi"/>
        </w:rPr>
      </w:pPr>
      <w:r w:rsidRPr="002D32EE">
        <w:rPr>
          <w:rFonts w:cstheme="minorHAnsi"/>
          <w:noProof/>
        </w:rPr>
        <w:drawing>
          <wp:inline distT="0" distB="0" distL="0" distR="0" wp14:anchorId="0840F5C8" wp14:editId="4D8EB962">
            <wp:extent cx="5191532" cy="4889500"/>
            <wp:effectExtent l="0" t="0" r="9525" b="6350"/>
            <wp:docPr id="2071217040" name="Picture 21" descr="A piece of bone with whit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17040" name="Picture 21" descr="A piece of bone with white arrow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0505" cy="4897951"/>
                    </a:xfrm>
                    <a:prstGeom prst="rect">
                      <a:avLst/>
                    </a:prstGeom>
                    <a:noFill/>
                    <a:ln>
                      <a:noFill/>
                    </a:ln>
                  </pic:spPr>
                </pic:pic>
              </a:graphicData>
            </a:graphic>
          </wp:inline>
        </w:drawing>
      </w:r>
    </w:p>
    <w:p w14:paraId="71019276" w14:textId="77777777" w:rsidR="00FA01B2" w:rsidRPr="00FA01B2" w:rsidRDefault="00FA01B2" w:rsidP="00FA01B2">
      <w:pPr>
        <w:spacing w:before="120" w:line="240" w:lineRule="auto"/>
        <w:rPr>
          <w:i/>
          <w:sz w:val="16"/>
          <w:szCs w:val="16"/>
        </w:rPr>
      </w:pPr>
      <w:r w:rsidRPr="00FA01B2">
        <w:rPr>
          <w:b/>
          <w:bCs/>
          <w:sz w:val="16"/>
          <w:szCs w:val="16"/>
          <w:u w:val="single"/>
          <w:lang w:val="en-US"/>
        </w:rPr>
        <w:t>Figure 1: Gross appearance of the distal portion of the penis with a squamous cell carcinoma (CA), located in the coronal sulcus. (COS) which includes foreskin (FS) glans penis (GL), corpus spongiosum (CS), tunica albuginea (TA), corpus cavernosum (CC), dartos (DT), urethra (U) and penile fascia (PF)</w:t>
      </w:r>
      <w:r w:rsidRPr="00FA01B2">
        <w:rPr>
          <w:b/>
          <w:bCs/>
          <w:sz w:val="16"/>
          <w:szCs w:val="16"/>
          <w:lang w:val="en-US"/>
        </w:rPr>
        <w:t>.</w:t>
      </w:r>
      <w:r w:rsidRPr="00FA01B2">
        <w:rPr>
          <w:i/>
          <w:sz w:val="16"/>
          <w:szCs w:val="16"/>
        </w:rPr>
        <w:t xml:space="preserve"> Permission courtesy of Dr Isabel Alvarado-Cabrero.</w:t>
      </w:r>
    </w:p>
    <w:p w14:paraId="10884BA9" w14:textId="77777777" w:rsidR="00BD48BF" w:rsidRDefault="00BD48BF" w:rsidP="00FA01B2">
      <w:pPr>
        <w:spacing w:line="240" w:lineRule="auto"/>
        <w:rPr>
          <w:b/>
          <w:bCs/>
          <w:noProof/>
          <w:lang w:val="en-US"/>
        </w:rPr>
      </w:pPr>
    </w:p>
    <w:p w14:paraId="2F5ACA1F" w14:textId="77777777" w:rsidR="00BD48BF" w:rsidRDefault="00BD48BF" w:rsidP="00BD48BF">
      <w:pPr>
        <w:spacing w:after="0" w:line="240" w:lineRule="auto"/>
        <w:rPr>
          <w:b/>
          <w:bCs/>
          <w:noProof/>
          <w:lang w:val="en-US"/>
        </w:rPr>
      </w:pPr>
    </w:p>
    <w:p w14:paraId="645CBB2A" w14:textId="57CB5A79" w:rsidR="00FA01B2" w:rsidRDefault="00FA01B2" w:rsidP="00FA01B2">
      <w:pPr>
        <w:spacing w:line="240" w:lineRule="auto"/>
        <w:rPr>
          <w:b/>
          <w:bCs/>
          <w:lang w:val="en-US"/>
        </w:rPr>
      </w:pPr>
      <w:r>
        <w:rPr>
          <w:b/>
          <w:bCs/>
          <w:noProof/>
          <w:lang w:val="en-US"/>
        </w:rPr>
        <w:drawing>
          <wp:inline distT="0" distB="0" distL="0" distR="0" wp14:anchorId="096649C1" wp14:editId="34281441">
            <wp:extent cx="5133975" cy="3057525"/>
            <wp:effectExtent l="0" t="0" r="9525" b="9525"/>
            <wp:docPr id="575174044" name="Picture 2" descr="A close-up of a sku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74044" name="Picture 2" descr="A close-up of a skul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133975" cy="3057525"/>
                    </a:xfrm>
                    <a:prstGeom prst="rect">
                      <a:avLst/>
                    </a:prstGeom>
                  </pic:spPr>
                </pic:pic>
              </a:graphicData>
            </a:graphic>
          </wp:inline>
        </w:drawing>
      </w:r>
    </w:p>
    <w:p w14:paraId="548535AA" w14:textId="750D4384" w:rsidR="00FA01B2" w:rsidRPr="00FA01B2" w:rsidRDefault="00FA01B2" w:rsidP="00FA01B2">
      <w:pPr>
        <w:spacing w:after="80" w:line="240" w:lineRule="auto"/>
        <w:rPr>
          <w:b/>
          <w:bCs/>
          <w:sz w:val="16"/>
          <w:szCs w:val="16"/>
          <w:lang w:val="en-US"/>
        </w:rPr>
      </w:pPr>
      <w:r w:rsidRPr="00FA01B2">
        <w:rPr>
          <w:b/>
          <w:bCs/>
          <w:sz w:val="16"/>
          <w:szCs w:val="16"/>
          <w:u w:val="single"/>
          <w:lang w:val="en-US"/>
        </w:rPr>
        <w:t>Figure 2: Gross picture of total penectomy (cross section) with a squamous cell carcinoma with extension to Buck Fascia (BF), illustrating deep subcutaneous circumferential soft tissue, tunica albuginea (TA), corpora cavernosa (CC), corpus spongiosum (CS) and urethra (U)</w:t>
      </w:r>
      <w:r w:rsidRPr="00FA01B2">
        <w:rPr>
          <w:b/>
          <w:bCs/>
          <w:sz w:val="16"/>
          <w:szCs w:val="16"/>
          <w:lang w:val="en-US"/>
        </w:rPr>
        <w:t>.</w:t>
      </w:r>
      <w:r w:rsidRPr="00FA01B2">
        <w:rPr>
          <w:i/>
          <w:sz w:val="16"/>
          <w:szCs w:val="16"/>
        </w:rPr>
        <w:t xml:space="preserve"> Permission courtesy of Dr Isabel Alvarado-Cabrero.</w:t>
      </w:r>
    </w:p>
    <w:p w14:paraId="15689AD2" w14:textId="77777777" w:rsidR="00FA01B2" w:rsidRPr="00FA01B2" w:rsidRDefault="00FA01B2" w:rsidP="00FA01B2">
      <w:pPr>
        <w:rPr>
          <w:sz w:val="16"/>
          <w:szCs w:val="16"/>
        </w:rPr>
      </w:pPr>
    </w:p>
    <w:p w14:paraId="61D03A6F" w14:textId="1112B1B7" w:rsidR="00FA01B2" w:rsidRPr="00FA01B2" w:rsidRDefault="00FA01B2" w:rsidP="00FA01B2">
      <w:pPr>
        <w:spacing w:line="240" w:lineRule="auto"/>
        <w:rPr>
          <w:bCs/>
          <w:sz w:val="16"/>
          <w:szCs w:val="16"/>
        </w:rPr>
      </w:pPr>
    </w:p>
    <w:p w14:paraId="25AB4E76" w14:textId="77777777" w:rsidR="00FA01B2" w:rsidRPr="00FA01B2" w:rsidRDefault="00FA01B2" w:rsidP="006A4CC7">
      <w:pPr>
        <w:spacing w:line="240" w:lineRule="auto"/>
        <w:rPr>
          <w:bCs/>
          <w:sz w:val="16"/>
          <w:szCs w:val="16"/>
        </w:rPr>
      </w:pPr>
    </w:p>
    <w:p w14:paraId="39C52B9A" w14:textId="77777777" w:rsidR="00FA01B2" w:rsidRPr="00FA01B2" w:rsidRDefault="00FA01B2" w:rsidP="006A4CC7">
      <w:pPr>
        <w:spacing w:line="240" w:lineRule="auto"/>
        <w:rPr>
          <w:bCs/>
          <w:sz w:val="16"/>
          <w:szCs w:val="16"/>
        </w:rPr>
      </w:pPr>
    </w:p>
    <w:p w14:paraId="4C7E1D81" w14:textId="77777777" w:rsidR="00FA01B2" w:rsidRPr="00FA01B2" w:rsidRDefault="00FA01B2" w:rsidP="006A4CC7">
      <w:pPr>
        <w:spacing w:line="240" w:lineRule="auto"/>
        <w:rPr>
          <w:bCs/>
          <w:sz w:val="16"/>
          <w:szCs w:val="16"/>
        </w:rPr>
      </w:pPr>
    </w:p>
    <w:p w14:paraId="09D5492B" w14:textId="77777777" w:rsidR="00FA01B2" w:rsidRPr="00FA01B2" w:rsidRDefault="00FA01B2" w:rsidP="006A4CC7">
      <w:pPr>
        <w:spacing w:line="240" w:lineRule="auto"/>
        <w:rPr>
          <w:bCs/>
          <w:sz w:val="16"/>
          <w:szCs w:val="16"/>
        </w:rPr>
      </w:pPr>
    </w:p>
    <w:p w14:paraId="721FED3F" w14:textId="77777777" w:rsidR="00FA01B2" w:rsidRPr="00FA01B2" w:rsidRDefault="00FA01B2" w:rsidP="006A4CC7">
      <w:pPr>
        <w:spacing w:line="240" w:lineRule="auto"/>
        <w:rPr>
          <w:bCs/>
          <w:sz w:val="16"/>
          <w:szCs w:val="16"/>
        </w:rPr>
      </w:pPr>
    </w:p>
    <w:p w14:paraId="4615F0F7" w14:textId="77777777" w:rsidR="00FA01B2" w:rsidRPr="00FA01B2" w:rsidRDefault="00FA01B2" w:rsidP="006A4CC7">
      <w:pPr>
        <w:spacing w:line="240" w:lineRule="auto"/>
        <w:rPr>
          <w:bCs/>
          <w:sz w:val="16"/>
          <w:szCs w:val="16"/>
        </w:rPr>
      </w:pPr>
    </w:p>
    <w:p w14:paraId="2D93FEE9" w14:textId="77777777" w:rsidR="00FA01B2" w:rsidRPr="00FA01B2" w:rsidRDefault="00FA01B2" w:rsidP="006A4CC7">
      <w:pPr>
        <w:spacing w:line="240" w:lineRule="auto"/>
        <w:rPr>
          <w:bCs/>
          <w:sz w:val="16"/>
          <w:szCs w:val="16"/>
        </w:rPr>
      </w:pPr>
    </w:p>
    <w:p w14:paraId="081A91BC" w14:textId="77777777" w:rsidR="00FA01B2" w:rsidRPr="00FA01B2" w:rsidRDefault="00FA01B2" w:rsidP="006A4CC7">
      <w:pPr>
        <w:spacing w:line="240" w:lineRule="auto"/>
        <w:rPr>
          <w:bCs/>
          <w:sz w:val="16"/>
          <w:szCs w:val="16"/>
        </w:rPr>
      </w:pPr>
    </w:p>
    <w:p w14:paraId="644B6F88" w14:textId="77777777" w:rsidR="00BD48BF" w:rsidRDefault="00BD48BF" w:rsidP="00BD48BF">
      <w:pPr>
        <w:spacing w:after="0" w:line="240" w:lineRule="auto"/>
        <w:rPr>
          <w:b/>
          <w:bCs/>
          <w:noProof/>
        </w:rPr>
      </w:pPr>
    </w:p>
    <w:p w14:paraId="30FE1103" w14:textId="7A031BB9" w:rsidR="00FA01B2" w:rsidRPr="00FA01B2" w:rsidRDefault="00BD324A" w:rsidP="006A4CC7">
      <w:pPr>
        <w:spacing w:line="240" w:lineRule="auto"/>
        <w:rPr>
          <w:bCs/>
          <w:sz w:val="16"/>
          <w:szCs w:val="16"/>
        </w:rPr>
      </w:pPr>
      <w:r w:rsidRPr="002F17FC">
        <w:rPr>
          <w:b/>
          <w:bCs/>
          <w:noProof/>
        </w:rPr>
        <w:drawing>
          <wp:inline distT="0" distB="0" distL="0" distR="0" wp14:anchorId="058FD5B5" wp14:editId="7A062F6E">
            <wp:extent cx="5715000" cy="2609850"/>
            <wp:effectExtent l="0" t="0" r="0" b="0"/>
            <wp:docPr id="827892754" name="Picture 22" descr="A close-up of a b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92754" name="Picture 22" descr="A close-up of a bo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609850"/>
                    </a:xfrm>
                    <a:prstGeom prst="rect">
                      <a:avLst/>
                    </a:prstGeom>
                    <a:noFill/>
                    <a:ln>
                      <a:noFill/>
                    </a:ln>
                  </pic:spPr>
                </pic:pic>
              </a:graphicData>
            </a:graphic>
          </wp:inline>
        </w:drawing>
      </w:r>
    </w:p>
    <w:p w14:paraId="6F6DBD26" w14:textId="77777777" w:rsidR="00E4714B" w:rsidRPr="00E4714B" w:rsidRDefault="00E4714B" w:rsidP="00E4714B">
      <w:pPr>
        <w:spacing w:after="80" w:line="240" w:lineRule="auto"/>
        <w:rPr>
          <w:b/>
          <w:bCs/>
          <w:sz w:val="16"/>
          <w:szCs w:val="16"/>
          <w:lang w:val="en-US"/>
        </w:rPr>
      </w:pPr>
      <w:r w:rsidRPr="00E4714B">
        <w:rPr>
          <w:b/>
          <w:bCs/>
          <w:sz w:val="16"/>
          <w:szCs w:val="16"/>
          <w:u w:val="single"/>
          <w:lang w:val="en-US"/>
        </w:rPr>
        <w:t>Figure 3: Total penectomy with a multicentric squamous cell carcinoma (MSCC)</w:t>
      </w:r>
      <w:r w:rsidRPr="00E4714B">
        <w:rPr>
          <w:b/>
          <w:bCs/>
          <w:sz w:val="16"/>
          <w:szCs w:val="16"/>
          <w:lang w:val="en-US"/>
        </w:rPr>
        <w:t>.</w:t>
      </w:r>
      <w:r w:rsidRPr="00E4714B">
        <w:rPr>
          <w:i/>
          <w:sz w:val="16"/>
          <w:szCs w:val="16"/>
        </w:rPr>
        <w:t xml:space="preserve"> Permission courtesy of Dr Isabel Alvarado-Cabrero.</w:t>
      </w:r>
    </w:p>
    <w:p w14:paraId="50122B42" w14:textId="77777777" w:rsidR="006A4CC7" w:rsidRPr="006A4CC7" w:rsidRDefault="006A4CC7" w:rsidP="006A4CC7">
      <w:pPr>
        <w:spacing w:line="240" w:lineRule="auto"/>
        <w:rPr>
          <w:bCs/>
          <w:sz w:val="20"/>
          <w:szCs w:val="20"/>
        </w:rPr>
      </w:pPr>
    </w:p>
    <w:p w14:paraId="142186BC" w14:textId="1798CEB9" w:rsidR="00916C58" w:rsidRDefault="00916C58" w:rsidP="009C5639">
      <w:pPr>
        <w:spacing w:line="240" w:lineRule="auto"/>
        <w:rPr>
          <w:b/>
          <w:sz w:val="20"/>
          <w:szCs w:val="20"/>
          <w:u w:val="single"/>
        </w:rPr>
      </w:pPr>
    </w:p>
    <w:p w14:paraId="4FD5C98A" w14:textId="77777777" w:rsidR="00E4080C" w:rsidRDefault="00E4080C">
      <w:pPr>
        <w:rPr>
          <w:b/>
          <w:bCs/>
          <w:sz w:val="20"/>
          <w:szCs w:val="20"/>
          <w:u w:val="single"/>
        </w:rPr>
      </w:pPr>
      <w:r>
        <w:rPr>
          <w:b/>
          <w:bCs/>
          <w:sz w:val="20"/>
          <w:szCs w:val="20"/>
          <w:u w:val="single"/>
        </w:rPr>
        <w:br w:type="page"/>
      </w:r>
    </w:p>
    <w:p w14:paraId="0C2D1699" w14:textId="77777777" w:rsidR="00174F8E" w:rsidRDefault="00174F8E" w:rsidP="00174F8E">
      <w:pPr>
        <w:spacing w:after="0" w:line="240" w:lineRule="auto"/>
        <w:rPr>
          <w:b/>
          <w:bCs/>
          <w:lang w:val="en-US"/>
        </w:rPr>
      </w:pPr>
    </w:p>
    <w:p w14:paraId="38C8AB59" w14:textId="77777777" w:rsidR="00174F8E" w:rsidRPr="001835BB" w:rsidRDefault="00174F8E" w:rsidP="00174F8E">
      <w:pPr>
        <w:spacing w:after="120" w:line="240" w:lineRule="auto"/>
        <w:rPr>
          <w:b/>
          <w:bCs/>
        </w:rPr>
      </w:pPr>
      <w:r w:rsidRPr="001835BB">
        <w:rPr>
          <w:b/>
          <w:bCs/>
          <w:noProof/>
        </w:rPr>
        <w:drawing>
          <wp:inline distT="0" distB="0" distL="0" distR="0" wp14:anchorId="251458B9" wp14:editId="189C7026">
            <wp:extent cx="5762625" cy="4200525"/>
            <wp:effectExtent l="0" t="0" r="9525" b="9525"/>
            <wp:docPr id="1821507428" name="Picture 23" descr="A close-up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07428" name="Picture 23" descr="A close-up of a human bod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4200525"/>
                    </a:xfrm>
                    <a:prstGeom prst="rect">
                      <a:avLst/>
                    </a:prstGeom>
                    <a:noFill/>
                    <a:ln>
                      <a:noFill/>
                    </a:ln>
                  </pic:spPr>
                </pic:pic>
              </a:graphicData>
            </a:graphic>
          </wp:inline>
        </w:drawing>
      </w:r>
    </w:p>
    <w:p w14:paraId="05623EEA" w14:textId="77777777" w:rsidR="00174F8E" w:rsidRPr="00174F8E" w:rsidRDefault="00174F8E" w:rsidP="00174F8E">
      <w:pPr>
        <w:spacing w:before="120" w:line="240" w:lineRule="auto"/>
        <w:rPr>
          <w:b/>
          <w:bCs/>
          <w:sz w:val="16"/>
          <w:szCs w:val="16"/>
          <w:lang w:val="en-US"/>
        </w:rPr>
      </w:pPr>
      <w:r w:rsidRPr="00174F8E">
        <w:rPr>
          <w:b/>
          <w:bCs/>
          <w:sz w:val="16"/>
          <w:szCs w:val="16"/>
          <w:u w:val="single"/>
          <w:lang w:val="en-US"/>
        </w:rPr>
        <w:t xml:space="preserve">Figure 4: Gross picture of an opened radical circumcision specimen showing a lesion (differentiated </w:t>
      </w:r>
      <w:r w:rsidRPr="00174F8E">
        <w:rPr>
          <w:rFonts w:cstheme="minorHAnsi"/>
          <w:b/>
          <w:bCs/>
          <w:sz w:val="16"/>
          <w:szCs w:val="16"/>
          <w:u w:val="single"/>
          <w:lang w:val="en-US"/>
        </w:rPr>
        <w:t>penile intraepithelial neoplasia (</w:t>
      </w:r>
      <w:proofErr w:type="spellStart"/>
      <w:r w:rsidRPr="00174F8E">
        <w:rPr>
          <w:b/>
          <w:bCs/>
          <w:sz w:val="16"/>
          <w:szCs w:val="16"/>
          <w:u w:val="single"/>
          <w:lang w:val="en-US"/>
        </w:rPr>
        <w:t>PeIN</w:t>
      </w:r>
      <w:proofErr w:type="spellEnd"/>
      <w:r w:rsidRPr="00174F8E">
        <w:rPr>
          <w:b/>
          <w:bCs/>
          <w:sz w:val="16"/>
          <w:szCs w:val="16"/>
          <w:u w:val="single"/>
          <w:lang w:val="en-US"/>
        </w:rPr>
        <w:t>)) on the inner mucosal surface</w:t>
      </w:r>
      <w:r w:rsidRPr="00174F8E">
        <w:rPr>
          <w:b/>
          <w:bCs/>
          <w:sz w:val="16"/>
          <w:szCs w:val="16"/>
          <w:lang w:val="en-US"/>
        </w:rPr>
        <w:t>.</w:t>
      </w:r>
      <w:r w:rsidRPr="00174F8E">
        <w:rPr>
          <w:i/>
          <w:sz w:val="16"/>
          <w:szCs w:val="16"/>
        </w:rPr>
        <w:t xml:space="preserve"> Permission courtesy of Dr Isabel Alvarado-Cabrero.</w:t>
      </w:r>
    </w:p>
    <w:p w14:paraId="341615DC" w14:textId="77777777" w:rsidR="001D75B5" w:rsidRDefault="001D75B5" w:rsidP="009129E7">
      <w:pPr>
        <w:rPr>
          <w:b/>
          <w:bCs/>
          <w:sz w:val="20"/>
          <w:szCs w:val="20"/>
          <w:u w:val="single"/>
        </w:rPr>
      </w:pPr>
    </w:p>
    <w:p w14:paraId="7C7286CA" w14:textId="77777777" w:rsidR="001D75B5" w:rsidRDefault="001D75B5" w:rsidP="009129E7">
      <w:pPr>
        <w:rPr>
          <w:b/>
          <w:bCs/>
          <w:sz w:val="20"/>
          <w:szCs w:val="20"/>
          <w:u w:val="single"/>
        </w:rPr>
      </w:pPr>
    </w:p>
    <w:p w14:paraId="5DC7EF3C" w14:textId="77777777" w:rsidR="00174F8E" w:rsidRDefault="00174F8E">
      <w:pPr>
        <w:rPr>
          <w:b/>
          <w:bCs/>
          <w:sz w:val="20"/>
          <w:szCs w:val="20"/>
          <w:u w:val="single"/>
        </w:rPr>
      </w:pPr>
      <w:r>
        <w:rPr>
          <w:b/>
          <w:bCs/>
          <w:sz w:val="20"/>
          <w:szCs w:val="20"/>
          <w:u w:val="single"/>
        </w:rPr>
        <w:br w:type="page"/>
      </w:r>
    </w:p>
    <w:p w14:paraId="62D92EF2" w14:textId="77777777" w:rsidR="00497C78" w:rsidRDefault="00497C78" w:rsidP="00497C78">
      <w:pPr>
        <w:spacing w:after="0" w:line="240" w:lineRule="auto"/>
      </w:pPr>
    </w:p>
    <w:p w14:paraId="40EAE3A3" w14:textId="77777777" w:rsidR="00497C78" w:rsidRDefault="00497C78" w:rsidP="00497C78">
      <w:pPr>
        <w:spacing w:after="120" w:line="240" w:lineRule="auto"/>
        <w:ind w:right="-472"/>
        <w:rPr>
          <w:rFonts w:cstheme="minorHAnsi"/>
          <w:b/>
          <w:bCs/>
        </w:rPr>
      </w:pPr>
      <w:r>
        <w:rPr>
          <w:rFonts w:cstheme="minorHAnsi"/>
          <w:b/>
          <w:bCs/>
          <w:noProof/>
        </w:rPr>
        <w:drawing>
          <wp:inline distT="0" distB="0" distL="0" distR="0" wp14:anchorId="5F77915B" wp14:editId="0910307F">
            <wp:extent cx="2851200" cy="2278800"/>
            <wp:effectExtent l="0" t="0" r="6350" b="7620"/>
            <wp:docPr id="1114302029" name="Picture 5" descr="A close up of a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302029" name="Picture 5" descr="A close up of a white objec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51200" cy="2278800"/>
                    </a:xfrm>
                    <a:prstGeom prst="rect">
                      <a:avLst/>
                    </a:prstGeom>
                  </pic:spPr>
                </pic:pic>
              </a:graphicData>
            </a:graphic>
          </wp:inline>
        </w:drawing>
      </w:r>
      <w:r>
        <w:rPr>
          <w:rFonts w:cstheme="minorHAnsi"/>
          <w:b/>
          <w:bCs/>
          <w:noProof/>
        </w:rPr>
        <w:t xml:space="preserve">       </w:t>
      </w:r>
      <w:r>
        <w:rPr>
          <w:rFonts w:cstheme="minorHAnsi"/>
          <w:b/>
          <w:bCs/>
          <w:noProof/>
        </w:rPr>
        <w:drawing>
          <wp:inline distT="0" distB="0" distL="0" distR="0" wp14:anchorId="4D2122D8" wp14:editId="0B42A6D7">
            <wp:extent cx="2916000" cy="2278800"/>
            <wp:effectExtent l="0" t="0" r="0" b="7620"/>
            <wp:docPr id="1395251557" name="Picture 6" descr="A person painting a w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51557" name="Picture 6" descr="A person painting a wound&#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916000" cy="2278800"/>
                    </a:xfrm>
                    <a:prstGeom prst="rect">
                      <a:avLst/>
                    </a:prstGeom>
                  </pic:spPr>
                </pic:pic>
              </a:graphicData>
            </a:graphic>
          </wp:inline>
        </w:drawing>
      </w:r>
    </w:p>
    <w:p w14:paraId="0E2BC95F" w14:textId="77777777" w:rsidR="00497C78" w:rsidRPr="00497C78" w:rsidRDefault="00497C78" w:rsidP="00497C78">
      <w:pPr>
        <w:spacing w:before="120" w:line="240" w:lineRule="auto"/>
        <w:rPr>
          <w:b/>
          <w:bCs/>
          <w:sz w:val="16"/>
          <w:szCs w:val="16"/>
          <w:lang w:val="en-US"/>
        </w:rPr>
      </w:pPr>
      <w:r w:rsidRPr="00497C78">
        <w:rPr>
          <w:b/>
          <w:bCs/>
          <w:sz w:val="16"/>
          <w:szCs w:val="16"/>
          <w:u w:val="single"/>
          <w:lang w:val="en-US"/>
        </w:rPr>
        <w:t xml:space="preserve">Figure 5: </w:t>
      </w:r>
      <w:proofErr w:type="spellStart"/>
      <w:r w:rsidRPr="00497C78">
        <w:rPr>
          <w:b/>
          <w:bCs/>
          <w:sz w:val="16"/>
          <w:szCs w:val="16"/>
          <w:u w:val="single"/>
          <w:lang w:val="en-US"/>
        </w:rPr>
        <w:t>Glansectomy</w:t>
      </w:r>
      <w:proofErr w:type="spellEnd"/>
      <w:r w:rsidRPr="00497C78">
        <w:rPr>
          <w:b/>
          <w:bCs/>
          <w:sz w:val="16"/>
          <w:szCs w:val="16"/>
          <w:u w:val="single"/>
          <w:lang w:val="en-US"/>
        </w:rPr>
        <w:t xml:space="preserve"> specimen with a verruciform lesion (Verrucous carcinoma) (A - left), and surgical margins (B - right)</w:t>
      </w:r>
      <w:r w:rsidRPr="00497C78">
        <w:rPr>
          <w:b/>
          <w:bCs/>
          <w:sz w:val="16"/>
          <w:szCs w:val="16"/>
          <w:lang w:val="en-US"/>
        </w:rPr>
        <w:t>.</w:t>
      </w:r>
      <w:r w:rsidRPr="00497C78">
        <w:rPr>
          <w:i/>
          <w:sz w:val="16"/>
          <w:szCs w:val="16"/>
        </w:rPr>
        <w:t xml:space="preserve"> Permission courtesy of Dr Isabel Alvarado-Cabrero.</w:t>
      </w:r>
    </w:p>
    <w:p w14:paraId="40D8FD3B" w14:textId="77777777" w:rsidR="00497C78" w:rsidRDefault="00497C78" w:rsidP="00497C78"/>
    <w:p w14:paraId="265DE417" w14:textId="77777777" w:rsidR="00497C78" w:rsidRDefault="00497C78" w:rsidP="009129E7">
      <w:pPr>
        <w:rPr>
          <w:b/>
          <w:bCs/>
          <w:sz w:val="20"/>
          <w:szCs w:val="20"/>
          <w:u w:val="single"/>
        </w:rPr>
      </w:pPr>
    </w:p>
    <w:p w14:paraId="56B96123" w14:textId="77777777" w:rsidR="00497C78" w:rsidRDefault="00497C78" w:rsidP="009129E7">
      <w:pPr>
        <w:rPr>
          <w:b/>
          <w:bCs/>
          <w:sz w:val="20"/>
          <w:szCs w:val="20"/>
          <w:u w:val="single"/>
        </w:rPr>
      </w:pPr>
    </w:p>
    <w:p w14:paraId="74C7EABC" w14:textId="77777777" w:rsidR="00497C78" w:rsidRDefault="00497C78" w:rsidP="009129E7">
      <w:pPr>
        <w:rPr>
          <w:b/>
          <w:bCs/>
          <w:sz w:val="20"/>
          <w:szCs w:val="20"/>
          <w:u w:val="single"/>
        </w:rPr>
      </w:pPr>
    </w:p>
    <w:p w14:paraId="74E56FC7" w14:textId="77777777" w:rsidR="00497C78" w:rsidRDefault="00497C78" w:rsidP="009129E7">
      <w:pPr>
        <w:rPr>
          <w:b/>
          <w:bCs/>
          <w:sz w:val="20"/>
          <w:szCs w:val="20"/>
          <w:u w:val="single"/>
        </w:rPr>
      </w:pPr>
    </w:p>
    <w:p w14:paraId="4FC93821" w14:textId="77777777" w:rsidR="00497C78" w:rsidRDefault="00497C78" w:rsidP="009129E7">
      <w:pPr>
        <w:rPr>
          <w:b/>
          <w:bCs/>
          <w:sz w:val="20"/>
          <w:szCs w:val="20"/>
          <w:u w:val="single"/>
        </w:rPr>
      </w:pPr>
    </w:p>
    <w:p w14:paraId="1067EA33" w14:textId="77777777" w:rsidR="00497C78" w:rsidRDefault="00497C78" w:rsidP="009129E7">
      <w:pPr>
        <w:rPr>
          <w:b/>
          <w:bCs/>
          <w:sz w:val="20"/>
          <w:szCs w:val="20"/>
          <w:u w:val="single"/>
        </w:rPr>
      </w:pPr>
    </w:p>
    <w:p w14:paraId="3BB9C170" w14:textId="77777777" w:rsidR="00497C78" w:rsidRDefault="00497C78">
      <w:pPr>
        <w:rPr>
          <w:b/>
          <w:bCs/>
          <w:sz w:val="20"/>
          <w:szCs w:val="20"/>
          <w:u w:val="single"/>
        </w:rPr>
      </w:pPr>
      <w:r>
        <w:rPr>
          <w:b/>
          <w:bCs/>
          <w:sz w:val="20"/>
          <w:szCs w:val="20"/>
          <w:u w:val="single"/>
        </w:rPr>
        <w:br w:type="page"/>
      </w:r>
    </w:p>
    <w:p w14:paraId="2B6146D9" w14:textId="713FE825" w:rsidR="009129E7" w:rsidRPr="002747FA" w:rsidRDefault="002747FA" w:rsidP="00572A50">
      <w:pPr>
        <w:spacing w:line="240" w:lineRule="auto"/>
        <w:rPr>
          <w:b/>
          <w:bCs/>
          <w:sz w:val="20"/>
          <w:szCs w:val="20"/>
          <w:u w:val="single"/>
        </w:rPr>
      </w:pPr>
      <w:r w:rsidRPr="002747FA">
        <w:rPr>
          <w:b/>
          <w:bCs/>
          <w:sz w:val="20"/>
          <w:szCs w:val="20"/>
          <w:u w:val="single"/>
        </w:rPr>
        <w:lastRenderedPageBreak/>
        <w:t>Tables</w:t>
      </w:r>
    </w:p>
    <w:p w14:paraId="5E105510" w14:textId="77777777" w:rsidR="002747FA" w:rsidRPr="002747FA" w:rsidRDefault="002747FA" w:rsidP="002747FA">
      <w:pPr>
        <w:pStyle w:val="Heading2"/>
        <w:spacing w:before="0" w:after="120" w:line="240" w:lineRule="auto"/>
        <w:rPr>
          <w:rFonts w:asciiTheme="minorHAnsi" w:hAnsiTheme="minorHAnsi" w:cstheme="minorHAnsi"/>
          <w:color w:val="auto"/>
          <w:sz w:val="16"/>
          <w:szCs w:val="16"/>
          <w:lang w:val="fr-FR" w:eastAsia="en-AU"/>
        </w:rPr>
      </w:pPr>
      <w:r w:rsidRPr="002747FA">
        <w:rPr>
          <w:rFonts w:asciiTheme="minorHAnsi" w:hAnsiTheme="minorHAnsi" w:cstheme="minorHAnsi"/>
          <w:b/>
          <w:bCs/>
          <w:color w:val="auto"/>
          <w:sz w:val="16"/>
          <w:szCs w:val="16"/>
          <w:u w:val="single"/>
          <w:lang w:val="fr-FR" w:eastAsia="en-AU"/>
        </w:rPr>
        <w:t xml:space="preserve">Table 1: World Health </w:t>
      </w:r>
      <w:proofErr w:type="spellStart"/>
      <w:r w:rsidRPr="002747FA">
        <w:rPr>
          <w:rFonts w:asciiTheme="minorHAnsi" w:hAnsiTheme="minorHAnsi" w:cstheme="minorHAnsi"/>
          <w:b/>
          <w:bCs/>
          <w:color w:val="auto"/>
          <w:sz w:val="16"/>
          <w:szCs w:val="16"/>
          <w:u w:val="single"/>
          <w:lang w:val="fr-FR" w:eastAsia="en-AU"/>
        </w:rPr>
        <w:t>Organization</w:t>
      </w:r>
      <w:proofErr w:type="spellEnd"/>
      <w:r w:rsidRPr="002747FA">
        <w:rPr>
          <w:rFonts w:asciiTheme="minorHAnsi" w:hAnsiTheme="minorHAnsi" w:cstheme="minorHAnsi"/>
          <w:b/>
          <w:bCs/>
          <w:color w:val="auto"/>
          <w:sz w:val="16"/>
          <w:szCs w:val="16"/>
          <w:u w:val="single"/>
          <w:lang w:val="fr-FR" w:eastAsia="en-AU"/>
        </w:rPr>
        <w:t xml:space="preserve"> classification of tumours of the penis</w:t>
      </w:r>
      <w:r w:rsidRPr="002747FA">
        <w:rPr>
          <w:rFonts w:asciiTheme="minorHAnsi" w:hAnsiTheme="minorHAnsi" w:cstheme="minorHAnsi"/>
          <w:b/>
          <w:bCs/>
          <w:color w:val="auto"/>
          <w:sz w:val="16"/>
          <w:szCs w:val="16"/>
          <w:lang w:val="fr-FR" w:eastAsia="en-AU"/>
        </w:rPr>
        <w:t>.</w:t>
      </w:r>
      <w:r w:rsidRPr="002747FA">
        <w:rPr>
          <w:rFonts w:asciiTheme="minorHAnsi" w:hAnsiTheme="minorHAnsi" w:cstheme="minorHAnsi"/>
          <w:b/>
          <w:bCs/>
          <w:color w:val="auto"/>
          <w:sz w:val="16"/>
          <w:szCs w:val="16"/>
          <w:lang w:val="fr-FR" w:eastAsia="en-AU"/>
        </w:rPr>
        <w:fldChar w:fldCharType="begin"/>
      </w:r>
      <w:r w:rsidRPr="002747FA">
        <w:rPr>
          <w:rFonts w:asciiTheme="minorHAnsi" w:hAnsiTheme="minorHAnsi" w:cstheme="minorHAnsi"/>
          <w:b/>
          <w:bCs/>
          <w:color w:val="auto"/>
          <w:sz w:val="16"/>
          <w:szCs w:val="16"/>
          <w:lang w:val="fr-FR" w:eastAsia="en-AU"/>
        </w:rPr>
        <w:instrText xml:space="preserve"> ADDIN EN.CITE &lt;EndNote&gt;&lt;Cite&gt;&lt;Author&gt;WHO Classification of Tumours Editorial Board&lt;/Author&gt;&lt;Year&gt;2022&lt;/Year&gt;&lt;RecNum&gt;3816&lt;/RecNum&gt;&lt;DisplayText&gt;&lt;style face="superscript"&gt;1&lt;/style&gt;&lt;/DisplayText&gt;&lt;record&gt;&lt;rec-number&gt;3816&lt;/rec-number&gt;&lt;foreign-keys&gt;&lt;key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2747FA">
        <w:rPr>
          <w:rFonts w:asciiTheme="minorHAnsi" w:hAnsiTheme="minorHAnsi" w:cstheme="minorHAnsi"/>
          <w:b/>
          <w:bCs/>
          <w:color w:val="auto"/>
          <w:sz w:val="16"/>
          <w:szCs w:val="16"/>
          <w:lang w:val="fr-FR" w:eastAsia="en-AU"/>
        </w:rPr>
        <w:fldChar w:fldCharType="separate"/>
      </w:r>
      <w:r w:rsidRPr="002747FA">
        <w:rPr>
          <w:rFonts w:asciiTheme="minorHAnsi" w:hAnsiTheme="minorHAnsi" w:cstheme="minorHAnsi"/>
          <w:b/>
          <w:bCs/>
          <w:noProof/>
          <w:color w:val="auto"/>
          <w:sz w:val="16"/>
          <w:szCs w:val="16"/>
          <w:vertAlign w:val="superscript"/>
          <w:lang w:val="fr-FR" w:eastAsia="en-AU"/>
        </w:rPr>
        <w:t>1</w:t>
      </w:r>
      <w:r w:rsidRPr="002747FA">
        <w:rPr>
          <w:rFonts w:asciiTheme="minorHAnsi" w:hAnsiTheme="minorHAnsi" w:cstheme="minorHAnsi"/>
          <w:b/>
          <w:bCs/>
          <w:color w:val="auto"/>
          <w:sz w:val="16"/>
          <w:szCs w:val="16"/>
          <w:lang w:val="fr-FR" w:eastAsia="en-AU"/>
        </w:rPr>
        <w:fldChar w:fldCharType="end"/>
      </w:r>
    </w:p>
    <w:tbl>
      <w:tblPr>
        <w:tblStyle w:val="TableGrid"/>
        <w:tblW w:w="87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370"/>
        <w:gridCol w:w="1417"/>
      </w:tblGrid>
      <w:tr w:rsidR="002747FA" w:rsidRPr="002747FA" w14:paraId="1D15BE6A" w14:textId="77777777" w:rsidTr="0007371F">
        <w:trPr>
          <w:trHeight w:hRule="exact" w:val="340"/>
          <w:tblHeader/>
        </w:trPr>
        <w:tc>
          <w:tcPr>
            <w:tcW w:w="7370" w:type="dxa"/>
            <w:vAlign w:val="center"/>
          </w:tcPr>
          <w:p w14:paraId="339C36FB" w14:textId="77777777" w:rsidR="002747FA" w:rsidRPr="002747FA" w:rsidRDefault="002747FA" w:rsidP="0007371F">
            <w:pPr>
              <w:rPr>
                <w:rFonts w:asciiTheme="minorHAnsi" w:hAnsiTheme="minorHAnsi" w:cstheme="minorHAnsi"/>
                <w:b/>
                <w:bCs/>
                <w:sz w:val="16"/>
                <w:szCs w:val="16"/>
              </w:rPr>
            </w:pPr>
            <w:r w:rsidRPr="002747FA">
              <w:rPr>
                <w:rFonts w:asciiTheme="minorHAnsi" w:hAnsiTheme="minorHAnsi" w:cstheme="minorHAnsi"/>
                <w:b/>
                <w:bCs/>
                <w:sz w:val="16"/>
                <w:szCs w:val="16"/>
              </w:rPr>
              <w:t xml:space="preserve">Descriptor </w:t>
            </w:r>
          </w:p>
        </w:tc>
        <w:tc>
          <w:tcPr>
            <w:tcW w:w="1417" w:type="dxa"/>
            <w:vAlign w:val="center"/>
          </w:tcPr>
          <w:p w14:paraId="0AF611CE" w14:textId="77777777" w:rsidR="002747FA" w:rsidRPr="002747FA" w:rsidRDefault="002747FA" w:rsidP="0007371F">
            <w:pPr>
              <w:rPr>
                <w:rFonts w:asciiTheme="minorHAnsi" w:hAnsiTheme="minorHAnsi" w:cstheme="minorHAnsi"/>
                <w:b/>
                <w:bCs/>
                <w:sz w:val="16"/>
                <w:szCs w:val="16"/>
              </w:rPr>
            </w:pPr>
            <w:r w:rsidRPr="002747FA">
              <w:rPr>
                <w:rFonts w:asciiTheme="minorHAnsi" w:hAnsiTheme="minorHAnsi" w:cstheme="minorHAnsi"/>
                <w:b/>
                <w:bCs/>
                <w:sz w:val="16"/>
                <w:szCs w:val="16"/>
              </w:rPr>
              <w:t>ICD-0-codes</w:t>
            </w:r>
            <w:r w:rsidRPr="002747FA">
              <w:rPr>
                <w:rFonts w:asciiTheme="minorHAnsi" w:hAnsiTheme="minorHAnsi" w:cstheme="minorHAnsi"/>
                <w:b/>
                <w:bCs/>
                <w:sz w:val="16"/>
                <w:szCs w:val="16"/>
                <w:vertAlign w:val="superscript"/>
              </w:rPr>
              <w:t>a</w:t>
            </w:r>
          </w:p>
        </w:tc>
      </w:tr>
      <w:tr w:rsidR="002747FA" w:rsidRPr="002747FA" w14:paraId="2C6CB5BB" w14:textId="77777777" w:rsidTr="0007371F">
        <w:trPr>
          <w:trHeight w:hRule="exact" w:val="340"/>
        </w:trPr>
        <w:tc>
          <w:tcPr>
            <w:tcW w:w="7370" w:type="dxa"/>
            <w:vAlign w:val="center"/>
          </w:tcPr>
          <w:p w14:paraId="6636B349" w14:textId="77777777" w:rsidR="002747FA" w:rsidRPr="002747FA" w:rsidRDefault="002747FA" w:rsidP="0007371F">
            <w:pPr>
              <w:rPr>
                <w:rFonts w:asciiTheme="minorHAnsi" w:hAnsiTheme="minorHAnsi" w:cstheme="minorHAnsi"/>
                <w:b/>
                <w:bCs/>
                <w:sz w:val="16"/>
                <w:szCs w:val="16"/>
                <w:lang w:val="en-US"/>
              </w:rPr>
            </w:pPr>
            <w:r w:rsidRPr="002747FA">
              <w:rPr>
                <w:rFonts w:asciiTheme="minorHAnsi" w:hAnsiTheme="minorHAnsi" w:cstheme="minorHAnsi"/>
                <w:b/>
                <w:bCs/>
                <w:sz w:val="16"/>
                <w:szCs w:val="16"/>
                <w:lang w:val="en-US"/>
              </w:rPr>
              <w:t>Invasive squamous epithelial tumours</w:t>
            </w:r>
          </w:p>
        </w:tc>
        <w:tc>
          <w:tcPr>
            <w:tcW w:w="1417" w:type="dxa"/>
            <w:vAlign w:val="center"/>
          </w:tcPr>
          <w:p w14:paraId="5B88DBFF" w14:textId="77777777" w:rsidR="002747FA" w:rsidRPr="002747FA" w:rsidRDefault="002747FA" w:rsidP="0007371F">
            <w:pPr>
              <w:rPr>
                <w:rFonts w:asciiTheme="minorHAnsi" w:hAnsiTheme="minorHAnsi" w:cstheme="minorHAnsi"/>
                <w:sz w:val="16"/>
                <w:szCs w:val="16"/>
                <w:lang w:val="en-US"/>
              </w:rPr>
            </w:pPr>
          </w:p>
        </w:tc>
      </w:tr>
      <w:tr w:rsidR="002747FA" w:rsidRPr="002747FA" w14:paraId="0DFAB535" w14:textId="77777777" w:rsidTr="0007371F">
        <w:trPr>
          <w:trHeight w:hRule="exact" w:val="340"/>
        </w:trPr>
        <w:tc>
          <w:tcPr>
            <w:tcW w:w="7370" w:type="dxa"/>
            <w:vAlign w:val="center"/>
          </w:tcPr>
          <w:p w14:paraId="61849695" w14:textId="77777777" w:rsidR="002747FA" w:rsidRPr="002747FA" w:rsidRDefault="002747FA" w:rsidP="0007371F">
            <w:pPr>
              <w:rPr>
                <w:rFonts w:asciiTheme="minorHAnsi" w:hAnsiTheme="minorHAnsi" w:cstheme="minorHAnsi"/>
                <w:b/>
                <w:bCs/>
                <w:sz w:val="16"/>
                <w:szCs w:val="16"/>
                <w:lang w:val="en-US"/>
              </w:rPr>
            </w:pPr>
            <w:r w:rsidRPr="002747FA">
              <w:rPr>
                <w:rFonts w:asciiTheme="minorHAnsi" w:hAnsiTheme="minorHAnsi" w:cstheme="minorHAnsi"/>
                <w:b/>
                <w:bCs/>
                <w:sz w:val="16"/>
                <w:szCs w:val="16"/>
                <w:lang w:val="en-US"/>
              </w:rPr>
              <w:t>Squamous cell carcinoma, HPV-associated</w:t>
            </w:r>
          </w:p>
        </w:tc>
        <w:tc>
          <w:tcPr>
            <w:tcW w:w="1417" w:type="dxa"/>
            <w:vAlign w:val="center"/>
          </w:tcPr>
          <w:p w14:paraId="3691AF31" w14:textId="77777777" w:rsidR="002747FA" w:rsidRPr="002747FA" w:rsidRDefault="002747FA" w:rsidP="0007371F">
            <w:pPr>
              <w:rPr>
                <w:rFonts w:asciiTheme="minorHAnsi" w:hAnsiTheme="minorHAnsi" w:cstheme="minorHAnsi"/>
                <w:sz w:val="16"/>
                <w:szCs w:val="16"/>
                <w:lang w:val="en-US"/>
              </w:rPr>
            </w:pPr>
            <w:r w:rsidRPr="002747FA">
              <w:rPr>
                <w:rFonts w:asciiTheme="minorHAnsi" w:hAnsiTheme="minorHAnsi" w:cstheme="minorHAnsi"/>
                <w:sz w:val="16"/>
                <w:szCs w:val="16"/>
                <w:lang w:val="en-US"/>
              </w:rPr>
              <w:t>8085/3</w:t>
            </w:r>
          </w:p>
        </w:tc>
      </w:tr>
      <w:tr w:rsidR="002747FA" w:rsidRPr="002747FA" w14:paraId="2176A909" w14:textId="77777777" w:rsidTr="0007371F">
        <w:trPr>
          <w:trHeight w:hRule="exact" w:val="340"/>
        </w:trPr>
        <w:tc>
          <w:tcPr>
            <w:tcW w:w="7370" w:type="dxa"/>
            <w:vAlign w:val="center"/>
          </w:tcPr>
          <w:p w14:paraId="660673E4" w14:textId="77777777" w:rsidR="002747FA" w:rsidRPr="002747FA" w:rsidRDefault="002747FA" w:rsidP="0007371F">
            <w:pPr>
              <w:rPr>
                <w:rFonts w:asciiTheme="minorHAnsi" w:hAnsiTheme="minorHAnsi" w:cstheme="minorHAnsi"/>
                <w:sz w:val="16"/>
                <w:szCs w:val="16"/>
                <w:lang w:val="en-US"/>
              </w:rPr>
            </w:pPr>
            <w:r w:rsidRPr="002747FA">
              <w:rPr>
                <w:rFonts w:asciiTheme="minorHAnsi" w:hAnsiTheme="minorHAnsi" w:cstheme="minorHAnsi"/>
                <w:sz w:val="16"/>
                <w:szCs w:val="16"/>
                <w:lang w:val="en-US"/>
              </w:rPr>
              <w:t>Basaloid squamous cell carcinoma</w:t>
            </w:r>
          </w:p>
        </w:tc>
        <w:tc>
          <w:tcPr>
            <w:tcW w:w="1417" w:type="dxa"/>
            <w:vAlign w:val="center"/>
          </w:tcPr>
          <w:p w14:paraId="2098D02A" w14:textId="77777777" w:rsidR="002747FA" w:rsidRPr="002747FA" w:rsidRDefault="002747FA" w:rsidP="0007371F">
            <w:pPr>
              <w:rPr>
                <w:rFonts w:asciiTheme="minorHAnsi" w:hAnsiTheme="minorHAnsi" w:cstheme="minorHAnsi"/>
                <w:sz w:val="16"/>
                <w:szCs w:val="16"/>
                <w:lang w:val="en-US"/>
              </w:rPr>
            </w:pPr>
            <w:r w:rsidRPr="002747FA">
              <w:rPr>
                <w:rFonts w:asciiTheme="minorHAnsi" w:hAnsiTheme="minorHAnsi" w:cstheme="minorHAnsi"/>
                <w:sz w:val="16"/>
                <w:szCs w:val="16"/>
                <w:lang w:val="en-US"/>
              </w:rPr>
              <w:t>8083/3</w:t>
            </w:r>
          </w:p>
        </w:tc>
      </w:tr>
      <w:tr w:rsidR="002747FA" w:rsidRPr="002747FA" w14:paraId="1796DC72" w14:textId="77777777" w:rsidTr="0007371F">
        <w:trPr>
          <w:trHeight w:hRule="exact" w:val="340"/>
        </w:trPr>
        <w:tc>
          <w:tcPr>
            <w:tcW w:w="7370" w:type="dxa"/>
            <w:vAlign w:val="center"/>
          </w:tcPr>
          <w:p w14:paraId="603F8693" w14:textId="77777777" w:rsidR="002747FA" w:rsidRPr="002747FA" w:rsidRDefault="002747FA" w:rsidP="0007371F">
            <w:pPr>
              <w:rPr>
                <w:rFonts w:asciiTheme="minorHAnsi" w:hAnsiTheme="minorHAnsi" w:cstheme="minorHAnsi"/>
                <w:sz w:val="16"/>
                <w:szCs w:val="16"/>
                <w:lang w:val="en-US"/>
              </w:rPr>
            </w:pPr>
            <w:r w:rsidRPr="002747FA">
              <w:rPr>
                <w:rFonts w:asciiTheme="minorHAnsi" w:hAnsiTheme="minorHAnsi" w:cstheme="minorHAnsi"/>
                <w:sz w:val="16"/>
                <w:szCs w:val="16"/>
                <w:lang w:val="en-US"/>
              </w:rPr>
              <w:t>Warty carcinoma</w:t>
            </w:r>
          </w:p>
        </w:tc>
        <w:tc>
          <w:tcPr>
            <w:tcW w:w="1417" w:type="dxa"/>
            <w:vAlign w:val="center"/>
          </w:tcPr>
          <w:p w14:paraId="001A9A1C" w14:textId="77777777" w:rsidR="002747FA" w:rsidRPr="002747FA" w:rsidRDefault="002747FA" w:rsidP="0007371F">
            <w:pPr>
              <w:rPr>
                <w:rFonts w:asciiTheme="minorHAnsi" w:hAnsiTheme="minorHAnsi" w:cstheme="minorHAnsi"/>
                <w:sz w:val="16"/>
                <w:szCs w:val="16"/>
                <w:lang w:val="en-US"/>
              </w:rPr>
            </w:pPr>
            <w:r w:rsidRPr="002747FA">
              <w:rPr>
                <w:rFonts w:asciiTheme="minorHAnsi" w:hAnsiTheme="minorHAnsi" w:cstheme="minorHAnsi"/>
                <w:sz w:val="16"/>
                <w:szCs w:val="16"/>
                <w:lang w:val="en-US"/>
              </w:rPr>
              <w:t>8054/3</w:t>
            </w:r>
          </w:p>
        </w:tc>
      </w:tr>
      <w:tr w:rsidR="002747FA" w:rsidRPr="002747FA" w14:paraId="7FA65E05" w14:textId="77777777" w:rsidTr="0007371F">
        <w:trPr>
          <w:trHeight w:hRule="exact" w:val="340"/>
        </w:trPr>
        <w:tc>
          <w:tcPr>
            <w:tcW w:w="7370" w:type="dxa"/>
            <w:vAlign w:val="center"/>
          </w:tcPr>
          <w:p w14:paraId="1193C4B4" w14:textId="77777777" w:rsidR="002747FA" w:rsidRPr="002747FA" w:rsidRDefault="002747FA" w:rsidP="0007371F">
            <w:pPr>
              <w:rPr>
                <w:rFonts w:asciiTheme="minorHAnsi" w:hAnsiTheme="minorHAnsi" w:cstheme="minorHAnsi"/>
                <w:sz w:val="16"/>
                <w:szCs w:val="16"/>
                <w:lang w:val="en-US"/>
              </w:rPr>
            </w:pPr>
            <w:r w:rsidRPr="002747FA">
              <w:rPr>
                <w:rFonts w:asciiTheme="minorHAnsi" w:hAnsiTheme="minorHAnsi" w:cstheme="minorHAnsi"/>
                <w:sz w:val="16"/>
                <w:szCs w:val="16"/>
                <w:lang w:val="en-US"/>
              </w:rPr>
              <w:t>Clear cell squamous cell carcinoma</w:t>
            </w:r>
          </w:p>
        </w:tc>
        <w:tc>
          <w:tcPr>
            <w:tcW w:w="1417" w:type="dxa"/>
            <w:vAlign w:val="center"/>
          </w:tcPr>
          <w:p w14:paraId="6CEDF394" w14:textId="77777777" w:rsidR="002747FA" w:rsidRPr="002747FA" w:rsidRDefault="002747FA" w:rsidP="0007371F">
            <w:pPr>
              <w:rPr>
                <w:rFonts w:asciiTheme="minorHAnsi" w:hAnsiTheme="minorHAnsi" w:cstheme="minorHAnsi"/>
                <w:sz w:val="16"/>
                <w:szCs w:val="16"/>
                <w:lang w:val="en-US"/>
              </w:rPr>
            </w:pPr>
            <w:r w:rsidRPr="002747FA">
              <w:rPr>
                <w:rFonts w:asciiTheme="minorHAnsi" w:hAnsiTheme="minorHAnsi" w:cstheme="minorHAnsi"/>
                <w:sz w:val="16"/>
                <w:szCs w:val="16"/>
                <w:lang w:val="en-US"/>
              </w:rPr>
              <w:t>8084/3</w:t>
            </w:r>
          </w:p>
        </w:tc>
      </w:tr>
      <w:tr w:rsidR="002747FA" w:rsidRPr="002747FA" w14:paraId="71C0CCB0" w14:textId="77777777" w:rsidTr="0007371F">
        <w:trPr>
          <w:trHeight w:hRule="exact" w:val="340"/>
        </w:trPr>
        <w:tc>
          <w:tcPr>
            <w:tcW w:w="7370" w:type="dxa"/>
            <w:vAlign w:val="center"/>
          </w:tcPr>
          <w:p w14:paraId="2C71CF64" w14:textId="77777777" w:rsidR="002747FA" w:rsidRPr="002747FA" w:rsidRDefault="002747FA" w:rsidP="0007371F">
            <w:pPr>
              <w:rPr>
                <w:rFonts w:asciiTheme="minorHAnsi" w:hAnsiTheme="minorHAnsi" w:cstheme="minorHAnsi"/>
                <w:sz w:val="16"/>
                <w:szCs w:val="16"/>
                <w:lang w:val="en-US"/>
              </w:rPr>
            </w:pPr>
            <w:r w:rsidRPr="002747FA">
              <w:rPr>
                <w:rFonts w:asciiTheme="minorHAnsi" w:hAnsiTheme="minorHAnsi" w:cstheme="minorHAnsi"/>
                <w:sz w:val="16"/>
                <w:szCs w:val="16"/>
                <w:lang w:val="en-US"/>
              </w:rPr>
              <w:t>Lymphoepithelial carcinoma</w:t>
            </w:r>
          </w:p>
        </w:tc>
        <w:tc>
          <w:tcPr>
            <w:tcW w:w="1417" w:type="dxa"/>
            <w:vAlign w:val="center"/>
          </w:tcPr>
          <w:p w14:paraId="252E069F" w14:textId="77777777" w:rsidR="002747FA" w:rsidRPr="002747FA" w:rsidRDefault="002747FA" w:rsidP="0007371F">
            <w:pPr>
              <w:rPr>
                <w:rFonts w:asciiTheme="minorHAnsi" w:hAnsiTheme="minorHAnsi" w:cstheme="minorHAnsi"/>
                <w:sz w:val="16"/>
                <w:szCs w:val="16"/>
                <w:lang w:val="en-US"/>
              </w:rPr>
            </w:pPr>
            <w:r w:rsidRPr="002747FA">
              <w:rPr>
                <w:rFonts w:asciiTheme="minorHAnsi" w:hAnsiTheme="minorHAnsi" w:cstheme="minorHAnsi"/>
                <w:sz w:val="16"/>
                <w:szCs w:val="16"/>
                <w:lang w:val="en-US"/>
              </w:rPr>
              <w:t>8082/3</w:t>
            </w:r>
          </w:p>
        </w:tc>
      </w:tr>
      <w:tr w:rsidR="002747FA" w:rsidRPr="002747FA" w14:paraId="62205D20" w14:textId="77777777" w:rsidTr="0007371F">
        <w:trPr>
          <w:trHeight w:hRule="exact" w:val="340"/>
        </w:trPr>
        <w:tc>
          <w:tcPr>
            <w:tcW w:w="7370" w:type="dxa"/>
            <w:vAlign w:val="center"/>
          </w:tcPr>
          <w:p w14:paraId="0C796E5B" w14:textId="77777777" w:rsidR="002747FA" w:rsidRPr="002747FA" w:rsidRDefault="002747FA" w:rsidP="0007371F">
            <w:pPr>
              <w:rPr>
                <w:rFonts w:asciiTheme="minorHAnsi" w:hAnsiTheme="minorHAnsi" w:cstheme="minorHAnsi"/>
                <w:b/>
                <w:bCs/>
                <w:sz w:val="16"/>
                <w:szCs w:val="16"/>
                <w:lang w:val="en-US"/>
              </w:rPr>
            </w:pPr>
            <w:r w:rsidRPr="002747FA">
              <w:rPr>
                <w:rFonts w:asciiTheme="minorHAnsi" w:hAnsiTheme="minorHAnsi" w:cstheme="minorHAnsi"/>
                <w:b/>
                <w:bCs/>
                <w:sz w:val="16"/>
                <w:szCs w:val="16"/>
                <w:lang w:val="en-US"/>
              </w:rPr>
              <w:t>Squamous cell carcinoma, HPV-independent*</w:t>
            </w:r>
          </w:p>
        </w:tc>
        <w:tc>
          <w:tcPr>
            <w:tcW w:w="1417" w:type="dxa"/>
            <w:vAlign w:val="center"/>
          </w:tcPr>
          <w:p w14:paraId="298B5A9F" w14:textId="77777777" w:rsidR="002747FA" w:rsidRPr="002747FA" w:rsidRDefault="002747FA" w:rsidP="0007371F">
            <w:pPr>
              <w:rPr>
                <w:rFonts w:asciiTheme="minorHAnsi" w:hAnsiTheme="minorHAnsi" w:cstheme="minorHAnsi"/>
                <w:sz w:val="16"/>
                <w:szCs w:val="16"/>
                <w:lang w:val="en-US"/>
              </w:rPr>
            </w:pPr>
            <w:r w:rsidRPr="002747FA">
              <w:rPr>
                <w:rFonts w:asciiTheme="minorHAnsi" w:hAnsiTheme="minorHAnsi" w:cstheme="minorHAnsi"/>
                <w:sz w:val="16"/>
                <w:szCs w:val="16"/>
                <w:lang w:val="en-US"/>
              </w:rPr>
              <w:t>8086/3</w:t>
            </w:r>
          </w:p>
        </w:tc>
      </w:tr>
      <w:tr w:rsidR="002747FA" w:rsidRPr="002747FA" w14:paraId="229712EB" w14:textId="77777777" w:rsidTr="0007371F">
        <w:trPr>
          <w:trHeight w:hRule="exact" w:val="340"/>
        </w:trPr>
        <w:tc>
          <w:tcPr>
            <w:tcW w:w="7370" w:type="dxa"/>
            <w:vAlign w:val="center"/>
          </w:tcPr>
          <w:p w14:paraId="0EA18CE3" w14:textId="77777777" w:rsidR="002747FA" w:rsidRPr="002747FA" w:rsidRDefault="002747FA" w:rsidP="0007371F">
            <w:pPr>
              <w:rPr>
                <w:rFonts w:asciiTheme="minorHAnsi" w:hAnsiTheme="minorHAnsi" w:cstheme="minorHAnsi"/>
                <w:sz w:val="16"/>
                <w:szCs w:val="16"/>
                <w:lang w:val="en-US"/>
              </w:rPr>
            </w:pPr>
            <w:r w:rsidRPr="002747FA">
              <w:rPr>
                <w:rFonts w:asciiTheme="minorHAnsi" w:hAnsiTheme="minorHAnsi" w:cstheme="minorHAnsi"/>
                <w:sz w:val="16"/>
                <w:szCs w:val="16"/>
                <w:lang w:val="en-US"/>
              </w:rPr>
              <w:t>Squamous cell carcinoma, usual type</w:t>
            </w:r>
          </w:p>
        </w:tc>
        <w:tc>
          <w:tcPr>
            <w:tcW w:w="1417" w:type="dxa"/>
            <w:vAlign w:val="center"/>
          </w:tcPr>
          <w:p w14:paraId="66A6A865" w14:textId="77777777" w:rsidR="002747FA" w:rsidRPr="002747FA" w:rsidRDefault="002747FA" w:rsidP="0007371F">
            <w:pPr>
              <w:rPr>
                <w:rFonts w:asciiTheme="minorHAnsi" w:hAnsiTheme="minorHAnsi" w:cstheme="minorHAnsi"/>
                <w:sz w:val="16"/>
                <w:szCs w:val="16"/>
                <w:lang w:val="en-US"/>
              </w:rPr>
            </w:pPr>
            <w:r w:rsidRPr="002747FA">
              <w:rPr>
                <w:rFonts w:asciiTheme="minorHAnsi" w:hAnsiTheme="minorHAnsi" w:cstheme="minorHAnsi"/>
                <w:sz w:val="16"/>
                <w:szCs w:val="16"/>
                <w:lang w:val="en-US"/>
              </w:rPr>
              <w:t>8086/3</w:t>
            </w:r>
          </w:p>
        </w:tc>
      </w:tr>
      <w:tr w:rsidR="002747FA" w:rsidRPr="002747FA" w14:paraId="13FEB931" w14:textId="77777777" w:rsidTr="0007371F">
        <w:trPr>
          <w:trHeight w:hRule="exact" w:val="340"/>
        </w:trPr>
        <w:tc>
          <w:tcPr>
            <w:tcW w:w="7370" w:type="dxa"/>
            <w:vAlign w:val="center"/>
          </w:tcPr>
          <w:p w14:paraId="18BD8E40" w14:textId="77777777" w:rsidR="002747FA" w:rsidRPr="002747FA" w:rsidRDefault="002747FA" w:rsidP="0007371F">
            <w:pPr>
              <w:rPr>
                <w:rFonts w:asciiTheme="minorHAnsi" w:hAnsiTheme="minorHAnsi" w:cstheme="minorHAnsi"/>
                <w:sz w:val="16"/>
                <w:szCs w:val="16"/>
                <w:lang w:val="it-IT"/>
              </w:rPr>
            </w:pPr>
            <w:r w:rsidRPr="002747FA">
              <w:rPr>
                <w:rFonts w:asciiTheme="minorHAnsi" w:hAnsiTheme="minorHAnsi" w:cstheme="minorHAnsi"/>
                <w:sz w:val="16"/>
                <w:szCs w:val="16"/>
                <w:lang w:val="it-IT"/>
              </w:rPr>
              <w:t>Verrucous carcinoma (including carcinoma cuniculatum)</w:t>
            </w:r>
          </w:p>
        </w:tc>
        <w:tc>
          <w:tcPr>
            <w:tcW w:w="1417" w:type="dxa"/>
            <w:vAlign w:val="center"/>
          </w:tcPr>
          <w:p w14:paraId="3B06EEAA" w14:textId="77777777" w:rsidR="002747FA" w:rsidRPr="002747FA" w:rsidRDefault="002747FA" w:rsidP="0007371F">
            <w:pPr>
              <w:rPr>
                <w:rFonts w:asciiTheme="minorHAnsi" w:hAnsiTheme="minorHAnsi" w:cstheme="minorHAnsi"/>
                <w:sz w:val="16"/>
                <w:szCs w:val="16"/>
                <w:lang w:val="it-IT"/>
              </w:rPr>
            </w:pPr>
            <w:r w:rsidRPr="002747FA">
              <w:rPr>
                <w:rFonts w:asciiTheme="minorHAnsi" w:hAnsiTheme="minorHAnsi" w:cstheme="minorHAnsi"/>
                <w:sz w:val="16"/>
                <w:szCs w:val="16"/>
                <w:lang w:val="it-IT"/>
              </w:rPr>
              <w:t>8051/3</w:t>
            </w:r>
          </w:p>
        </w:tc>
      </w:tr>
      <w:tr w:rsidR="002747FA" w:rsidRPr="002747FA" w14:paraId="4A79172F" w14:textId="77777777" w:rsidTr="0007371F">
        <w:trPr>
          <w:trHeight w:hRule="exact" w:val="340"/>
        </w:trPr>
        <w:tc>
          <w:tcPr>
            <w:tcW w:w="7370" w:type="dxa"/>
            <w:vAlign w:val="center"/>
          </w:tcPr>
          <w:p w14:paraId="2E134094" w14:textId="77777777" w:rsidR="002747FA" w:rsidRPr="002747FA" w:rsidRDefault="002747FA" w:rsidP="0007371F">
            <w:pPr>
              <w:rPr>
                <w:rFonts w:asciiTheme="minorHAnsi" w:hAnsiTheme="minorHAnsi" w:cstheme="minorHAnsi"/>
                <w:sz w:val="16"/>
                <w:szCs w:val="16"/>
                <w:lang w:val="it-IT"/>
              </w:rPr>
            </w:pPr>
            <w:r w:rsidRPr="002747FA">
              <w:rPr>
                <w:rFonts w:asciiTheme="minorHAnsi" w:hAnsiTheme="minorHAnsi" w:cstheme="minorHAnsi"/>
                <w:sz w:val="16"/>
                <w:szCs w:val="16"/>
                <w:lang w:val="it-IT"/>
              </w:rPr>
              <w:t>Papillary squamous cell carcinoma</w:t>
            </w:r>
          </w:p>
        </w:tc>
        <w:tc>
          <w:tcPr>
            <w:tcW w:w="1417" w:type="dxa"/>
            <w:vAlign w:val="center"/>
          </w:tcPr>
          <w:p w14:paraId="33A134F3" w14:textId="77777777" w:rsidR="002747FA" w:rsidRPr="002747FA" w:rsidRDefault="002747FA" w:rsidP="0007371F">
            <w:pPr>
              <w:rPr>
                <w:rFonts w:asciiTheme="minorHAnsi" w:hAnsiTheme="minorHAnsi" w:cstheme="minorHAnsi"/>
                <w:sz w:val="16"/>
                <w:szCs w:val="16"/>
                <w:lang w:val="it-IT"/>
              </w:rPr>
            </w:pPr>
            <w:r w:rsidRPr="002747FA">
              <w:rPr>
                <w:rFonts w:asciiTheme="minorHAnsi" w:hAnsiTheme="minorHAnsi" w:cstheme="minorHAnsi"/>
                <w:sz w:val="16"/>
                <w:szCs w:val="16"/>
                <w:lang w:val="it-IT"/>
              </w:rPr>
              <w:t>8052/3</w:t>
            </w:r>
          </w:p>
        </w:tc>
      </w:tr>
      <w:tr w:rsidR="002747FA" w:rsidRPr="002747FA" w14:paraId="013DA65D" w14:textId="77777777" w:rsidTr="0007371F">
        <w:trPr>
          <w:trHeight w:hRule="exact" w:val="340"/>
        </w:trPr>
        <w:tc>
          <w:tcPr>
            <w:tcW w:w="7370" w:type="dxa"/>
            <w:vAlign w:val="center"/>
          </w:tcPr>
          <w:p w14:paraId="227B35CD" w14:textId="77777777" w:rsidR="002747FA" w:rsidRPr="002747FA" w:rsidRDefault="002747FA" w:rsidP="0007371F">
            <w:pPr>
              <w:rPr>
                <w:rFonts w:asciiTheme="minorHAnsi" w:hAnsiTheme="minorHAnsi" w:cstheme="minorHAnsi"/>
                <w:sz w:val="16"/>
                <w:szCs w:val="16"/>
                <w:lang w:val="it-IT"/>
              </w:rPr>
            </w:pPr>
            <w:r w:rsidRPr="002747FA">
              <w:rPr>
                <w:rFonts w:asciiTheme="minorHAnsi" w:hAnsiTheme="minorHAnsi" w:cstheme="minorHAnsi"/>
                <w:sz w:val="16"/>
                <w:szCs w:val="16"/>
                <w:lang w:val="it-IT"/>
              </w:rPr>
              <w:t>Sarcomatoid squamous cell carcinoma</w:t>
            </w:r>
          </w:p>
        </w:tc>
        <w:tc>
          <w:tcPr>
            <w:tcW w:w="1417" w:type="dxa"/>
            <w:vAlign w:val="center"/>
          </w:tcPr>
          <w:p w14:paraId="6BCBB723" w14:textId="77777777" w:rsidR="002747FA" w:rsidRPr="002747FA" w:rsidRDefault="002747FA" w:rsidP="0007371F">
            <w:pPr>
              <w:rPr>
                <w:rFonts w:asciiTheme="minorHAnsi" w:hAnsiTheme="minorHAnsi" w:cstheme="minorHAnsi"/>
                <w:sz w:val="16"/>
                <w:szCs w:val="16"/>
                <w:lang w:val="it-IT"/>
              </w:rPr>
            </w:pPr>
            <w:r w:rsidRPr="002747FA">
              <w:rPr>
                <w:rFonts w:asciiTheme="minorHAnsi" w:hAnsiTheme="minorHAnsi" w:cstheme="minorHAnsi"/>
                <w:sz w:val="16"/>
                <w:szCs w:val="16"/>
                <w:lang w:val="it-IT"/>
              </w:rPr>
              <w:t>8074/3</w:t>
            </w:r>
          </w:p>
        </w:tc>
      </w:tr>
      <w:tr w:rsidR="002747FA" w:rsidRPr="002747FA" w14:paraId="56118F8D" w14:textId="77777777" w:rsidTr="0007371F">
        <w:trPr>
          <w:trHeight w:hRule="exact" w:val="340"/>
        </w:trPr>
        <w:tc>
          <w:tcPr>
            <w:tcW w:w="7370" w:type="dxa"/>
            <w:vAlign w:val="center"/>
          </w:tcPr>
          <w:p w14:paraId="3523FFF3" w14:textId="77777777" w:rsidR="002747FA" w:rsidRPr="002747FA" w:rsidRDefault="002747FA" w:rsidP="0007371F">
            <w:pPr>
              <w:rPr>
                <w:rFonts w:asciiTheme="minorHAnsi" w:hAnsiTheme="minorHAnsi" w:cstheme="minorHAnsi"/>
                <w:b/>
                <w:bCs/>
                <w:sz w:val="16"/>
                <w:szCs w:val="16"/>
                <w:lang w:val="it-IT"/>
              </w:rPr>
            </w:pPr>
            <w:r w:rsidRPr="002747FA">
              <w:rPr>
                <w:rFonts w:asciiTheme="minorHAnsi" w:hAnsiTheme="minorHAnsi" w:cstheme="minorHAnsi"/>
                <w:b/>
                <w:bCs/>
                <w:sz w:val="16"/>
                <w:szCs w:val="16"/>
                <w:lang w:val="it-IT"/>
              </w:rPr>
              <w:t>Squamous cell carcinoma, NOS</w:t>
            </w:r>
            <w:r w:rsidRPr="002747FA">
              <w:rPr>
                <w:rFonts w:asciiTheme="minorHAnsi" w:hAnsiTheme="minorHAnsi" w:cstheme="minorHAnsi"/>
                <w:b/>
                <w:bCs/>
                <w:sz w:val="16"/>
                <w:szCs w:val="16"/>
                <w:lang w:val="en-AU"/>
              </w:rPr>
              <w:t>†</w:t>
            </w:r>
          </w:p>
        </w:tc>
        <w:tc>
          <w:tcPr>
            <w:tcW w:w="1417" w:type="dxa"/>
            <w:vAlign w:val="center"/>
          </w:tcPr>
          <w:p w14:paraId="411ECFAA" w14:textId="77777777" w:rsidR="002747FA" w:rsidRPr="002747FA" w:rsidRDefault="002747FA" w:rsidP="0007371F">
            <w:pPr>
              <w:rPr>
                <w:rFonts w:asciiTheme="minorHAnsi" w:hAnsiTheme="minorHAnsi" w:cstheme="minorHAnsi"/>
                <w:sz w:val="16"/>
                <w:szCs w:val="16"/>
                <w:lang w:val="it-IT"/>
              </w:rPr>
            </w:pPr>
            <w:r w:rsidRPr="002747FA">
              <w:rPr>
                <w:rFonts w:asciiTheme="minorHAnsi" w:hAnsiTheme="minorHAnsi" w:cstheme="minorHAnsi"/>
                <w:sz w:val="16"/>
                <w:szCs w:val="16"/>
                <w:lang w:val="it-IT"/>
              </w:rPr>
              <w:t>8070/3</w:t>
            </w:r>
          </w:p>
        </w:tc>
      </w:tr>
      <w:tr w:rsidR="002747FA" w:rsidRPr="002747FA" w14:paraId="530A09D7" w14:textId="77777777" w:rsidTr="0007371F">
        <w:trPr>
          <w:trHeight w:hRule="exact" w:val="340"/>
        </w:trPr>
        <w:tc>
          <w:tcPr>
            <w:tcW w:w="7370" w:type="dxa"/>
            <w:vAlign w:val="center"/>
          </w:tcPr>
          <w:p w14:paraId="7ABCEDD5" w14:textId="77777777" w:rsidR="002747FA" w:rsidRPr="002747FA" w:rsidRDefault="002747FA" w:rsidP="0007371F">
            <w:pPr>
              <w:rPr>
                <w:rFonts w:asciiTheme="minorHAnsi" w:hAnsiTheme="minorHAnsi" w:cstheme="minorHAnsi"/>
                <w:b/>
                <w:bCs/>
                <w:sz w:val="16"/>
                <w:szCs w:val="16"/>
                <w:lang w:val="it-IT"/>
              </w:rPr>
            </w:pPr>
            <w:r w:rsidRPr="002747FA">
              <w:rPr>
                <w:rFonts w:asciiTheme="minorHAnsi" w:hAnsiTheme="minorHAnsi" w:cstheme="minorHAnsi"/>
                <w:b/>
                <w:bCs/>
                <w:sz w:val="16"/>
                <w:szCs w:val="16"/>
                <w:lang w:val="it-IT"/>
              </w:rPr>
              <w:t>Other epithelial tumours</w:t>
            </w:r>
          </w:p>
        </w:tc>
        <w:tc>
          <w:tcPr>
            <w:tcW w:w="1417" w:type="dxa"/>
            <w:vAlign w:val="center"/>
          </w:tcPr>
          <w:p w14:paraId="3CFD0DDF" w14:textId="77777777" w:rsidR="002747FA" w:rsidRPr="002747FA" w:rsidRDefault="002747FA" w:rsidP="0007371F">
            <w:pPr>
              <w:rPr>
                <w:rFonts w:asciiTheme="minorHAnsi" w:hAnsiTheme="minorHAnsi" w:cstheme="minorHAnsi"/>
                <w:sz w:val="16"/>
                <w:szCs w:val="16"/>
                <w:lang w:val="it-IT"/>
              </w:rPr>
            </w:pPr>
          </w:p>
        </w:tc>
      </w:tr>
      <w:tr w:rsidR="002747FA" w:rsidRPr="002747FA" w14:paraId="4611A14D" w14:textId="77777777" w:rsidTr="0007371F">
        <w:trPr>
          <w:trHeight w:hRule="exact" w:val="340"/>
        </w:trPr>
        <w:tc>
          <w:tcPr>
            <w:tcW w:w="7370" w:type="dxa"/>
            <w:vAlign w:val="center"/>
          </w:tcPr>
          <w:p w14:paraId="4328512D" w14:textId="77777777" w:rsidR="002747FA" w:rsidRPr="002747FA" w:rsidRDefault="002747FA" w:rsidP="0007371F">
            <w:pPr>
              <w:rPr>
                <w:rFonts w:asciiTheme="minorHAnsi" w:hAnsiTheme="minorHAnsi" w:cstheme="minorHAnsi"/>
                <w:sz w:val="16"/>
                <w:szCs w:val="16"/>
                <w:lang w:val="it-IT"/>
              </w:rPr>
            </w:pPr>
            <w:r w:rsidRPr="002747FA">
              <w:rPr>
                <w:rFonts w:asciiTheme="minorHAnsi" w:hAnsiTheme="minorHAnsi" w:cstheme="minorHAnsi"/>
                <w:sz w:val="16"/>
                <w:szCs w:val="16"/>
                <w:lang w:val="it-IT"/>
              </w:rPr>
              <w:t>Adenosquamous carcinoma</w:t>
            </w:r>
          </w:p>
        </w:tc>
        <w:tc>
          <w:tcPr>
            <w:tcW w:w="1417" w:type="dxa"/>
            <w:vAlign w:val="center"/>
          </w:tcPr>
          <w:p w14:paraId="7CBEFD8A" w14:textId="77777777" w:rsidR="002747FA" w:rsidRPr="002747FA" w:rsidRDefault="002747FA" w:rsidP="0007371F">
            <w:pPr>
              <w:rPr>
                <w:rFonts w:asciiTheme="minorHAnsi" w:hAnsiTheme="minorHAnsi" w:cstheme="minorHAnsi"/>
                <w:sz w:val="16"/>
                <w:szCs w:val="16"/>
                <w:lang w:val="it-IT"/>
              </w:rPr>
            </w:pPr>
            <w:r w:rsidRPr="002747FA">
              <w:rPr>
                <w:rFonts w:asciiTheme="minorHAnsi" w:hAnsiTheme="minorHAnsi" w:cstheme="minorHAnsi"/>
                <w:sz w:val="16"/>
                <w:szCs w:val="16"/>
                <w:lang w:val="it-IT"/>
              </w:rPr>
              <w:t>8560/3</w:t>
            </w:r>
          </w:p>
        </w:tc>
      </w:tr>
      <w:tr w:rsidR="002747FA" w:rsidRPr="002747FA" w14:paraId="6D480B3F" w14:textId="77777777" w:rsidTr="0007371F">
        <w:trPr>
          <w:trHeight w:hRule="exact" w:val="340"/>
        </w:trPr>
        <w:tc>
          <w:tcPr>
            <w:tcW w:w="7370" w:type="dxa"/>
            <w:vAlign w:val="center"/>
          </w:tcPr>
          <w:p w14:paraId="2D65DEB7" w14:textId="77777777" w:rsidR="002747FA" w:rsidRPr="002747FA" w:rsidRDefault="002747FA" w:rsidP="0007371F">
            <w:pPr>
              <w:rPr>
                <w:rFonts w:asciiTheme="minorHAnsi" w:hAnsiTheme="minorHAnsi" w:cstheme="minorHAnsi"/>
                <w:sz w:val="16"/>
                <w:szCs w:val="16"/>
                <w:lang w:val="it-IT"/>
              </w:rPr>
            </w:pPr>
            <w:r w:rsidRPr="002747FA">
              <w:rPr>
                <w:rFonts w:asciiTheme="minorHAnsi" w:hAnsiTheme="minorHAnsi" w:cstheme="minorHAnsi"/>
                <w:sz w:val="16"/>
                <w:szCs w:val="16"/>
                <w:lang w:val="it-IT"/>
              </w:rPr>
              <w:t>Mucoepidermoid carcinoma</w:t>
            </w:r>
          </w:p>
        </w:tc>
        <w:tc>
          <w:tcPr>
            <w:tcW w:w="1417" w:type="dxa"/>
            <w:vAlign w:val="center"/>
          </w:tcPr>
          <w:p w14:paraId="381DE0DB" w14:textId="77777777" w:rsidR="002747FA" w:rsidRPr="002747FA" w:rsidRDefault="002747FA" w:rsidP="0007371F">
            <w:pPr>
              <w:rPr>
                <w:rFonts w:asciiTheme="minorHAnsi" w:hAnsiTheme="minorHAnsi" w:cstheme="minorHAnsi"/>
                <w:sz w:val="16"/>
                <w:szCs w:val="16"/>
                <w:lang w:val="it-IT"/>
              </w:rPr>
            </w:pPr>
            <w:r w:rsidRPr="002747FA">
              <w:rPr>
                <w:rFonts w:asciiTheme="minorHAnsi" w:hAnsiTheme="minorHAnsi" w:cstheme="minorHAnsi"/>
                <w:sz w:val="16"/>
                <w:szCs w:val="16"/>
                <w:lang w:val="it-IT"/>
              </w:rPr>
              <w:t>8430/3</w:t>
            </w:r>
          </w:p>
        </w:tc>
      </w:tr>
      <w:tr w:rsidR="002747FA" w:rsidRPr="002747FA" w14:paraId="67F68442" w14:textId="77777777" w:rsidTr="0007371F">
        <w:trPr>
          <w:trHeight w:hRule="exact" w:val="340"/>
        </w:trPr>
        <w:tc>
          <w:tcPr>
            <w:tcW w:w="7370" w:type="dxa"/>
            <w:vAlign w:val="center"/>
          </w:tcPr>
          <w:p w14:paraId="7FE459FB" w14:textId="77777777" w:rsidR="002747FA" w:rsidRPr="002747FA" w:rsidRDefault="002747FA" w:rsidP="0007371F">
            <w:pPr>
              <w:rPr>
                <w:rFonts w:asciiTheme="minorHAnsi" w:hAnsiTheme="minorHAnsi" w:cstheme="minorHAnsi"/>
                <w:sz w:val="16"/>
                <w:szCs w:val="16"/>
                <w:lang w:val="it-IT"/>
              </w:rPr>
            </w:pPr>
            <w:r w:rsidRPr="002747FA">
              <w:rPr>
                <w:rFonts w:asciiTheme="minorHAnsi" w:hAnsiTheme="minorHAnsi" w:cstheme="minorHAnsi"/>
                <w:sz w:val="16"/>
                <w:szCs w:val="16"/>
                <w:lang w:val="it-IT"/>
              </w:rPr>
              <w:t>Paget disease, extramammary</w:t>
            </w:r>
          </w:p>
        </w:tc>
        <w:tc>
          <w:tcPr>
            <w:tcW w:w="1417" w:type="dxa"/>
            <w:vAlign w:val="center"/>
          </w:tcPr>
          <w:p w14:paraId="765CFA2D" w14:textId="77777777" w:rsidR="002747FA" w:rsidRPr="002747FA" w:rsidRDefault="002747FA" w:rsidP="0007371F">
            <w:pPr>
              <w:rPr>
                <w:rFonts w:asciiTheme="minorHAnsi" w:hAnsiTheme="minorHAnsi" w:cstheme="minorHAnsi"/>
                <w:sz w:val="16"/>
                <w:szCs w:val="16"/>
                <w:lang w:val="it-IT"/>
              </w:rPr>
            </w:pPr>
            <w:r w:rsidRPr="002747FA">
              <w:rPr>
                <w:rFonts w:asciiTheme="minorHAnsi" w:hAnsiTheme="minorHAnsi" w:cstheme="minorHAnsi"/>
                <w:sz w:val="16"/>
                <w:szCs w:val="16"/>
                <w:lang w:val="it-IT"/>
              </w:rPr>
              <w:t>8542/3</w:t>
            </w:r>
          </w:p>
        </w:tc>
      </w:tr>
      <w:tr w:rsidR="002747FA" w:rsidRPr="002747FA" w14:paraId="10863F25" w14:textId="77777777" w:rsidTr="0007371F">
        <w:trPr>
          <w:trHeight w:hRule="exact" w:val="340"/>
        </w:trPr>
        <w:tc>
          <w:tcPr>
            <w:tcW w:w="7370" w:type="dxa"/>
            <w:vAlign w:val="center"/>
          </w:tcPr>
          <w:p w14:paraId="773CD82D" w14:textId="77777777" w:rsidR="002747FA" w:rsidRPr="002747FA" w:rsidRDefault="002747FA" w:rsidP="0007371F">
            <w:pPr>
              <w:rPr>
                <w:rFonts w:asciiTheme="minorHAnsi" w:hAnsiTheme="minorHAnsi" w:cstheme="minorHAnsi"/>
                <w:b/>
                <w:bCs/>
                <w:sz w:val="16"/>
                <w:szCs w:val="16"/>
                <w:lang w:val="en-US"/>
              </w:rPr>
            </w:pPr>
            <w:r w:rsidRPr="002747FA">
              <w:rPr>
                <w:rFonts w:asciiTheme="minorHAnsi" w:hAnsiTheme="minorHAnsi" w:cstheme="minorHAnsi"/>
                <w:b/>
                <w:bCs/>
                <w:sz w:val="16"/>
                <w:szCs w:val="16"/>
                <w:lang w:val="en-US"/>
              </w:rPr>
              <w:t>Squamous cell carcinoma precursors, HPV-associated</w:t>
            </w:r>
          </w:p>
        </w:tc>
        <w:tc>
          <w:tcPr>
            <w:tcW w:w="1417" w:type="dxa"/>
            <w:vAlign w:val="center"/>
          </w:tcPr>
          <w:p w14:paraId="743E2E61" w14:textId="77777777" w:rsidR="002747FA" w:rsidRPr="002747FA" w:rsidRDefault="002747FA" w:rsidP="0007371F">
            <w:pPr>
              <w:rPr>
                <w:rFonts w:asciiTheme="minorHAnsi" w:hAnsiTheme="minorHAnsi" w:cstheme="minorHAnsi"/>
                <w:sz w:val="16"/>
                <w:szCs w:val="16"/>
                <w:lang w:val="en-US"/>
              </w:rPr>
            </w:pPr>
          </w:p>
        </w:tc>
      </w:tr>
      <w:tr w:rsidR="002747FA" w:rsidRPr="002747FA" w14:paraId="0194E9E4" w14:textId="77777777" w:rsidTr="0007371F">
        <w:trPr>
          <w:trHeight w:hRule="exact" w:val="340"/>
        </w:trPr>
        <w:tc>
          <w:tcPr>
            <w:tcW w:w="7370" w:type="dxa"/>
            <w:vAlign w:val="center"/>
          </w:tcPr>
          <w:p w14:paraId="09312452" w14:textId="77777777" w:rsidR="002747FA" w:rsidRPr="002747FA" w:rsidRDefault="002747FA" w:rsidP="0007371F">
            <w:pPr>
              <w:rPr>
                <w:rFonts w:asciiTheme="minorHAnsi" w:hAnsiTheme="minorHAnsi" w:cstheme="minorHAnsi"/>
                <w:sz w:val="16"/>
                <w:szCs w:val="16"/>
                <w:lang w:val="en-US"/>
              </w:rPr>
            </w:pPr>
            <w:r w:rsidRPr="002747FA">
              <w:rPr>
                <w:rFonts w:asciiTheme="minorHAnsi" w:hAnsiTheme="minorHAnsi" w:cstheme="minorHAnsi"/>
                <w:sz w:val="16"/>
                <w:szCs w:val="16"/>
                <w:lang w:val="en-US"/>
              </w:rPr>
              <w:t xml:space="preserve">High grade squamous intraepithelial lesion </w:t>
            </w:r>
          </w:p>
        </w:tc>
        <w:tc>
          <w:tcPr>
            <w:tcW w:w="1417" w:type="dxa"/>
            <w:vAlign w:val="center"/>
          </w:tcPr>
          <w:p w14:paraId="3D4B01E8" w14:textId="77777777" w:rsidR="002747FA" w:rsidRPr="002747FA" w:rsidRDefault="002747FA" w:rsidP="0007371F">
            <w:pPr>
              <w:rPr>
                <w:rFonts w:asciiTheme="minorHAnsi" w:hAnsiTheme="minorHAnsi" w:cstheme="minorHAnsi"/>
                <w:sz w:val="16"/>
                <w:szCs w:val="16"/>
                <w:lang w:val="en-US"/>
              </w:rPr>
            </w:pPr>
            <w:r w:rsidRPr="002747FA">
              <w:rPr>
                <w:rFonts w:asciiTheme="minorHAnsi" w:hAnsiTheme="minorHAnsi" w:cstheme="minorHAnsi"/>
                <w:sz w:val="16"/>
                <w:szCs w:val="16"/>
                <w:lang w:val="en-US"/>
              </w:rPr>
              <w:t>8077/2</w:t>
            </w:r>
          </w:p>
        </w:tc>
      </w:tr>
      <w:tr w:rsidR="002747FA" w:rsidRPr="002747FA" w14:paraId="3A435809" w14:textId="77777777" w:rsidTr="0007371F">
        <w:trPr>
          <w:trHeight w:hRule="exact" w:val="340"/>
        </w:trPr>
        <w:tc>
          <w:tcPr>
            <w:tcW w:w="7370" w:type="dxa"/>
            <w:vAlign w:val="center"/>
          </w:tcPr>
          <w:p w14:paraId="48DD83AE" w14:textId="77777777" w:rsidR="002747FA" w:rsidRPr="002747FA" w:rsidRDefault="002747FA" w:rsidP="0007371F">
            <w:pPr>
              <w:rPr>
                <w:rFonts w:asciiTheme="minorHAnsi" w:hAnsiTheme="minorHAnsi" w:cstheme="minorHAnsi"/>
                <w:b/>
                <w:bCs/>
                <w:sz w:val="16"/>
                <w:szCs w:val="16"/>
                <w:lang w:val="en-US"/>
              </w:rPr>
            </w:pPr>
            <w:r w:rsidRPr="002747FA">
              <w:rPr>
                <w:rFonts w:asciiTheme="minorHAnsi" w:hAnsiTheme="minorHAnsi" w:cstheme="minorHAnsi"/>
                <w:b/>
                <w:bCs/>
                <w:sz w:val="16"/>
                <w:szCs w:val="16"/>
                <w:lang w:val="en-US"/>
              </w:rPr>
              <w:t>Squamous cell carcinoma precursors, HPV-independent</w:t>
            </w:r>
          </w:p>
        </w:tc>
        <w:tc>
          <w:tcPr>
            <w:tcW w:w="1417" w:type="dxa"/>
            <w:vAlign w:val="center"/>
          </w:tcPr>
          <w:p w14:paraId="7511785C" w14:textId="77777777" w:rsidR="002747FA" w:rsidRPr="002747FA" w:rsidRDefault="002747FA" w:rsidP="0007371F">
            <w:pPr>
              <w:rPr>
                <w:rFonts w:asciiTheme="minorHAnsi" w:hAnsiTheme="minorHAnsi" w:cstheme="minorHAnsi"/>
                <w:sz w:val="16"/>
                <w:szCs w:val="16"/>
                <w:lang w:val="en-US"/>
              </w:rPr>
            </w:pPr>
          </w:p>
        </w:tc>
      </w:tr>
      <w:tr w:rsidR="002747FA" w:rsidRPr="002747FA" w14:paraId="5CC173A9" w14:textId="77777777" w:rsidTr="0007371F">
        <w:trPr>
          <w:trHeight w:hRule="exact" w:val="340"/>
        </w:trPr>
        <w:tc>
          <w:tcPr>
            <w:tcW w:w="7370" w:type="dxa"/>
            <w:vAlign w:val="center"/>
          </w:tcPr>
          <w:p w14:paraId="4495196D" w14:textId="77777777" w:rsidR="002747FA" w:rsidRPr="002747FA" w:rsidRDefault="002747FA" w:rsidP="0007371F">
            <w:pPr>
              <w:rPr>
                <w:rFonts w:asciiTheme="minorHAnsi" w:hAnsiTheme="minorHAnsi" w:cstheme="minorHAnsi"/>
                <w:sz w:val="16"/>
                <w:szCs w:val="16"/>
                <w:lang w:val="en-US"/>
              </w:rPr>
            </w:pPr>
            <w:r w:rsidRPr="002747FA">
              <w:rPr>
                <w:rFonts w:asciiTheme="minorHAnsi" w:hAnsiTheme="minorHAnsi" w:cstheme="minorHAnsi"/>
                <w:sz w:val="16"/>
                <w:szCs w:val="16"/>
                <w:lang w:val="en-US"/>
              </w:rPr>
              <w:t>Differentiated penile intraepithelial neoplasia</w:t>
            </w:r>
          </w:p>
        </w:tc>
        <w:tc>
          <w:tcPr>
            <w:tcW w:w="1417" w:type="dxa"/>
            <w:vAlign w:val="center"/>
          </w:tcPr>
          <w:p w14:paraId="26FD415E" w14:textId="77777777" w:rsidR="002747FA" w:rsidRPr="002747FA" w:rsidRDefault="002747FA" w:rsidP="0007371F">
            <w:pPr>
              <w:rPr>
                <w:rFonts w:asciiTheme="minorHAnsi" w:hAnsiTheme="minorHAnsi" w:cstheme="minorHAnsi"/>
                <w:sz w:val="16"/>
                <w:szCs w:val="16"/>
                <w:lang w:val="en-US"/>
              </w:rPr>
            </w:pPr>
            <w:r w:rsidRPr="002747FA">
              <w:rPr>
                <w:rFonts w:asciiTheme="minorHAnsi" w:hAnsiTheme="minorHAnsi" w:cstheme="minorHAnsi"/>
                <w:sz w:val="16"/>
                <w:szCs w:val="16"/>
                <w:lang w:val="en-US"/>
              </w:rPr>
              <w:t>8071/2</w:t>
            </w:r>
          </w:p>
        </w:tc>
      </w:tr>
    </w:tbl>
    <w:p w14:paraId="047F034C" w14:textId="77777777" w:rsidR="002747FA" w:rsidRPr="002747FA" w:rsidRDefault="002747FA" w:rsidP="00572A50">
      <w:pPr>
        <w:spacing w:before="60" w:after="0" w:line="240" w:lineRule="auto"/>
        <w:rPr>
          <w:rFonts w:cstheme="minorHAnsi"/>
          <w:noProof/>
          <w:sz w:val="16"/>
          <w:szCs w:val="16"/>
          <w:vertAlign w:val="superscript"/>
          <w:lang w:eastAsia="en-AU"/>
        </w:rPr>
      </w:pPr>
      <w:proofErr w:type="spellStart"/>
      <w:r w:rsidRPr="002747FA">
        <w:rPr>
          <w:rFonts w:cstheme="minorHAnsi"/>
          <w:sz w:val="16"/>
          <w:szCs w:val="16"/>
          <w:vertAlign w:val="superscript"/>
          <w:lang w:eastAsia="en-AU"/>
        </w:rPr>
        <w:t>a</w:t>
      </w:r>
      <w:proofErr w:type="spellEnd"/>
      <w:r w:rsidRPr="002747FA">
        <w:rPr>
          <w:rFonts w:cstheme="minorHAnsi"/>
          <w:sz w:val="16"/>
          <w:szCs w:val="16"/>
          <w:lang w:eastAsia="en-AU"/>
        </w:rPr>
        <w:t xml:space="preserve"> The morphology codes are from the International Classification of Diseases for Oncology (ICD-O).</w:t>
      </w:r>
      <w:r w:rsidRPr="002747FA">
        <w:rPr>
          <w:rFonts w:cstheme="minorHAnsi"/>
          <w:sz w:val="16"/>
          <w:szCs w:val="16"/>
          <w:lang w:eastAsia="en-AU"/>
        </w:rPr>
        <w:fldChar w:fldCharType="begin"/>
      </w:r>
      <w:r w:rsidRPr="002747FA">
        <w:rPr>
          <w:rFonts w:cstheme="minorHAnsi"/>
          <w:sz w:val="16"/>
          <w:szCs w:val="16"/>
          <w:lang w:eastAsia="en-AU"/>
        </w:rPr>
        <w:instrText xml:space="preserve"> ADDIN EN.CITE &lt;EndNote&gt;&lt;Cite&gt;&lt;Author&gt;Fritz A&lt;/Author&gt;&lt;Year&gt;2020&lt;/Year&gt;&lt;RecNum&gt;752&lt;/RecNum&gt;&lt;DisplayText&gt;&lt;style face="superscript"&gt;3&lt;/style&gt;&lt;/DisplayText&gt;&lt;record&gt;&lt;rec-number&gt;752&lt;/rec-number&gt;&lt;foreign-keys&gt;&lt;key app="EN" db-id="vpa2zdr59wdzf5et02l5d556xps9ftrtav9f" timestamp="1289258969"&gt;752&lt;/key&gt;&lt;/foreign-keys&gt;&lt;ref-type name="Edited Book"&gt;28&lt;/ref-type&gt;&lt;contributors&gt;&lt;authors&gt;&lt;author&gt;Fritz A, &lt;/author&gt;&lt;author&gt;Percy C, &lt;/author&gt;&lt;author&gt;Jack A, &lt;/author&gt;&lt;author&gt;Shanmurgaratnam K, &lt;/author&gt;&lt;author&gt;Lobin L, &lt;/author&gt;&lt;author&gt;Parkin DM, &lt;/author&gt;&lt;author&gt;Whelan S,&lt;/author&gt;&lt;/authors&gt;&lt;/contributors&gt;&lt;titles&gt;&lt;title&gt;International Classification of Diseases for Oncology. Third edition, Second revision ICD-O-3.2. Available from: http://www.iacr.com.fr/index.php?option=com_content&amp;amp;view=category&amp;amp;layout=blog&amp;amp;id=100&amp;amp;Itemid=577 (Accessed 16th June 2021).&lt;/title&gt;&lt;/titles&gt;&lt;dates&gt;&lt;year&gt;2020&lt;/year&gt;&lt;/dates&gt;&lt;urls&gt;&lt;/urls&gt;&lt;/record&gt;&lt;/Cite&gt;&lt;/EndNote&gt;</w:instrText>
      </w:r>
      <w:r w:rsidRPr="002747FA">
        <w:rPr>
          <w:rFonts w:cstheme="minorHAnsi"/>
          <w:sz w:val="16"/>
          <w:szCs w:val="16"/>
          <w:lang w:eastAsia="en-AU"/>
        </w:rPr>
        <w:fldChar w:fldCharType="separate"/>
      </w:r>
      <w:r w:rsidRPr="002747FA">
        <w:rPr>
          <w:rFonts w:cstheme="minorHAnsi"/>
          <w:noProof/>
          <w:sz w:val="16"/>
          <w:szCs w:val="16"/>
          <w:vertAlign w:val="superscript"/>
          <w:lang w:eastAsia="en-AU"/>
        </w:rPr>
        <w:t>3</w:t>
      </w:r>
      <w:r w:rsidRPr="002747FA">
        <w:rPr>
          <w:rFonts w:cstheme="minorHAnsi"/>
          <w:sz w:val="16"/>
          <w:szCs w:val="16"/>
          <w:lang w:eastAsia="en-AU"/>
        </w:rPr>
        <w:fldChar w:fldCharType="end"/>
      </w:r>
      <w:r w:rsidRPr="002747FA">
        <w:rPr>
          <w:rFonts w:cstheme="minorHAnsi"/>
          <w:sz w:val="16"/>
          <w:szCs w:val="16"/>
          <w:vertAlign w:val="superscript"/>
          <w:lang w:eastAsia="en-AU"/>
        </w:rPr>
        <w:t xml:space="preserve"> </w:t>
      </w:r>
      <w:r w:rsidRPr="002747FA">
        <w:rPr>
          <w:rFonts w:cstheme="minorHAnsi"/>
          <w:sz w:val="16"/>
          <w:szCs w:val="16"/>
        </w:rPr>
        <w:t>Behaviour is coded /0 for benign tumours; /1 for unspecified, borderline, or uncertain behaviour; /2 for carcinoma in situ and grade III intraepithelial neoplasia; /3 for malignant tumours, primary site; and /6 for malignant tumours, metastatic site.</w:t>
      </w:r>
      <w:r w:rsidRPr="002747FA">
        <w:rPr>
          <w:rFonts w:cstheme="minorHAnsi"/>
          <w:sz w:val="16"/>
          <w:szCs w:val="16"/>
          <w:lang w:eastAsia="en-AU"/>
        </w:rPr>
        <w:t xml:space="preserve"> Incorporates all relevant changes from the 5</w:t>
      </w:r>
      <w:r w:rsidRPr="002747FA">
        <w:rPr>
          <w:rFonts w:cstheme="minorHAnsi"/>
          <w:sz w:val="16"/>
          <w:szCs w:val="16"/>
          <w:vertAlign w:val="superscript"/>
          <w:lang w:eastAsia="en-AU"/>
        </w:rPr>
        <w:t>th</w:t>
      </w:r>
      <w:r w:rsidRPr="002747FA">
        <w:rPr>
          <w:rFonts w:cstheme="minorHAnsi"/>
          <w:sz w:val="16"/>
          <w:szCs w:val="16"/>
          <w:lang w:eastAsia="en-AU"/>
        </w:rPr>
        <w:t xml:space="preserve"> edition Corrigenda, July 2024.</w:t>
      </w:r>
      <w:r w:rsidRPr="002747FA">
        <w:rPr>
          <w:rFonts w:cstheme="minorHAnsi"/>
          <w:sz w:val="16"/>
          <w:szCs w:val="16"/>
          <w:lang w:eastAsia="en-AU"/>
        </w:rPr>
        <w:fldChar w:fldCharType="begin"/>
      </w:r>
      <w:r w:rsidRPr="002747FA">
        <w:rPr>
          <w:rFonts w:cstheme="minorHAnsi"/>
          <w:sz w:val="16"/>
          <w:szCs w:val="16"/>
          <w:lang w:eastAsia="en-AU"/>
        </w:rPr>
        <w:instrText xml:space="preserve"> ADDIN EN.CITE &lt;EndNote&gt;&lt;Cite&gt;&lt;Author&gt;World Health Organization&lt;/Author&gt;&lt;Year&gt;2022&lt;/Year&gt;&lt;RecNum&gt;3820&lt;/RecNum&gt;&lt;DisplayText&gt;&lt;style face="superscript"&gt;2&lt;/style&gt;&lt;/DisplayText&gt;&lt;record&gt;&lt;rec-number&gt;3820&lt;/rec-number&gt;&lt;foreign-keys&gt;&lt;key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2747FA">
        <w:rPr>
          <w:rFonts w:cstheme="minorHAnsi"/>
          <w:sz w:val="16"/>
          <w:szCs w:val="16"/>
          <w:lang w:eastAsia="en-AU"/>
        </w:rPr>
        <w:fldChar w:fldCharType="separate"/>
      </w:r>
      <w:r w:rsidRPr="002747FA">
        <w:rPr>
          <w:rFonts w:cstheme="minorHAnsi"/>
          <w:noProof/>
          <w:sz w:val="16"/>
          <w:szCs w:val="16"/>
          <w:vertAlign w:val="superscript"/>
          <w:lang w:eastAsia="en-AU"/>
        </w:rPr>
        <w:t>2</w:t>
      </w:r>
      <w:r w:rsidRPr="002747FA">
        <w:rPr>
          <w:rFonts w:cstheme="minorHAnsi"/>
          <w:sz w:val="16"/>
          <w:szCs w:val="16"/>
          <w:lang w:eastAsia="en-AU"/>
        </w:rPr>
        <w:fldChar w:fldCharType="end"/>
      </w:r>
    </w:p>
    <w:p w14:paraId="17AE397A" w14:textId="77777777" w:rsidR="002747FA" w:rsidRPr="002747FA" w:rsidRDefault="002747FA" w:rsidP="00572A50">
      <w:pPr>
        <w:spacing w:before="60" w:after="0" w:line="240" w:lineRule="auto"/>
        <w:rPr>
          <w:rFonts w:cstheme="minorHAnsi"/>
          <w:color w:val="201F1E"/>
          <w:sz w:val="16"/>
          <w:szCs w:val="16"/>
          <w:lang w:val="en"/>
        </w:rPr>
      </w:pPr>
      <w:r w:rsidRPr="002747FA">
        <w:rPr>
          <w:rFonts w:cstheme="minorHAnsi"/>
          <w:noProof/>
          <w:sz w:val="16"/>
          <w:szCs w:val="16"/>
          <w:lang w:eastAsia="en-AU"/>
        </w:rPr>
        <w:t>* Pseudohyperplastic and pseudoglandular carcinoma patterns are included within the squamous cell carcinoma HPV-independent category.</w:t>
      </w:r>
    </w:p>
    <w:p w14:paraId="11DFC002" w14:textId="77777777" w:rsidR="002747FA" w:rsidRPr="002747FA" w:rsidRDefault="002747FA" w:rsidP="00572A50">
      <w:pPr>
        <w:spacing w:before="60" w:after="0" w:line="240" w:lineRule="auto"/>
        <w:rPr>
          <w:rFonts w:cstheme="minorHAnsi"/>
          <w:noProof/>
          <w:sz w:val="16"/>
          <w:szCs w:val="16"/>
          <w:lang w:eastAsia="en-AU"/>
        </w:rPr>
      </w:pPr>
      <w:r w:rsidRPr="002747FA">
        <w:rPr>
          <w:rFonts w:cstheme="minorHAnsi"/>
          <w:noProof/>
          <w:sz w:val="16"/>
          <w:szCs w:val="16"/>
          <w:lang w:eastAsia="en-AU"/>
        </w:rPr>
        <w:t>† p16 immunohistochemistry not available.</w:t>
      </w:r>
    </w:p>
    <w:p w14:paraId="4FD5D987" w14:textId="77777777" w:rsidR="002747FA" w:rsidRPr="002747FA" w:rsidRDefault="002747FA" w:rsidP="002747FA">
      <w:pPr>
        <w:spacing w:before="120" w:after="0" w:line="240" w:lineRule="auto"/>
        <w:rPr>
          <w:rFonts w:cstheme="minorHAnsi"/>
          <w:sz w:val="16"/>
          <w:szCs w:val="16"/>
        </w:rPr>
      </w:pPr>
      <w:r w:rsidRPr="002747FA">
        <w:rPr>
          <w:rFonts w:cstheme="minorHAnsi"/>
          <w:sz w:val="16"/>
          <w:szCs w:val="16"/>
        </w:rPr>
        <w:t>© World Health Organization/International Agency for Research on Cancer (IARC). Reproduced with permission.</w:t>
      </w:r>
    </w:p>
    <w:p w14:paraId="09EAB483" w14:textId="77777777" w:rsidR="002747FA" w:rsidRPr="002747FA" w:rsidRDefault="002747FA" w:rsidP="002747FA">
      <w:pPr>
        <w:spacing w:after="0"/>
        <w:rPr>
          <w:rFonts w:cstheme="minorHAnsi"/>
          <w:b/>
          <w:bCs/>
          <w:sz w:val="16"/>
          <w:szCs w:val="16"/>
        </w:rPr>
      </w:pPr>
      <w:r w:rsidRPr="002747FA">
        <w:rPr>
          <w:rFonts w:cstheme="minorHAnsi"/>
          <w:b/>
          <w:bCs/>
          <w:sz w:val="16"/>
          <w:szCs w:val="16"/>
        </w:rPr>
        <w:lastRenderedPageBreak/>
        <w:t xml:space="preserve">References </w:t>
      </w:r>
    </w:p>
    <w:p w14:paraId="1FAB866F" w14:textId="77777777" w:rsidR="002747FA" w:rsidRPr="002747FA" w:rsidRDefault="002747FA" w:rsidP="00030FD3">
      <w:pPr>
        <w:pStyle w:val="EndNoteBibliography"/>
        <w:spacing w:after="0"/>
        <w:ind w:left="426" w:hanging="426"/>
        <w:rPr>
          <w:rFonts w:asciiTheme="minorHAnsi" w:hAnsiTheme="minorHAnsi" w:cstheme="minorHAnsi"/>
          <w:sz w:val="16"/>
          <w:szCs w:val="16"/>
        </w:rPr>
      </w:pPr>
      <w:r w:rsidRPr="002747FA">
        <w:rPr>
          <w:rFonts w:asciiTheme="minorHAnsi" w:hAnsiTheme="minorHAnsi" w:cstheme="minorHAnsi"/>
          <w:sz w:val="16"/>
          <w:szCs w:val="16"/>
        </w:rPr>
        <w:fldChar w:fldCharType="begin"/>
      </w:r>
      <w:r w:rsidRPr="002747FA">
        <w:rPr>
          <w:rFonts w:asciiTheme="minorHAnsi" w:hAnsiTheme="minorHAnsi" w:cstheme="minorHAnsi"/>
          <w:sz w:val="16"/>
          <w:szCs w:val="16"/>
        </w:rPr>
        <w:instrText xml:space="preserve"> ADDIN EN.REFLIST </w:instrText>
      </w:r>
      <w:r w:rsidRPr="002747FA">
        <w:rPr>
          <w:rFonts w:asciiTheme="minorHAnsi" w:hAnsiTheme="minorHAnsi" w:cstheme="minorHAnsi"/>
          <w:sz w:val="16"/>
          <w:szCs w:val="16"/>
        </w:rPr>
        <w:fldChar w:fldCharType="separate"/>
      </w:r>
      <w:r w:rsidRPr="002747FA">
        <w:rPr>
          <w:rFonts w:asciiTheme="minorHAnsi" w:hAnsiTheme="minorHAnsi" w:cstheme="minorHAnsi"/>
          <w:sz w:val="16"/>
          <w:szCs w:val="16"/>
        </w:rPr>
        <w:t>1</w:t>
      </w:r>
      <w:r w:rsidRPr="002747FA">
        <w:rPr>
          <w:rFonts w:asciiTheme="minorHAnsi" w:hAnsiTheme="minorHAnsi" w:cstheme="minorHAnsi"/>
          <w:sz w:val="16"/>
          <w:szCs w:val="16"/>
        </w:rPr>
        <w:tab/>
        <w:t xml:space="preserve">WHO Classification of Tumours Editorial Board (2022). </w:t>
      </w:r>
      <w:r w:rsidRPr="002747FA">
        <w:rPr>
          <w:rFonts w:asciiTheme="minorHAnsi" w:hAnsiTheme="minorHAnsi" w:cstheme="minorHAnsi"/>
          <w:i/>
          <w:sz w:val="16"/>
          <w:szCs w:val="16"/>
        </w:rPr>
        <w:t>Urinary and Male Genital Tumours, WHO Classification of Tumours, 5th edition, Volume 8</w:t>
      </w:r>
      <w:r w:rsidRPr="002747FA">
        <w:rPr>
          <w:rFonts w:asciiTheme="minorHAnsi" w:hAnsiTheme="minorHAnsi" w:cstheme="minorHAnsi"/>
          <w:sz w:val="16"/>
          <w:szCs w:val="16"/>
        </w:rPr>
        <w:t xml:space="preserve">, IARC Publications, Lyon. </w:t>
      </w:r>
    </w:p>
    <w:p w14:paraId="4CEE3466" w14:textId="77777777" w:rsidR="002747FA" w:rsidRPr="002747FA" w:rsidRDefault="002747FA" w:rsidP="00030FD3">
      <w:pPr>
        <w:pStyle w:val="EndNoteBibliography"/>
        <w:spacing w:after="0"/>
        <w:ind w:left="426" w:hanging="426"/>
        <w:rPr>
          <w:rFonts w:asciiTheme="minorHAnsi" w:hAnsiTheme="minorHAnsi" w:cstheme="minorHAnsi"/>
          <w:sz w:val="16"/>
          <w:szCs w:val="16"/>
        </w:rPr>
      </w:pPr>
      <w:r w:rsidRPr="002747FA">
        <w:rPr>
          <w:rFonts w:asciiTheme="minorHAnsi" w:hAnsiTheme="minorHAnsi" w:cstheme="minorHAnsi"/>
          <w:sz w:val="16"/>
          <w:szCs w:val="16"/>
        </w:rPr>
        <w:t>2</w:t>
      </w:r>
      <w:r w:rsidRPr="002747FA">
        <w:rPr>
          <w:rFonts w:asciiTheme="minorHAnsi" w:hAnsiTheme="minorHAnsi" w:cstheme="minorHAnsi"/>
          <w:sz w:val="16"/>
          <w:szCs w:val="16"/>
        </w:rPr>
        <w:tab/>
        <w:t xml:space="preserve">WHO Classification of Tumours Editorial Board (2022). </w:t>
      </w:r>
      <w:r w:rsidRPr="002747FA">
        <w:rPr>
          <w:rFonts w:asciiTheme="minorHAnsi" w:hAnsiTheme="minorHAnsi" w:cstheme="minorHAnsi"/>
          <w:i/>
          <w:sz w:val="16"/>
          <w:szCs w:val="16"/>
        </w:rPr>
        <w:t xml:space="preserve">Urinary and Male Genital Tumours, WHO Classification of Tumours, 5th edition, Volume 8 - Corrigenda July 2024. Available from: </w:t>
      </w:r>
      <w:r w:rsidRPr="002747FA">
        <w:rPr>
          <w:rFonts w:asciiTheme="minorHAnsi" w:hAnsiTheme="minorHAnsi" w:cstheme="minorHAnsi"/>
          <w:sz w:val="16"/>
          <w:szCs w:val="16"/>
        </w:rPr>
        <w:t>file:///C:/Users/fleurw/Downloads/Uro5%20Corrigenda%20doc_2024-07-08%20(1).pdf (Accessed 2nd August 2024).</w:t>
      </w:r>
    </w:p>
    <w:p w14:paraId="14ACB5E8" w14:textId="0A3E6773" w:rsidR="00653022" w:rsidRDefault="002747FA" w:rsidP="00030FD3">
      <w:pPr>
        <w:pStyle w:val="EndNoteBibliography"/>
        <w:spacing w:after="0"/>
        <w:ind w:left="426" w:hanging="426"/>
        <w:rPr>
          <w:rFonts w:asciiTheme="minorHAnsi" w:hAnsiTheme="minorHAnsi" w:cstheme="minorHAnsi"/>
          <w:sz w:val="16"/>
          <w:szCs w:val="16"/>
        </w:rPr>
      </w:pPr>
      <w:r w:rsidRPr="002747FA">
        <w:rPr>
          <w:rFonts w:asciiTheme="minorHAnsi" w:hAnsiTheme="minorHAnsi" w:cstheme="minorHAnsi"/>
          <w:sz w:val="16"/>
          <w:szCs w:val="16"/>
        </w:rPr>
        <w:t>3</w:t>
      </w:r>
      <w:r w:rsidRPr="002747FA">
        <w:rPr>
          <w:rFonts w:asciiTheme="minorHAnsi" w:hAnsiTheme="minorHAnsi" w:cstheme="minorHAnsi"/>
          <w:sz w:val="16"/>
          <w:szCs w:val="16"/>
        </w:rPr>
        <w:tab/>
      </w:r>
      <w:r w:rsidRPr="002747FA">
        <w:rPr>
          <w:rFonts w:asciiTheme="minorHAnsi" w:hAnsiTheme="minorHAnsi" w:cstheme="minorHAnsi"/>
          <w:sz w:val="16"/>
          <w:szCs w:val="16"/>
          <w:shd w:val="clear" w:color="auto" w:fill="FFFFFF"/>
        </w:rPr>
        <w:t>Fritz A, Percy C, Jack A,  Shanmugaratnam K, Sobin L, Parkin DM  and Whelan S (eds) (</w:t>
      </w:r>
      <w:r w:rsidRPr="002747FA">
        <w:rPr>
          <w:rFonts w:asciiTheme="minorHAnsi" w:hAnsiTheme="minorHAnsi" w:cstheme="minorHAnsi"/>
          <w:sz w:val="16"/>
          <w:szCs w:val="16"/>
        </w:rPr>
        <w:t xml:space="preserve">2020). </w:t>
      </w:r>
      <w:r w:rsidRPr="002747FA">
        <w:rPr>
          <w:rFonts w:asciiTheme="minorHAnsi" w:hAnsiTheme="minorHAnsi" w:cstheme="minorHAnsi"/>
          <w:i/>
          <w:sz w:val="16"/>
          <w:szCs w:val="16"/>
        </w:rPr>
        <w:t>International Classification of Diseases for Oncology, Third edition, Second revision ICD-O-3.2</w:t>
      </w:r>
      <w:r w:rsidRPr="002747FA">
        <w:rPr>
          <w:rFonts w:asciiTheme="minorHAnsi" w:hAnsiTheme="minorHAnsi" w:cstheme="minorHAnsi"/>
          <w:sz w:val="16"/>
          <w:szCs w:val="16"/>
        </w:rPr>
        <w:t>.  Available from: http://www.iacr.com.fr/index.php?option=com_content&amp;view=category&amp;layout=blog&amp;id=100&amp;Itemid=577 (Accessed 2nd August 2024).</w:t>
      </w:r>
      <w:r w:rsidR="00030FD3">
        <w:rPr>
          <w:rFonts w:asciiTheme="minorHAnsi" w:hAnsiTheme="minorHAnsi" w:cstheme="minorHAnsi"/>
          <w:sz w:val="16"/>
          <w:szCs w:val="16"/>
        </w:rPr>
        <w:t xml:space="preserve"> </w:t>
      </w:r>
      <w:r w:rsidRPr="002747FA">
        <w:rPr>
          <w:rFonts w:asciiTheme="minorHAnsi" w:hAnsiTheme="minorHAnsi" w:cstheme="minorHAnsi"/>
          <w:sz w:val="16"/>
          <w:szCs w:val="16"/>
        </w:rPr>
        <w:fldChar w:fldCharType="end"/>
      </w:r>
    </w:p>
    <w:p w14:paraId="2BB8513A" w14:textId="77777777" w:rsidR="00206000" w:rsidRDefault="00206000" w:rsidP="00030FD3">
      <w:pPr>
        <w:pStyle w:val="EndNoteBibliography"/>
        <w:spacing w:after="0"/>
        <w:ind w:left="426" w:hanging="426"/>
        <w:rPr>
          <w:rFonts w:asciiTheme="minorHAnsi" w:hAnsiTheme="minorHAnsi" w:cstheme="minorHAnsi"/>
          <w:sz w:val="16"/>
          <w:szCs w:val="16"/>
        </w:rPr>
      </w:pPr>
    </w:p>
    <w:p w14:paraId="0FFFFA48" w14:textId="77777777" w:rsidR="00572A50" w:rsidRDefault="00572A50" w:rsidP="00206000">
      <w:pPr>
        <w:pStyle w:val="BodyText"/>
        <w:spacing w:line="240" w:lineRule="auto"/>
        <w:rPr>
          <w:b/>
          <w:bCs/>
          <w:sz w:val="16"/>
          <w:szCs w:val="16"/>
          <w:u w:val="single"/>
        </w:rPr>
      </w:pPr>
    </w:p>
    <w:p w14:paraId="042CE479" w14:textId="77777777" w:rsidR="00572A50" w:rsidRDefault="00572A50" w:rsidP="00206000">
      <w:pPr>
        <w:pStyle w:val="BodyText"/>
        <w:spacing w:line="240" w:lineRule="auto"/>
        <w:rPr>
          <w:b/>
          <w:bCs/>
          <w:sz w:val="16"/>
          <w:szCs w:val="16"/>
          <w:u w:val="single"/>
        </w:rPr>
      </w:pPr>
    </w:p>
    <w:p w14:paraId="04511741" w14:textId="6A316642" w:rsidR="00206000" w:rsidRPr="00206000" w:rsidRDefault="00206000" w:rsidP="00206000">
      <w:pPr>
        <w:pStyle w:val="BodyText"/>
        <w:spacing w:line="240" w:lineRule="auto"/>
        <w:rPr>
          <w:b/>
          <w:bCs/>
          <w:sz w:val="16"/>
          <w:szCs w:val="16"/>
        </w:rPr>
      </w:pPr>
      <w:r w:rsidRPr="00206000">
        <w:rPr>
          <w:b/>
          <w:bCs/>
          <w:sz w:val="16"/>
          <w:szCs w:val="16"/>
          <w:u w:val="single"/>
        </w:rPr>
        <w:t>Table 2: Grading of penile squamous cell carcinoma (WHO/ISUP)</w:t>
      </w:r>
      <w:r w:rsidRPr="00206000">
        <w:rPr>
          <w:b/>
          <w:bCs/>
          <w:sz w:val="16"/>
          <w:szCs w:val="16"/>
        </w:rPr>
        <w:t>.</w:t>
      </w:r>
      <w:r w:rsidRPr="00206000">
        <w:rPr>
          <w:b/>
          <w:bCs/>
          <w:sz w:val="16"/>
          <w:szCs w:val="16"/>
        </w:rPr>
        <w:fldChar w:fldCharType="begin">
          <w:fldData xml:space="preserve">PEVuZE5vdGU+PENpdGU+PEF1dGhvcj5DdWJpbGxhPC9BdXRob3I+PFllYXI+MjAxODwvWWVhcj48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</w:fldData>
        </w:fldChar>
      </w:r>
      <w:r w:rsidRPr="00206000">
        <w:rPr>
          <w:b/>
          <w:bCs/>
          <w:sz w:val="16"/>
          <w:szCs w:val="16"/>
        </w:rPr>
        <w:instrText xml:space="preserve"> ADDIN EN.CITE </w:instrText>
      </w:r>
      <w:r w:rsidRPr="00206000">
        <w:rPr>
          <w:b/>
          <w:bCs/>
          <w:sz w:val="16"/>
          <w:szCs w:val="16"/>
        </w:rPr>
        <w:fldChar w:fldCharType="begin">
          <w:fldData xml:space="preserve">PEVuZE5vdGU+PENpdGU+PEF1dGhvcj5DdWJpbGxhPC9BdXRob3I+PFllYXI+MjAxODwvWWVhcj48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</w:fldData>
        </w:fldChar>
      </w:r>
      <w:r w:rsidRPr="00206000">
        <w:rPr>
          <w:b/>
          <w:bCs/>
          <w:sz w:val="16"/>
          <w:szCs w:val="16"/>
        </w:rPr>
        <w:instrText xml:space="preserve"> ADDIN EN.CITE.DATA </w:instrText>
      </w:r>
      <w:r w:rsidRPr="00206000">
        <w:rPr>
          <w:b/>
          <w:bCs/>
          <w:sz w:val="16"/>
          <w:szCs w:val="16"/>
        </w:rPr>
      </w:r>
      <w:r w:rsidRPr="00206000">
        <w:rPr>
          <w:b/>
          <w:bCs/>
          <w:sz w:val="16"/>
          <w:szCs w:val="16"/>
        </w:rPr>
        <w:fldChar w:fldCharType="end"/>
      </w:r>
      <w:r w:rsidRPr="00206000">
        <w:rPr>
          <w:b/>
          <w:bCs/>
          <w:sz w:val="16"/>
          <w:szCs w:val="16"/>
        </w:rPr>
      </w:r>
      <w:r w:rsidRPr="00206000">
        <w:rPr>
          <w:b/>
          <w:bCs/>
          <w:sz w:val="16"/>
          <w:szCs w:val="16"/>
        </w:rPr>
        <w:fldChar w:fldCharType="separate"/>
      </w:r>
      <w:r w:rsidRPr="00206000">
        <w:rPr>
          <w:b/>
          <w:bCs/>
          <w:noProof/>
          <w:sz w:val="16"/>
          <w:szCs w:val="16"/>
          <w:vertAlign w:val="superscript"/>
        </w:rPr>
        <w:t>2</w:t>
      </w:r>
      <w:r w:rsidRPr="00206000">
        <w:rPr>
          <w:b/>
          <w:bCs/>
          <w:sz w:val="16"/>
          <w:szCs w:val="16"/>
        </w:rPr>
        <w:fldChar w:fldCharType="end"/>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33"/>
        <w:gridCol w:w="2233"/>
      </w:tblGrid>
      <w:tr w:rsidR="00206000" w:rsidRPr="00206000" w14:paraId="40CC531E" w14:textId="77777777" w:rsidTr="0007371F">
        <w:trPr>
          <w:trHeight w:val="567"/>
        </w:trPr>
        <w:tc>
          <w:tcPr>
            <w:tcW w:w="2232" w:type="dxa"/>
            <w:vAlign w:val="center"/>
          </w:tcPr>
          <w:p w14:paraId="35F5CD70" w14:textId="77777777" w:rsidR="00206000" w:rsidRPr="00206000" w:rsidRDefault="00206000" w:rsidP="0007371F">
            <w:pPr>
              <w:pStyle w:val="BodyText"/>
              <w:spacing w:line="240" w:lineRule="auto"/>
              <w:rPr>
                <w:b/>
                <w:sz w:val="16"/>
                <w:szCs w:val="16"/>
                <w:lang w:val="en-GB"/>
              </w:rPr>
            </w:pPr>
            <w:r w:rsidRPr="00206000">
              <w:rPr>
                <w:b/>
                <w:sz w:val="16"/>
                <w:szCs w:val="16"/>
                <w:lang w:val="en-GB"/>
              </w:rPr>
              <w:t>Feature</w:t>
            </w:r>
          </w:p>
        </w:tc>
        <w:tc>
          <w:tcPr>
            <w:tcW w:w="2233" w:type="dxa"/>
            <w:vAlign w:val="center"/>
          </w:tcPr>
          <w:p w14:paraId="31D71DB3" w14:textId="77777777" w:rsidR="00206000" w:rsidRPr="00206000" w:rsidRDefault="00206000" w:rsidP="0007371F">
            <w:pPr>
              <w:pStyle w:val="BodyText"/>
              <w:spacing w:line="240" w:lineRule="auto"/>
              <w:rPr>
                <w:b/>
                <w:sz w:val="16"/>
                <w:szCs w:val="16"/>
                <w:lang w:val="en-GB"/>
              </w:rPr>
            </w:pPr>
            <w:r w:rsidRPr="00206000">
              <w:rPr>
                <w:b/>
                <w:sz w:val="16"/>
                <w:szCs w:val="16"/>
                <w:lang w:val="en-GB"/>
              </w:rPr>
              <w:t>Grade 1</w:t>
            </w:r>
          </w:p>
        </w:tc>
        <w:tc>
          <w:tcPr>
            <w:tcW w:w="2233" w:type="dxa"/>
            <w:vAlign w:val="center"/>
          </w:tcPr>
          <w:p w14:paraId="249B37F7" w14:textId="77777777" w:rsidR="00206000" w:rsidRPr="00206000" w:rsidRDefault="00206000" w:rsidP="0007371F">
            <w:pPr>
              <w:pStyle w:val="BodyText"/>
              <w:spacing w:line="240" w:lineRule="auto"/>
              <w:rPr>
                <w:b/>
                <w:sz w:val="16"/>
                <w:szCs w:val="16"/>
                <w:lang w:val="en-GB"/>
              </w:rPr>
            </w:pPr>
            <w:r w:rsidRPr="00206000">
              <w:rPr>
                <w:b/>
                <w:sz w:val="16"/>
                <w:szCs w:val="16"/>
                <w:lang w:val="en-GB"/>
              </w:rPr>
              <w:t>Grade 2</w:t>
            </w:r>
          </w:p>
        </w:tc>
        <w:tc>
          <w:tcPr>
            <w:tcW w:w="2233" w:type="dxa"/>
            <w:vAlign w:val="center"/>
          </w:tcPr>
          <w:p w14:paraId="71BED3B2" w14:textId="77777777" w:rsidR="00206000" w:rsidRPr="00206000" w:rsidRDefault="00206000" w:rsidP="0007371F">
            <w:pPr>
              <w:pStyle w:val="BodyText"/>
              <w:spacing w:line="240" w:lineRule="auto"/>
              <w:rPr>
                <w:b/>
                <w:sz w:val="16"/>
                <w:szCs w:val="16"/>
                <w:lang w:val="en-GB"/>
              </w:rPr>
            </w:pPr>
            <w:r w:rsidRPr="00206000">
              <w:rPr>
                <w:b/>
                <w:sz w:val="16"/>
                <w:szCs w:val="16"/>
                <w:lang w:val="en-GB"/>
              </w:rPr>
              <w:t>Grade 3</w:t>
            </w:r>
          </w:p>
        </w:tc>
      </w:tr>
      <w:tr w:rsidR="00206000" w:rsidRPr="00206000" w14:paraId="79A2DBD4" w14:textId="77777777" w:rsidTr="0007371F">
        <w:trPr>
          <w:trHeight w:val="567"/>
        </w:trPr>
        <w:tc>
          <w:tcPr>
            <w:tcW w:w="2232" w:type="dxa"/>
            <w:vAlign w:val="center"/>
          </w:tcPr>
          <w:p w14:paraId="799D7EAF" w14:textId="77777777" w:rsidR="00206000" w:rsidRPr="00206000" w:rsidRDefault="00206000" w:rsidP="0007371F">
            <w:pPr>
              <w:pStyle w:val="BodyText"/>
              <w:spacing w:line="240" w:lineRule="auto"/>
              <w:rPr>
                <w:sz w:val="16"/>
                <w:szCs w:val="16"/>
                <w:lang w:val="en-GB"/>
              </w:rPr>
            </w:pPr>
            <w:r w:rsidRPr="00206000">
              <w:rPr>
                <w:sz w:val="16"/>
                <w:szCs w:val="16"/>
                <w:lang w:val="en-GB"/>
              </w:rPr>
              <w:t>Cytological atypia</w:t>
            </w:r>
          </w:p>
        </w:tc>
        <w:tc>
          <w:tcPr>
            <w:tcW w:w="2233" w:type="dxa"/>
            <w:vAlign w:val="center"/>
          </w:tcPr>
          <w:p w14:paraId="2A120925" w14:textId="77777777" w:rsidR="00206000" w:rsidRPr="00206000" w:rsidRDefault="00206000" w:rsidP="0007371F">
            <w:pPr>
              <w:pStyle w:val="BodyText"/>
              <w:spacing w:line="240" w:lineRule="auto"/>
              <w:rPr>
                <w:sz w:val="16"/>
                <w:szCs w:val="16"/>
                <w:lang w:val="en-GB"/>
              </w:rPr>
            </w:pPr>
            <w:r w:rsidRPr="00206000">
              <w:rPr>
                <w:sz w:val="16"/>
                <w:szCs w:val="16"/>
                <w:lang w:val="en-GB"/>
              </w:rPr>
              <w:t>Mild</w:t>
            </w:r>
          </w:p>
        </w:tc>
        <w:tc>
          <w:tcPr>
            <w:tcW w:w="2233" w:type="dxa"/>
            <w:vAlign w:val="center"/>
          </w:tcPr>
          <w:p w14:paraId="10F596CD" w14:textId="77777777" w:rsidR="00206000" w:rsidRPr="00206000" w:rsidRDefault="00206000" w:rsidP="0007371F">
            <w:pPr>
              <w:pStyle w:val="BodyText"/>
              <w:spacing w:line="240" w:lineRule="auto"/>
              <w:rPr>
                <w:sz w:val="16"/>
                <w:szCs w:val="16"/>
                <w:lang w:val="en-GB"/>
              </w:rPr>
            </w:pPr>
            <w:r w:rsidRPr="00206000">
              <w:rPr>
                <w:sz w:val="16"/>
                <w:szCs w:val="16"/>
                <w:lang w:val="en-GB"/>
              </w:rPr>
              <w:t>Moderate</w:t>
            </w:r>
          </w:p>
        </w:tc>
        <w:tc>
          <w:tcPr>
            <w:tcW w:w="2233" w:type="dxa"/>
            <w:vAlign w:val="center"/>
          </w:tcPr>
          <w:p w14:paraId="38A6FF74" w14:textId="77777777" w:rsidR="00206000" w:rsidRPr="00206000" w:rsidRDefault="00206000" w:rsidP="0007371F">
            <w:pPr>
              <w:pStyle w:val="BodyText"/>
              <w:spacing w:line="240" w:lineRule="auto"/>
              <w:rPr>
                <w:sz w:val="16"/>
                <w:szCs w:val="16"/>
                <w:lang w:val="en-GB"/>
              </w:rPr>
            </w:pPr>
            <w:r w:rsidRPr="00206000">
              <w:rPr>
                <w:sz w:val="16"/>
                <w:szCs w:val="16"/>
                <w:lang w:val="en-GB"/>
              </w:rPr>
              <w:t>Anaplasia</w:t>
            </w:r>
          </w:p>
        </w:tc>
      </w:tr>
      <w:tr w:rsidR="00206000" w:rsidRPr="00206000" w14:paraId="6BFE2758" w14:textId="77777777" w:rsidTr="0007371F">
        <w:trPr>
          <w:trHeight w:val="567"/>
        </w:trPr>
        <w:tc>
          <w:tcPr>
            <w:tcW w:w="2232" w:type="dxa"/>
            <w:vAlign w:val="center"/>
          </w:tcPr>
          <w:p w14:paraId="77D85A49" w14:textId="77777777" w:rsidR="00206000" w:rsidRPr="00206000" w:rsidRDefault="00206000" w:rsidP="0007371F">
            <w:pPr>
              <w:pStyle w:val="BodyText"/>
              <w:spacing w:line="240" w:lineRule="auto"/>
              <w:rPr>
                <w:sz w:val="16"/>
                <w:szCs w:val="16"/>
                <w:lang w:val="en-GB"/>
              </w:rPr>
            </w:pPr>
            <w:r w:rsidRPr="00206000">
              <w:rPr>
                <w:sz w:val="16"/>
                <w:szCs w:val="16"/>
                <w:lang w:val="en-GB"/>
              </w:rPr>
              <w:t>Keratinisation</w:t>
            </w:r>
          </w:p>
        </w:tc>
        <w:tc>
          <w:tcPr>
            <w:tcW w:w="2233" w:type="dxa"/>
            <w:vAlign w:val="center"/>
          </w:tcPr>
          <w:p w14:paraId="420C8F8A" w14:textId="77777777" w:rsidR="00206000" w:rsidRPr="00206000" w:rsidRDefault="00206000" w:rsidP="0007371F">
            <w:pPr>
              <w:pStyle w:val="BodyText"/>
              <w:spacing w:line="240" w:lineRule="auto"/>
              <w:rPr>
                <w:sz w:val="16"/>
                <w:szCs w:val="16"/>
                <w:lang w:val="en-GB"/>
              </w:rPr>
            </w:pPr>
            <w:proofErr w:type="gramStart"/>
            <w:r w:rsidRPr="00206000">
              <w:rPr>
                <w:sz w:val="16"/>
                <w:szCs w:val="16"/>
                <w:lang w:val="en-GB"/>
              </w:rPr>
              <w:t>Usually</w:t>
            </w:r>
            <w:proofErr w:type="gramEnd"/>
            <w:r w:rsidRPr="00206000">
              <w:rPr>
                <w:sz w:val="16"/>
                <w:szCs w:val="16"/>
                <w:lang w:val="en-GB"/>
              </w:rPr>
              <w:t xml:space="preserve"> abundant</w:t>
            </w:r>
          </w:p>
        </w:tc>
        <w:tc>
          <w:tcPr>
            <w:tcW w:w="2233" w:type="dxa"/>
            <w:vAlign w:val="center"/>
          </w:tcPr>
          <w:p w14:paraId="76EB860F" w14:textId="77777777" w:rsidR="00206000" w:rsidRPr="00206000" w:rsidRDefault="00206000" w:rsidP="0007371F">
            <w:pPr>
              <w:pStyle w:val="BodyText"/>
              <w:spacing w:line="240" w:lineRule="auto"/>
              <w:rPr>
                <w:sz w:val="16"/>
                <w:szCs w:val="16"/>
                <w:lang w:val="en-GB"/>
              </w:rPr>
            </w:pPr>
            <w:r w:rsidRPr="00206000">
              <w:rPr>
                <w:sz w:val="16"/>
                <w:szCs w:val="16"/>
                <w:lang w:val="en-GB"/>
              </w:rPr>
              <w:t>Less prominent</w:t>
            </w:r>
          </w:p>
        </w:tc>
        <w:tc>
          <w:tcPr>
            <w:tcW w:w="2233" w:type="dxa"/>
            <w:vAlign w:val="center"/>
          </w:tcPr>
          <w:p w14:paraId="4482E0FD" w14:textId="77777777" w:rsidR="00206000" w:rsidRPr="00206000" w:rsidRDefault="00206000" w:rsidP="0007371F">
            <w:pPr>
              <w:pStyle w:val="BodyText"/>
              <w:spacing w:line="240" w:lineRule="auto"/>
              <w:rPr>
                <w:sz w:val="16"/>
                <w:szCs w:val="16"/>
                <w:lang w:val="en-GB"/>
              </w:rPr>
            </w:pPr>
            <w:r w:rsidRPr="00206000">
              <w:rPr>
                <w:sz w:val="16"/>
                <w:szCs w:val="16"/>
                <w:lang w:val="en-GB"/>
              </w:rPr>
              <w:t>May be present</w:t>
            </w:r>
          </w:p>
        </w:tc>
      </w:tr>
      <w:tr w:rsidR="00206000" w:rsidRPr="00206000" w14:paraId="202939AC" w14:textId="77777777" w:rsidTr="0007371F">
        <w:trPr>
          <w:trHeight w:val="567"/>
        </w:trPr>
        <w:tc>
          <w:tcPr>
            <w:tcW w:w="2232" w:type="dxa"/>
            <w:vAlign w:val="center"/>
          </w:tcPr>
          <w:p w14:paraId="10384838" w14:textId="77777777" w:rsidR="00206000" w:rsidRPr="00206000" w:rsidRDefault="00206000" w:rsidP="0007371F">
            <w:pPr>
              <w:pStyle w:val="BodyText"/>
              <w:spacing w:line="240" w:lineRule="auto"/>
              <w:rPr>
                <w:sz w:val="16"/>
                <w:szCs w:val="16"/>
                <w:lang w:val="en-GB"/>
              </w:rPr>
            </w:pPr>
            <w:r w:rsidRPr="00206000">
              <w:rPr>
                <w:sz w:val="16"/>
                <w:szCs w:val="16"/>
                <w:lang w:val="en-GB"/>
              </w:rPr>
              <w:t>Intercellular bridges</w:t>
            </w:r>
          </w:p>
        </w:tc>
        <w:tc>
          <w:tcPr>
            <w:tcW w:w="2233" w:type="dxa"/>
            <w:vAlign w:val="center"/>
          </w:tcPr>
          <w:p w14:paraId="5A373986" w14:textId="77777777" w:rsidR="00206000" w:rsidRPr="00206000" w:rsidRDefault="00206000" w:rsidP="0007371F">
            <w:pPr>
              <w:pStyle w:val="BodyText"/>
              <w:spacing w:line="240" w:lineRule="auto"/>
              <w:rPr>
                <w:sz w:val="16"/>
                <w:szCs w:val="16"/>
                <w:lang w:val="en-GB"/>
              </w:rPr>
            </w:pPr>
            <w:r w:rsidRPr="00206000">
              <w:rPr>
                <w:sz w:val="16"/>
                <w:szCs w:val="16"/>
                <w:lang w:val="en-GB"/>
              </w:rPr>
              <w:t>Prominent</w:t>
            </w:r>
          </w:p>
        </w:tc>
        <w:tc>
          <w:tcPr>
            <w:tcW w:w="2233" w:type="dxa"/>
            <w:vAlign w:val="center"/>
          </w:tcPr>
          <w:p w14:paraId="13A6B7D4" w14:textId="77777777" w:rsidR="00206000" w:rsidRPr="00206000" w:rsidRDefault="00206000" w:rsidP="0007371F">
            <w:pPr>
              <w:pStyle w:val="BodyText"/>
              <w:spacing w:line="240" w:lineRule="auto"/>
              <w:rPr>
                <w:sz w:val="16"/>
                <w:szCs w:val="16"/>
                <w:lang w:val="en-GB"/>
              </w:rPr>
            </w:pPr>
            <w:r w:rsidRPr="00206000">
              <w:rPr>
                <w:sz w:val="16"/>
                <w:szCs w:val="16"/>
                <w:lang w:val="en-GB"/>
              </w:rPr>
              <w:t>Occasional</w:t>
            </w:r>
          </w:p>
        </w:tc>
        <w:tc>
          <w:tcPr>
            <w:tcW w:w="2233" w:type="dxa"/>
            <w:vAlign w:val="center"/>
          </w:tcPr>
          <w:p w14:paraId="7DE6F3F0" w14:textId="77777777" w:rsidR="00206000" w:rsidRPr="00206000" w:rsidRDefault="00206000" w:rsidP="0007371F">
            <w:pPr>
              <w:pStyle w:val="BodyText"/>
              <w:spacing w:line="240" w:lineRule="auto"/>
              <w:rPr>
                <w:sz w:val="16"/>
                <w:szCs w:val="16"/>
                <w:lang w:val="en-GB"/>
              </w:rPr>
            </w:pPr>
            <w:r w:rsidRPr="00206000">
              <w:rPr>
                <w:sz w:val="16"/>
                <w:szCs w:val="16"/>
                <w:lang w:val="en-GB"/>
              </w:rPr>
              <w:t>Few or none</w:t>
            </w:r>
          </w:p>
        </w:tc>
      </w:tr>
      <w:tr w:rsidR="00206000" w:rsidRPr="00206000" w14:paraId="6829B07A" w14:textId="77777777" w:rsidTr="0007371F">
        <w:trPr>
          <w:trHeight w:val="567"/>
        </w:trPr>
        <w:tc>
          <w:tcPr>
            <w:tcW w:w="2232" w:type="dxa"/>
            <w:vAlign w:val="center"/>
          </w:tcPr>
          <w:p w14:paraId="68963C25" w14:textId="77777777" w:rsidR="00206000" w:rsidRPr="00206000" w:rsidRDefault="00206000" w:rsidP="0007371F">
            <w:pPr>
              <w:pStyle w:val="BodyText"/>
              <w:spacing w:line="240" w:lineRule="auto"/>
              <w:rPr>
                <w:sz w:val="16"/>
                <w:szCs w:val="16"/>
                <w:lang w:val="en-GB"/>
              </w:rPr>
            </w:pPr>
            <w:r w:rsidRPr="00206000">
              <w:rPr>
                <w:sz w:val="16"/>
                <w:szCs w:val="16"/>
                <w:lang w:val="en-GB"/>
              </w:rPr>
              <w:t>Mitotic activity</w:t>
            </w:r>
          </w:p>
        </w:tc>
        <w:tc>
          <w:tcPr>
            <w:tcW w:w="2233" w:type="dxa"/>
            <w:vAlign w:val="center"/>
          </w:tcPr>
          <w:p w14:paraId="668E4E47" w14:textId="77777777" w:rsidR="00206000" w:rsidRPr="00206000" w:rsidRDefault="00206000" w:rsidP="0007371F">
            <w:pPr>
              <w:pStyle w:val="BodyText"/>
              <w:spacing w:line="240" w:lineRule="auto"/>
              <w:rPr>
                <w:sz w:val="16"/>
                <w:szCs w:val="16"/>
                <w:lang w:val="en-GB"/>
              </w:rPr>
            </w:pPr>
            <w:r w:rsidRPr="00206000">
              <w:rPr>
                <w:sz w:val="16"/>
                <w:szCs w:val="16"/>
                <w:lang w:val="en-GB"/>
              </w:rPr>
              <w:t>Rare</w:t>
            </w:r>
          </w:p>
        </w:tc>
        <w:tc>
          <w:tcPr>
            <w:tcW w:w="2233" w:type="dxa"/>
            <w:vAlign w:val="center"/>
          </w:tcPr>
          <w:p w14:paraId="7C5DD6C7" w14:textId="77777777" w:rsidR="00206000" w:rsidRPr="00206000" w:rsidRDefault="00206000" w:rsidP="0007371F">
            <w:pPr>
              <w:pStyle w:val="BodyText"/>
              <w:spacing w:line="240" w:lineRule="auto"/>
              <w:rPr>
                <w:sz w:val="16"/>
                <w:szCs w:val="16"/>
                <w:lang w:val="en-GB"/>
              </w:rPr>
            </w:pPr>
            <w:r w:rsidRPr="00206000">
              <w:rPr>
                <w:sz w:val="16"/>
                <w:szCs w:val="16"/>
                <w:lang w:val="en-GB"/>
              </w:rPr>
              <w:t>Increased</w:t>
            </w:r>
          </w:p>
        </w:tc>
        <w:tc>
          <w:tcPr>
            <w:tcW w:w="2233" w:type="dxa"/>
            <w:vAlign w:val="center"/>
          </w:tcPr>
          <w:p w14:paraId="37057A18" w14:textId="77777777" w:rsidR="00206000" w:rsidRPr="00206000" w:rsidRDefault="00206000" w:rsidP="0007371F">
            <w:pPr>
              <w:pStyle w:val="BodyText"/>
              <w:spacing w:line="240" w:lineRule="auto"/>
              <w:rPr>
                <w:sz w:val="16"/>
                <w:szCs w:val="16"/>
                <w:lang w:val="en-GB"/>
              </w:rPr>
            </w:pPr>
            <w:r w:rsidRPr="00206000">
              <w:rPr>
                <w:sz w:val="16"/>
                <w:szCs w:val="16"/>
                <w:lang w:val="en-GB"/>
              </w:rPr>
              <w:t>Abundant</w:t>
            </w:r>
          </w:p>
        </w:tc>
      </w:tr>
      <w:tr w:rsidR="00206000" w:rsidRPr="00206000" w14:paraId="1583E678" w14:textId="77777777" w:rsidTr="0007371F">
        <w:trPr>
          <w:trHeight w:val="567"/>
        </w:trPr>
        <w:tc>
          <w:tcPr>
            <w:tcW w:w="2232" w:type="dxa"/>
            <w:vAlign w:val="center"/>
          </w:tcPr>
          <w:p w14:paraId="22641648" w14:textId="77777777" w:rsidR="00206000" w:rsidRPr="00206000" w:rsidRDefault="00206000" w:rsidP="0007371F">
            <w:pPr>
              <w:pStyle w:val="BodyText"/>
              <w:spacing w:line="240" w:lineRule="auto"/>
              <w:rPr>
                <w:sz w:val="16"/>
                <w:szCs w:val="16"/>
                <w:lang w:val="en-GB"/>
              </w:rPr>
            </w:pPr>
            <w:r w:rsidRPr="00206000">
              <w:rPr>
                <w:sz w:val="16"/>
                <w:szCs w:val="16"/>
                <w:lang w:val="en-GB"/>
              </w:rPr>
              <w:t>Tumour margin</w:t>
            </w:r>
          </w:p>
        </w:tc>
        <w:tc>
          <w:tcPr>
            <w:tcW w:w="2233" w:type="dxa"/>
            <w:vAlign w:val="center"/>
          </w:tcPr>
          <w:p w14:paraId="74B79973" w14:textId="77777777" w:rsidR="00206000" w:rsidRPr="00206000" w:rsidRDefault="00206000" w:rsidP="0007371F">
            <w:pPr>
              <w:pStyle w:val="BodyText"/>
              <w:spacing w:line="240" w:lineRule="auto"/>
              <w:rPr>
                <w:sz w:val="16"/>
                <w:szCs w:val="16"/>
                <w:lang w:val="en-GB"/>
              </w:rPr>
            </w:pPr>
            <w:r w:rsidRPr="00206000">
              <w:rPr>
                <w:sz w:val="16"/>
                <w:szCs w:val="16"/>
                <w:lang w:val="en-GB"/>
              </w:rPr>
              <w:t>Pushing/well defined</w:t>
            </w:r>
          </w:p>
        </w:tc>
        <w:tc>
          <w:tcPr>
            <w:tcW w:w="2233" w:type="dxa"/>
            <w:vAlign w:val="center"/>
          </w:tcPr>
          <w:p w14:paraId="4286D40D" w14:textId="77777777" w:rsidR="00206000" w:rsidRPr="00206000" w:rsidRDefault="00206000" w:rsidP="0007371F">
            <w:pPr>
              <w:pStyle w:val="BodyText"/>
              <w:spacing w:line="240" w:lineRule="auto"/>
              <w:rPr>
                <w:sz w:val="16"/>
                <w:szCs w:val="16"/>
                <w:lang w:val="en-GB"/>
              </w:rPr>
            </w:pPr>
            <w:r w:rsidRPr="00206000">
              <w:rPr>
                <w:sz w:val="16"/>
                <w:szCs w:val="16"/>
                <w:lang w:val="en-GB"/>
              </w:rPr>
              <w:t xml:space="preserve"> Focally irregular</w:t>
            </w:r>
          </w:p>
        </w:tc>
        <w:tc>
          <w:tcPr>
            <w:tcW w:w="2233" w:type="dxa"/>
            <w:vAlign w:val="center"/>
          </w:tcPr>
          <w:p w14:paraId="4981D98E" w14:textId="77777777" w:rsidR="00206000" w:rsidRPr="00206000" w:rsidRDefault="00206000" w:rsidP="0007371F">
            <w:pPr>
              <w:pStyle w:val="BodyText"/>
              <w:spacing w:line="240" w:lineRule="auto"/>
              <w:rPr>
                <w:sz w:val="16"/>
                <w:szCs w:val="16"/>
                <w:lang w:val="en-GB"/>
              </w:rPr>
            </w:pPr>
            <w:r w:rsidRPr="00206000">
              <w:rPr>
                <w:sz w:val="16"/>
                <w:szCs w:val="16"/>
                <w:lang w:val="en-GB"/>
              </w:rPr>
              <w:t>Infiltrative/ill defined</w:t>
            </w:r>
          </w:p>
        </w:tc>
      </w:tr>
    </w:tbl>
    <w:p w14:paraId="002D40D2" w14:textId="77777777" w:rsidR="00206000" w:rsidRDefault="00206000" w:rsidP="00206000">
      <w:pPr>
        <w:pStyle w:val="BodyText"/>
        <w:spacing w:before="120" w:after="0" w:line="240" w:lineRule="auto"/>
        <w:rPr>
          <w:sz w:val="16"/>
          <w:szCs w:val="16"/>
        </w:rPr>
      </w:pPr>
      <w:r w:rsidRPr="00206000">
        <w:rPr>
          <w:sz w:val="16"/>
          <w:szCs w:val="16"/>
        </w:rPr>
        <w:t xml:space="preserve">Reproduced with permission from The Royal College of Pathologists (2024). </w:t>
      </w:r>
      <w:r w:rsidRPr="00206000">
        <w:rPr>
          <w:i/>
          <w:sz w:val="16"/>
          <w:szCs w:val="16"/>
        </w:rPr>
        <w:t>Dataset for penile and distal urethral cancer histopathology reports, 4</w:t>
      </w:r>
      <w:r w:rsidRPr="00206000">
        <w:rPr>
          <w:i/>
          <w:sz w:val="16"/>
          <w:szCs w:val="16"/>
          <w:vertAlign w:val="superscript"/>
        </w:rPr>
        <w:t>th</w:t>
      </w:r>
      <w:r w:rsidRPr="00206000">
        <w:rPr>
          <w:i/>
          <w:sz w:val="16"/>
          <w:szCs w:val="16"/>
        </w:rPr>
        <w:t xml:space="preserve"> edition</w:t>
      </w:r>
      <w:r w:rsidRPr="00206000">
        <w:rPr>
          <w:sz w:val="16"/>
          <w:szCs w:val="16"/>
        </w:rPr>
        <w:t>. The Royal College of Pathologists.</w:t>
      </w:r>
      <w:r w:rsidRPr="00206000">
        <w:rPr>
          <w:sz w:val="16"/>
          <w:szCs w:val="16"/>
        </w:rPr>
        <w:fldChar w:fldCharType="begin"/>
      </w:r>
      <w:r w:rsidRPr="00206000">
        <w:rPr>
          <w:sz w:val="16"/>
          <w:szCs w:val="16"/>
        </w:rPr>
        <w:instrText xml:space="preserve"> ADDIN EN.CITE &lt;EndNote&gt;&lt;Cite&gt;&lt;Author&gt;The Royal College of Pathologists&lt;/Author&gt;&lt;Year&gt;2024&lt;/Year&gt;&lt;RecNum&gt;4732&lt;/RecNum&gt;&lt;DisplayText&gt;&lt;style face="superscript"&gt;7&lt;/style&gt;&lt;/DisplayText&gt;&lt;record&gt;&lt;rec-number&gt;4732&lt;/rec-number&gt;&lt;foreign-keys&gt;&lt;key app="EN" db-id="vpa2zdr59wdzf5et02l5d556xps9ftrtav9f" timestamp="1732511258"&gt;4732&lt;/key&gt;&lt;/foreign-keys&gt;&lt;ref-type name="Web Page"&gt;12&lt;/ref-type&gt;&lt;contributors&gt;&lt;authors&gt;&lt;author&gt;The Royal College of Pathologists,&lt;/author&gt;&lt;/authors&gt;&lt;/contributors&gt;&lt;titles&gt;&lt;title&gt;Dataset for penile and distal urethral cancer histopathology reports, 4th edition. &lt;/title&gt;&lt;/titles&gt;&lt;volume&gt;2024&lt;/volume&gt;&lt;number&gt;2nd August&lt;/number&gt;&lt;dates&gt;&lt;year&gt;2024&lt;/year&gt;&lt;/dates&gt;&lt;urls&gt;&lt;related-urls&gt;&lt;url&gt;https://www.rcpath.org/static/d0e70985-300e-4835-af4583df56025869/ac11aec0-86f7-4df0-9bd3b5e5f5c239fa/Dataset-for-penile-and-distal-urethral-cancer-histopathology-reports.pdf&lt;/url&gt;&lt;/related-urls&gt;&lt;/urls&gt;&lt;/record&gt;&lt;/Cite&gt;&lt;/EndNote&gt;</w:instrText>
      </w:r>
      <w:r w:rsidRPr="00206000">
        <w:rPr>
          <w:sz w:val="16"/>
          <w:szCs w:val="16"/>
        </w:rPr>
        <w:fldChar w:fldCharType="separate"/>
      </w:r>
      <w:r w:rsidRPr="00206000">
        <w:rPr>
          <w:noProof/>
          <w:sz w:val="16"/>
          <w:szCs w:val="16"/>
          <w:vertAlign w:val="superscript"/>
        </w:rPr>
        <w:t>7</w:t>
      </w:r>
      <w:r w:rsidRPr="00206000">
        <w:rPr>
          <w:sz w:val="16"/>
          <w:szCs w:val="16"/>
        </w:rPr>
        <w:fldChar w:fldCharType="end"/>
      </w:r>
    </w:p>
    <w:p w14:paraId="0985F191" w14:textId="77777777" w:rsidR="00206000" w:rsidRPr="00206000" w:rsidRDefault="00206000" w:rsidP="00206000">
      <w:pPr>
        <w:pStyle w:val="BodyText"/>
        <w:spacing w:after="0" w:line="240" w:lineRule="auto"/>
        <w:rPr>
          <w:sz w:val="16"/>
          <w:szCs w:val="16"/>
        </w:rPr>
      </w:pPr>
    </w:p>
    <w:p w14:paraId="2D1B3300" w14:textId="3B0FC36C" w:rsidR="00206000" w:rsidRPr="00206000" w:rsidRDefault="00206000" w:rsidP="00206000">
      <w:pPr>
        <w:spacing w:after="0"/>
        <w:rPr>
          <w:b/>
          <w:bCs/>
          <w:sz w:val="16"/>
          <w:szCs w:val="16"/>
        </w:rPr>
      </w:pPr>
      <w:r w:rsidRPr="00206000">
        <w:rPr>
          <w:b/>
          <w:bCs/>
          <w:sz w:val="16"/>
          <w:szCs w:val="16"/>
        </w:rPr>
        <w:t>References</w:t>
      </w:r>
      <w:r w:rsidRPr="00206000">
        <w:rPr>
          <w:noProof/>
          <w:sz w:val="16"/>
          <w:szCs w:val="16"/>
          <w:lang w:val="en-US"/>
        </w:rPr>
        <w:fldChar w:fldCharType="begin"/>
      </w:r>
      <w:r w:rsidRPr="00206000">
        <w:rPr>
          <w:sz w:val="16"/>
          <w:szCs w:val="16"/>
        </w:rPr>
        <w:instrText xml:space="preserve"> ADDIN EN.REFLIST </w:instrText>
      </w:r>
      <w:r w:rsidRPr="00206000">
        <w:rPr>
          <w:noProof/>
          <w:sz w:val="16"/>
          <w:szCs w:val="16"/>
          <w:lang w:val="en-US"/>
        </w:rPr>
        <w:fldChar w:fldCharType="separate"/>
      </w:r>
    </w:p>
    <w:p w14:paraId="0780592A" w14:textId="77777777" w:rsidR="00206000" w:rsidRPr="00206000" w:rsidRDefault="00206000" w:rsidP="00206000">
      <w:pPr>
        <w:pStyle w:val="EndNoteBibliography"/>
        <w:spacing w:after="0"/>
        <w:ind w:left="426" w:hanging="426"/>
        <w:rPr>
          <w:sz w:val="16"/>
          <w:szCs w:val="16"/>
        </w:rPr>
      </w:pPr>
      <w:r w:rsidRPr="00206000">
        <w:rPr>
          <w:sz w:val="16"/>
          <w:szCs w:val="16"/>
        </w:rPr>
        <w:t>2</w:t>
      </w:r>
      <w:r w:rsidRPr="00206000">
        <w:rPr>
          <w:sz w:val="16"/>
          <w:szCs w:val="16"/>
        </w:rPr>
        <w:tab/>
        <w:t xml:space="preserve">Cubilla AL, Velazquez EF, Amin MB, Epstein J, Berney DM and Corbishley CM (2018). The World Health Organisation 2016 classification of penile carcinomas: a review and update from the International Society of Urological Pathology expert-driven recommendations. </w:t>
      </w:r>
      <w:r w:rsidRPr="00206000">
        <w:rPr>
          <w:i/>
          <w:sz w:val="16"/>
          <w:szCs w:val="16"/>
        </w:rPr>
        <w:t>Histopathology</w:t>
      </w:r>
      <w:r w:rsidRPr="00206000">
        <w:rPr>
          <w:sz w:val="16"/>
          <w:szCs w:val="16"/>
        </w:rPr>
        <w:t xml:space="preserve"> 72(6):893-904.</w:t>
      </w:r>
    </w:p>
    <w:p w14:paraId="3D997A17" w14:textId="442380BF" w:rsidR="00206000" w:rsidRPr="00206000" w:rsidRDefault="00206000" w:rsidP="00206000">
      <w:pPr>
        <w:pStyle w:val="EndNoteBibliography"/>
        <w:spacing w:after="0"/>
        <w:ind w:left="426" w:hanging="426"/>
        <w:rPr>
          <w:sz w:val="16"/>
          <w:szCs w:val="16"/>
        </w:rPr>
      </w:pPr>
      <w:r w:rsidRPr="00206000">
        <w:rPr>
          <w:sz w:val="16"/>
          <w:szCs w:val="16"/>
        </w:rPr>
        <w:t>7</w:t>
      </w:r>
      <w:r w:rsidRPr="00206000">
        <w:rPr>
          <w:sz w:val="16"/>
          <w:szCs w:val="16"/>
        </w:rPr>
        <w:tab/>
        <w:t xml:space="preserve">The Royal College of Pathologists (2024). </w:t>
      </w:r>
      <w:r w:rsidRPr="00206000">
        <w:rPr>
          <w:i/>
          <w:sz w:val="16"/>
          <w:szCs w:val="16"/>
        </w:rPr>
        <w:t xml:space="preserve">Dataset for penile and distal urethral cancer histopathology reports, 4th edition. </w:t>
      </w:r>
      <w:r w:rsidRPr="00206000">
        <w:rPr>
          <w:iCs/>
          <w:sz w:val="16"/>
          <w:szCs w:val="16"/>
        </w:rPr>
        <w:t>Available from:</w:t>
      </w:r>
      <w:r w:rsidRPr="00206000">
        <w:rPr>
          <w:sz w:val="16"/>
          <w:szCs w:val="16"/>
        </w:rPr>
        <w:t xml:space="preserve"> https://www.rcpath.org/static/d0e70985-300e-4835-af4583df56025869/ac11aec0-86f7-4df0-9bd3b5e5f5c239fa/Dataset-for-penile-and-distal-urethral-cancer-histopathology-reports.pdf (Accessed 2nd August 2024).</w:t>
      </w:r>
    </w:p>
    <w:p w14:paraId="43EDA11E" w14:textId="77777777" w:rsidR="00206000" w:rsidRPr="00206000" w:rsidRDefault="00206000" w:rsidP="00206000">
      <w:pPr>
        <w:pStyle w:val="EndNoteBibliography"/>
        <w:rPr>
          <w:sz w:val="16"/>
          <w:szCs w:val="16"/>
        </w:rPr>
      </w:pPr>
    </w:p>
    <w:p w14:paraId="7A40001B" w14:textId="0E4AD0CC" w:rsidR="00206000" w:rsidRDefault="00206000" w:rsidP="00206000">
      <w:pPr>
        <w:pStyle w:val="EndNoteBibliography"/>
        <w:spacing w:after="0"/>
        <w:ind w:left="426" w:hanging="426"/>
        <w:rPr>
          <w:b/>
          <w:sz w:val="20"/>
          <w:szCs w:val="20"/>
          <w:u w:val="single"/>
        </w:rPr>
      </w:pPr>
      <w:r w:rsidRPr="00206000">
        <w:rPr>
          <w:sz w:val="16"/>
          <w:szCs w:val="16"/>
        </w:rPr>
        <w:fldChar w:fldCharType="end"/>
      </w:r>
    </w:p>
    <w:sectPr w:rsidR="00206000" w:rsidSect="00744399">
      <w:footerReference w:type="default" r:id="rId15"/>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C5606" w14:textId="77777777" w:rsidR="00D60543" w:rsidRDefault="00D60543" w:rsidP="008F654B">
      <w:pPr>
        <w:spacing w:after="0" w:line="240" w:lineRule="auto"/>
      </w:pPr>
      <w:r>
        <w:separator/>
      </w:r>
    </w:p>
  </w:endnote>
  <w:endnote w:type="continuationSeparator" w:id="0">
    <w:p w14:paraId="0C707B30" w14:textId="77777777" w:rsidR="00D60543" w:rsidRDefault="00D60543"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5F2A96AA"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1D05AF">
      <w:rPr>
        <w:bCs/>
        <w:sz w:val="18"/>
        <w:szCs w:val="18"/>
      </w:rPr>
      <w:t>2</w:t>
    </w:r>
    <w:r w:rsidR="00F37D2F">
      <w:rPr>
        <w:bCs/>
        <w:sz w:val="18"/>
        <w:szCs w:val="18"/>
      </w:rPr>
      <w:t>.</w:t>
    </w:r>
    <w:r w:rsidR="002F1F57">
      <w:rPr>
        <w:bCs/>
        <w:sz w:val="18"/>
        <w:szCs w:val="18"/>
      </w:rPr>
      <w:t>0</w:t>
    </w:r>
    <w:r w:rsidR="00C6343F" w:rsidRPr="00C74312">
      <w:rPr>
        <w:bCs/>
        <w:sz w:val="18"/>
        <w:szCs w:val="18"/>
      </w:rPr>
      <w:t xml:space="preserve"> published </w:t>
    </w:r>
    <w:r w:rsidR="002F1F57">
      <w:rPr>
        <w:bCs/>
        <w:sz w:val="18"/>
        <w:szCs w:val="18"/>
      </w:rPr>
      <w:t>November</w:t>
    </w:r>
    <w:r w:rsidR="00292E82">
      <w:rPr>
        <w:bCs/>
        <w:sz w:val="18"/>
        <w:szCs w:val="18"/>
      </w:rPr>
      <w:t xml:space="preserve"> 2024</w:t>
    </w:r>
    <w:r w:rsidR="00C6343F" w:rsidRPr="00C74312">
      <w:rPr>
        <w:bCs/>
        <w:sz w:val="18"/>
        <w:szCs w:val="18"/>
      </w:rPr>
      <w:t xml:space="preserve">                                                                                     </w:t>
    </w:r>
    <w:r>
      <w:rPr>
        <w:bCs/>
        <w:sz w:val="18"/>
        <w:szCs w:val="18"/>
      </w:rPr>
      <w:t xml:space="preserve">  </w:t>
    </w:r>
    <w:r w:rsidR="00F76999">
      <w:rPr>
        <w:bCs/>
        <w:sz w:val="18"/>
        <w:szCs w:val="18"/>
      </w:rPr>
      <w:t xml:space="preserve">      </w:t>
    </w:r>
    <w:r w:rsidR="00292E82">
      <w:rPr>
        <w:bCs/>
        <w:sz w:val="18"/>
        <w:szCs w:val="18"/>
      </w:rPr>
      <w:t xml:space="preserve">    </w:t>
    </w:r>
    <w:r w:rsidR="00C6343F" w:rsidRPr="00C74312">
      <w:rPr>
        <w:bCs/>
        <w:sz w:val="18"/>
        <w:szCs w:val="18"/>
      </w:rPr>
      <w:t xml:space="preserve">ISBN: </w:t>
    </w:r>
    <w:r w:rsidR="002F1F57" w:rsidRPr="002F1F57">
      <w:rPr>
        <w:bCs/>
        <w:sz w:val="18"/>
        <w:szCs w:val="18"/>
      </w:rPr>
      <w:t>978-1-922324-60-3</w:t>
    </w:r>
    <w:r w:rsidR="00EA3259">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C4E459D" w:rsidR="006406A7" w:rsidRPr="00C74312" w:rsidRDefault="00C6343F" w:rsidP="00C6343F">
    <w:pPr>
      <w:pStyle w:val="Footer"/>
      <w:spacing w:before="80"/>
      <w:jc w:val="center"/>
      <w:rPr>
        <w:bCs/>
        <w:sz w:val="18"/>
        <w:szCs w:val="18"/>
      </w:rPr>
    </w:pPr>
    <w:r w:rsidRPr="00C74312">
      <w:rPr>
        <w:bCs/>
        <w:sz w:val="18"/>
        <w:szCs w:val="18"/>
      </w:rPr>
      <w:t>© 202</w:t>
    </w:r>
    <w:r w:rsidR="00256420">
      <w:rPr>
        <w:bCs/>
        <w:sz w:val="18"/>
        <w:szCs w:val="18"/>
      </w:rPr>
      <w:t>4</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6F06A" w14:textId="77777777" w:rsidR="00D60543" w:rsidRDefault="00D60543" w:rsidP="008F654B">
      <w:pPr>
        <w:spacing w:after="0" w:line="240" w:lineRule="auto"/>
      </w:pPr>
      <w:r>
        <w:separator/>
      </w:r>
    </w:p>
  </w:footnote>
  <w:footnote w:type="continuationSeparator" w:id="0">
    <w:p w14:paraId="74DDBFAD" w14:textId="77777777" w:rsidR="00D60543" w:rsidRDefault="00D60543"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528D2"/>
    <w:multiLevelType w:val="hybridMultilevel"/>
    <w:tmpl w:val="50449BE2"/>
    <w:lvl w:ilvl="0" w:tplc="D32E1FDE">
      <w:start w:val="1"/>
      <w:numFmt w:val="bullet"/>
      <w:lvlText w:val="□"/>
      <w:lvlJc w:val="left"/>
      <w:pPr>
        <w:ind w:left="1011"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731" w:hanging="360"/>
      </w:pPr>
      <w:rPr>
        <w:rFonts w:ascii="Courier New" w:hAnsi="Courier New" w:cs="Courier New" w:hint="default"/>
      </w:rPr>
    </w:lvl>
    <w:lvl w:ilvl="2" w:tplc="0C090005" w:tentative="1">
      <w:start w:val="1"/>
      <w:numFmt w:val="bullet"/>
      <w:lvlText w:val=""/>
      <w:lvlJc w:val="left"/>
      <w:pPr>
        <w:ind w:left="2451" w:hanging="360"/>
      </w:pPr>
      <w:rPr>
        <w:rFonts w:ascii="Wingdings" w:hAnsi="Wingdings" w:hint="default"/>
      </w:rPr>
    </w:lvl>
    <w:lvl w:ilvl="3" w:tplc="0C090001" w:tentative="1">
      <w:start w:val="1"/>
      <w:numFmt w:val="bullet"/>
      <w:lvlText w:val=""/>
      <w:lvlJc w:val="left"/>
      <w:pPr>
        <w:ind w:left="3171" w:hanging="360"/>
      </w:pPr>
      <w:rPr>
        <w:rFonts w:ascii="Symbol" w:hAnsi="Symbol" w:hint="default"/>
      </w:rPr>
    </w:lvl>
    <w:lvl w:ilvl="4" w:tplc="0C090003" w:tentative="1">
      <w:start w:val="1"/>
      <w:numFmt w:val="bullet"/>
      <w:lvlText w:val="o"/>
      <w:lvlJc w:val="left"/>
      <w:pPr>
        <w:ind w:left="3891" w:hanging="360"/>
      </w:pPr>
      <w:rPr>
        <w:rFonts w:ascii="Courier New" w:hAnsi="Courier New" w:cs="Courier New" w:hint="default"/>
      </w:rPr>
    </w:lvl>
    <w:lvl w:ilvl="5" w:tplc="0C090005" w:tentative="1">
      <w:start w:val="1"/>
      <w:numFmt w:val="bullet"/>
      <w:lvlText w:val=""/>
      <w:lvlJc w:val="left"/>
      <w:pPr>
        <w:ind w:left="4611" w:hanging="360"/>
      </w:pPr>
      <w:rPr>
        <w:rFonts w:ascii="Wingdings" w:hAnsi="Wingdings" w:hint="default"/>
      </w:rPr>
    </w:lvl>
    <w:lvl w:ilvl="6" w:tplc="0C090001" w:tentative="1">
      <w:start w:val="1"/>
      <w:numFmt w:val="bullet"/>
      <w:lvlText w:val=""/>
      <w:lvlJc w:val="left"/>
      <w:pPr>
        <w:ind w:left="5331" w:hanging="360"/>
      </w:pPr>
      <w:rPr>
        <w:rFonts w:ascii="Symbol" w:hAnsi="Symbol" w:hint="default"/>
      </w:rPr>
    </w:lvl>
    <w:lvl w:ilvl="7" w:tplc="0C090003" w:tentative="1">
      <w:start w:val="1"/>
      <w:numFmt w:val="bullet"/>
      <w:lvlText w:val="o"/>
      <w:lvlJc w:val="left"/>
      <w:pPr>
        <w:ind w:left="6051" w:hanging="360"/>
      </w:pPr>
      <w:rPr>
        <w:rFonts w:ascii="Courier New" w:hAnsi="Courier New" w:cs="Courier New" w:hint="default"/>
      </w:rPr>
    </w:lvl>
    <w:lvl w:ilvl="8" w:tplc="0C090005" w:tentative="1">
      <w:start w:val="1"/>
      <w:numFmt w:val="bullet"/>
      <w:lvlText w:val=""/>
      <w:lvlJc w:val="left"/>
      <w:pPr>
        <w:ind w:left="6771" w:hanging="360"/>
      </w:pPr>
      <w:rPr>
        <w:rFonts w:ascii="Wingdings" w:hAnsi="Wingdings" w:hint="default"/>
      </w:rPr>
    </w:lvl>
  </w:abstractNum>
  <w:abstractNum w:abstractNumId="2" w15:restartNumberingAfterBreak="0">
    <w:nsid w:val="068D7C48"/>
    <w:multiLevelType w:val="hybridMultilevel"/>
    <w:tmpl w:val="EBE8C258"/>
    <w:lvl w:ilvl="0" w:tplc="64E631D6">
      <w:start w:val="1"/>
      <w:numFmt w:val="bullet"/>
      <w:lvlText w:val="□"/>
      <w:lvlJc w:val="left"/>
      <w:pPr>
        <w:ind w:left="720" w:hanging="360"/>
      </w:pPr>
      <w:rPr>
        <w:rFonts w:asciiTheme="minorHAnsi" w:hAnsiTheme="minorHAnsi" w:hint="default"/>
        <w:color w:val="auto"/>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6607B"/>
    <w:multiLevelType w:val="hybridMultilevel"/>
    <w:tmpl w:val="45925A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532E3"/>
    <w:multiLevelType w:val="hybridMultilevel"/>
    <w:tmpl w:val="6442D7B4"/>
    <w:lvl w:ilvl="0" w:tplc="A0BE0FA2">
      <w:start w:val="1"/>
      <w:numFmt w:val="bullet"/>
      <w:lvlText w:val="□"/>
      <w:lvlJc w:val="left"/>
      <w:pPr>
        <w:ind w:left="900" w:hanging="360"/>
      </w:pPr>
      <w:rPr>
        <w:rFonts w:asciiTheme="minorHAnsi" w:hAnsiTheme="minorHAnsi" w:hint="default"/>
        <w:color w:val="808080" w:themeColor="background1" w:themeShade="80"/>
        <w:sz w:val="16"/>
        <w:szCs w:val="16"/>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630B7C"/>
    <w:multiLevelType w:val="hybridMultilevel"/>
    <w:tmpl w:val="67E8CAB0"/>
    <w:lvl w:ilvl="0" w:tplc="485693D4">
      <w:start w:val="1"/>
      <w:numFmt w:val="decimal"/>
      <w:lvlText w:val="%1)"/>
      <w:lvlJc w:val="left"/>
      <w:pPr>
        <w:ind w:left="1020" w:hanging="360"/>
      </w:pPr>
    </w:lvl>
    <w:lvl w:ilvl="1" w:tplc="A3823B6E">
      <w:start w:val="1"/>
      <w:numFmt w:val="decimal"/>
      <w:lvlText w:val="%2)"/>
      <w:lvlJc w:val="left"/>
      <w:pPr>
        <w:ind w:left="1020" w:hanging="360"/>
      </w:pPr>
    </w:lvl>
    <w:lvl w:ilvl="2" w:tplc="5D7CC184">
      <w:start w:val="1"/>
      <w:numFmt w:val="decimal"/>
      <w:lvlText w:val="%3)"/>
      <w:lvlJc w:val="left"/>
      <w:pPr>
        <w:ind w:left="1020" w:hanging="360"/>
      </w:pPr>
    </w:lvl>
    <w:lvl w:ilvl="3" w:tplc="70EEF64C">
      <w:start w:val="1"/>
      <w:numFmt w:val="decimal"/>
      <w:lvlText w:val="%4)"/>
      <w:lvlJc w:val="left"/>
      <w:pPr>
        <w:ind w:left="1020" w:hanging="360"/>
      </w:pPr>
    </w:lvl>
    <w:lvl w:ilvl="4" w:tplc="5C1C0976">
      <w:start w:val="1"/>
      <w:numFmt w:val="decimal"/>
      <w:lvlText w:val="%5)"/>
      <w:lvlJc w:val="left"/>
      <w:pPr>
        <w:ind w:left="1020" w:hanging="360"/>
      </w:pPr>
    </w:lvl>
    <w:lvl w:ilvl="5" w:tplc="524820F0">
      <w:start w:val="1"/>
      <w:numFmt w:val="decimal"/>
      <w:lvlText w:val="%6)"/>
      <w:lvlJc w:val="left"/>
      <w:pPr>
        <w:ind w:left="1020" w:hanging="360"/>
      </w:pPr>
    </w:lvl>
    <w:lvl w:ilvl="6" w:tplc="D8F49972">
      <w:start w:val="1"/>
      <w:numFmt w:val="decimal"/>
      <w:lvlText w:val="%7)"/>
      <w:lvlJc w:val="left"/>
      <w:pPr>
        <w:ind w:left="1020" w:hanging="360"/>
      </w:pPr>
    </w:lvl>
    <w:lvl w:ilvl="7" w:tplc="3006B416">
      <w:start w:val="1"/>
      <w:numFmt w:val="decimal"/>
      <w:lvlText w:val="%8)"/>
      <w:lvlJc w:val="left"/>
      <w:pPr>
        <w:ind w:left="1020" w:hanging="360"/>
      </w:pPr>
    </w:lvl>
    <w:lvl w:ilvl="8" w:tplc="46FCBCF4">
      <w:start w:val="1"/>
      <w:numFmt w:val="decimal"/>
      <w:lvlText w:val="%9)"/>
      <w:lvlJc w:val="left"/>
      <w:pPr>
        <w:ind w:left="1020" w:hanging="360"/>
      </w:pPr>
    </w:lvl>
  </w:abstractNum>
  <w:abstractNum w:abstractNumId="7" w15:restartNumberingAfterBreak="0">
    <w:nsid w:val="10123413"/>
    <w:multiLevelType w:val="hybridMultilevel"/>
    <w:tmpl w:val="4DC4D616"/>
    <w:lvl w:ilvl="0" w:tplc="A5C89CD4">
      <w:start w:val="1"/>
      <w:numFmt w:val="bullet"/>
      <w:lvlText w:val="□"/>
      <w:lvlJc w:val="left"/>
      <w:pPr>
        <w:ind w:left="720" w:hanging="360"/>
      </w:pPr>
      <w:rPr>
        <w:rFonts w:asciiTheme="minorHAnsi" w:hAnsiTheme="minorHAnsi" w:hint="default"/>
        <w:color w:val="auto"/>
        <w:sz w:val="16"/>
        <w:szCs w:val="16"/>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370387"/>
    <w:multiLevelType w:val="hybridMultilevel"/>
    <w:tmpl w:val="406CF356"/>
    <w:lvl w:ilvl="0" w:tplc="5E4E514C">
      <w:numFmt w:val="bullet"/>
      <w:lvlText w:val="-"/>
      <w:lvlJc w:val="left"/>
      <w:pPr>
        <w:ind w:left="720" w:hanging="360"/>
      </w:pPr>
      <w:rPr>
        <w:rFonts w:ascii="Calibri" w:eastAsiaTheme="minorHAnsi" w:hAnsi="Calibri"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0522E8"/>
    <w:multiLevelType w:val="hybridMultilevel"/>
    <w:tmpl w:val="A3DCD60E"/>
    <w:lvl w:ilvl="0" w:tplc="6450B37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1E789B"/>
    <w:multiLevelType w:val="hybridMultilevel"/>
    <w:tmpl w:val="5D1C860A"/>
    <w:lvl w:ilvl="0" w:tplc="0C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2C0130"/>
    <w:multiLevelType w:val="hybridMultilevel"/>
    <w:tmpl w:val="AE8813B2"/>
    <w:lvl w:ilvl="0" w:tplc="ED48A6F0">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3" w15:restartNumberingAfterBreak="0">
    <w:nsid w:val="1AAF577D"/>
    <w:multiLevelType w:val="hybridMultilevel"/>
    <w:tmpl w:val="90E88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C26171"/>
    <w:multiLevelType w:val="hybridMultilevel"/>
    <w:tmpl w:val="FA148FA6"/>
    <w:lvl w:ilvl="0" w:tplc="C9A40DF8">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F61B7"/>
    <w:multiLevelType w:val="hybridMultilevel"/>
    <w:tmpl w:val="41C8F784"/>
    <w:lvl w:ilvl="0" w:tplc="10E207AC">
      <w:start w:val="1"/>
      <w:numFmt w:val="bullet"/>
      <w:lvlText w:val="□"/>
      <w:lvlJc w:val="left"/>
      <w:pPr>
        <w:ind w:left="720" w:hanging="360"/>
      </w:pPr>
      <w:rPr>
        <w:rFonts w:ascii="Times New Roman" w:hAnsi="Times New Roman" w:cs="Times New Roman" w:hint="default"/>
        <w:b/>
        <w:bCs/>
        <w:color w:val="808080" w:themeColor="background1" w:themeShade="80"/>
        <w:sz w:val="16"/>
        <w:szCs w:val="16"/>
        <w14:textOutline w14:w="1270" w14:cap="rnd" w14:cmpd="sng" w14:algn="ctr">
          <w14:solidFill>
            <w14:srgbClr w14:val="000000"/>
          </w14:solid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B1757E"/>
    <w:multiLevelType w:val="hybridMultilevel"/>
    <w:tmpl w:val="01F43BEE"/>
    <w:lvl w:ilvl="0" w:tplc="7C380A50">
      <w:start w:val="1"/>
      <w:numFmt w:val="bullet"/>
      <w:lvlText w:val="□"/>
      <w:lvlJc w:val="left"/>
      <w:pPr>
        <w:ind w:left="720" w:hanging="363"/>
      </w:pPr>
      <w:rPr>
        <w:rFonts w:ascii="Times New Roman" w:hAnsi="Times New Roman" w:cs="Times New Roman" w:hint="default"/>
        <w:b/>
        <w:bCs/>
        <w:color w:val="auto"/>
        <w:sz w:val="16"/>
        <w:szCs w:val="16"/>
        <w14:textOutline w14:w="1270" w14:cap="rnd" w14:cmpd="sng" w14:algn="ctr">
          <w14:solidFill>
            <w14:srgbClr w14:val="000000"/>
          </w14:solidFill>
          <w14:prstDash w14:val="solid"/>
          <w14:bevel/>
        </w14:textOutline>
      </w:rPr>
    </w:lvl>
    <w:lvl w:ilvl="1" w:tplc="0C090003">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7" w15:restartNumberingAfterBreak="0">
    <w:nsid w:val="2F6E4C1F"/>
    <w:multiLevelType w:val="hybridMultilevel"/>
    <w:tmpl w:val="2ED8693E"/>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A72E8D"/>
    <w:multiLevelType w:val="hybridMultilevel"/>
    <w:tmpl w:val="5F908594"/>
    <w:lvl w:ilvl="0" w:tplc="155AA16E">
      <w:start w:val="1"/>
      <w:numFmt w:val="bullet"/>
      <w:lvlText w:val="o"/>
      <w:lvlJc w:val="left"/>
      <w:pPr>
        <w:ind w:left="720" w:hanging="360"/>
      </w:pPr>
      <w:rPr>
        <w:rFonts w:ascii="Courier New" w:hAnsi="Courier New"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4439F4"/>
    <w:multiLevelType w:val="hybridMultilevel"/>
    <w:tmpl w:val="5596CEFC"/>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B32966"/>
    <w:multiLevelType w:val="hybridMultilevel"/>
    <w:tmpl w:val="E03AA9E6"/>
    <w:lvl w:ilvl="0" w:tplc="0C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00C556D"/>
    <w:multiLevelType w:val="hybridMultilevel"/>
    <w:tmpl w:val="B6D488A2"/>
    <w:lvl w:ilvl="0" w:tplc="ACD6306E">
      <w:start w:val="1"/>
      <w:numFmt w:val="bullet"/>
      <w:lvlText w:val="o"/>
      <w:lvlJc w:val="left"/>
      <w:pPr>
        <w:ind w:left="726" w:hanging="366"/>
      </w:pPr>
      <w:rPr>
        <w:rFonts w:ascii="Times New Roman" w:hAnsi="Times New Roman" w:cs="Times New Roman"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FA29C5"/>
    <w:multiLevelType w:val="hybridMultilevel"/>
    <w:tmpl w:val="63E6D312"/>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B8382E"/>
    <w:multiLevelType w:val="hybridMultilevel"/>
    <w:tmpl w:val="E7BE11B4"/>
    <w:lvl w:ilvl="0" w:tplc="77B2774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655C88"/>
    <w:multiLevelType w:val="hybridMultilevel"/>
    <w:tmpl w:val="088C48C2"/>
    <w:lvl w:ilvl="0" w:tplc="6450B37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7D68BE"/>
    <w:multiLevelType w:val="hybridMultilevel"/>
    <w:tmpl w:val="6366C5F0"/>
    <w:lvl w:ilvl="0" w:tplc="21BEF01E">
      <w:start w:val="1"/>
      <w:numFmt w:val="bullet"/>
      <w:lvlText w:val="□"/>
      <w:lvlJc w:val="left"/>
      <w:pPr>
        <w:ind w:left="896" w:hanging="360"/>
      </w:pPr>
      <w:rPr>
        <w:rFonts w:asciiTheme="minorHAnsi" w:hAnsiTheme="minorHAnsi" w:hint="default"/>
        <w:color w:val="auto"/>
        <w:sz w:val="16"/>
        <w:szCs w:val="16"/>
        <w:vertAlign w:val="baseline"/>
      </w:rPr>
    </w:lvl>
    <w:lvl w:ilvl="1" w:tplc="FFFFFFFF" w:tentative="1">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28" w15:restartNumberingAfterBreak="0">
    <w:nsid w:val="75DF3CC3"/>
    <w:multiLevelType w:val="hybridMultilevel"/>
    <w:tmpl w:val="5260A3EA"/>
    <w:lvl w:ilvl="0" w:tplc="D32E1FD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696782"/>
    <w:multiLevelType w:val="hybridMultilevel"/>
    <w:tmpl w:val="3BBE4ADE"/>
    <w:lvl w:ilvl="0" w:tplc="B4F6DF48">
      <w:start w:val="1"/>
      <w:numFmt w:val="bullet"/>
      <w:lvlText w:val="o"/>
      <w:lvlJc w:val="left"/>
      <w:pPr>
        <w:ind w:left="720" w:hanging="360"/>
      </w:pPr>
      <w:rPr>
        <w:rFonts w:ascii="Courier New" w:hAnsi="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DE0189"/>
    <w:multiLevelType w:val="hybridMultilevel"/>
    <w:tmpl w:val="22A81106"/>
    <w:lvl w:ilvl="0" w:tplc="FD9CF07C">
      <w:start w:val="1"/>
      <w:numFmt w:val="bullet"/>
      <w:lvlText w:val="o"/>
      <w:lvlJc w:val="left"/>
      <w:pPr>
        <w:ind w:left="90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16cid:durableId="1376201296">
    <w:abstractNumId w:val="5"/>
  </w:num>
  <w:num w:numId="2" w16cid:durableId="1630549520">
    <w:abstractNumId w:val="9"/>
  </w:num>
  <w:num w:numId="3" w16cid:durableId="699939708">
    <w:abstractNumId w:val="16"/>
  </w:num>
  <w:num w:numId="4" w16cid:durableId="2123839222">
    <w:abstractNumId w:val="0"/>
  </w:num>
  <w:num w:numId="5" w16cid:durableId="525674951">
    <w:abstractNumId w:val="26"/>
  </w:num>
  <w:num w:numId="6" w16cid:durableId="595477563">
    <w:abstractNumId w:val="24"/>
  </w:num>
  <w:num w:numId="7" w16cid:durableId="1640645236">
    <w:abstractNumId w:val="22"/>
  </w:num>
  <w:num w:numId="8" w16cid:durableId="1591699021">
    <w:abstractNumId w:val="7"/>
  </w:num>
  <w:num w:numId="9" w16cid:durableId="1081297839">
    <w:abstractNumId w:val="18"/>
  </w:num>
  <w:num w:numId="10" w16cid:durableId="370807082">
    <w:abstractNumId w:val="20"/>
  </w:num>
  <w:num w:numId="11" w16cid:durableId="225143752">
    <w:abstractNumId w:val="17"/>
  </w:num>
  <w:num w:numId="12" w16cid:durableId="306588364">
    <w:abstractNumId w:val="3"/>
  </w:num>
  <w:num w:numId="13" w16cid:durableId="466122536">
    <w:abstractNumId w:val="27"/>
  </w:num>
  <w:num w:numId="14" w16cid:durableId="2127651344">
    <w:abstractNumId w:val="23"/>
  </w:num>
  <w:num w:numId="15" w16cid:durableId="668405253">
    <w:abstractNumId w:val="12"/>
  </w:num>
  <w:num w:numId="16" w16cid:durableId="1753550062">
    <w:abstractNumId w:val="4"/>
  </w:num>
  <w:num w:numId="17" w16cid:durableId="1886913088">
    <w:abstractNumId w:val="2"/>
  </w:num>
  <w:num w:numId="18" w16cid:durableId="578056724">
    <w:abstractNumId w:val="13"/>
  </w:num>
  <w:num w:numId="19" w16cid:durableId="1908494134">
    <w:abstractNumId w:val="29"/>
  </w:num>
  <w:num w:numId="20" w16cid:durableId="1440367773">
    <w:abstractNumId w:val="28"/>
  </w:num>
  <w:num w:numId="21" w16cid:durableId="511336474">
    <w:abstractNumId w:val="1"/>
  </w:num>
  <w:num w:numId="22" w16cid:durableId="1804615781">
    <w:abstractNumId w:val="10"/>
  </w:num>
  <w:num w:numId="23" w16cid:durableId="1351758572">
    <w:abstractNumId w:val="19"/>
  </w:num>
  <w:num w:numId="24" w16cid:durableId="155801616">
    <w:abstractNumId w:val="14"/>
  </w:num>
  <w:num w:numId="25" w16cid:durableId="292366588">
    <w:abstractNumId w:val="8"/>
  </w:num>
  <w:num w:numId="26" w16cid:durableId="1670283052">
    <w:abstractNumId w:val="30"/>
  </w:num>
  <w:num w:numId="27" w16cid:durableId="1911573412">
    <w:abstractNumId w:val="21"/>
  </w:num>
  <w:num w:numId="28" w16cid:durableId="1396471686">
    <w:abstractNumId w:val="11"/>
  </w:num>
  <w:num w:numId="29" w16cid:durableId="1218975322">
    <w:abstractNumId w:val="6"/>
  </w:num>
  <w:num w:numId="30" w16cid:durableId="132528497">
    <w:abstractNumId w:val="25"/>
  </w:num>
  <w:num w:numId="31" w16cid:durableId="175403806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0E1C"/>
    <w:rsid w:val="0000130E"/>
    <w:rsid w:val="00001455"/>
    <w:rsid w:val="000026C0"/>
    <w:rsid w:val="0000328E"/>
    <w:rsid w:val="0000343A"/>
    <w:rsid w:val="0000359B"/>
    <w:rsid w:val="000048AB"/>
    <w:rsid w:val="000051FC"/>
    <w:rsid w:val="00005B25"/>
    <w:rsid w:val="00005CBE"/>
    <w:rsid w:val="00005E7C"/>
    <w:rsid w:val="00005FB8"/>
    <w:rsid w:val="0000700C"/>
    <w:rsid w:val="0000735C"/>
    <w:rsid w:val="000079B9"/>
    <w:rsid w:val="00007EC1"/>
    <w:rsid w:val="00010AA7"/>
    <w:rsid w:val="00010BE8"/>
    <w:rsid w:val="000111E7"/>
    <w:rsid w:val="000113C7"/>
    <w:rsid w:val="0001145F"/>
    <w:rsid w:val="000123D1"/>
    <w:rsid w:val="00012930"/>
    <w:rsid w:val="000131C2"/>
    <w:rsid w:val="0001322D"/>
    <w:rsid w:val="000135A4"/>
    <w:rsid w:val="0001366E"/>
    <w:rsid w:val="000142FE"/>
    <w:rsid w:val="00014333"/>
    <w:rsid w:val="0001454C"/>
    <w:rsid w:val="00014A87"/>
    <w:rsid w:val="00014EB7"/>
    <w:rsid w:val="00015F04"/>
    <w:rsid w:val="000174AA"/>
    <w:rsid w:val="00017918"/>
    <w:rsid w:val="00017C32"/>
    <w:rsid w:val="000202F0"/>
    <w:rsid w:val="00020B27"/>
    <w:rsid w:val="00020DAC"/>
    <w:rsid w:val="00021177"/>
    <w:rsid w:val="000215E1"/>
    <w:rsid w:val="000223AE"/>
    <w:rsid w:val="00022C46"/>
    <w:rsid w:val="000232C0"/>
    <w:rsid w:val="00023666"/>
    <w:rsid w:val="000244DF"/>
    <w:rsid w:val="0002487B"/>
    <w:rsid w:val="000249F1"/>
    <w:rsid w:val="00024D6B"/>
    <w:rsid w:val="00024E26"/>
    <w:rsid w:val="00025463"/>
    <w:rsid w:val="00025B59"/>
    <w:rsid w:val="00025C75"/>
    <w:rsid w:val="000264A2"/>
    <w:rsid w:val="00026858"/>
    <w:rsid w:val="00026BA7"/>
    <w:rsid w:val="00026CFE"/>
    <w:rsid w:val="00027102"/>
    <w:rsid w:val="00027A53"/>
    <w:rsid w:val="00027E5D"/>
    <w:rsid w:val="00030411"/>
    <w:rsid w:val="00030538"/>
    <w:rsid w:val="0003054C"/>
    <w:rsid w:val="00030A19"/>
    <w:rsid w:val="00030FD3"/>
    <w:rsid w:val="00031130"/>
    <w:rsid w:val="00031D45"/>
    <w:rsid w:val="0003292D"/>
    <w:rsid w:val="0003322B"/>
    <w:rsid w:val="000337CB"/>
    <w:rsid w:val="0003417D"/>
    <w:rsid w:val="000349F7"/>
    <w:rsid w:val="000357ED"/>
    <w:rsid w:val="00036538"/>
    <w:rsid w:val="00036B73"/>
    <w:rsid w:val="000374BB"/>
    <w:rsid w:val="000376FE"/>
    <w:rsid w:val="00037E75"/>
    <w:rsid w:val="0004026D"/>
    <w:rsid w:val="000413E0"/>
    <w:rsid w:val="000419BB"/>
    <w:rsid w:val="00041AB9"/>
    <w:rsid w:val="00041BCD"/>
    <w:rsid w:val="00041CEF"/>
    <w:rsid w:val="00041E50"/>
    <w:rsid w:val="0004226A"/>
    <w:rsid w:val="00043990"/>
    <w:rsid w:val="000442DB"/>
    <w:rsid w:val="0004447E"/>
    <w:rsid w:val="000447BC"/>
    <w:rsid w:val="0004549F"/>
    <w:rsid w:val="00046856"/>
    <w:rsid w:val="000468DE"/>
    <w:rsid w:val="00046911"/>
    <w:rsid w:val="000473C6"/>
    <w:rsid w:val="00047CD9"/>
    <w:rsid w:val="000507DE"/>
    <w:rsid w:val="00051012"/>
    <w:rsid w:val="00051577"/>
    <w:rsid w:val="00051D5A"/>
    <w:rsid w:val="00052DC3"/>
    <w:rsid w:val="000553DF"/>
    <w:rsid w:val="00055766"/>
    <w:rsid w:val="00056546"/>
    <w:rsid w:val="000576BD"/>
    <w:rsid w:val="00060FBD"/>
    <w:rsid w:val="00061AFD"/>
    <w:rsid w:val="00062234"/>
    <w:rsid w:val="0006280F"/>
    <w:rsid w:val="00063C97"/>
    <w:rsid w:val="00064112"/>
    <w:rsid w:val="00064294"/>
    <w:rsid w:val="00064668"/>
    <w:rsid w:val="00064725"/>
    <w:rsid w:val="00065F6E"/>
    <w:rsid w:val="0006648D"/>
    <w:rsid w:val="0006677F"/>
    <w:rsid w:val="00066B67"/>
    <w:rsid w:val="00067CA6"/>
    <w:rsid w:val="00067E8E"/>
    <w:rsid w:val="0007011F"/>
    <w:rsid w:val="00070676"/>
    <w:rsid w:val="0007099F"/>
    <w:rsid w:val="000711E1"/>
    <w:rsid w:val="00071236"/>
    <w:rsid w:val="00071B41"/>
    <w:rsid w:val="000729EC"/>
    <w:rsid w:val="00072B4C"/>
    <w:rsid w:val="00072EFD"/>
    <w:rsid w:val="00074497"/>
    <w:rsid w:val="0007567C"/>
    <w:rsid w:val="000757B3"/>
    <w:rsid w:val="00076198"/>
    <w:rsid w:val="00076F85"/>
    <w:rsid w:val="000770EE"/>
    <w:rsid w:val="00077581"/>
    <w:rsid w:val="00077916"/>
    <w:rsid w:val="0008000C"/>
    <w:rsid w:val="00080748"/>
    <w:rsid w:val="00081CE3"/>
    <w:rsid w:val="00082B7F"/>
    <w:rsid w:val="00082DF7"/>
    <w:rsid w:val="00082EED"/>
    <w:rsid w:val="000836C0"/>
    <w:rsid w:val="00084D63"/>
    <w:rsid w:val="00085879"/>
    <w:rsid w:val="00085A8D"/>
    <w:rsid w:val="00085DE0"/>
    <w:rsid w:val="00086AEF"/>
    <w:rsid w:val="00086DA9"/>
    <w:rsid w:val="00090387"/>
    <w:rsid w:val="0009066A"/>
    <w:rsid w:val="0009140E"/>
    <w:rsid w:val="00091D27"/>
    <w:rsid w:val="00091D9C"/>
    <w:rsid w:val="00092151"/>
    <w:rsid w:val="00092589"/>
    <w:rsid w:val="000926C6"/>
    <w:rsid w:val="000928B6"/>
    <w:rsid w:val="00092AA2"/>
    <w:rsid w:val="00092E07"/>
    <w:rsid w:val="00093288"/>
    <w:rsid w:val="000936E1"/>
    <w:rsid w:val="00093BDC"/>
    <w:rsid w:val="0009488C"/>
    <w:rsid w:val="00094A81"/>
    <w:rsid w:val="000951BC"/>
    <w:rsid w:val="000957DD"/>
    <w:rsid w:val="00095C8A"/>
    <w:rsid w:val="00096082"/>
    <w:rsid w:val="0009642C"/>
    <w:rsid w:val="000966EB"/>
    <w:rsid w:val="000978E7"/>
    <w:rsid w:val="000A0D7E"/>
    <w:rsid w:val="000A109D"/>
    <w:rsid w:val="000A22C6"/>
    <w:rsid w:val="000A4004"/>
    <w:rsid w:val="000A4063"/>
    <w:rsid w:val="000A4190"/>
    <w:rsid w:val="000A436D"/>
    <w:rsid w:val="000A5F99"/>
    <w:rsid w:val="000A6322"/>
    <w:rsid w:val="000A66C3"/>
    <w:rsid w:val="000A6CC3"/>
    <w:rsid w:val="000A70C0"/>
    <w:rsid w:val="000A76F5"/>
    <w:rsid w:val="000A7AE6"/>
    <w:rsid w:val="000B01AA"/>
    <w:rsid w:val="000B054A"/>
    <w:rsid w:val="000B414D"/>
    <w:rsid w:val="000B4373"/>
    <w:rsid w:val="000B4758"/>
    <w:rsid w:val="000B4864"/>
    <w:rsid w:val="000B5AE5"/>
    <w:rsid w:val="000B5E76"/>
    <w:rsid w:val="000B68A5"/>
    <w:rsid w:val="000B70C1"/>
    <w:rsid w:val="000B78FF"/>
    <w:rsid w:val="000C0791"/>
    <w:rsid w:val="000C0DF8"/>
    <w:rsid w:val="000C22A1"/>
    <w:rsid w:val="000C27B1"/>
    <w:rsid w:val="000C36B0"/>
    <w:rsid w:val="000C3BA0"/>
    <w:rsid w:val="000C526D"/>
    <w:rsid w:val="000C6041"/>
    <w:rsid w:val="000C6AB6"/>
    <w:rsid w:val="000C6E5B"/>
    <w:rsid w:val="000C749C"/>
    <w:rsid w:val="000C7732"/>
    <w:rsid w:val="000D0D45"/>
    <w:rsid w:val="000D1D3D"/>
    <w:rsid w:val="000D1FCE"/>
    <w:rsid w:val="000D282A"/>
    <w:rsid w:val="000D296D"/>
    <w:rsid w:val="000D2DE7"/>
    <w:rsid w:val="000D368C"/>
    <w:rsid w:val="000D37FF"/>
    <w:rsid w:val="000D3AA0"/>
    <w:rsid w:val="000D4725"/>
    <w:rsid w:val="000D4C8A"/>
    <w:rsid w:val="000D5514"/>
    <w:rsid w:val="000D5F2C"/>
    <w:rsid w:val="000D6631"/>
    <w:rsid w:val="000D794E"/>
    <w:rsid w:val="000E0FA7"/>
    <w:rsid w:val="000E13BD"/>
    <w:rsid w:val="000E1A99"/>
    <w:rsid w:val="000E1F6C"/>
    <w:rsid w:val="000E2622"/>
    <w:rsid w:val="000E29C1"/>
    <w:rsid w:val="000E4818"/>
    <w:rsid w:val="000E4AA3"/>
    <w:rsid w:val="000E5989"/>
    <w:rsid w:val="000E59DC"/>
    <w:rsid w:val="000E63B5"/>
    <w:rsid w:val="000E7194"/>
    <w:rsid w:val="000F0AD2"/>
    <w:rsid w:val="000F19E2"/>
    <w:rsid w:val="000F322A"/>
    <w:rsid w:val="000F32A2"/>
    <w:rsid w:val="000F3470"/>
    <w:rsid w:val="000F363A"/>
    <w:rsid w:val="000F3748"/>
    <w:rsid w:val="000F469A"/>
    <w:rsid w:val="000F5000"/>
    <w:rsid w:val="000F5151"/>
    <w:rsid w:val="000F6229"/>
    <w:rsid w:val="000F673C"/>
    <w:rsid w:val="000F74FB"/>
    <w:rsid w:val="000F7678"/>
    <w:rsid w:val="000F76F5"/>
    <w:rsid w:val="00100457"/>
    <w:rsid w:val="001004B1"/>
    <w:rsid w:val="00100632"/>
    <w:rsid w:val="00100983"/>
    <w:rsid w:val="00101610"/>
    <w:rsid w:val="001039D6"/>
    <w:rsid w:val="00103B5E"/>
    <w:rsid w:val="00103B64"/>
    <w:rsid w:val="00103E62"/>
    <w:rsid w:val="00104925"/>
    <w:rsid w:val="001051DC"/>
    <w:rsid w:val="001055B6"/>
    <w:rsid w:val="00105889"/>
    <w:rsid w:val="001058FF"/>
    <w:rsid w:val="00106638"/>
    <w:rsid w:val="00106A56"/>
    <w:rsid w:val="00106E05"/>
    <w:rsid w:val="00106FC6"/>
    <w:rsid w:val="00107DB7"/>
    <w:rsid w:val="00107E15"/>
    <w:rsid w:val="00110049"/>
    <w:rsid w:val="001100A1"/>
    <w:rsid w:val="0011071C"/>
    <w:rsid w:val="001108D7"/>
    <w:rsid w:val="00110A58"/>
    <w:rsid w:val="00110D59"/>
    <w:rsid w:val="00110F22"/>
    <w:rsid w:val="00111BEF"/>
    <w:rsid w:val="0011258A"/>
    <w:rsid w:val="00112C52"/>
    <w:rsid w:val="0011314F"/>
    <w:rsid w:val="00113190"/>
    <w:rsid w:val="001132E0"/>
    <w:rsid w:val="0011558A"/>
    <w:rsid w:val="00115867"/>
    <w:rsid w:val="001159DF"/>
    <w:rsid w:val="00115B7A"/>
    <w:rsid w:val="00115C73"/>
    <w:rsid w:val="0011697B"/>
    <w:rsid w:val="00116BBC"/>
    <w:rsid w:val="001170DB"/>
    <w:rsid w:val="001172FB"/>
    <w:rsid w:val="00117595"/>
    <w:rsid w:val="00117A47"/>
    <w:rsid w:val="00120311"/>
    <w:rsid w:val="00120C30"/>
    <w:rsid w:val="00120D96"/>
    <w:rsid w:val="00121455"/>
    <w:rsid w:val="00121B29"/>
    <w:rsid w:val="00121CB7"/>
    <w:rsid w:val="00122152"/>
    <w:rsid w:val="00122281"/>
    <w:rsid w:val="00122C66"/>
    <w:rsid w:val="00122D16"/>
    <w:rsid w:val="00123473"/>
    <w:rsid w:val="00123690"/>
    <w:rsid w:val="00124521"/>
    <w:rsid w:val="00124FED"/>
    <w:rsid w:val="0012610A"/>
    <w:rsid w:val="00126330"/>
    <w:rsid w:val="001265F1"/>
    <w:rsid w:val="00126F66"/>
    <w:rsid w:val="00130143"/>
    <w:rsid w:val="0013082A"/>
    <w:rsid w:val="001309D4"/>
    <w:rsid w:val="0013243A"/>
    <w:rsid w:val="00132783"/>
    <w:rsid w:val="001342D0"/>
    <w:rsid w:val="00134A39"/>
    <w:rsid w:val="00134BFC"/>
    <w:rsid w:val="001355C5"/>
    <w:rsid w:val="001359D5"/>
    <w:rsid w:val="00135C35"/>
    <w:rsid w:val="00137115"/>
    <w:rsid w:val="00137F74"/>
    <w:rsid w:val="001403F9"/>
    <w:rsid w:val="0014060C"/>
    <w:rsid w:val="0014063E"/>
    <w:rsid w:val="001407C7"/>
    <w:rsid w:val="00140AC0"/>
    <w:rsid w:val="00140DD1"/>
    <w:rsid w:val="00141538"/>
    <w:rsid w:val="00141BA6"/>
    <w:rsid w:val="00141F06"/>
    <w:rsid w:val="00143096"/>
    <w:rsid w:val="001431B0"/>
    <w:rsid w:val="001433AE"/>
    <w:rsid w:val="00143FEE"/>
    <w:rsid w:val="00144110"/>
    <w:rsid w:val="00144D19"/>
    <w:rsid w:val="00144FC3"/>
    <w:rsid w:val="0014598A"/>
    <w:rsid w:val="00145C69"/>
    <w:rsid w:val="001469C0"/>
    <w:rsid w:val="00146B4E"/>
    <w:rsid w:val="00146DB4"/>
    <w:rsid w:val="00147773"/>
    <w:rsid w:val="00150B89"/>
    <w:rsid w:val="001512F5"/>
    <w:rsid w:val="00151322"/>
    <w:rsid w:val="001515BF"/>
    <w:rsid w:val="00151B2E"/>
    <w:rsid w:val="00151FB1"/>
    <w:rsid w:val="0015201E"/>
    <w:rsid w:val="00152188"/>
    <w:rsid w:val="00152879"/>
    <w:rsid w:val="00153491"/>
    <w:rsid w:val="00153CFA"/>
    <w:rsid w:val="001540B6"/>
    <w:rsid w:val="00154A1E"/>
    <w:rsid w:val="00154D41"/>
    <w:rsid w:val="00154DD4"/>
    <w:rsid w:val="001550C5"/>
    <w:rsid w:val="00155300"/>
    <w:rsid w:val="00155BBC"/>
    <w:rsid w:val="00156272"/>
    <w:rsid w:val="00156503"/>
    <w:rsid w:val="0015684D"/>
    <w:rsid w:val="00156B86"/>
    <w:rsid w:val="00157328"/>
    <w:rsid w:val="001577BC"/>
    <w:rsid w:val="00157CB1"/>
    <w:rsid w:val="00157E05"/>
    <w:rsid w:val="001606E7"/>
    <w:rsid w:val="00160820"/>
    <w:rsid w:val="001618C1"/>
    <w:rsid w:val="0016261B"/>
    <w:rsid w:val="001628EF"/>
    <w:rsid w:val="00162911"/>
    <w:rsid w:val="00164470"/>
    <w:rsid w:val="00164528"/>
    <w:rsid w:val="00164EF7"/>
    <w:rsid w:val="00165739"/>
    <w:rsid w:val="001657BD"/>
    <w:rsid w:val="001659C7"/>
    <w:rsid w:val="0016688D"/>
    <w:rsid w:val="00166CEF"/>
    <w:rsid w:val="00166DBB"/>
    <w:rsid w:val="0016712F"/>
    <w:rsid w:val="00167B9D"/>
    <w:rsid w:val="001703CC"/>
    <w:rsid w:val="00170956"/>
    <w:rsid w:val="0017095B"/>
    <w:rsid w:val="00170B14"/>
    <w:rsid w:val="00172891"/>
    <w:rsid w:val="00173973"/>
    <w:rsid w:val="00174250"/>
    <w:rsid w:val="001743BA"/>
    <w:rsid w:val="001749E2"/>
    <w:rsid w:val="00174D80"/>
    <w:rsid w:val="00174EE8"/>
    <w:rsid w:val="00174F8E"/>
    <w:rsid w:val="0017541B"/>
    <w:rsid w:val="00175E07"/>
    <w:rsid w:val="00175F1E"/>
    <w:rsid w:val="00176123"/>
    <w:rsid w:val="001763B3"/>
    <w:rsid w:val="00176403"/>
    <w:rsid w:val="00176D6C"/>
    <w:rsid w:val="00176EA0"/>
    <w:rsid w:val="00176EBD"/>
    <w:rsid w:val="00177776"/>
    <w:rsid w:val="00177840"/>
    <w:rsid w:val="0018007E"/>
    <w:rsid w:val="00180A62"/>
    <w:rsid w:val="00180B32"/>
    <w:rsid w:val="00181659"/>
    <w:rsid w:val="0018179D"/>
    <w:rsid w:val="00181A22"/>
    <w:rsid w:val="00182EF7"/>
    <w:rsid w:val="00183AE0"/>
    <w:rsid w:val="00184056"/>
    <w:rsid w:val="00184E98"/>
    <w:rsid w:val="00185F4D"/>
    <w:rsid w:val="00186A97"/>
    <w:rsid w:val="00190BFF"/>
    <w:rsid w:val="001929A9"/>
    <w:rsid w:val="00192EA5"/>
    <w:rsid w:val="001931D0"/>
    <w:rsid w:val="00193740"/>
    <w:rsid w:val="00194122"/>
    <w:rsid w:val="001943CC"/>
    <w:rsid w:val="0019592D"/>
    <w:rsid w:val="00196276"/>
    <w:rsid w:val="00197A10"/>
    <w:rsid w:val="00197AFB"/>
    <w:rsid w:val="00197CFC"/>
    <w:rsid w:val="00197EC2"/>
    <w:rsid w:val="001A0074"/>
    <w:rsid w:val="001A04B9"/>
    <w:rsid w:val="001A04F5"/>
    <w:rsid w:val="001A06CD"/>
    <w:rsid w:val="001A0763"/>
    <w:rsid w:val="001A0A25"/>
    <w:rsid w:val="001A0E35"/>
    <w:rsid w:val="001A1DB4"/>
    <w:rsid w:val="001A2334"/>
    <w:rsid w:val="001A2389"/>
    <w:rsid w:val="001A427E"/>
    <w:rsid w:val="001A4800"/>
    <w:rsid w:val="001A4F3A"/>
    <w:rsid w:val="001A4FAF"/>
    <w:rsid w:val="001A5566"/>
    <w:rsid w:val="001A5583"/>
    <w:rsid w:val="001A58B8"/>
    <w:rsid w:val="001A68B2"/>
    <w:rsid w:val="001A6EC4"/>
    <w:rsid w:val="001A6F58"/>
    <w:rsid w:val="001A6F75"/>
    <w:rsid w:val="001A711A"/>
    <w:rsid w:val="001A7146"/>
    <w:rsid w:val="001A762C"/>
    <w:rsid w:val="001B0A05"/>
    <w:rsid w:val="001B0E3E"/>
    <w:rsid w:val="001B17C0"/>
    <w:rsid w:val="001B19DF"/>
    <w:rsid w:val="001B1C87"/>
    <w:rsid w:val="001B2668"/>
    <w:rsid w:val="001B2AB5"/>
    <w:rsid w:val="001B2B43"/>
    <w:rsid w:val="001B2C57"/>
    <w:rsid w:val="001B2D37"/>
    <w:rsid w:val="001B34CB"/>
    <w:rsid w:val="001B34CC"/>
    <w:rsid w:val="001B35F6"/>
    <w:rsid w:val="001B3D9C"/>
    <w:rsid w:val="001B443B"/>
    <w:rsid w:val="001B4790"/>
    <w:rsid w:val="001B495B"/>
    <w:rsid w:val="001B57B8"/>
    <w:rsid w:val="001B5C45"/>
    <w:rsid w:val="001B5F75"/>
    <w:rsid w:val="001B624B"/>
    <w:rsid w:val="001B73EF"/>
    <w:rsid w:val="001B774C"/>
    <w:rsid w:val="001B7EA0"/>
    <w:rsid w:val="001C09D4"/>
    <w:rsid w:val="001C0E83"/>
    <w:rsid w:val="001C22FB"/>
    <w:rsid w:val="001C37ED"/>
    <w:rsid w:val="001C389F"/>
    <w:rsid w:val="001C3F45"/>
    <w:rsid w:val="001C3F53"/>
    <w:rsid w:val="001C407E"/>
    <w:rsid w:val="001C43A6"/>
    <w:rsid w:val="001C4C83"/>
    <w:rsid w:val="001C536E"/>
    <w:rsid w:val="001C5631"/>
    <w:rsid w:val="001C6243"/>
    <w:rsid w:val="001C7D9E"/>
    <w:rsid w:val="001D024E"/>
    <w:rsid w:val="001D02EF"/>
    <w:rsid w:val="001D05AF"/>
    <w:rsid w:val="001D11AA"/>
    <w:rsid w:val="001D1FE7"/>
    <w:rsid w:val="001D2666"/>
    <w:rsid w:val="001D26E3"/>
    <w:rsid w:val="001D2AC5"/>
    <w:rsid w:val="001D2F28"/>
    <w:rsid w:val="001D4150"/>
    <w:rsid w:val="001D47BB"/>
    <w:rsid w:val="001D4D67"/>
    <w:rsid w:val="001D51A8"/>
    <w:rsid w:val="001D5BD0"/>
    <w:rsid w:val="001D60BB"/>
    <w:rsid w:val="001D6AF4"/>
    <w:rsid w:val="001D6CB8"/>
    <w:rsid w:val="001D6D48"/>
    <w:rsid w:val="001D6EA8"/>
    <w:rsid w:val="001D75AB"/>
    <w:rsid w:val="001D75B5"/>
    <w:rsid w:val="001E0E4F"/>
    <w:rsid w:val="001E1505"/>
    <w:rsid w:val="001E1B94"/>
    <w:rsid w:val="001E1EA1"/>
    <w:rsid w:val="001E27CD"/>
    <w:rsid w:val="001E2FF8"/>
    <w:rsid w:val="001E38C5"/>
    <w:rsid w:val="001E4150"/>
    <w:rsid w:val="001E4456"/>
    <w:rsid w:val="001E49A7"/>
    <w:rsid w:val="001E4A44"/>
    <w:rsid w:val="001E4C7B"/>
    <w:rsid w:val="001E58E2"/>
    <w:rsid w:val="001E5DCD"/>
    <w:rsid w:val="001E5FEE"/>
    <w:rsid w:val="001E7A84"/>
    <w:rsid w:val="001F111A"/>
    <w:rsid w:val="001F18B8"/>
    <w:rsid w:val="001F19C2"/>
    <w:rsid w:val="001F1A48"/>
    <w:rsid w:val="001F25FF"/>
    <w:rsid w:val="001F27E6"/>
    <w:rsid w:val="001F2DF3"/>
    <w:rsid w:val="001F473F"/>
    <w:rsid w:val="001F53A5"/>
    <w:rsid w:val="001F57AC"/>
    <w:rsid w:val="001F5A8F"/>
    <w:rsid w:val="001F5B66"/>
    <w:rsid w:val="001F5D2B"/>
    <w:rsid w:val="001F68D0"/>
    <w:rsid w:val="001F6D4A"/>
    <w:rsid w:val="001F78C9"/>
    <w:rsid w:val="001F7B07"/>
    <w:rsid w:val="001F7B2A"/>
    <w:rsid w:val="0020049B"/>
    <w:rsid w:val="002008ED"/>
    <w:rsid w:val="00200A71"/>
    <w:rsid w:val="00200B02"/>
    <w:rsid w:val="00200D4F"/>
    <w:rsid w:val="00201FB1"/>
    <w:rsid w:val="00201FF3"/>
    <w:rsid w:val="0020288F"/>
    <w:rsid w:val="00202DB2"/>
    <w:rsid w:val="00203929"/>
    <w:rsid w:val="00204226"/>
    <w:rsid w:val="00204418"/>
    <w:rsid w:val="00204565"/>
    <w:rsid w:val="00204B24"/>
    <w:rsid w:val="00204E9C"/>
    <w:rsid w:val="002058D9"/>
    <w:rsid w:val="00205CFC"/>
    <w:rsid w:val="00206000"/>
    <w:rsid w:val="00207387"/>
    <w:rsid w:val="002073FF"/>
    <w:rsid w:val="002076D6"/>
    <w:rsid w:val="002116B9"/>
    <w:rsid w:val="00213453"/>
    <w:rsid w:val="00214993"/>
    <w:rsid w:val="00214A6E"/>
    <w:rsid w:val="00214DE0"/>
    <w:rsid w:val="00215492"/>
    <w:rsid w:val="00215F4E"/>
    <w:rsid w:val="002167AE"/>
    <w:rsid w:val="002169F6"/>
    <w:rsid w:val="002173AF"/>
    <w:rsid w:val="00217DEE"/>
    <w:rsid w:val="00217F3B"/>
    <w:rsid w:val="00220311"/>
    <w:rsid w:val="0022084D"/>
    <w:rsid w:val="00220884"/>
    <w:rsid w:val="00220B51"/>
    <w:rsid w:val="00221D50"/>
    <w:rsid w:val="002222E2"/>
    <w:rsid w:val="002229EF"/>
    <w:rsid w:val="00222DBB"/>
    <w:rsid w:val="00222E7D"/>
    <w:rsid w:val="002233B6"/>
    <w:rsid w:val="002234AC"/>
    <w:rsid w:val="00223DD2"/>
    <w:rsid w:val="00224363"/>
    <w:rsid w:val="00224417"/>
    <w:rsid w:val="00224750"/>
    <w:rsid w:val="002254DD"/>
    <w:rsid w:val="00225517"/>
    <w:rsid w:val="00225945"/>
    <w:rsid w:val="002260F5"/>
    <w:rsid w:val="00226185"/>
    <w:rsid w:val="002268CD"/>
    <w:rsid w:val="002271F5"/>
    <w:rsid w:val="0022724B"/>
    <w:rsid w:val="00227BCE"/>
    <w:rsid w:val="00230783"/>
    <w:rsid w:val="0023096A"/>
    <w:rsid w:val="00230D81"/>
    <w:rsid w:val="002316FB"/>
    <w:rsid w:val="00231A2F"/>
    <w:rsid w:val="00231E0B"/>
    <w:rsid w:val="00232DAB"/>
    <w:rsid w:val="00234379"/>
    <w:rsid w:val="00234563"/>
    <w:rsid w:val="00234C5F"/>
    <w:rsid w:val="0023517C"/>
    <w:rsid w:val="002351E0"/>
    <w:rsid w:val="00235602"/>
    <w:rsid w:val="00236231"/>
    <w:rsid w:val="002365A7"/>
    <w:rsid w:val="002366B6"/>
    <w:rsid w:val="00236B7F"/>
    <w:rsid w:val="00237897"/>
    <w:rsid w:val="0023798C"/>
    <w:rsid w:val="00240960"/>
    <w:rsid w:val="002409BF"/>
    <w:rsid w:val="00240DE0"/>
    <w:rsid w:val="0024228B"/>
    <w:rsid w:val="002426B7"/>
    <w:rsid w:val="00242A9B"/>
    <w:rsid w:val="00243021"/>
    <w:rsid w:val="00243887"/>
    <w:rsid w:val="00245065"/>
    <w:rsid w:val="002458F2"/>
    <w:rsid w:val="00245D9C"/>
    <w:rsid w:val="002469D1"/>
    <w:rsid w:val="00246C7E"/>
    <w:rsid w:val="002471BF"/>
    <w:rsid w:val="00247F96"/>
    <w:rsid w:val="002500A6"/>
    <w:rsid w:val="002500DC"/>
    <w:rsid w:val="0025069A"/>
    <w:rsid w:val="00250897"/>
    <w:rsid w:val="002513DC"/>
    <w:rsid w:val="002526E7"/>
    <w:rsid w:val="00252990"/>
    <w:rsid w:val="002529FA"/>
    <w:rsid w:val="00252C79"/>
    <w:rsid w:val="00253159"/>
    <w:rsid w:val="00253327"/>
    <w:rsid w:val="00253C07"/>
    <w:rsid w:val="00253F3A"/>
    <w:rsid w:val="002540E1"/>
    <w:rsid w:val="00254890"/>
    <w:rsid w:val="00254DA7"/>
    <w:rsid w:val="00254EFD"/>
    <w:rsid w:val="00256420"/>
    <w:rsid w:val="0025649B"/>
    <w:rsid w:val="00256946"/>
    <w:rsid w:val="00256B9C"/>
    <w:rsid w:val="00256F74"/>
    <w:rsid w:val="002579AB"/>
    <w:rsid w:val="0026269C"/>
    <w:rsid w:val="00262846"/>
    <w:rsid w:val="00264BA8"/>
    <w:rsid w:val="00265175"/>
    <w:rsid w:val="00265E4B"/>
    <w:rsid w:val="00266353"/>
    <w:rsid w:val="00267071"/>
    <w:rsid w:val="002704DE"/>
    <w:rsid w:val="00271A78"/>
    <w:rsid w:val="00271CC7"/>
    <w:rsid w:val="00272377"/>
    <w:rsid w:val="002725A6"/>
    <w:rsid w:val="00273145"/>
    <w:rsid w:val="00273A59"/>
    <w:rsid w:val="0027417F"/>
    <w:rsid w:val="0027475E"/>
    <w:rsid w:val="002747FA"/>
    <w:rsid w:val="00274B7B"/>
    <w:rsid w:val="00275295"/>
    <w:rsid w:val="00275868"/>
    <w:rsid w:val="0027597F"/>
    <w:rsid w:val="00275A27"/>
    <w:rsid w:val="00276CCA"/>
    <w:rsid w:val="00277859"/>
    <w:rsid w:val="00277A05"/>
    <w:rsid w:val="00280BBF"/>
    <w:rsid w:val="00282B92"/>
    <w:rsid w:val="00283177"/>
    <w:rsid w:val="00283652"/>
    <w:rsid w:val="00284491"/>
    <w:rsid w:val="0028466B"/>
    <w:rsid w:val="002847FC"/>
    <w:rsid w:val="00284E1B"/>
    <w:rsid w:val="00285747"/>
    <w:rsid w:val="00285959"/>
    <w:rsid w:val="00285980"/>
    <w:rsid w:val="00291211"/>
    <w:rsid w:val="00291CB5"/>
    <w:rsid w:val="002926C4"/>
    <w:rsid w:val="00292E82"/>
    <w:rsid w:val="0029300E"/>
    <w:rsid w:val="002939FD"/>
    <w:rsid w:val="00294585"/>
    <w:rsid w:val="002948E2"/>
    <w:rsid w:val="00294DB0"/>
    <w:rsid w:val="00295BDC"/>
    <w:rsid w:val="00295CC1"/>
    <w:rsid w:val="00296A80"/>
    <w:rsid w:val="00296DAC"/>
    <w:rsid w:val="00296FBB"/>
    <w:rsid w:val="0029757E"/>
    <w:rsid w:val="00297BF8"/>
    <w:rsid w:val="00297CE7"/>
    <w:rsid w:val="00297EA6"/>
    <w:rsid w:val="002A09EF"/>
    <w:rsid w:val="002A139F"/>
    <w:rsid w:val="002A140E"/>
    <w:rsid w:val="002A1750"/>
    <w:rsid w:val="002A251B"/>
    <w:rsid w:val="002A3DEC"/>
    <w:rsid w:val="002A3F2A"/>
    <w:rsid w:val="002A412B"/>
    <w:rsid w:val="002A4472"/>
    <w:rsid w:val="002A486B"/>
    <w:rsid w:val="002A4B30"/>
    <w:rsid w:val="002A4BFD"/>
    <w:rsid w:val="002A5A16"/>
    <w:rsid w:val="002A671F"/>
    <w:rsid w:val="002A6805"/>
    <w:rsid w:val="002A6A14"/>
    <w:rsid w:val="002A79F0"/>
    <w:rsid w:val="002A7F1E"/>
    <w:rsid w:val="002B0E3B"/>
    <w:rsid w:val="002B101F"/>
    <w:rsid w:val="002B18EF"/>
    <w:rsid w:val="002B20C7"/>
    <w:rsid w:val="002B2B96"/>
    <w:rsid w:val="002B2BA8"/>
    <w:rsid w:val="002B2C7F"/>
    <w:rsid w:val="002B2E7C"/>
    <w:rsid w:val="002B2FAE"/>
    <w:rsid w:val="002B3011"/>
    <w:rsid w:val="002B3A2E"/>
    <w:rsid w:val="002B47BC"/>
    <w:rsid w:val="002B50C3"/>
    <w:rsid w:val="002B5725"/>
    <w:rsid w:val="002B6084"/>
    <w:rsid w:val="002B6F0A"/>
    <w:rsid w:val="002B7906"/>
    <w:rsid w:val="002C1EB5"/>
    <w:rsid w:val="002C2EC3"/>
    <w:rsid w:val="002C333E"/>
    <w:rsid w:val="002C4ABF"/>
    <w:rsid w:val="002C523B"/>
    <w:rsid w:val="002C52D5"/>
    <w:rsid w:val="002C56C4"/>
    <w:rsid w:val="002C5B2D"/>
    <w:rsid w:val="002C6064"/>
    <w:rsid w:val="002C637C"/>
    <w:rsid w:val="002C73D9"/>
    <w:rsid w:val="002C7483"/>
    <w:rsid w:val="002C7A70"/>
    <w:rsid w:val="002C7A87"/>
    <w:rsid w:val="002D02CD"/>
    <w:rsid w:val="002D0772"/>
    <w:rsid w:val="002D0AD7"/>
    <w:rsid w:val="002D0D37"/>
    <w:rsid w:val="002D1A59"/>
    <w:rsid w:val="002D2713"/>
    <w:rsid w:val="002D320C"/>
    <w:rsid w:val="002D3F41"/>
    <w:rsid w:val="002D40EC"/>
    <w:rsid w:val="002D4659"/>
    <w:rsid w:val="002D49D0"/>
    <w:rsid w:val="002D4AA5"/>
    <w:rsid w:val="002D5167"/>
    <w:rsid w:val="002D51A6"/>
    <w:rsid w:val="002D5B6C"/>
    <w:rsid w:val="002D6664"/>
    <w:rsid w:val="002D67B4"/>
    <w:rsid w:val="002D6D38"/>
    <w:rsid w:val="002D7588"/>
    <w:rsid w:val="002E02F7"/>
    <w:rsid w:val="002E0484"/>
    <w:rsid w:val="002E050A"/>
    <w:rsid w:val="002E122F"/>
    <w:rsid w:val="002E1742"/>
    <w:rsid w:val="002E19E3"/>
    <w:rsid w:val="002E1A03"/>
    <w:rsid w:val="002E1E21"/>
    <w:rsid w:val="002E2A88"/>
    <w:rsid w:val="002E3793"/>
    <w:rsid w:val="002E4CFB"/>
    <w:rsid w:val="002E4FC4"/>
    <w:rsid w:val="002E58E1"/>
    <w:rsid w:val="002E5B66"/>
    <w:rsid w:val="002E68F2"/>
    <w:rsid w:val="002E72FA"/>
    <w:rsid w:val="002E74D8"/>
    <w:rsid w:val="002E7DC6"/>
    <w:rsid w:val="002E7DE6"/>
    <w:rsid w:val="002E7EEC"/>
    <w:rsid w:val="002F08C2"/>
    <w:rsid w:val="002F10B4"/>
    <w:rsid w:val="002F1D70"/>
    <w:rsid w:val="002F1F57"/>
    <w:rsid w:val="002F2228"/>
    <w:rsid w:val="002F37C8"/>
    <w:rsid w:val="002F4151"/>
    <w:rsid w:val="002F4E9C"/>
    <w:rsid w:val="002F5288"/>
    <w:rsid w:val="002F58B0"/>
    <w:rsid w:val="002F63EE"/>
    <w:rsid w:val="002F69D4"/>
    <w:rsid w:val="002F6ABB"/>
    <w:rsid w:val="002F6B74"/>
    <w:rsid w:val="002F7CD0"/>
    <w:rsid w:val="00300157"/>
    <w:rsid w:val="003001F9"/>
    <w:rsid w:val="00300AC0"/>
    <w:rsid w:val="003016C3"/>
    <w:rsid w:val="00301B76"/>
    <w:rsid w:val="00302062"/>
    <w:rsid w:val="003021D5"/>
    <w:rsid w:val="00303FE2"/>
    <w:rsid w:val="00304642"/>
    <w:rsid w:val="003049D6"/>
    <w:rsid w:val="00304CEA"/>
    <w:rsid w:val="00304D94"/>
    <w:rsid w:val="00304F63"/>
    <w:rsid w:val="003057DF"/>
    <w:rsid w:val="00305A37"/>
    <w:rsid w:val="00305E61"/>
    <w:rsid w:val="003064EB"/>
    <w:rsid w:val="0030734F"/>
    <w:rsid w:val="003073E1"/>
    <w:rsid w:val="00307905"/>
    <w:rsid w:val="00307AC0"/>
    <w:rsid w:val="00307C72"/>
    <w:rsid w:val="00307EDE"/>
    <w:rsid w:val="00307FE8"/>
    <w:rsid w:val="00311060"/>
    <w:rsid w:val="00311156"/>
    <w:rsid w:val="003113A5"/>
    <w:rsid w:val="003116D5"/>
    <w:rsid w:val="00311EC3"/>
    <w:rsid w:val="00311F88"/>
    <w:rsid w:val="0031242C"/>
    <w:rsid w:val="00312970"/>
    <w:rsid w:val="00312B7B"/>
    <w:rsid w:val="003133DF"/>
    <w:rsid w:val="003137B6"/>
    <w:rsid w:val="0031389A"/>
    <w:rsid w:val="00315AF7"/>
    <w:rsid w:val="003160DD"/>
    <w:rsid w:val="003163F5"/>
    <w:rsid w:val="00317355"/>
    <w:rsid w:val="00317A0D"/>
    <w:rsid w:val="00317AD9"/>
    <w:rsid w:val="003203F8"/>
    <w:rsid w:val="00320871"/>
    <w:rsid w:val="00321100"/>
    <w:rsid w:val="00321164"/>
    <w:rsid w:val="003215C3"/>
    <w:rsid w:val="0032168D"/>
    <w:rsid w:val="00321978"/>
    <w:rsid w:val="00321EDC"/>
    <w:rsid w:val="00322847"/>
    <w:rsid w:val="00323176"/>
    <w:rsid w:val="003234BF"/>
    <w:rsid w:val="00323847"/>
    <w:rsid w:val="00323A00"/>
    <w:rsid w:val="00323B57"/>
    <w:rsid w:val="00324519"/>
    <w:rsid w:val="003255B3"/>
    <w:rsid w:val="003258B8"/>
    <w:rsid w:val="00326914"/>
    <w:rsid w:val="00327785"/>
    <w:rsid w:val="003309AD"/>
    <w:rsid w:val="003309BA"/>
    <w:rsid w:val="00330B72"/>
    <w:rsid w:val="00331B22"/>
    <w:rsid w:val="0033292E"/>
    <w:rsid w:val="00332FB3"/>
    <w:rsid w:val="00333B2C"/>
    <w:rsid w:val="003340CD"/>
    <w:rsid w:val="0033413A"/>
    <w:rsid w:val="00334365"/>
    <w:rsid w:val="0033441E"/>
    <w:rsid w:val="00334BD5"/>
    <w:rsid w:val="00335DC7"/>
    <w:rsid w:val="00335EC2"/>
    <w:rsid w:val="00336189"/>
    <w:rsid w:val="0033651E"/>
    <w:rsid w:val="00336665"/>
    <w:rsid w:val="00336855"/>
    <w:rsid w:val="003368B3"/>
    <w:rsid w:val="00337310"/>
    <w:rsid w:val="00337CF5"/>
    <w:rsid w:val="00337EF4"/>
    <w:rsid w:val="003422ED"/>
    <w:rsid w:val="00343158"/>
    <w:rsid w:val="00343D75"/>
    <w:rsid w:val="0034451C"/>
    <w:rsid w:val="00344A82"/>
    <w:rsid w:val="00344E8B"/>
    <w:rsid w:val="00345213"/>
    <w:rsid w:val="0034594F"/>
    <w:rsid w:val="00346631"/>
    <w:rsid w:val="0034665D"/>
    <w:rsid w:val="00346A62"/>
    <w:rsid w:val="0035163A"/>
    <w:rsid w:val="00352535"/>
    <w:rsid w:val="00352698"/>
    <w:rsid w:val="00353203"/>
    <w:rsid w:val="00353D98"/>
    <w:rsid w:val="0035431E"/>
    <w:rsid w:val="0035517C"/>
    <w:rsid w:val="0035560E"/>
    <w:rsid w:val="00355A0F"/>
    <w:rsid w:val="00356543"/>
    <w:rsid w:val="0035668D"/>
    <w:rsid w:val="00356B45"/>
    <w:rsid w:val="00357631"/>
    <w:rsid w:val="00357655"/>
    <w:rsid w:val="003579D1"/>
    <w:rsid w:val="00360CF6"/>
    <w:rsid w:val="00361CF3"/>
    <w:rsid w:val="00362594"/>
    <w:rsid w:val="00362B45"/>
    <w:rsid w:val="003638C9"/>
    <w:rsid w:val="00363AD6"/>
    <w:rsid w:val="00363C3F"/>
    <w:rsid w:val="00363EC3"/>
    <w:rsid w:val="00364493"/>
    <w:rsid w:val="003654F9"/>
    <w:rsid w:val="0036629F"/>
    <w:rsid w:val="00366CFF"/>
    <w:rsid w:val="00366FC1"/>
    <w:rsid w:val="00367582"/>
    <w:rsid w:val="0036780A"/>
    <w:rsid w:val="003702B8"/>
    <w:rsid w:val="003702DD"/>
    <w:rsid w:val="0037045B"/>
    <w:rsid w:val="00370C7F"/>
    <w:rsid w:val="00370D5B"/>
    <w:rsid w:val="003714CB"/>
    <w:rsid w:val="003718B1"/>
    <w:rsid w:val="0037195D"/>
    <w:rsid w:val="00371ACE"/>
    <w:rsid w:val="003722FF"/>
    <w:rsid w:val="00373180"/>
    <w:rsid w:val="00373385"/>
    <w:rsid w:val="003733EB"/>
    <w:rsid w:val="0037407E"/>
    <w:rsid w:val="00374A48"/>
    <w:rsid w:val="00374D16"/>
    <w:rsid w:val="00374F77"/>
    <w:rsid w:val="00375ACF"/>
    <w:rsid w:val="00376B72"/>
    <w:rsid w:val="00376C39"/>
    <w:rsid w:val="00377CBE"/>
    <w:rsid w:val="00380F4D"/>
    <w:rsid w:val="0038130A"/>
    <w:rsid w:val="00381599"/>
    <w:rsid w:val="003823B4"/>
    <w:rsid w:val="00382AE8"/>
    <w:rsid w:val="00382C7F"/>
    <w:rsid w:val="0038376C"/>
    <w:rsid w:val="00383A3B"/>
    <w:rsid w:val="00383CC6"/>
    <w:rsid w:val="003845C8"/>
    <w:rsid w:val="00384C70"/>
    <w:rsid w:val="0038509E"/>
    <w:rsid w:val="0038546D"/>
    <w:rsid w:val="00385FC3"/>
    <w:rsid w:val="00386128"/>
    <w:rsid w:val="0038783E"/>
    <w:rsid w:val="003900EA"/>
    <w:rsid w:val="00390490"/>
    <w:rsid w:val="00390899"/>
    <w:rsid w:val="0039089F"/>
    <w:rsid w:val="00390E47"/>
    <w:rsid w:val="00391256"/>
    <w:rsid w:val="0039148E"/>
    <w:rsid w:val="0039244E"/>
    <w:rsid w:val="00392CB4"/>
    <w:rsid w:val="00392CCE"/>
    <w:rsid w:val="00393098"/>
    <w:rsid w:val="00393708"/>
    <w:rsid w:val="00394034"/>
    <w:rsid w:val="00394C66"/>
    <w:rsid w:val="003955F9"/>
    <w:rsid w:val="00396085"/>
    <w:rsid w:val="00396103"/>
    <w:rsid w:val="003962D6"/>
    <w:rsid w:val="0039693A"/>
    <w:rsid w:val="00397A1B"/>
    <w:rsid w:val="00397B30"/>
    <w:rsid w:val="00397FB5"/>
    <w:rsid w:val="003A0188"/>
    <w:rsid w:val="003A0316"/>
    <w:rsid w:val="003A0F96"/>
    <w:rsid w:val="003A2341"/>
    <w:rsid w:val="003A3CE5"/>
    <w:rsid w:val="003A3FE5"/>
    <w:rsid w:val="003A4791"/>
    <w:rsid w:val="003A4BD8"/>
    <w:rsid w:val="003A4D9C"/>
    <w:rsid w:val="003A518B"/>
    <w:rsid w:val="003A54D9"/>
    <w:rsid w:val="003A5820"/>
    <w:rsid w:val="003A62EB"/>
    <w:rsid w:val="003A6BBE"/>
    <w:rsid w:val="003A6CE9"/>
    <w:rsid w:val="003A70FD"/>
    <w:rsid w:val="003A7241"/>
    <w:rsid w:val="003A749B"/>
    <w:rsid w:val="003A7524"/>
    <w:rsid w:val="003B1083"/>
    <w:rsid w:val="003B122E"/>
    <w:rsid w:val="003B1302"/>
    <w:rsid w:val="003B1D27"/>
    <w:rsid w:val="003B2B39"/>
    <w:rsid w:val="003B4381"/>
    <w:rsid w:val="003B56D5"/>
    <w:rsid w:val="003B575F"/>
    <w:rsid w:val="003B6DA7"/>
    <w:rsid w:val="003B6E33"/>
    <w:rsid w:val="003B7423"/>
    <w:rsid w:val="003B7C0B"/>
    <w:rsid w:val="003B7E72"/>
    <w:rsid w:val="003C23FC"/>
    <w:rsid w:val="003C241D"/>
    <w:rsid w:val="003C2D97"/>
    <w:rsid w:val="003C3031"/>
    <w:rsid w:val="003C33C5"/>
    <w:rsid w:val="003C40E9"/>
    <w:rsid w:val="003C4568"/>
    <w:rsid w:val="003C592B"/>
    <w:rsid w:val="003C6991"/>
    <w:rsid w:val="003C6A95"/>
    <w:rsid w:val="003C6BDA"/>
    <w:rsid w:val="003C7F21"/>
    <w:rsid w:val="003D1D00"/>
    <w:rsid w:val="003D23B8"/>
    <w:rsid w:val="003D276B"/>
    <w:rsid w:val="003D29C5"/>
    <w:rsid w:val="003D2C3B"/>
    <w:rsid w:val="003D2F11"/>
    <w:rsid w:val="003D513A"/>
    <w:rsid w:val="003D613A"/>
    <w:rsid w:val="003D65F2"/>
    <w:rsid w:val="003D6838"/>
    <w:rsid w:val="003D6BD0"/>
    <w:rsid w:val="003D768B"/>
    <w:rsid w:val="003D7893"/>
    <w:rsid w:val="003D7A90"/>
    <w:rsid w:val="003E22E9"/>
    <w:rsid w:val="003E2B19"/>
    <w:rsid w:val="003E2B65"/>
    <w:rsid w:val="003E2F35"/>
    <w:rsid w:val="003E2FA7"/>
    <w:rsid w:val="003E32B3"/>
    <w:rsid w:val="003E3AC2"/>
    <w:rsid w:val="003E5651"/>
    <w:rsid w:val="003E5C17"/>
    <w:rsid w:val="003E630D"/>
    <w:rsid w:val="003E6317"/>
    <w:rsid w:val="003E6D69"/>
    <w:rsid w:val="003E6FFE"/>
    <w:rsid w:val="003E78F2"/>
    <w:rsid w:val="003F01E3"/>
    <w:rsid w:val="003F0252"/>
    <w:rsid w:val="003F21EF"/>
    <w:rsid w:val="003F2537"/>
    <w:rsid w:val="003F280F"/>
    <w:rsid w:val="003F3341"/>
    <w:rsid w:val="003F35E9"/>
    <w:rsid w:val="003F3B0C"/>
    <w:rsid w:val="003F3E58"/>
    <w:rsid w:val="003F4B2A"/>
    <w:rsid w:val="003F5A91"/>
    <w:rsid w:val="003F5B7C"/>
    <w:rsid w:val="003F6243"/>
    <w:rsid w:val="003F675B"/>
    <w:rsid w:val="003F688D"/>
    <w:rsid w:val="003F69D7"/>
    <w:rsid w:val="003F75BF"/>
    <w:rsid w:val="003F7609"/>
    <w:rsid w:val="0040060C"/>
    <w:rsid w:val="00400620"/>
    <w:rsid w:val="004007D3"/>
    <w:rsid w:val="0040101B"/>
    <w:rsid w:val="004013CF"/>
    <w:rsid w:val="00401FA0"/>
    <w:rsid w:val="00402444"/>
    <w:rsid w:val="00402D97"/>
    <w:rsid w:val="004033EA"/>
    <w:rsid w:val="00403437"/>
    <w:rsid w:val="00403D12"/>
    <w:rsid w:val="00403EE9"/>
    <w:rsid w:val="00405014"/>
    <w:rsid w:val="00406DE6"/>
    <w:rsid w:val="0041016D"/>
    <w:rsid w:val="0041044A"/>
    <w:rsid w:val="00410C54"/>
    <w:rsid w:val="004117D6"/>
    <w:rsid w:val="00412350"/>
    <w:rsid w:val="00412D24"/>
    <w:rsid w:val="00413037"/>
    <w:rsid w:val="004137B7"/>
    <w:rsid w:val="00414528"/>
    <w:rsid w:val="0041506B"/>
    <w:rsid w:val="0041787A"/>
    <w:rsid w:val="00420CF6"/>
    <w:rsid w:val="0042193E"/>
    <w:rsid w:val="00421985"/>
    <w:rsid w:val="00421B85"/>
    <w:rsid w:val="00422F94"/>
    <w:rsid w:val="00422FF0"/>
    <w:rsid w:val="00423986"/>
    <w:rsid w:val="00423AA9"/>
    <w:rsid w:val="00423B87"/>
    <w:rsid w:val="00423EDF"/>
    <w:rsid w:val="00423F20"/>
    <w:rsid w:val="00424371"/>
    <w:rsid w:val="004244A2"/>
    <w:rsid w:val="0042454C"/>
    <w:rsid w:val="00424CB5"/>
    <w:rsid w:val="0042583B"/>
    <w:rsid w:val="00425ED0"/>
    <w:rsid w:val="00426063"/>
    <w:rsid w:val="00426F4A"/>
    <w:rsid w:val="004278A5"/>
    <w:rsid w:val="0043010E"/>
    <w:rsid w:val="00430278"/>
    <w:rsid w:val="004309E1"/>
    <w:rsid w:val="00431823"/>
    <w:rsid w:val="00431DAF"/>
    <w:rsid w:val="004334A6"/>
    <w:rsid w:val="00433B9B"/>
    <w:rsid w:val="004342B7"/>
    <w:rsid w:val="00435E4D"/>
    <w:rsid w:val="00436274"/>
    <w:rsid w:val="00436D5A"/>
    <w:rsid w:val="004409F7"/>
    <w:rsid w:val="00441296"/>
    <w:rsid w:val="00441381"/>
    <w:rsid w:val="00441535"/>
    <w:rsid w:val="004417D0"/>
    <w:rsid w:val="00442051"/>
    <w:rsid w:val="00442363"/>
    <w:rsid w:val="00442466"/>
    <w:rsid w:val="00442645"/>
    <w:rsid w:val="00443F7A"/>
    <w:rsid w:val="0044403D"/>
    <w:rsid w:val="00444A80"/>
    <w:rsid w:val="00444AB4"/>
    <w:rsid w:val="00444DC2"/>
    <w:rsid w:val="004459B9"/>
    <w:rsid w:val="00446225"/>
    <w:rsid w:val="0044622E"/>
    <w:rsid w:val="00446656"/>
    <w:rsid w:val="00446C5A"/>
    <w:rsid w:val="004471F6"/>
    <w:rsid w:val="004477BF"/>
    <w:rsid w:val="004477E5"/>
    <w:rsid w:val="00450487"/>
    <w:rsid w:val="00451E9D"/>
    <w:rsid w:val="00452595"/>
    <w:rsid w:val="00452B28"/>
    <w:rsid w:val="00453012"/>
    <w:rsid w:val="0045409A"/>
    <w:rsid w:val="004546B3"/>
    <w:rsid w:val="00454723"/>
    <w:rsid w:val="00454EDA"/>
    <w:rsid w:val="004553CB"/>
    <w:rsid w:val="00455655"/>
    <w:rsid w:val="00455ED4"/>
    <w:rsid w:val="00456BA6"/>
    <w:rsid w:val="004572C8"/>
    <w:rsid w:val="00457EC6"/>
    <w:rsid w:val="00460F18"/>
    <w:rsid w:val="00462C0B"/>
    <w:rsid w:val="00462C1E"/>
    <w:rsid w:val="00463A81"/>
    <w:rsid w:val="0046425E"/>
    <w:rsid w:val="00464810"/>
    <w:rsid w:val="00464B2A"/>
    <w:rsid w:val="004650F2"/>
    <w:rsid w:val="004652C2"/>
    <w:rsid w:val="004653E4"/>
    <w:rsid w:val="004657F0"/>
    <w:rsid w:val="00467902"/>
    <w:rsid w:val="0047081A"/>
    <w:rsid w:val="00470984"/>
    <w:rsid w:val="00470FBD"/>
    <w:rsid w:val="00471FBF"/>
    <w:rsid w:val="004726DA"/>
    <w:rsid w:val="00472FEA"/>
    <w:rsid w:val="004730DD"/>
    <w:rsid w:val="004741FF"/>
    <w:rsid w:val="00474502"/>
    <w:rsid w:val="00474776"/>
    <w:rsid w:val="00475BB8"/>
    <w:rsid w:val="00475F0B"/>
    <w:rsid w:val="004775D4"/>
    <w:rsid w:val="004775DE"/>
    <w:rsid w:val="004779A8"/>
    <w:rsid w:val="0048020B"/>
    <w:rsid w:val="00480489"/>
    <w:rsid w:val="00480742"/>
    <w:rsid w:val="00480ACD"/>
    <w:rsid w:val="00480CFA"/>
    <w:rsid w:val="004813D9"/>
    <w:rsid w:val="00481818"/>
    <w:rsid w:val="00481B96"/>
    <w:rsid w:val="0048230B"/>
    <w:rsid w:val="00483575"/>
    <w:rsid w:val="004838A4"/>
    <w:rsid w:val="00484144"/>
    <w:rsid w:val="0048493B"/>
    <w:rsid w:val="00484E1F"/>
    <w:rsid w:val="00485797"/>
    <w:rsid w:val="004859B8"/>
    <w:rsid w:val="004867DB"/>
    <w:rsid w:val="0048738F"/>
    <w:rsid w:val="00490DFF"/>
    <w:rsid w:val="00492125"/>
    <w:rsid w:val="00492518"/>
    <w:rsid w:val="00493276"/>
    <w:rsid w:val="004933F2"/>
    <w:rsid w:val="00493C82"/>
    <w:rsid w:val="00493FB5"/>
    <w:rsid w:val="00494A6F"/>
    <w:rsid w:val="00494AC3"/>
    <w:rsid w:val="004954F5"/>
    <w:rsid w:val="004966EB"/>
    <w:rsid w:val="00496F5D"/>
    <w:rsid w:val="00497065"/>
    <w:rsid w:val="00497270"/>
    <w:rsid w:val="00497C78"/>
    <w:rsid w:val="004A0913"/>
    <w:rsid w:val="004A0D0A"/>
    <w:rsid w:val="004A0FBA"/>
    <w:rsid w:val="004A11D7"/>
    <w:rsid w:val="004A1628"/>
    <w:rsid w:val="004A180E"/>
    <w:rsid w:val="004A1FAD"/>
    <w:rsid w:val="004A27F8"/>
    <w:rsid w:val="004A3167"/>
    <w:rsid w:val="004A35C4"/>
    <w:rsid w:val="004A3B82"/>
    <w:rsid w:val="004A3E59"/>
    <w:rsid w:val="004A4BD6"/>
    <w:rsid w:val="004A4E69"/>
    <w:rsid w:val="004A5081"/>
    <w:rsid w:val="004A51F1"/>
    <w:rsid w:val="004A563E"/>
    <w:rsid w:val="004A566D"/>
    <w:rsid w:val="004A57CE"/>
    <w:rsid w:val="004A5A6A"/>
    <w:rsid w:val="004A5C73"/>
    <w:rsid w:val="004A6237"/>
    <w:rsid w:val="004A6549"/>
    <w:rsid w:val="004A68DA"/>
    <w:rsid w:val="004A6D00"/>
    <w:rsid w:val="004A6F3A"/>
    <w:rsid w:val="004A708A"/>
    <w:rsid w:val="004B0883"/>
    <w:rsid w:val="004B1699"/>
    <w:rsid w:val="004B1CAB"/>
    <w:rsid w:val="004B1DED"/>
    <w:rsid w:val="004B462F"/>
    <w:rsid w:val="004B4770"/>
    <w:rsid w:val="004B481E"/>
    <w:rsid w:val="004B4C32"/>
    <w:rsid w:val="004B53D2"/>
    <w:rsid w:val="004B556D"/>
    <w:rsid w:val="004B5602"/>
    <w:rsid w:val="004B58EB"/>
    <w:rsid w:val="004B6159"/>
    <w:rsid w:val="004C0D49"/>
    <w:rsid w:val="004C16C7"/>
    <w:rsid w:val="004C1765"/>
    <w:rsid w:val="004C1AF4"/>
    <w:rsid w:val="004C2215"/>
    <w:rsid w:val="004C25E9"/>
    <w:rsid w:val="004C2E7B"/>
    <w:rsid w:val="004C33BA"/>
    <w:rsid w:val="004C3439"/>
    <w:rsid w:val="004C3663"/>
    <w:rsid w:val="004C3A20"/>
    <w:rsid w:val="004C3F75"/>
    <w:rsid w:val="004C4773"/>
    <w:rsid w:val="004C4CF9"/>
    <w:rsid w:val="004C561B"/>
    <w:rsid w:val="004C5ABB"/>
    <w:rsid w:val="004C5CEC"/>
    <w:rsid w:val="004C6B96"/>
    <w:rsid w:val="004D1426"/>
    <w:rsid w:val="004D176E"/>
    <w:rsid w:val="004D1FBB"/>
    <w:rsid w:val="004D28F7"/>
    <w:rsid w:val="004D3060"/>
    <w:rsid w:val="004D30E8"/>
    <w:rsid w:val="004D351C"/>
    <w:rsid w:val="004D35E9"/>
    <w:rsid w:val="004D3A37"/>
    <w:rsid w:val="004D3B32"/>
    <w:rsid w:val="004D3F14"/>
    <w:rsid w:val="004D43F1"/>
    <w:rsid w:val="004D535A"/>
    <w:rsid w:val="004D541E"/>
    <w:rsid w:val="004D6CCC"/>
    <w:rsid w:val="004D7CF0"/>
    <w:rsid w:val="004D7DEB"/>
    <w:rsid w:val="004E0BEF"/>
    <w:rsid w:val="004E14A3"/>
    <w:rsid w:val="004E1DDF"/>
    <w:rsid w:val="004E1ED8"/>
    <w:rsid w:val="004E3006"/>
    <w:rsid w:val="004E32D7"/>
    <w:rsid w:val="004E386B"/>
    <w:rsid w:val="004E38E3"/>
    <w:rsid w:val="004E3BA7"/>
    <w:rsid w:val="004E4537"/>
    <w:rsid w:val="004E4AA4"/>
    <w:rsid w:val="004E4BB6"/>
    <w:rsid w:val="004E5167"/>
    <w:rsid w:val="004E57E7"/>
    <w:rsid w:val="004E6387"/>
    <w:rsid w:val="004E664D"/>
    <w:rsid w:val="004E6728"/>
    <w:rsid w:val="004E6837"/>
    <w:rsid w:val="004E69EE"/>
    <w:rsid w:val="004E6C21"/>
    <w:rsid w:val="004E6FEC"/>
    <w:rsid w:val="004E757E"/>
    <w:rsid w:val="004E7CA6"/>
    <w:rsid w:val="004F0294"/>
    <w:rsid w:val="004F03DB"/>
    <w:rsid w:val="004F2177"/>
    <w:rsid w:val="004F487A"/>
    <w:rsid w:val="004F4A95"/>
    <w:rsid w:val="004F4DA8"/>
    <w:rsid w:val="004F4EC3"/>
    <w:rsid w:val="004F528B"/>
    <w:rsid w:val="004F6075"/>
    <w:rsid w:val="004F64C3"/>
    <w:rsid w:val="004F673C"/>
    <w:rsid w:val="004F6994"/>
    <w:rsid w:val="004F6DC8"/>
    <w:rsid w:val="004F6F4F"/>
    <w:rsid w:val="004F7F4E"/>
    <w:rsid w:val="005006BE"/>
    <w:rsid w:val="00500EDC"/>
    <w:rsid w:val="005018BE"/>
    <w:rsid w:val="00501C6B"/>
    <w:rsid w:val="00502649"/>
    <w:rsid w:val="00502698"/>
    <w:rsid w:val="00502942"/>
    <w:rsid w:val="00502A46"/>
    <w:rsid w:val="00502E04"/>
    <w:rsid w:val="00503EDC"/>
    <w:rsid w:val="0050440A"/>
    <w:rsid w:val="00504885"/>
    <w:rsid w:val="005049E6"/>
    <w:rsid w:val="00505D05"/>
    <w:rsid w:val="005061E9"/>
    <w:rsid w:val="00506A45"/>
    <w:rsid w:val="00506E4F"/>
    <w:rsid w:val="00507DD7"/>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10D"/>
    <w:rsid w:val="005143C8"/>
    <w:rsid w:val="005145CA"/>
    <w:rsid w:val="00514A87"/>
    <w:rsid w:val="005161AC"/>
    <w:rsid w:val="00516409"/>
    <w:rsid w:val="00516BC0"/>
    <w:rsid w:val="005172DD"/>
    <w:rsid w:val="0052072C"/>
    <w:rsid w:val="00520876"/>
    <w:rsid w:val="00520A66"/>
    <w:rsid w:val="0052193C"/>
    <w:rsid w:val="00521C8A"/>
    <w:rsid w:val="00521EF9"/>
    <w:rsid w:val="00522074"/>
    <w:rsid w:val="0052276F"/>
    <w:rsid w:val="00522D8A"/>
    <w:rsid w:val="00522EE2"/>
    <w:rsid w:val="00522F39"/>
    <w:rsid w:val="005230C9"/>
    <w:rsid w:val="0052310D"/>
    <w:rsid w:val="00523120"/>
    <w:rsid w:val="005236E0"/>
    <w:rsid w:val="00524013"/>
    <w:rsid w:val="00524441"/>
    <w:rsid w:val="005244F6"/>
    <w:rsid w:val="00524511"/>
    <w:rsid w:val="00524C4E"/>
    <w:rsid w:val="005250B5"/>
    <w:rsid w:val="005252CC"/>
    <w:rsid w:val="00525E6B"/>
    <w:rsid w:val="0052648A"/>
    <w:rsid w:val="0052736C"/>
    <w:rsid w:val="005279FA"/>
    <w:rsid w:val="00527FBB"/>
    <w:rsid w:val="00530003"/>
    <w:rsid w:val="00530B02"/>
    <w:rsid w:val="00530B1A"/>
    <w:rsid w:val="00530F42"/>
    <w:rsid w:val="0053146E"/>
    <w:rsid w:val="00531F67"/>
    <w:rsid w:val="005320A9"/>
    <w:rsid w:val="00532809"/>
    <w:rsid w:val="005338EE"/>
    <w:rsid w:val="00533950"/>
    <w:rsid w:val="00534339"/>
    <w:rsid w:val="00534553"/>
    <w:rsid w:val="005346CB"/>
    <w:rsid w:val="00534C1B"/>
    <w:rsid w:val="0053634B"/>
    <w:rsid w:val="00536DF6"/>
    <w:rsid w:val="00537798"/>
    <w:rsid w:val="00537DE9"/>
    <w:rsid w:val="005403F3"/>
    <w:rsid w:val="00540C97"/>
    <w:rsid w:val="00542108"/>
    <w:rsid w:val="0054268D"/>
    <w:rsid w:val="00542887"/>
    <w:rsid w:val="00542D42"/>
    <w:rsid w:val="0054320B"/>
    <w:rsid w:val="0054344D"/>
    <w:rsid w:val="005437C9"/>
    <w:rsid w:val="00543E4D"/>
    <w:rsid w:val="00544E28"/>
    <w:rsid w:val="00544F31"/>
    <w:rsid w:val="005462B5"/>
    <w:rsid w:val="00547447"/>
    <w:rsid w:val="00547894"/>
    <w:rsid w:val="00550274"/>
    <w:rsid w:val="00551364"/>
    <w:rsid w:val="005514DF"/>
    <w:rsid w:val="005516AA"/>
    <w:rsid w:val="0055260D"/>
    <w:rsid w:val="0055281C"/>
    <w:rsid w:val="005529E5"/>
    <w:rsid w:val="00553ACC"/>
    <w:rsid w:val="00554523"/>
    <w:rsid w:val="0055466C"/>
    <w:rsid w:val="00555075"/>
    <w:rsid w:val="005554B4"/>
    <w:rsid w:val="00555B85"/>
    <w:rsid w:val="0055712E"/>
    <w:rsid w:val="00557139"/>
    <w:rsid w:val="0055725B"/>
    <w:rsid w:val="005577C9"/>
    <w:rsid w:val="00557D31"/>
    <w:rsid w:val="00557D54"/>
    <w:rsid w:val="00557DA2"/>
    <w:rsid w:val="00560942"/>
    <w:rsid w:val="00560AC2"/>
    <w:rsid w:val="00560CA6"/>
    <w:rsid w:val="00560F5F"/>
    <w:rsid w:val="00561739"/>
    <w:rsid w:val="005623B6"/>
    <w:rsid w:val="00562867"/>
    <w:rsid w:val="00563147"/>
    <w:rsid w:val="0056349E"/>
    <w:rsid w:val="005637AC"/>
    <w:rsid w:val="00563B4E"/>
    <w:rsid w:val="00563C9A"/>
    <w:rsid w:val="00563DF3"/>
    <w:rsid w:val="005641ED"/>
    <w:rsid w:val="0056431B"/>
    <w:rsid w:val="005643AD"/>
    <w:rsid w:val="005643CC"/>
    <w:rsid w:val="00564DA5"/>
    <w:rsid w:val="00565454"/>
    <w:rsid w:val="005655B5"/>
    <w:rsid w:val="00565AEF"/>
    <w:rsid w:val="0056618A"/>
    <w:rsid w:val="005668EE"/>
    <w:rsid w:val="00566C61"/>
    <w:rsid w:val="0056778E"/>
    <w:rsid w:val="005714B5"/>
    <w:rsid w:val="00571677"/>
    <w:rsid w:val="00571F94"/>
    <w:rsid w:val="0057210C"/>
    <w:rsid w:val="0057243B"/>
    <w:rsid w:val="00572A50"/>
    <w:rsid w:val="00573632"/>
    <w:rsid w:val="00573A63"/>
    <w:rsid w:val="00573E2A"/>
    <w:rsid w:val="0057411C"/>
    <w:rsid w:val="00575382"/>
    <w:rsid w:val="005759B6"/>
    <w:rsid w:val="00575B34"/>
    <w:rsid w:val="005767BE"/>
    <w:rsid w:val="0058063C"/>
    <w:rsid w:val="00580B39"/>
    <w:rsid w:val="00580BAB"/>
    <w:rsid w:val="00581A58"/>
    <w:rsid w:val="00581B9A"/>
    <w:rsid w:val="00582114"/>
    <w:rsid w:val="0058280E"/>
    <w:rsid w:val="00583051"/>
    <w:rsid w:val="0058318F"/>
    <w:rsid w:val="005831AC"/>
    <w:rsid w:val="00583251"/>
    <w:rsid w:val="0058363E"/>
    <w:rsid w:val="00583D9E"/>
    <w:rsid w:val="00584C5F"/>
    <w:rsid w:val="0058554F"/>
    <w:rsid w:val="00585735"/>
    <w:rsid w:val="00585B71"/>
    <w:rsid w:val="00586322"/>
    <w:rsid w:val="0058712B"/>
    <w:rsid w:val="005876C2"/>
    <w:rsid w:val="00587A20"/>
    <w:rsid w:val="00590891"/>
    <w:rsid w:val="00590DD5"/>
    <w:rsid w:val="005910DD"/>
    <w:rsid w:val="00591F2D"/>
    <w:rsid w:val="005920D0"/>
    <w:rsid w:val="00592496"/>
    <w:rsid w:val="00592DE0"/>
    <w:rsid w:val="00593FF0"/>
    <w:rsid w:val="00594B08"/>
    <w:rsid w:val="00594D83"/>
    <w:rsid w:val="005958DD"/>
    <w:rsid w:val="005958F3"/>
    <w:rsid w:val="005958FD"/>
    <w:rsid w:val="00595BED"/>
    <w:rsid w:val="005966FC"/>
    <w:rsid w:val="00596775"/>
    <w:rsid w:val="00596B92"/>
    <w:rsid w:val="005977C1"/>
    <w:rsid w:val="00597887"/>
    <w:rsid w:val="005A0A22"/>
    <w:rsid w:val="005A103F"/>
    <w:rsid w:val="005A1247"/>
    <w:rsid w:val="005A15AC"/>
    <w:rsid w:val="005A1F01"/>
    <w:rsid w:val="005A25F1"/>
    <w:rsid w:val="005A29BC"/>
    <w:rsid w:val="005A31DB"/>
    <w:rsid w:val="005A3216"/>
    <w:rsid w:val="005A3A59"/>
    <w:rsid w:val="005A3C72"/>
    <w:rsid w:val="005A3FF6"/>
    <w:rsid w:val="005A4436"/>
    <w:rsid w:val="005A4674"/>
    <w:rsid w:val="005A4BF3"/>
    <w:rsid w:val="005A5924"/>
    <w:rsid w:val="005A5965"/>
    <w:rsid w:val="005A59BC"/>
    <w:rsid w:val="005A6423"/>
    <w:rsid w:val="005A65DA"/>
    <w:rsid w:val="005A65FA"/>
    <w:rsid w:val="005A67CD"/>
    <w:rsid w:val="005A6C25"/>
    <w:rsid w:val="005A71D1"/>
    <w:rsid w:val="005B02D9"/>
    <w:rsid w:val="005B09C0"/>
    <w:rsid w:val="005B195B"/>
    <w:rsid w:val="005B1F5E"/>
    <w:rsid w:val="005B2553"/>
    <w:rsid w:val="005B29B4"/>
    <w:rsid w:val="005B3294"/>
    <w:rsid w:val="005B3E61"/>
    <w:rsid w:val="005B4E40"/>
    <w:rsid w:val="005B5165"/>
    <w:rsid w:val="005B5CB8"/>
    <w:rsid w:val="005B5F9C"/>
    <w:rsid w:val="005B73A9"/>
    <w:rsid w:val="005B764C"/>
    <w:rsid w:val="005B78CA"/>
    <w:rsid w:val="005B7C65"/>
    <w:rsid w:val="005C027F"/>
    <w:rsid w:val="005C0A51"/>
    <w:rsid w:val="005C0DAA"/>
    <w:rsid w:val="005C200E"/>
    <w:rsid w:val="005C2FD3"/>
    <w:rsid w:val="005C3916"/>
    <w:rsid w:val="005C42DF"/>
    <w:rsid w:val="005C440A"/>
    <w:rsid w:val="005C500C"/>
    <w:rsid w:val="005C55B4"/>
    <w:rsid w:val="005C5D30"/>
    <w:rsid w:val="005C638F"/>
    <w:rsid w:val="005C6DB4"/>
    <w:rsid w:val="005C6EC6"/>
    <w:rsid w:val="005D033F"/>
    <w:rsid w:val="005D0762"/>
    <w:rsid w:val="005D0D39"/>
    <w:rsid w:val="005D2032"/>
    <w:rsid w:val="005D2519"/>
    <w:rsid w:val="005D32E3"/>
    <w:rsid w:val="005D37A4"/>
    <w:rsid w:val="005D38DA"/>
    <w:rsid w:val="005D42E3"/>
    <w:rsid w:val="005D46A1"/>
    <w:rsid w:val="005D4FCD"/>
    <w:rsid w:val="005D51CC"/>
    <w:rsid w:val="005D65F5"/>
    <w:rsid w:val="005D6856"/>
    <w:rsid w:val="005D7671"/>
    <w:rsid w:val="005D76E6"/>
    <w:rsid w:val="005D786D"/>
    <w:rsid w:val="005E0386"/>
    <w:rsid w:val="005E2297"/>
    <w:rsid w:val="005E22B2"/>
    <w:rsid w:val="005E2436"/>
    <w:rsid w:val="005E2AB2"/>
    <w:rsid w:val="005E2D68"/>
    <w:rsid w:val="005E3716"/>
    <w:rsid w:val="005E3758"/>
    <w:rsid w:val="005E37C4"/>
    <w:rsid w:val="005E39E2"/>
    <w:rsid w:val="005E3AD4"/>
    <w:rsid w:val="005E3DBD"/>
    <w:rsid w:val="005E4807"/>
    <w:rsid w:val="005E4C31"/>
    <w:rsid w:val="005E4CFB"/>
    <w:rsid w:val="005E4D62"/>
    <w:rsid w:val="005E597E"/>
    <w:rsid w:val="005E5D03"/>
    <w:rsid w:val="005F06B2"/>
    <w:rsid w:val="005F1551"/>
    <w:rsid w:val="005F16A9"/>
    <w:rsid w:val="005F2364"/>
    <w:rsid w:val="005F2A00"/>
    <w:rsid w:val="005F2E1C"/>
    <w:rsid w:val="005F2F2F"/>
    <w:rsid w:val="005F32B1"/>
    <w:rsid w:val="005F36D3"/>
    <w:rsid w:val="005F3CC6"/>
    <w:rsid w:val="005F3D3D"/>
    <w:rsid w:val="005F4402"/>
    <w:rsid w:val="005F44CA"/>
    <w:rsid w:val="005F459A"/>
    <w:rsid w:val="005F4A6A"/>
    <w:rsid w:val="005F4B96"/>
    <w:rsid w:val="005F51D2"/>
    <w:rsid w:val="005F5289"/>
    <w:rsid w:val="005F5325"/>
    <w:rsid w:val="005F5ABB"/>
    <w:rsid w:val="005F6532"/>
    <w:rsid w:val="005F73D9"/>
    <w:rsid w:val="005F7592"/>
    <w:rsid w:val="005F7BCC"/>
    <w:rsid w:val="005F7EBE"/>
    <w:rsid w:val="00600422"/>
    <w:rsid w:val="00600757"/>
    <w:rsid w:val="0060096B"/>
    <w:rsid w:val="006023FD"/>
    <w:rsid w:val="006039DA"/>
    <w:rsid w:val="006043AF"/>
    <w:rsid w:val="00604F1D"/>
    <w:rsid w:val="0060585A"/>
    <w:rsid w:val="00605E52"/>
    <w:rsid w:val="00606093"/>
    <w:rsid w:val="0060665D"/>
    <w:rsid w:val="00606BCF"/>
    <w:rsid w:val="00606DE1"/>
    <w:rsid w:val="00607829"/>
    <w:rsid w:val="006079F8"/>
    <w:rsid w:val="00607B15"/>
    <w:rsid w:val="0061139A"/>
    <w:rsid w:val="00611458"/>
    <w:rsid w:val="006125B0"/>
    <w:rsid w:val="006146AF"/>
    <w:rsid w:val="0061494A"/>
    <w:rsid w:val="00615090"/>
    <w:rsid w:val="0061554B"/>
    <w:rsid w:val="006155C1"/>
    <w:rsid w:val="00615997"/>
    <w:rsid w:val="00616768"/>
    <w:rsid w:val="00616DEB"/>
    <w:rsid w:val="0061707C"/>
    <w:rsid w:val="006202BA"/>
    <w:rsid w:val="00620931"/>
    <w:rsid w:val="0062093E"/>
    <w:rsid w:val="00621AE5"/>
    <w:rsid w:val="00621C45"/>
    <w:rsid w:val="00622039"/>
    <w:rsid w:val="006237EB"/>
    <w:rsid w:val="00624573"/>
    <w:rsid w:val="006247AA"/>
    <w:rsid w:val="00624C90"/>
    <w:rsid w:val="006251D6"/>
    <w:rsid w:val="006252A5"/>
    <w:rsid w:val="006253D9"/>
    <w:rsid w:val="006264D4"/>
    <w:rsid w:val="00626847"/>
    <w:rsid w:val="00626BB5"/>
    <w:rsid w:val="00626D18"/>
    <w:rsid w:val="006273B4"/>
    <w:rsid w:val="00627578"/>
    <w:rsid w:val="00627759"/>
    <w:rsid w:val="00627C23"/>
    <w:rsid w:val="006306B6"/>
    <w:rsid w:val="00630BBC"/>
    <w:rsid w:val="006317BD"/>
    <w:rsid w:val="0063198C"/>
    <w:rsid w:val="0063289E"/>
    <w:rsid w:val="00632FF8"/>
    <w:rsid w:val="006338B9"/>
    <w:rsid w:val="00633D44"/>
    <w:rsid w:val="006341B8"/>
    <w:rsid w:val="006343F8"/>
    <w:rsid w:val="006344AD"/>
    <w:rsid w:val="0063469C"/>
    <w:rsid w:val="00634D7D"/>
    <w:rsid w:val="00634E20"/>
    <w:rsid w:val="00634EEB"/>
    <w:rsid w:val="006366E6"/>
    <w:rsid w:val="00636879"/>
    <w:rsid w:val="006371C9"/>
    <w:rsid w:val="006379BC"/>
    <w:rsid w:val="00637B96"/>
    <w:rsid w:val="00637FF1"/>
    <w:rsid w:val="00640320"/>
    <w:rsid w:val="006406A7"/>
    <w:rsid w:val="006407CD"/>
    <w:rsid w:val="00640B36"/>
    <w:rsid w:val="006410BE"/>
    <w:rsid w:val="00641570"/>
    <w:rsid w:val="0064186C"/>
    <w:rsid w:val="0064239B"/>
    <w:rsid w:val="00642BC9"/>
    <w:rsid w:val="00645195"/>
    <w:rsid w:val="00645AB9"/>
    <w:rsid w:val="0064679F"/>
    <w:rsid w:val="00646B8E"/>
    <w:rsid w:val="006470EA"/>
    <w:rsid w:val="0064754D"/>
    <w:rsid w:val="00647944"/>
    <w:rsid w:val="00647E9B"/>
    <w:rsid w:val="00650449"/>
    <w:rsid w:val="00650725"/>
    <w:rsid w:val="006508EE"/>
    <w:rsid w:val="00650D98"/>
    <w:rsid w:val="00650EA9"/>
    <w:rsid w:val="00651018"/>
    <w:rsid w:val="006510FB"/>
    <w:rsid w:val="006515BD"/>
    <w:rsid w:val="00652AAA"/>
    <w:rsid w:val="00653022"/>
    <w:rsid w:val="006532AF"/>
    <w:rsid w:val="00653692"/>
    <w:rsid w:val="006536DE"/>
    <w:rsid w:val="00655DCA"/>
    <w:rsid w:val="00655FAF"/>
    <w:rsid w:val="0065741F"/>
    <w:rsid w:val="00657C17"/>
    <w:rsid w:val="00657ED3"/>
    <w:rsid w:val="00661953"/>
    <w:rsid w:val="0066238B"/>
    <w:rsid w:val="00662935"/>
    <w:rsid w:val="006647E0"/>
    <w:rsid w:val="00664D2D"/>
    <w:rsid w:val="00664D92"/>
    <w:rsid w:val="00664ED6"/>
    <w:rsid w:val="00665E9F"/>
    <w:rsid w:val="00666856"/>
    <w:rsid w:val="00666C93"/>
    <w:rsid w:val="00666D16"/>
    <w:rsid w:val="00666E37"/>
    <w:rsid w:val="00667132"/>
    <w:rsid w:val="006675F6"/>
    <w:rsid w:val="00667BD6"/>
    <w:rsid w:val="00667FB6"/>
    <w:rsid w:val="00670206"/>
    <w:rsid w:val="00671B36"/>
    <w:rsid w:val="00671C77"/>
    <w:rsid w:val="00672616"/>
    <w:rsid w:val="0067304C"/>
    <w:rsid w:val="00673AD6"/>
    <w:rsid w:val="00674860"/>
    <w:rsid w:val="00674DFD"/>
    <w:rsid w:val="0067503D"/>
    <w:rsid w:val="006753C3"/>
    <w:rsid w:val="0067550B"/>
    <w:rsid w:val="0067556C"/>
    <w:rsid w:val="00675BF8"/>
    <w:rsid w:val="0067637E"/>
    <w:rsid w:val="00676389"/>
    <w:rsid w:val="00676D83"/>
    <w:rsid w:val="006771AE"/>
    <w:rsid w:val="00677368"/>
    <w:rsid w:val="006801D7"/>
    <w:rsid w:val="00681073"/>
    <w:rsid w:val="006817F1"/>
    <w:rsid w:val="00681986"/>
    <w:rsid w:val="00681AFD"/>
    <w:rsid w:val="00681DF3"/>
    <w:rsid w:val="006820F6"/>
    <w:rsid w:val="00682CA3"/>
    <w:rsid w:val="00683394"/>
    <w:rsid w:val="006834B0"/>
    <w:rsid w:val="006834E6"/>
    <w:rsid w:val="0068386F"/>
    <w:rsid w:val="00683D1B"/>
    <w:rsid w:val="00684534"/>
    <w:rsid w:val="00684542"/>
    <w:rsid w:val="00684ABE"/>
    <w:rsid w:val="00684B6E"/>
    <w:rsid w:val="00684DAB"/>
    <w:rsid w:val="006855D9"/>
    <w:rsid w:val="006858BF"/>
    <w:rsid w:val="006864E4"/>
    <w:rsid w:val="00687204"/>
    <w:rsid w:val="00687740"/>
    <w:rsid w:val="0068788D"/>
    <w:rsid w:val="00687C40"/>
    <w:rsid w:val="006900AF"/>
    <w:rsid w:val="00690457"/>
    <w:rsid w:val="00690F1A"/>
    <w:rsid w:val="00690FA1"/>
    <w:rsid w:val="006910D4"/>
    <w:rsid w:val="00691B1B"/>
    <w:rsid w:val="00691BBD"/>
    <w:rsid w:val="0069201B"/>
    <w:rsid w:val="006922AB"/>
    <w:rsid w:val="0069245A"/>
    <w:rsid w:val="00694E47"/>
    <w:rsid w:val="00694FCF"/>
    <w:rsid w:val="00695AED"/>
    <w:rsid w:val="0069666D"/>
    <w:rsid w:val="0069693D"/>
    <w:rsid w:val="006974F3"/>
    <w:rsid w:val="006978C9"/>
    <w:rsid w:val="00697A3F"/>
    <w:rsid w:val="00697C64"/>
    <w:rsid w:val="006A0E63"/>
    <w:rsid w:val="006A10AF"/>
    <w:rsid w:val="006A137B"/>
    <w:rsid w:val="006A2275"/>
    <w:rsid w:val="006A24F3"/>
    <w:rsid w:val="006A281B"/>
    <w:rsid w:val="006A2D69"/>
    <w:rsid w:val="006A305B"/>
    <w:rsid w:val="006A338E"/>
    <w:rsid w:val="006A3AD2"/>
    <w:rsid w:val="006A3E0D"/>
    <w:rsid w:val="006A4CC7"/>
    <w:rsid w:val="006A53C1"/>
    <w:rsid w:val="006A56D5"/>
    <w:rsid w:val="006A5B1F"/>
    <w:rsid w:val="006B012C"/>
    <w:rsid w:val="006B01BA"/>
    <w:rsid w:val="006B0FE8"/>
    <w:rsid w:val="006B16F5"/>
    <w:rsid w:val="006B1C22"/>
    <w:rsid w:val="006B2024"/>
    <w:rsid w:val="006B2067"/>
    <w:rsid w:val="006B292D"/>
    <w:rsid w:val="006B2C22"/>
    <w:rsid w:val="006B2DDE"/>
    <w:rsid w:val="006B38DB"/>
    <w:rsid w:val="006B4047"/>
    <w:rsid w:val="006B435A"/>
    <w:rsid w:val="006B446A"/>
    <w:rsid w:val="006B48FF"/>
    <w:rsid w:val="006B561F"/>
    <w:rsid w:val="006B60D2"/>
    <w:rsid w:val="006B7308"/>
    <w:rsid w:val="006B733C"/>
    <w:rsid w:val="006B7842"/>
    <w:rsid w:val="006B7B47"/>
    <w:rsid w:val="006B7F15"/>
    <w:rsid w:val="006C01F4"/>
    <w:rsid w:val="006C092B"/>
    <w:rsid w:val="006C121D"/>
    <w:rsid w:val="006C1702"/>
    <w:rsid w:val="006C1716"/>
    <w:rsid w:val="006C1B01"/>
    <w:rsid w:val="006C2247"/>
    <w:rsid w:val="006C23E2"/>
    <w:rsid w:val="006C27B8"/>
    <w:rsid w:val="006C38E0"/>
    <w:rsid w:val="006C3CE6"/>
    <w:rsid w:val="006C40F6"/>
    <w:rsid w:val="006C438F"/>
    <w:rsid w:val="006C4778"/>
    <w:rsid w:val="006C5097"/>
    <w:rsid w:val="006C556B"/>
    <w:rsid w:val="006C7EE6"/>
    <w:rsid w:val="006D014F"/>
    <w:rsid w:val="006D01BF"/>
    <w:rsid w:val="006D0E38"/>
    <w:rsid w:val="006D1DD6"/>
    <w:rsid w:val="006D2376"/>
    <w:rsid w:val="006D265D"/>
    <w:rsid w:val="006D2828"/>
    <w:rsid w:val="006D339C"/>
    <w:rsid w:val="006D413B"/>
    <w:rsid w:val="006D48A2"/>
    <w:rsid w:val="006D4E02"/>
    <w:rsid w:val="006D4F09"/>
    <w:rsid w:val="006D5910"/>
    <w:rsid w:val="006D6473"/>
    <w:rsid w:val="006D695C"/>
    <w:rsid w:val="006D6AA3"/>
    <w:rsid w:val="006D72E5"/>
    <w:rsid w:val="006D7511"/>
    <w:rsid w:val="006D762F"/>
    <w:rsid w:val="006E0E14"/>
    <w:rsid w:val="006E1E24"/>
    <w:rsid w:val="006E2334"/>
    <w:rsid w:val="006E2A34"/>
    <w:rsid w:val="006E3B79"/>
    <w:rsid w:val="006E3C86"/>
    <w:rsid w:val="006E4020"/>
    <w:rsid w:val="006E4316"/>
    <w:rsid w:val="006E4BC8"/>
    <w:rsid w:val="006E4D1D"/>
    <w:rsid w:val="006E4FD8"/>
    <w:rsid w:val="006E54A6"/>
    <w:rsid w:val="006E6323"/>
    <w:rsid w:val="006E681C"/>
    <w:rsid w:val="006E68AC"/>
    <w:rsid w:val="006E6A3A"/>
    <w:rsid w:val="006E783E"/>
    <w:rsid w:val="006E7C58"/>
    <w:rsid w:val="006F0727"/>
    <w:rsid w:val="006F0812"/>
    <w:rsid w:val="006F1AEA"/>
    <w:rsid w:val="006F1F58"/>
    <w:rsid w:val="006F214B"/>
    <w:rsid w:val="006F2A3C"/>
    <w:rsid w:val="006F3260"/>
    <w:rsid w:val="006F4023"/>
    <w:rsid w:val="006F441F"/>
    <w:rsid w:val="006F4635"/>
    <w:rsid w:val="006F480B"/>
    <w:rsid w:val="006F4A11"/>
    <w:rsid w:val="006F4B20"/>
    <w:rsid w:val="006F4DA6"/>
    <w:rsid w:val="006F52A0"/>
    <w:rsid w:val="006F5DCE"/>
    <w:rsid w:val="006F700A"/>
    <w:rsid w:val="006F761F"/>
    <w:rsid w:val="0070131A"/>
    <w:rsid w:val="00701EB9"/>
    <w:rsid w:val="00701F3E"/>
    <w:rsid w:val="007031F1"/>
    <w:rsid w:val="00703942"/>
    <w:rsid w:val="00704306"/>
    <w:rsid w:val="00704F79"/>
    <w:rsid w:val="00704FE2"/>
    <w:rsid w:val="00706551"/>
    <w:rsid w:val="00706DD2"/>
    <w:rsid w:val="00706F41"/>
    <w:rsid w:val="007100F4"/>
    <w:rsid w:val="0071026C"/>
    <w:rsid w:val="0071088F"/>
    <w:rsid w:val="00710D9E"/>
    <w:rsid w:val="00710F70"/>
    <w:rsid w:val="0071157F"/>
    <w:rsid w:val="0071195D"/>
    <w:rsid w:val="00712721"/>
    <w:rsid w:val="007128A3"/>
    <w:rsid w:val="007128EC"/>
    <w:rsid w:val="00712B59"/>
    <w:rsid w:val="00712C63"/>
    <w:rsid w:val="00713284"/>
    <w:rsid w:val="007134EF"/>
    <w:rsid w:val="00714922"/>
    <w:rsid w:val="00714B28"/>
    <w:rsid w:val="00714C4D"/>
    <w:rsid w:val="0071522A"/>
    <w:rsid w:val="007153B2"/>
    <w:rsid w:val="00715FFC"/>
    <w:rsid w:val="007162C8"/>
    <w:rsid w:val="00716471"/>
    <w:rsid w:val="00716698"/>
    <w:rsid w:val="00716E71"/>
    <w:rsid w:val="007170EF"/>
    <w:rsid w:val="00717F0E"/>
    <w:rsid w:val="007207C8"/>
    <w:rsid w:val="00720C9F"/>
    <w:rsid w:val="007222D1"/>
    <w:rsid w:val="00722867"/>
    <w:rsid w:val="00722A20"/>
    <w:rsid w:val="007243F7"/>
    <w:rsid w:val="00724649"/>
    <w:rsid w:val="00724D46"/>
    <w:rsid w:val="007251A6"/>
    <w:rsid w:val="007256B5"/>
    <w:rsid w:val="00725A07"/>
    <w:rsid w:val="00725F48"/>
    <w:rsid w:val="00725FA9"/>
    <w:rsid w:val="0072681A"/>
    <w:rsid w:val="00726F93"/>
    <w:rsid w:val="00727EA2"/>
    <w:rsid w:val="00730B15"/>
    <w:rsid w:val="00730E7B"/>
    <w:rsid w:val="00731F60"/>
    <w:rsid w:val="00732F65"/>
    <w:rsid w:val="00733212"/>
    <w:rsid w:val="007341F5"/>
    <w:rsid w:val="00734C81"/>
    <w:rsid w:val="007350FA"/>
    <w:rsid w:val="007358B1"/>
    <w:rsid w:val="00735AEC"/>
    <w:rsid w:val="00735EEB"/>
    <w:rsid w:val="00736640"/>
    <w:rsid w:val="00736689"/>
    <w:rsid w:val="007367B8"/>
    <w:rsid w:val="007372B0"/>
    <w:rsid w:val="00737F41"/>
    <w:rsid w:val="00737F6C"/>
    <w:rsid w:val="007404CE"/>
    <w:rsid w:val="007410BE"/>
    <w:rsid w:val="0074172D"/>
    <w:rsid w:val="0074238F"/>
    <w:rsid w:val="00742BA1"/>
    <w:rsid w:val="00743001"/>
    <w:rsid w:val="00743129"/>
    <w:rsid w:val="007432A3"/>
    <w:rsid w:val="00743676"/>
    <w:rsid w:val="0074383E"/>
    <w:rsid w:val="00743D84"/>
    <w:rsid w:val="00744399"/>
    <w:rsid w:val="007446B0"/>
    <w:rsid w:val="007452C8"/>
    <w:rsid w:val="00745585"/>
    <w:rsid w:val="00745A84"/>
    <w:rsid w:val="00745D6D"/>
    <w:rsid w:val="0074643D"/>
    <w:rsid w:val="00746F3D"/>
    <w:rsid w:val="007471FE"/>
    <w:rsid w:val="00747406"/>
    <w:rsid w:val="007474F5"/>
    <w:rsid w:val="00750218"/>
    <w:rsid w:val="00751337"/>
    <w:rsid w:val="00752F13"/>
    <w:rsid w:val="0075311D"/>
    <w:rsid w:val="007538B8"/>
    <w:rsid w:val="0075395A"/>
    <w:rsid w:val="00753EA6"/>
    <w:rsid w:val="00753F38"/>
    <w:rsid w:val="00754128"/>
    <w:rsid w:val="00754BDD"/>
    <w:rsid w:val="007555EF"/>
    <w:rsid w:val="00756345"/>
    <w:rsid w:val="0075694F"/>
    <w:rsid w:val="00756D0A"/>
    <w:rsid w:val="00756E0B"/>
    <w:rsid w:val="00757475"/>
    <w:rsid w:val="007578CB"/>
    <w:rsid w:val="007579D8"/>
    <w:rsid w:val="00760563"/>
    <w:rsid w:val="00760ADA"/>
    <w:rsid w:val="007610DC"/>
    <w:rsid w:val="007614B1"/>
    <w:rsid w:val="00761617"/>
    <w:rsid w:val="00761ECA"/>
    <w:rsid w:val="00761FF7"/>
    <w:rsid w:val="00762561"/>
    <w:rsid w:val="007633F0"/>
    <w:rsid w:val="007641AB"/>
    <w:rsid w:val="00764368"/>
    <w:rsid w:val="00765017"/>
    <w:rsid w:val="0076514A"/>
    <w:rsid w:val="007651DB"/>
    <w:rsid w:val="0076532A"/>
    <w:rsid w:val="007659D5"/>
    <w:rsid w:val="00765CB4"/>
    <w:rsid w:val="00765F2A"/>
    <w:rsid w:val="00767952"/>
    <w:rsid w:val="007711F6"/>
    <w:rsid w:val="00771503"/>
    <w:rsid w:val="00771E65"/>
    <w:rsid w:val="00772E53"/>
    <w:rsid w:val="00772F36"/>
    <w:rsid w:val="007738FD"/>
    <w:rsid w:val="007740DA"/>
    <w:rsid w:val="00774398"/>
    <w:rsid w:val="00774409"/>
    <w:rsid w:val="00775B46"/>
    <w:rsid w:val="00775B84"/>
    <w:rsid w:val="00775C63"/>
    <w:rsid w:val="00775E42"/>
    <w:rsid w:val="00776414"/>
    <w:rsid w:val="007765CE"/>
    <w:rsid w:val="00777007"/>
    <w:rsid w:val="00777B33"/>
    <w:rsid w:val="00777DAF"/>
    <w:rsid w:val="00780394"/>
    <w:rsid w:val="00781200"/>
    <w:rsid w:val="0078148A"/>
    <w:rsid w:val="00781C10"/>
    <w:rsid w:val="00782199"/>
    <w:rsid w:val="007824B3"/>
    <w:rsid w:val="007825B1"/>
    <w:rsid w:val="0078286A"/>
    <w:rsid w:val="007829C3"/>
    <w:rsid w:val="00782ABF"/>
    <w:rsid w:val="00782AE7"/>
    <w:rsid w:val="0078316C"/>
    <w:rsid w:val="00783A38"/>
    <w:rsid w:val="00783D66"/>
    <w:rsid w:val="00783D81"/>
    <w:rsid w:val="00785336"/>
    <w:rsid w:val="007855BF"/>
    <w:rsid w:val="00786237"/>
    <w:rsid w:val="00787B0D"/>
    <w:rsid w:val="00790495"/>
    <w:rsid w:val="007907C9"/>
    <w:rsid w:val="00791140"/>
    <w:rsid w:val="0079115D"/>
    <w:rsid w:val="007923DE"/>
    <w:rsid w:val="007924A3"/>
    <w:rsid w:val="00792F6B"/>
    <w:rsid w:val="007933AC"/>
    <w:rsid w:val="00793476"/>
    <w:rsid w:val="007938ED"/>
    <w:rsid w:val="007945B1"/>
    <w:rsid w:val="007948E0"/>
    <w:rsid w:val="00795737"/>
    <w:rsid w:val="007960BB"/>
    <w:rsid w:val="00796A6D"/>
    <w:rsid w:val="007974D2"/>
    <w:rsid w:val="007A29C4"/>
    <w:rsid w:val="007A2A7D"/>
    <w:rsid w:val="007A448C"/>
    <w:rsid w:val="007A5C42"/>
    <w:rsid w:val="007A5DDB"/>
    <w:rsid w:val="007A5E87"/>
    <w:rsid w:val="007A5E9D"/>
    <w:rsid w:val="007A5F28"/>
    <w:rsid w:val="007A6948"/>
    <w:rsid w:val="007B0254"/>
    <w:rsid w:val="007B0E86"/>
    <w:rsid w:val="007B11C5"/>
    <w:rsid w:val="007B1E63"/>
    <w:rsid w:val="007B2D2E"/>
    <w:rsid w:val="007B2EDD"/>
    <w:rsid w:val="007B33EB"/>
    <w:rsid w:val="007B37AC"/>
    <w:rsid w:val="007B388C"/>
    <w:rsid w:val="007B4DA0"/>
    <w:rsid w:val="007B5020"/>
    <w:rsid w:val="007B539B"/>
    <w:rsid w:val="007B65DA"/>
    <w:rsid w:val="007B6C7E"/>
    <w:rsid w:val="007B6D8A"/>
    <w:rsid w:val="007B6E9A"/>
    <w:rsid w:val="007B6F7D"/>
    <w:rsid w:val="007B7286"/>
    <w:rsid w:val="007B731B"/>
    <w:rsid w:val="007B7B80"/>
    <w:rsid w:val="007C00EB"/>
    <w:rsid w:val="007C06C3"/>
    <w:rsid w:val="007C12D2"/>
    <w:rsid w:val="007C13A2"/>
    <w:rsid w:val="007C1A53"/>
    <w:rsid w:val="007C1AC3"/>
    <w:rsid w:val="007C2768"/>
    <w:rsid w:val="007C27F7"/>
    <w:rsid w:val="007C2BF2"/>
    <w:rsid w:val="007C3090"/>
    <w:rsid w:val="007C3127"/>
    <w:rsid w:val="007C334C"/>
    <w:rsid w:val="007C34C5"/>
    <w:rsid w:val="007C3672"/>
    <w:rsid w:val="007C3B13"/>
    <w:rsid w:val="007C418C"/>
    <w:rsid w:val="007C47EE"/>
    <w:rsid w:val="007C503D"/>
    <w:rsid w:val="007C5323"/>
    <w:rsid w:val="007C580B"/>
    <w:rsid w:val="007C6271"/>
    <w:rsid w:val="007C6A70"/>
    <w:rsid w:val="007C77E4"/>
    <w:rsid w:val="007C7C63"/>
    <w:rsid w:val="007C7E11"/>
    <w:rsid w:val="007D05B6"/>
    <w:rsid w:val="007D05FE"/>
    <w:rsid w:val="007D09F4"/>
    <w:rsid w:val="007D0DCA"/>
    <w:rsid w:val="007D16EE"/>
    <w:rsid w:val="007D1B72"/>
    <w:rsid w:val="007D1BC1"/>
    <w:rsid w:val="007D2FA6"/>
    <w:rsid w:val="007D34FB"/>
    <w:rsid w:val="007D35CB"/>
    <w:rsid w:val="007D452A"/>
    <w:rsid w:val="007D490D"/>
    <w:rsid w:val="007D4982"/>
    <w:rsid w:val="007D4A06"/>
    <w:rsid w:val="007D67DE"/>
    <w:rsid w:val="007D7014"/>
    <w:rsid w:val="007D77B6"/>
    <w:rsid w:val="007D7E1C"/>
    <w:rsid w:val="007E0011"/>
    <w:rsid w:val="007E011D"/>
    <w:rsid w:val="007E044F"/>
    <w:rsid w:val="007E072C"/>
    <w:rsid w:val="007E0CD0"/>
    <w:rsid w:val="007E118E"/>
    <w:rsid w:val="007E14B9"/>
    <w:rsid w:val="007E1A44"/>
    <w:rsid w:val="007E1B13"/>
    <w:rsid w:val="007E3169"/>
    <w:rsid w:val="007E3E93"/>
    <w:rsid w:val="007E4B0D"/>
    <w:rsid w:val="007E4BE3"/>
    <w:rsid w:val="007E4CEF"/>
    <w:rsid w:val="007E4D5B"/>
    <w:rsid w:val="007E5001"/>
    <w:rsid w:val="007E557B"/>
    <w:rsid w:val="007E559B"/>
    <w:rsid w:val="007E6D12"/>
    <w:rsid w:val="007E77A2"/>
    <w:rsid w:val="007E783B"/>
    <w:rsid w:val="007E78E3"/>
    <w:rsid w:val="007E7C0D"/>
    <w:rsid w:val="007E7F53"/>
    <w:rsid w:val="007F00E8"/>
    <w:rsid w:val="007F026D"/>
    <w:rsid w:val="007F045C"/>
    <w:rsid w:val="007F059F"/>
    <w:rsid w:val="007F06E0"/>
    <w:rsid w:val="007F071F"/>
    <w:rsid w:val="007F0795"/>
    <w:rsid w:val="007F0A5E"/>
    <w:rsid w:val="007F0E01"/>
    <w:rsid w:val="007F1A1D"/>
    <w:rsid w:val="007F1B7A"/>
    <w:rsid w:val="007F210F"/>
    <w:rsid w:val="007F2ACC"/>
    <w:rsid w:val="007F3142"/>
    <w:rsid w:val="007F3A0F"/>
    <w:rsid w:val="007F40D2"/>
    <w:rsid w:val="007F5540"/>
    <w:rsid w:val="007F566C"/>
    <w:rsid w:val="007F568B"/>
    <w:rsid w:val="007F5BFF"/>
    <w:rsid w:val="007F6B85"/>
    <w:rsid w:val="007F70F6"/>
    <w:rsid w:val="00800435"/>
    <w:rsid w:val="00800547"/>
    <w:rsid w:val="008006BA"/>
    <w:rsid w:val="00800E19"/>
    <w:rsid w:val="008014DB"/>
    <w:rsid w:val="008019AD"/>
    <w:rsid w:val="00801AAE"/>
    <w:rsid w:val="00801CF5"/>
    <w:rsid w:val="00801FAD"/>
    <w:rsid w:val="00802D0F"/>
    <w:rsid w:val="00803F15"/>
    <w:rsid w:val="00804096"/>
    <w:rsid w:val="00804437"/>
    <w:rsid w:val="008045E0"/>
    <w:rsid w:val="00805377"/>
    <w:rsid w:val="00805C16"/>
    <w:rsid w:val="00807ECC"/>
    <w:rsid w:val="0081039E"/>
    <w:rsid w:val="0081049A"/>
    <w:rsid w:val="00810C14"/>
    <w:rsid w:val="00811313"/>
    <w:rsid w:val="008114ED"/>
    <w:rsid w:val="008118EA"/>
    <w:rsid w:val="00813612"/>
    <w:rsid w:val="00813ED6"/>
    <w:rsid w:val="0081416E"/>
    <w:rsid w:val="0081425E"/>
    <w:rsid w:val="0081508C"/>
    <w:rsid w:val="00815703"/>
    <w:rsid w:val="00815B5C"/>
    <w:rsid w:val="00816AF6"/>
    <w:rsid w:val="00816B44"/>
    <w:rsid w:val="00816D9C"/>
    <w:rsid w:val="00816EC2"/>
    <w:rsid w:val="00816FEC"/>
    <w:rsid w:val="0081785F"/>
    <w:rsid w:val="00817A97"/>
    <w:rsid w:val="00821B9A"/>
    <w:rsid w:val="0082283C"/>
    <w:rsid w:val="008228ED"/>
    <w:rsid w:val="00822B30"/>
    <w:rsid w:val="008231DF"/>
    <w:rsid w:val="00823687"/>
    <w:rsid w:val="008236DE"/>
    <w:rsid w:val="00823767"/>
    <w:rsid w:val="008239D9"/>
    <w:rsid w:val="00823AA0"/>
    <w:rsid w:val="00824F95"/>
    <w:rsid w:val="0082526C"/>
    <w:rsid w:val="008254F8"/>
    <w:rsid w:val="00825A6E"/>
    <w:rsid w:val="00826393"/>
    <w:rsid w:val="00826875"/>
    <w:rsid w:val="00830DE4"/>
    <w:rsid w:val="008313FD"/>
    <w:rsid w:val="00832A75"/>
    <w:rsid w:val="008333E2"/>
    <w:rsid w:val="00833452"/>
    <w:rsid w:val="00834574"/>
    <w:rsid w:val="008348D1"/>
    <w:rsid w:val="008352AE"/>
    <w:rsid w:val="008356FA"/>
    <w:rsid w:val="00835C69"/>
    <w:rsid w:val="00835EAF"/>
    <w:rsid w:val="00836A3B"/>
    <w:rsid w:val="008377B3"/>
    <w:rsid w:val="008377BD"/>
    <w:rsid w:val="00837AFB"/>
    <w:rsid w:val="00840415"/>
    <w:rsid w:val="00840431"/>
    <w:rsid w:val="00841776"/>
    <w:rsid w:val="0084178C"/>
    <w:rsid w:val="00841822"/>
    <w:rsid w:val="00841C72"/>
    <w:rsid w:val="00841DC9"/>
    <w:rsid w:val="00842B05"/>
    <w:rsid w:val="00842BD3"/>
    <w:rsid w:val="008433D0"/>
    <w:rsid w:val="00843508"/>
    <w:rsid w:val="0084401A"/>
    <w:rsid w:val="00844C74"/>
    <w:rsid w:val="00845059"/>
    <w:rsid w:val="008452AE"/>
    <w:rsid w:val="00845F89"/>
    <w:rsid w:val="008463B9"/>
    <w:rsid w:val="00846CFB"/>
    <w:rsid w:val="00846F14"/>
    <w:rsid w:val="008472C6"/>
    <w:rsid w:val="0084739D"/>
    <w:rsid w:val="00847693"/>
    <w:rsid w:val="00847856"/>
    <w:rsid w:val="00850197"/>
    <w:rsid w:val="00850BB8"/>
    <w:rsid w:val="0085295E"/>
    <w:rsid w:val="00852A84"/>
    <w:rsid w:val="00852FA0"/>
    <w:rsid w:val="00853A4E"/>
    <w:rsid w:val="00853D12"/>
    <w:rsid w:val="00854407"/>
    <w:rsid w:val="0085490E"/>
    <w:rsid w:val="0085493A"/>
    <w:rsid w:val="00854B4F"/>
    <w:rsid w:val="00854E84"/>
    <w:rsid w:val="00855A93"/>
    <w:rsid w:val="00855D4A"/>
    <w:rsid w:val="00855E11"/>
    <w:rsid w:val="0085657F"/>
    <w:rsid w:val="00856ED9"/>
    <w:rsid w:val="00857674"/>
    <w:rsid w:val="00857B54"/>
    <w:rsid w:val="00857E03"/>
    <w:rsid w:val="008609EF"/>
    <w:rsid w:val="00861969"/>
    <w:rsid w:val="00861A60"/>
    <w:rsid w:val="00863B8B"/>
    <w:rsid w:val="008647BF"/>
    <w:rsid w:val="00864BFB"/>
    <w:rsid w:val="00864C93"/>
    <w:rsid w:val="00865619"/>
    <w:rsid w:val="00865C5C"/>
    <w:rsid w:val="0086665B"/>
    <w:rsid w:val="00866806"/>
    <w:rsid w:val="00866932"/>
    <w:rsid w:val="00866D02"/>
    <w:rsid w:val="00866F29"/>
    <w:rsid w:val="0086719D"/>
    <w:rsid w:val="00870486"/>
    <w:rsid w:val="0087181C"/>
    <w:rsid w:val="0087283B"/>
    <w:rsid w:val="00873B97"/>
    <w:rsid w:val="00874072"/>
    <w:rsid w:val="00875044"/>
    <w:rsid w:val="00875652"/>
    <w:rsid w:val="00876058"/>
    <w:rsid w:val="00876128"/>
    <w:rsid w:val="00876144"/>
    <w:rsid w:val="0087621A"/>
    <w:rsid w:val="00876B88"/>
    <w:rsid w:val="00876E0F"/>
    <w:rsid w:val="008819EF"/>
    <w:rsid w:val="0088303D"/>
    <w:rsid w:val="008838F0"/>
    <w:rsid w:val="0088421F"/>
    <w:rsid w:val="0088444A"/>
    <w:rsid w:val="00885A0B"/>
    <w:rsid w:val="00885BCA"/>
    <w:rsid w:val="0088656E"/>
    <w:rsid w:val="00886AB7"/>
    <w:rsid w:val="008870B5"/>
    <w:rsid w:val="008904BB"/>
    <w:rsid w:val="00890E9D"/>
    <w:rsid w:val="008915BB"/>
    <w:rsid w:val="008916C4"/>
    <w:rsid w:val="008921EB"/>
    <w:rsid w:val="0089222E"/>
    <w:rsid w:val="00892758"/>
    <w:rsid w:val="00892795"/>
    <w:rsid w:val="00893403"/>
    <w:rsid w:val="00893A08"/>
    <w:rsid w:val="00894215"/>
    <w:rsid w:val="00894D6C"/>
    <w:rsid w:val="008957BA"/>
    <w:rsid w:val="00895BC1"/>
    <w:rsid w:val="008968ED"/>
    <w:rsid w:val="00896F2B"/>
    <w:rsid w:val="00897F76"/>
    <w:rsid w:val="008A06C7"/>
    <w:rsid w:val="008A24EE"/>
    <w:rsid w:val="008A28FE"/>
    <w:rsid w:val="008A32EA"/>
    <w:rsid w:val="008A37AB"/>
    <w:rsid w:val="008A3DC2"/>
    <w:rsid w:val="008A40AB"/>
    <w:rsid w:val="008A40AD"/>
    <w:rsid w:val="008A4EA4"/>
    <w:rsid w:val="008A575B"/>
    <w:rsid w:val="008A58BA"/>
    <w:rsid w:val="008A6E0B"/>
    <w:rsid w:val="008A6EE1"/>
    <w:rsid w:val="008A712D"/>
    <w:rsid w:val="008A7141"/>
    <w:rsid w:val="008A74C1"/>
    <w:rsid w:val="008A77B9"/>
    <w:rsid w:val="008B0039"/>
    <w:rsid w:val="008B1813"/>
    <w:rsid w:val="008B1B8F"/>
    <w:rsid w:val="008B211B"/>
    <w:rsid w:val="008B2E23"/>
    <w:rsid w:val="008B396D"/>
    <w:rsid w:val="008B43DD"/>
    <w:rsid w:val="008B559F"/>
    <w:rsid w:val="008B59FE"/>
    <w:rsid w:val="008B6757"/>
    <w:rsid w:val="008B69BC"/>
    <w:rsid w:val="008B6B1B"/>
    <w:rsid w:val="008C030C"/>
    <w:rsid w:val="008C0376"/>
    <w:rsid w:val="008C0BEE"/>
    <w:rsid w:val="008C0DBB"/>
    <w:rsid w:val="008C1651"/>
    <w:rsid w:val="008C1679"/>
    <w:rsid w:val="008C1869"/>
    <w:rsid w:val="008C246F"/>
    <w:rsid w:val="008C24A4"/>
    <w:rsid w:val="008C28DC"/>
    <w:rsid w:val="008C29F2"/>
    <w:rsid w:val="008C2E8F"/>
    <w:rsid w:val="008C350D"/>
    <w:rsid w:val="008C391D"/>
    <w:rsid w:val="008C40F1"/>
    <w:rsid w:val="008C4A61"/>
    <w:rsid w:val="008C4BE5"/>
    <w:rsid w:val="008C4FF1"/>
    <w:rsid w:val="008C5632"/>
    <w:rsid w:val="008C57F7"/>
    <w:rsid w:val="008C5DD9"/>
    <w:rsid w:val="008C6052"/>
    <w:rsid w:val="008C6542"/>
    <w:rsid w:val="008C6C0D"/>
    <w:rsid w:val="008C71B0"/>
    <w:rsid w:val="008C74C3"/>
    <w:rsid w:val="008C79D2"/>
    <w:rsid w:val="008C7CA1"/>
    <w:rsid w:val="008D00A6"/>
    <w:rsid w:val="008D06AA"/>
    <w:rsid w:val="008D080E"/>
    <w:rsid w:val="008D0892"/>
    <w:rsid w:val="008D118F"/>
    <w:rsid w:val="008D12CB"/>
    <w:rsid w:val="008D175B"/>
    <w:rsid w:val="008D249A"/>
    <w:rsid w:val="008D262E"/>
    <w:rsid w:val="008D270D"/>
    <w:rsid w:val="008D2DEE"/>
    <w:rsid w:val="008D352E"/>
    <w:rsid w:val="008D4011"/>
    <w:rsid w:val="008D59C1"/>
    <w:rsid w:val="008D7835"/>
    <w:rsid w:val="008D7ECA"/>
    <w:rsid w:val="008D7ED0"/>
    <w:rsid w:val="008E04A1"/>
    <w:rsid w:val="008E10E4"/>
    <w:rsid w:val="008E1209"/>
    <w:rsid w:val="008E16BC"/>
    <w:rsid w:val="008E36CD"/>
    <w:rsid w:val="008E57F5"/>
    <w:rsid w:val="008E57F8"/>
    <w:rsid w:val="008E59C4"/>
    <w:rsid w:val="008E6D32"/>
    <w:rsid w:val="008E7195"/>
    <w:rsid w:val="008E71F1"/>
    <w:rsid w:val="008E76B9"/>
    <w:rsid w:val="008E77AD"/>
    <w:rsid w:val="008F028E"/>
    <w:rsid w:val="008F0607"/>
    <w:rsid w:val="008F0AA9"/>
    <w:rsid w:val="008F0CF1"/>
    <w:rsid w:val="008F33C2"/>
    <w:rsid w:val="008F3B28"/>
    <w:rsid w:val="008F3B98"/>
    <w:rsid w:val="008F41F1"/>
    <w:rsid w:val="008F47D2"/>
    <w:rsid w:val="008F49E4"/>
    <w:rsid w:val="008F51D3"/>
    <w:rsid w:val="008F5582"/>
    <w:rsid w:val="008F620F"/>
    <w:rsid w:val="008F654B"/>
    <w:rsid w:val="008F6AC4"/>
    <w:rsid w:val="008F6AEE"/>
    <w:rsid w:val="008F6B5E"/>
    <w:rsid w:val="008F7B75"/>
    <w:rsid w:val="00900220"/>
    <w:rsid w:val="00900403"/>
    <w:rsid w:val="00900C8F"/>
    <w:rsid w:val="009014A9"/>
    <w:rsid w:val="00901926"/>
    <w:rsid w:val="009037EA"/>
    <w:rsid w:val="00906D2A"/>
    <w:rsid w:val="00906D44"/>
    <w:rsid w:val="009074D8"/>
    <w:rsid w:val="0090781B"/>
    <w:rsid w:val="00907E87"/>
    <w:rsid w:val="00907EBC"/>
    <w:rsid w:val="00907F2C"/>
    <w:rsid w:val="0091040F"/>
    <w:rsid w:val="00910B46"/>
    <w:rsid w:val="00910CE5"/>
    <w:rsid w:val="00911D15"/>
    <w:rsid w:val="0091220D"/>
    <w:rsid w:val="009125B1"/>
    <w:rsid w:val="00912688"/>
    <w:rsid w:val="009129E7"/>
    <w:rsid w:val="00912CB9"/>
    <w:rsid w:val="00913856"/>
    <w:rsid w:val="00913B7C"/>
    <w:rsid w:val="009144A3"/>
    <w:rsid w:val="00914537"/>
    <w:rsid w:val="00914C01"/>
    <w:rsid w:val="00914D23"/>
    <w:rsid w:val="00914EEF"/>
    <w:rsid w:val="009155FD"/>
    <w:rsid w:val="0091627E"/>
    <w:rsid w:val="00916C58"/>
    <w:rsid w:val="00917160"/>
    <w:rsid w:val="00917EEE"/>
    <w:rsid w:val="009202A8"/>
    <w:rsid w:val="00921B06"/>
    <w:rsid w:val="00921BD5"/>
    <w:rsid w:val="009220A3"/>
    <w:rsid w:val="009242A4"/>
    <w:rsid w:val="009244B2"/>
    <w:rsid w:val="00924CDE"/>
    <w:rsid w:val="00924D02"/>
    <w:rsid w:val="00924D99"/>
    <w:rsid w:val="00924ED2"/>
    <w:rsid w:val="00925367"/>
    <w:rsid w:val="00925808"/>
    <w:rsid w:val="00927013"/>
    <w:rsid w:val="0092716E"/>
    <w:rsid w:val="00930240"/>
    <w:rsid w:val="00930AF8"/>
    <w:rsid w:val="00930C57"/>
    <w:rsid w:val="009312CD"/>
    <w:rsid w:val="009322F8"/>
    <w:rsid w:val="0093265F"/>
    <w:rsid w:val="009340E0"/>
    <w:rsid w:val="00934D97"/>
    <w:rsid w:val="009351F2"/>
    <w:rsid w:val="00935E84"/>
    <w:rsid w:val="00936168"/>
    <w:rsid w:val="0093687E"/>
    <w:rsid w:val="00937E9D"/>
    <w:rsid w:val="009404EF"/>
    <w:rsid w:val="00940FA9"/>
    <w:rsid w:val="00941BE9"/>
    <w:rsid w:val="00942936"/>
    <w:rsid w:val="009432B2"/>
    <w:rsid w:val="00943ED6"/>
    <w:rsid w:val="00943F69"/>
    <w:rsid w:val="009442D0"/>
    <w:rsid w:val="0094669E"/>
    <w:rsid w:val="00947655"/>
    <w:rsid w:val="009476A3"/>
    <w:rsid w:val="00947926"/>
    <w:rsid w:val="0095065D"/>
    <w:rsid w:val="00950816"/>
    <w:rsid w:val="00950A34"/>
    <w:rsid w:val="00950FC5"/>
    <w:rsid w:val="009511E3"/>
    <w:rsid w:val="00952196"/>
    <w:rsid w:val="00952C9F"/>
    <w:rsid w:val="00953428"/>
    <w:rsid w:val="00954037"/>
    <w:rsid w:val="0095454B"/>
    <w:rsid w:val="00954ED2"/>
    <w:rsid w:val="009556C4"/>
    <w:rsid w:val="00955BC3"/>
    <w:rsid w:val="00955CAE"/>
    <w:rsid w:val="00955DC8"/>
    <w:rsid w:val="0095673D"/>
    <w:rsid w:val="00957276"/>
    <w:rsid w:val="009572C9"/>
    <w:rsid w:val="00957724"/>
    <w:rsid w:val="009612A4"/>
    <w:rsid w:val="009616B3"/>
    <w:rsid w:val="00961AC2"/>
    <w:rsid w:val="00961FDE"/>
    <w:rsid w:val="00962564"/>
    <w:rsid w:val="00962EB9"/>
    <w:rsid w:val="00963FC4"/>
    <w:rsid w:val="0096456F"/>
    <w:rsid w:val="00964BD6"/>
    <w:rsid w:val="00965036"/>
    <w:rsid w:val="009659D7"/>
    <w:rsid w:val="00966D9C"/>
    <w:rsid w:val="0096709E"/>
    <w:rsid w:val="0096794B"/>
    <w:rsid w:val="0097060C"/>
    <w:rsid w:val="00970687"/>
    <w:rsid w:val="009709D0"/>
    <w:rsid w:val="009712C7"/>
    <w:rsid w:val="0097152E"/>
    <w:rsid w:val="0097267D"/>
    <w:rsid w:val="00972CF1"/>
    <w:rsid w:val="00972E32"/>
    <w:rsid w:val="00973AE0"/>
    <w:rsid w:val="00973D80"/>
    <w:rsid w:val="00974B10"/>
    <w:rsid w:val="00974C14"/>
    <w:rsid w:val="0097552D"/>
    <w:rsid w:val="0097627F"/>
    <w:rsid w:val="009763DD"/>
    <w:rsid w:val="009774E5"/>
    <w:rsid w:val="00977901"/>
    <w:rsid w:val="009779C4"/>
    <w:rsid w:val="00980C83"/>
    <w:rsid w:val="00981280"/>
    <w:rsid w:val="00981E6B"/>
    <w:rsid w:val="0098300E"/>
    <w:rsid w:val="00983680"/>
    <w:rsid w:val="00983A79"/>
    <w:rsid w:val="00984273"/>
    <w:rsid w:val="0098588A"/>
    <w:rsid w:val="00986F0B"/>
    <w:rsid w:val="009904F0"/>
    <w:rsid w:val="00990549"/>
    <w:rsid w:val="00990B03"/>
    <w:rsid w:val="00990CCD"/>
    <w:rsid w:val="00991D61"/>
    <w:rsid w:val="00991DF3"/>
    <w:rsid w:val="00993C90"/>
    <w:rsid w:val="00995306"/>
    <w:rsid w:val="009954B9"/>
    <w:rsid w:val="00995524"/>
    <w:rsid w:val="0099575F"/>
    <w:rsid w:val="009957CD"/>
    <w:rsid w:val="00995F3B"/>
    <w:rsid w:val="009963C5"/>
    <w:rsid w:val="00996603"/>
    <w:rsid w:val="00997F9C"/>
    <w:rsid w:val="009A0202"/>
    <w:rsid w:val="009A0656"/>
    <w:rsid w:val="009A0AC7"/>
    <w:rsid w:val="009A0FF6"/>
    <w:rsid w:val="009A1B24"/>
    <w:rsid w:val="009A1E97"/>
    <w:rsid w:val="009A2A1F"/>
    <w:rsid w:val="009A2EC5"/>
    <w:rsid w:val="009A36B2"/>
    <w:rsid w:val="009A4535"/>
    <w:rsid w:val="009A4C24"/>
    <w:rsid w:val="009A4C25"/>
    <w:rsid w:val="009A5BC1"/>
    <w:rsid w:val="009A7ED6"/>
    <w:rsid w:val="009B02F0"/>
    <w:rsid w:val="009B0B2F"/>
    <w:rsid w:val="009B0B9C"/>
    <w:rsid w:val="009B121A"/>
    <w:rsid w:val="009B1632"/>
    <w:rsid w:val="009B18C1"/>
    <w:rsid w:val="009B1F74"/>
    <w:rsid w:val="009B2145"/>
    <w:rsid w:val="009B2ABA"/>
    <w:rsid w:val="009B363E"/>
    <w:rsid w:val="009B3768"/>
    <w:rsid w:val="009B4403"/>
    <w:rsid w:val="009B4994"/>
    <w:rsid w:val="009B4AE5"/>
    <w:rsid w:val="009B4C00"/>
    <w:rsid w:val="009B4DAD"/>
    <w:rsid w:val="009B5422"/>
    <w:rsid w:val="009B5FDD"/>
    <w:rsid w:val="009B63FC"/>
    <w:rsid w:val="009B673D"/>
    <w:rsid w:val="009B7EEE"/>
    <w:rsid w:val="009C132D"/>
    <w:rsid w:val="009C4222"/>
    <w:rsid w:val="009C5639"/>
    <w:rsid w:val="009C569C"/>
    <w:rsid w:val="009C5A20"/>
    <w:rsid w:val="009C5FBF"/>
    <w:rsid w:val="009C6705"/>
    <w:rsid w:val="009C6E48"/>
    <w:rsid w:val="009C74A4"/>
    <w:rsid w:val="009C7A01"/>
    <w:rsid w:val="009C7C1E"/>
    <w:rsid w:val="009C7F9E"/>
    <w:rsid w:val="009D0586"/>
    <w:rsid w:val="009D0B42"/>
    <w:rsid w:val="009D0D44"/>
    <w:rsid w:val="009D0D86"/>
    <w:rsid w:val="009D2200"/>
    <w:rsid w:val="009D2A28"/>
    <w:rsid w:val="009D2CB3"/>
    <w:rsid w:val="009D3024"/>
    <w:rsid w:val="009D3A03"/>
    <w:rsid w:val="009D428F"/>
    <w:rsid w:val="009D4471"/>
    <w:rsid w:val="009D477A"/>
    <w:rsid w:val="009D4AB8"/>
    <w:rsid w:val="009D5AEE"/>
    <w:rsid w:val="009D62B7"/>
    <w:rsid w:val="009D65E6"/>
    <w:rsid w:val="009D7558"/>
    <w:rsid w:val="009E0B99"/>
    <w:rsid w:val="009E12A2"/>
    <w:rsid w:val="009E1A23"/>
    <w:rsid w:val="009E1C60"/>
    <w:rsid w:val="009E299B"/>
    <w:rsid w:val="009E2D61"/>
    <w:rsid w:val="009E2E7D"/>
    <w:rsid w:val="009E2FE1"/>
    <w:rsid w:val="009E3A71"/>
    <w:rsid w:val="009E3D87"/>
    <w:rsid w:val="009E4BBD"/>
    <w:rsid w:val="009E4F3B"/>
    <w:rsid w:val="009E5A42"/>
    <w:rsid w:val="009E5E2F"/>
    <w:rsid w:val="009E6620"/>
    <w:rsid w:val="009E662C"/>
    <w:rsid w:val="009E7015"/>
    <w:rsid w:val="009E7398"/>
    <w:rsid w:val="009E774C"/>
    <w:rsid w:val="009E7F33"/>
    <w:rsid w:val="009E7F8C"/>
    <w:rsid w:val="009F033B"/>
    <w:rsid w:val="009F07DA"/>
    <w:rsid w:val="009F0E92"/>
    <w:rsid w:val="009F16C3"/>
    <w:rsid w:val="009F213E"/>
    <w:rsid w:val="009F2364"/>
    <w:rsid w:val="009F2AEC"/>
    <w:rsid w:val="009F2BB2"/>
    <w:rsid w:val="009F30EB"/>
    <w:rsid w:val="009F3798"/>
    <w:rsid w:val="009F3839"/>
    <w:rsid w:val="009F3F12"/>
    <w:rsid w:val="009F4765"/>
    <w:rsid w:val="009F487F"/>
    <w:rsid w:val="009F494E"/>
    <w:rsid w:val="009F4C5D"/>
    <w:rsid w:val="009F55BA"/>
    <w:rsid w:val="009F6426"/>
    <w:rsid w:val="009F798B"/>
    <w:rsid w:val="00A008A9"/>
    <w:rsid w:val="00A00C87"/>
    <w:rsid w:val="00A013E0"/>
    <w:rsid w:val="00A02755"/>
    <w:rsid w:val="00A03709"/>
    <w:rsid w:val="00A0467A"/>
    <w:rsid w:val="00A04825"/>
    <w:rsid w:val="00A049E8"/>
    <w:rsid w:val="00A04F72"/>
    <w:rsid w:val="00A050F9"/>
    <w:rsid w:val="00A05404"/>
    <w:rsid w:val="00A063C1"/>
    <w:rsid w:val="00A06784"/>
    <w:rsid w:val="00A06898"/>
    <w:rsid w:val="00A06ADC"/>
    <w:rsid w:val="00A070E0"/>
    <w:rsid w:val="00A0738F"/>
    <w:rsid w:val="00A0789A"/>
    <w:rsid w:val="00A07A5D"/>
    <w:rsid w:val="00A102F1"/>
    <w:rsid w:val="00A1079F"/>
    <w:rsid w:val="00A11A73"/>
    <w:rsid w:val="00A11B0E"/>
    <w:rsid w:val="00A12B18"/>
    <w:rsid w:val="00A1312D"/>
    <w:rsid w:val="00A13359"/>
    <w:rsid w:val="00A13441"/>
    <w:rsid w:val="00A13513"/>
    <w:rsid w:val="00A13A7B"/>
    <w:rsid w:val="00A13C18"/>
    <w:rsid w:val="00A142E0"/>
    <w:rsid w:val="00A147D0"/>
    <w:rsid w:val="00A1486F"/>
    <w:rsid w:val="00A14FEB"/>
    <w:rsid w:val="00A15220"/>
    <w:rsid w:val="00A16490"/>
    <w:rsid w:val="00A165E9"/>
    <w:rsid w:val="00A16B8C"/>
    <w:rsid w:val="00A17136"/>
    <w:rsid w:val="00A17B9E"/>
    <w:rsid w:val="00A17C6B"/>
    <w:rsid w:val="00A17C96"/>
    <w:rsid w:val="00A17DD5"/>
    <w:rsid w:val="00A20241"/>
    <w:rsid w:val="00A2109E"/>
    <w:rsid w:val="00A21115"/>
    <w:rsid w:val="00A21973"/>
    <w:rsid w:val="00A21B9A"/>
    <w:rsid w:val="00A21BD3"/>
    <w:rsid w:val="00A21F2B"/>
    <w:rsid w:val="00A22362"/>
    <w:rsid w:val="00A22399"/>
    <w:rsid w:val="00A22EFF"/>
    <w:rsid w:val="00A2380B"/>
    <w:rsid w:val="00A244A6"/>
    <w:rsid w:val="00A25724"/>
    <w:rsid w:val="00A25D36"/>
    <w:rsid w:val="00A26027"/>
    <w:rsid w:val="00A262E3"/>
    <w:rsid w:val="00A266D4"/>
    <w:rsid w:val="00A26FF0"/>
    <w:rsid w:val="00A304BF"/>
    <w:rsid w:val="00A31030"/>
    <w:rsid w:val="00A3111F"/>
    <w:rsid w:val="00A311B3"/>
    <w:rsid w:val="00A313EB"/>
    <w:rsid w:val="00A31CCE"/>
    <w:rsid w:val="00A33626"/>
    <w:rsid w:val="00A33934"/>
    <w:rsid w:val="00A34941"/>
    <w:rsid w:val="00A35138"/>
    <w:rsid w:val="00A35AAD"/>
    <w:rsid w:val="00A365AF"/>
    <w:rsid w:val="00A36D85"/>
    <w:rsid w:val="00A36FBC"/>
    <w:rsid w:val="00A370A1"/>
    <w:rsid w:val="00A37212"/>
    <w:rsid w:val="00A376CD"/>
    <w:rsid w:val="00A40180"/>
    <w:rsid w:val="00A408E6"/>
    <w:rsid w:val="00A40908"/>
    <w:rsid w:val="00A40AAD"/>
    <w:rsid w:val="00A40CA0"/>
    <w:rsid w:val="00A4138D"/>
    <w:rsid w:val="00A417F5"/>
    <w:rsid w:val="00A41C87"/>
    <w:rsid w:val="00A425D2"/>
    <w:rsid w:val="00A42766"/>
    <w:rsid w:val="00A42EE8"/>
    <w:rsid w:val="00A440B0"/>
    <w:rsid w:val="00A44E62"/>
    <w:rsid w:val="00A47182"/>
    <w:rsid w:val="00A5007E"/>
    <w:rsid w:val="00A506AE"/>
    <w:rsid w:val="00A50730"/>
    <w:rsid w:val="00A522FC"/>
    <w:rsid w:val="00A52937"/>
    <w:rsid w:val="00A535DA"/>
    <w:rsid w:val="00A5496D"/>
    <w:rsid w:val="00A54E68"/>
    <w:rsid w:val="00A5583D"/>
    <w:rsid w:val="00A55EF6"/>
    <w:rsid w:val="00A563A2"/>
    <w:rsid w:val="00A56519"/>
    <w:rsid w:val="00A5679E"/>
    <w:rsid w:val="00A56B4D"/>
    <w:rsid w:val="00A56B94"/>
    <w:rsid w:val="00A56FCA"/>
    <w:rsid w:val="00A5782D"/>
    <w:rsid w:val="00A60DDB"/>
    <w:rsid w:val="00A6149A"/>
    <w:rsid w:val="00A6182D"/>
    <w:rsid w:val="00A61932"/>
    <w:rsid w:val="00A621D2"/>
    <w:rsid w:val="00A621F7"/>
    <w:rsid w:val="00A6292D"/>
    <w:rsid w:val="00A62A91"/>
    <w:rsid w:val="00A6323C"/>
    <w:rsid w:val="00A63A2F"/>
    <w:rsid w:val="00A6475E"/>
    <w:rsid w:val="00A649B1"/>
    <w:rsid w:val="00A65DE3"/>
    <w:rsid w:val="00A663C2"/>
    <w:rsid w:val="00A668A5"/>
    <w:rsid w:val="00A66B83"/>
    <w:rsid w:val="00A66E71"/>
    <w:rsid w:val="00A66E7F"/>
    <w:rsid w:val="00A6724B"/>
    <w:rsid w:val="00A67293"/>
    <w:rsid w:val="00A67353"/>
    <w:rsid w:val="00A67ED7"/>
    <w:rsid w:val="00A67FB0"/>
    <w:rsid w:val="00A71FE0"/>
    <w:rsid w:val="00A723BB"/>
    <w:rsid w:val="00A72425"/>
    <w:rsid w:val="00A725DB"/>
    <w:rsid w:val="00A72F1E"/>
    <w:rsid w:val="00A7303C"/>
    <w:rsid w:val="00A73067"/>
    <w:rsid w:val="00A734DE"/>
    <w:rsid w:val="00A73B81"/>
    <w:rsid w:val="00A74149"/>
    <w:rsid w:val="00A75324"/>
    <w:rsid w:val="00A7574A"/>
    <w:rsid w:val="00A7724F"/>
    <w:rsid w:val="00A77858"/>
    <w:rsid w:val="00A779F4"/>
    <w:rsid w:val="00A80921"/>
    <w:rsid w:val="00A80F94"/>
    <w:rsid w:val="00A8202B"/>
    <w:rsid w:val="00A822B7"/>
    <w:rsid w:val="00A82C4D"/>
    <w:rsid w:val="00A830AE"/>
    <w:rsid w:val="00A83453"/>
    <w:rsid w:val="00A83A64"/>
    <w:rsid w:val="00A844B9"/>
    <w:rsid w:val="00A854DE"/>
    <w:rsid w:val="00A85FEF"/>
    <w:rsid w:val="00A877CD"/>
    <w:rsid w:val="00A87C0A"/>
    <w:rsid w:val="00A87C5D"/>
    <w:rsid w:val="00A91C43"/>
    <w:rsid w:val="00A91C64"/>
    <w:rsid w:val="00A927B4"/>
    <w:rsid w:val="00A92FB7"/>
    <w:rsid w:val="00A92FE8"/>
    <w:rsid w:val="00A93626"/>
    <w:rsid w:val="00A94144"/>
    <w:rsid w:val="00A94332"/>
    <w:rsid w:val="00A959A2"/>
    <w:rsid w:val="00A96014"/>
    <w:rsid w:val="00A961BB"/>
    <w:rsid w:val="00A96C43"/>
    <w:rsid w:val="00A97326"/>
    <w:rsid w:val="00A97AB6"/>
    <w:rsid w:val="00A97D36"/>
    <w:rsid w:val="00AA01E0"/>
    <w:rsid w:val="00AA05E7"/>
    <w:rsid w:val="00AA0A63"/>
    <w:rsid w:val="00AA1258"/>
    <w:rsid w:val="00AA12C3"/>
    <w:rsid w:val="00AA18AF"/>
    <w:rsid w:val="00AA1C4D"/>
    <w:rsid w:val="00AA2085"/>
    <w:rsid w:val="00AA25FF"/>
    <w:rsid w:val="00AA291A"/>
    <w:rsid w:val="00AA2DCD"/>
    <w:rsid w:val="00AA301C"/>
    <w:rsid w:val="00AA361C"/>
    <w:rsid w:val="00AA3AE7"/>
    <w:rsid w:val="00AA3D32"/>
    <w:rsid w:val="00AA4A4F"/>
    <w:rsid w:val="00AA4BB1"/>
    <w:rsid w:val="00AA514F"/>
    <w:rsid w:val="00AA5BBD"/>
    <w:rsid w:val="00AA5C99"/>
    <w:rsid w:val="00AA5D74"/>
    <w:rsid w:val="00AA5F02"/>
    <w:rsid w:val="00AA638D"/>
    <w:rsid w:val="00AA676B"/>
    <w:rsid w:val="00AA6CD8"/>
    <w:rsid w:val="00AB1893"/>
    <w:rsid w:val="00AB2AF5"/>
    <w:rsid w:val="00AB3D78"/>
    <w:rsid w:val="00AB4144"/>
    <w:rsid w:val="00AB4FD2"/>
    <w:rsid w:val="00AB4FFC"/>
    <w:rsid w:val="00AB5CF6"/>
    <w:rsid w:val="00AB6039"/>
    <w:rsid w:val="00AB6924"/>
    <w:rsid w:val="00AB6D83"/>
    <w:rsid w:val="00AB6E75"/>
    <w:rsid w:val="00AB71CD"/>
    <w:rsid w:val="00AC0B94"/>
    <w:rsid w:val="00AC1315"/>
    <w:rsid w:val="00AC1770"/>
    <w:rsid w:val="00AC1981"/>
    <w:rsid w:val="00AC2C20"/>
    <w:rsid w:val="00AC2D0C"/>
    <w:rsid w:val="00AC2F2D"/>
    <w:rsid w:val="00AC2F71"/>
    <w:rsid w:val="00AC3361"/>
    <w:rsid w:val="00AC4174"/>
    <w:rsid w:val="00AC4ECE"/>
    <w:rsid w:val="00AC5030"/>
    <w:rsid w:val="00AC5833"/>
    <w:rsid w:val="00AC592D"/>
    <w:rsid w:val="00AC6F90"/>
    <w:rsid w:val="00AC7EE7"/>
    <w:rsid w:val="00AD03CA"/>
    <w:rsid w:val="00AD0725"/>
    <w:rsid w:val="00AD0BF9"/>
    <w:rsid w:val="00AD26A8"/>
    <w:rsid w:val="00AD2889"/>
    <w:rsid w:val="00AD31C7"/>
    <w:rsid w:val="00AD3F20"/>
    <w:rsid w:val="00AD44D6"/>
    <w:rsid w:val="00AD4D13"/>
    <w:rsid w:val="00AD54EC"/>
    <w:rsid w:val="00AD56FF"/>
    <w:rsid w:val="00AD58B7"/>
    <w:rsid w:val="00AD60DC"/>
    <w:rsid w:val="00AD7CEA"/>
    <w:rsid w:val="00AE035B"/>
    <w:rsid w:val="00AE0864"/>
    <w:rsid w:val="00AE0937"/>
    <w:rsid w:val="00AE10EF"/>
    <w:rsid w:val="00AE13DC"/>
    <w:rsid w:val="00AE1AF7"/>
    <w:rsid w:val="00AE3E5E"/>
    <w:rsid w:val="00AE480D"/>
    <w:rsid w:val="00AE4A35"/>
    <w:rsid w:val="00AE4A60"/>
    <w:rsid w:val="00AE4B4F"/>
    <w:rsid w:val="00AE56E7"/>
    <w:rsid w:val="00AE5AD4"/>
    <w:rsid w:val="00AE5AD6"/>
    <w:rsid w:val="00AE5B71"/>
    <w:rsid w:val="00AE61E7"/>
    <w:rsid w:val="00AE6A94"/>
    <w:rsid w:val="00AE6DF3"/>
    <w:rsid w:val="00AE7336"/>
    <w:rsid w:val="00AE79BD"/>
    <w:rsid w:val="00AE7AB3"/>
    <w:rsid w:val="00AE7BC6"/>
    <w:rsid w:val="00AE7C4B"/>
    <w:rsid w:val="00AE7DD4"/>
    <w:rsid w:val="00AF10D0"/>
    <w:rsid w:val="00AF152D"/>
    <w:rsid w:val="00AF1AB9"/>
    <w:rsid w:val="00AF1C48"/>
    <w:rsid w:val="00AF1DFA"/>
    <w:rsid w:val="00AF2435"/>
    <w:rsid w:val="00AF2643"/>
    <w:rsid w:val="00AF2725"/>
    <w:rsid w:val="00AF2B0E"/>
    <w:rsid w:val="00AF35A8"/>
    <w:rsid w:val="00AF39A2"/>
    <w:rsid w:val="00AF3D50"/>
    <w:rsid w:val="00AF432F"/>
    <w:rsid w:val="00AF474B"/>
    <w:rsid w:val="00AF495A"/>
    <w:rsid w:val="00AF55F6"/>
    <w:rsid w:val="00AF6908"/>
    <w:rsid w:val="00AF7B3B"/>
    <w:rsid w:val="00AF7ED9"/>
    <w:rsid w:val="00B013E5"/>
    <w:rsid w:val="00B02074"/>
    <w:rsid w:val="00B023C6"/>
    <w:rsid w:val="00B02A13"/>
    <w:rsid w:val="00B02A7E"/>
    <w:rsid w:val="00B02DD4"/>
    <w:rsid w:val="00B02EA1"/>
    <w:rsid w:val="00B02FCC"/>
    <w:rsid w:val="00B0335F"/>
    <w:rsid w:val="00B03F04"/>
    <w:rsid w:val="00B0427C"/>
    <w:rsid w:val="00B055BD"/>
    <w:rsid w:val="00B0592C"/>
    <w:rsid w:val="00B05AF6"/>
    <w:rsid w:val="00B06D08"/>
    <w:rsid w:val="00B06EDF"/>
    <w:rsid w:val="00B07D47"/>
    <w:rsid w:val="00B07DC5"/>
    <w:rsid w:val="00B1006C"/>
    <w:rsid w:val="00B10CBC"/>
    <w:rsid w:val="00B10D30"/>
    <w:rsid w:val="00B118D6"/>
    <w:rsid w:val="00B12016"/>
    <w:rsid w:val="00B12E3D"/>
    <w:rsid w:val="00B130CC"/>
    <w:rsid w:val="00B1324B"/>
    <w:rsid w:val="00B14BB7"/>
    <w:rsid w:val="00B15C79"/>
    <w:rsid w:val="00B15E4C"/>
    <w:rsid w:val="00B1770C"/>
    <w:rsid w:val="00B177AA"/>
    <w:rsid w:val="00B17E0F"/>
    <w:rsid w:val="00B206AF"/>
    <w:rsid w:val="00B20CC0"/>
    <w:rsid w:val="00B20D18"/>
    <w:rsid w:val="00B21008"/>
    <w:rsid w:val="00B21B96"/>
    <w:rsid w:val="00B2278E"/>
    <w:rsid w:val="00B22D74"/>
    <w:rsid w:val="00B22E9F"/>
    <w:rsid w:val="00B23035"/>
    <w:rsid w:val="00B243ED"/>
    <w:rsid w:val="00B2475B"/>
    <w:rsid w:val="00B25297"/>
    <w:rsid w:val="00B259E8"/>
    <w:rsid w:val="00B27652"/>
    <w:rsid w:val="00B30A64"/>
    <w:rsid w:val="00B30DC3"/>
    <w:rsid w:val="00B31031"/>
    <w:rsid w:val="00B31358"/>
    <w:rsid w:val="00B31A39"/>
    <w:rsid w:val="00B3224A"/>
    <w:rsid w:val="00B32517"/>
    <w:rsid w:val="00B326E7"/>
    <w:rsid w:val="00B32CB3"/>
    <w:rsid w:val="00B3397E"/>
    <w:rsid w:val="00B33B2A"/>
    <w:rsid w:val="00B33B93"/>
    <w:rsid w:val="00B33E2C"/>
    <w:rsid w:val="00B343B6"/>
    <w:rsid w:val="00B343CE"/>
    <w:rsid w:val="00B34968"/>
    <w:rsid w:val="00B34C3E"/>
    <w:rsid w:val="00B34F06"/>
    <w:rsid w:val="00B34FE8"/>
    <w:rsid w:val="00B37BD6"/>
    <w:rsid w:val="00B408CD"/>
    <w:rsid w:val="00B411AB"/>
    <w:rsid w:val="00B41D32"/>
    <w:rsid w:val="00B41E4E"/>
    <w:rsid w:val="00B42640"/>
    <w:rsid w:val="00B427E0"/>
    <w:rsid w:val="00B45010"/>
    <w:rsid w:val="00B45288"/>
    <w:rsid w:val="00B45DAA"/>
    <w:rsid w:val="00B460AD"/>
    <w:rsid w:val="00B468A9"/>
    <w:rsid w:val="00B468E7"/>
    <w:rsid w:val="00B46BF2"/>
    <w:rsid w:val="00B50881"/>
    <w:rsid w:val="00B50B2F"/>
    <w:rsid w:val="00B50B78"/>
    <w:rsid w:val="00B52A74"/>
    <w:rsid w:val="00B52A92"/>
    <w:rsid w:val="00B53776"/>
    <w:rsid w:val="00B54354"/>
    <w:rsid w:val="00B54D3B"/>
    <w:rsid w:val="00B553D2"/>
    <w:rsid w:val="00B557CF"/>
    <w:rsid w:val="00B60891"/>
    <w:rsid w:val="00B60D7A"/>
    <w:rsid w:val="00B618B5"/>
    <w:rsid w:val="00B61A10"/>
    <w:rsid w:val="00B62C4B"/>
    <w:rsid w:val="00B62F0D"/>
    <w:rsid w:val="00B63326"/>
    <w:rsid w:val="00B6352A"/>
    <w:rsid w:val="00B63EFF"/>
    <w:rsid w:val="00B63FFA"/>
    <w:rsid w:val="00B64794"/>
    <w:rsid w:val="00B658E7"/>
    <w:rsid w:val="00B65DA5"/>
    <w:rsid w:val="00B66D06"/>
    <w:rsid w:val="00B66FA7"/>
    <w:rsid w:val="00B6782E"/>
    <w:rsid w:val="00B67B68"/>
    <w:rsid w:val="00B67C93"/>
    <w:rsid w:val="00B67D10"/>
    <w:rsid w:val="00B70632"/>
    <w:rsid w:val="00B72695"/>
    <w:rsid w:val="00B7347E"/>
    <w:rsid w:val="00B73495"/>
    <w:rsid w:val="00B73A4B"/>
    <w:rsid w:val="00B74040"/>
    <w:rsid w:val="00B7578A"/>
    <w:rsid w:val="00B76C8C"/>
    <w:rsid w:val="00B77946"/>
    <w:rsid w:val="00B77DAF"/>
    <w:rsid w:val="00B77DB4"/>
    <w:rsid w:val="00B808DF"/>
    <w:rsid w:val="00B80EA1"/>
    <w:rsid w:val="00B81869"/>
    <w:rsid w:val="00B81929"/>
    <w:rsid w:val="00B845FF"/>
    <w:rsid w:val="00B856C8"/>
    <w:rsid w:val="00B86ED7"/>
    <w:rsid w:val="00B86FF8"/>
    <w:rsid w:val="00B872CC"/>
    <w:rsid w:val="00B87689"/>
    <w:rsid w:val="00B90B15"/>
    <w:rsid w:val="00B90B64"/>
    <w:rsid w:val="00B92C60"/>
    <w:rsid w:val="00B92ECD"/>
    <w:rsid w:val="00B92FBB"/>
    <w:rsid w:val="00B93070"/>
    <w:rsid w:val="00B94034"/>
    <w:rsid w:val="00B94149"/>
    <w:rsid w:val="00B94282"/>
    <w:rsid w:val="00B943A2"/>
    <w:rsid w:val="00B94A88"/>
    <w:rsid w:val="00B9525A"/>
    <w:rsid w:val="00B957BD"/>
    <w:rsid w:val="00B957FC"/>
    <w:rsid w:val="00B96237"/>
    <w:rsid w:val="00B96BCE"/>
    <w:rsid w:val="00B96DEA"/>
    <w:rsid w:val="00B97010"/>
    <w:rsid w:val="00B97B79"/>
    <w:rsid w:val="00BA0662"/>
    <w:rsid w:val="00BA147E"/>
    <w:rsid w:val="00BA15CC"/>
    <w:rsid w:val="00BA1C85"/>
    <w:rsid w:val="00BA2127"/>
    <w:rsid w:val="00BA2446"/>
    <w:rsid w:val="00BA32B5"/>
    <w:rsid w:val="00BA3358"/>
    <w:rsid w:val="00BA38F9"/>
    <w:rsid w:val="00BA3B38"/>
    <w:rsid w:val="00BA421A"/>
    <w:rsid w:val="00BA44E6"/>
    <w:rsid w:val="00BA48AA"/>
    <w:rsid w:val="00BA6123"/>
    <w:rsid w:val="00BA6D57"/>
    <w:rsid w:val="00BA6ECE"/>
    <w:rsid w:val="00BA74F4"/>
    <w:rsid w:val="00BA76A0"/>
    <w:rsid w:val="00BB006C"/>
    <w:rsid w:val="00BB0275"/>
    <w:rsid w:val="00BB0B88"/>
    <w:rsid w:val="00BB0CC5"/>
    <w:rsid w:val="00BB0DCE"/>
    <w:rsid w:val="00BB0E48"/>
    <w:rsid w:val="00BB171A"/>
    <w:rsid w:val="00BB1D71"/>
    <w:rsid w:val="00BB21E7"/>
    <w:rsid w:val="00BB262F"/>
    <w:rsid w:val="00BB3066"/>
    <w:rsid w:val="00BB30F7"/>
    <w:rsid w:val="00BB323B"/>
    <w:rsid w:val="00BB3435"/>
    <w:rsid w:val="00BB3DCF"/>
    <w:rsid w:val="00BB5EC6"/>
    <w:rsid w:val="00BB6383"/>
    <w:rsid w:val="00BB6A64"/>
    <w:rsid w:val="00BB71C8"/>
    <w:rsid w:val="00BC06AC"/>
    <w:rsid w:val="00BC0A6B"/>
    <w:rsid w:val="00BC2376"/>
    <w:rsid w:val="00BC2F93"/>
    <w:rsid w:val="00BC38DD"/>
    <w:rsid w:val="00BC42C4"/>
    <w:rsid w:val="00BC4511"/>
    <w:rsid w:val="00BC4667"/>
    <w:rsid w:val="00BC59F9"/>
    <w:rsid w:val="00BC5C5E"/>
    <w:rsid w:val="00BC5E5D"/>
    <w:rsid w:val="00BC6B78"/>
    <w:rsid w:val="00BC6F93"/>
    <w:rsid w:val="00BC7392"/>
    <w:rsid w:val="00BC7667"/>
    <w:rsid w:val="00BC7B0D"/>
    <w:rsid w:val="00BC7DE6"/>
    <w:rsid w:val="00BD05A3"/>
    <w:rsid w:val="00BD1604"/>
    <w:rsid w:val="00BD166F"/>
    <w:rsid w:val="00BD1CBE"/>
    <w:rsid w:val="00BD1D21"/>
    <w:rsid w:val="00BD324A"/>
    <w:rsid w:val="00BD33CF"/>
    <w:rsid w:val="00BD48BF"/>
    <w:rsid w:val="00BD4900"/>
    <w:rsid w:val="00BD49A9"/>
    <w:rsid w:val="00BD4C24"/>
    <w:rsid w:val="00BD4FC4"/>
    <w:rsid w:val="00BD5E26"/>
    <w:rsid w:val="00BD694C"/>
    <w:rsid w:val="00BD6960"/>
    <w:rsid w:val="00BD717E"/>
    <w:rsid w:val="00BD7708"/>
    <w:rsid w:val="00BD78E6"/>
    <w:rsid w:val="00BD7A92"/>
    <w:rsid w:val="00BE0370"/>
    <w:rsid w:val="00BE0E0C"/>
    <w:rsid w:val="00BE105E"/>
    <w:rsid w:val="00BE1488"/>
    <w:rsid w:val="00BE37E7"/>
    <w:rsid w:val="00BE3F03"/>
    <w:rsid w:val="00BE43C7"/>
    <w:rsid w:val="00BE469B"/>
    <w:rsid w:val="00BE520B"/>
    <w:rsid w:val="00BE55FA"/>
    <w:rsid w:val="00BE631B"/>
    <w:rsid w:val="00BE667B"/>
    <w:rsid w:val="00BE6B4C"/>
    <w:rsid w:val="00BE7015"/>
    <w:rsid w:val="00BE7295"/>
    <w:rsid w:val="00BE79BC"/>
    <w:rsid w:val="00BE7A85"/>
    <w:rsid w:val="00BE7D81"/>
    <w:rsid w:val="00BE7EA7"/>
    <w:rsid w:val="00BF0D77"/>
    <w:rsid w:val="00BF0FB9"/>
    <w:rsid w:val="00BF11D9"/>
    <w:rsid w:val="00BF1F78"/>
    <w:rsid w:val="00BF24A4"/>
    <w:rsid w:val="00BF2B04"/>
    <w:rsid w:val="00BF3CEE"/>
    <w:rsid w:val="00BF4033"/>
    <w:rsid w:val="00BF4206"/>
    <w:rsid w:val="00BF4C10"/>
    <w:rsid w:val="00BF4E1D"/>
    <w:rsid w:val="00BF67AD"/>
    <w:rsid w:val="00BF6BC9"/>
    <w:rsid w:val="00BF7C79"/>
    <w:rsid w:val="00BF7E4F"/>
    <w:rsid w:val="00C00A8E"/>
    <w:rsid w:val="00C00BC6"/>
    <w:rsid w:val="00C00CBB"/>
    <w:rsid w:val="00C0190C"/>
    <w:rsid w:val="00C03490"/>
    <w:rsid w:val="00C03888"/>
    <w:rsid w:val="00C038D6"/>
    <w:rsid w:val="00C03D89"/>
    <w:rsid w:val="00C03DD5"/>
    <w:rsid w:val="00C03E9D"/>
    <w:rsid w:val="00C0472C"/>
    <w:rsid w:val="00C04CBD"/>
    <w:rsid w:val="00C04FEB"/>
    <w:rsid w:val="00C05433"/>
    <w:rsid w:val="00C05567"/>
    <w:rsid w:val="00C05743"/>
    <w:rsid w:val="00C05AB2"/>
    <w:rsid w:val="00C05BB3"/>
    <w:rsid w:val="00C05DD9"/>
    <w:rsid w:val="00C05FFD"/>
    <w:rsid w:val="00C07A30"/>
    <w:rsid w:val="00C07B3E"/>
    <w:rsid w:val="00C1027A"/>
    <w:rsid w:val="00C10A38"/>
    <w:rsid w:val="00C11F93"/>
    <w:rsid w:val="00C1211B"/>
    <w:rsid w:val="00C12643"/>
    <w:rsid w:val="00C12826"/>
    <w:rsid w:val="00C133B1"/>
    <w:rsid w:val="00C135E4"/>
    <w:rsid w:val="00C14194"/>
    <w:rsid w:val="00C14725"/>
    <w:rsid w:val="00C147F1"/>
    <w:rsid w:val="00C148F9"/>
    <w:rsid w:val="00C14A82"/>
    <w:rsid w:val="00C14ED5"/>
    <w:rsid w:val="00C15118"/>
    <w:rsid w:val="00C171F2"/>
    <w:rsid w:val="00C1798C"/>
    <w:rsid w:val="00C17F5A"/>
    <w:rsid w:val="00C203B9"/>
    <w:rsid w:val="00C20711"/>
    <w:rsid w:val="00C20791"/>
    <w:rsid w:val="00C21663"/>
    <w:rsid w:val="00C21819"/>
    <w:rsid w:val="00C21F3F"/>
    <w:rsid w:val="00C22074"/>
    <w:rsid w:val="00C230A5"/>
    <w:rsid w:val="00C23667"/>
    <w:rsid w:val="00C23782"/>
    <w:rsid w:val="00C238A2"/>
    <w:rsid w:val="00C239F8"/>
    <w:rsid w:val="00C23D82"/>
    <w:rsid w:val="00C24FA8"/>
    <w:rsid w:val="00C250E7"/>
    <w:rsid w:val="00C26356"/>
    <w:rsid w:val="00C26416"/>
    <w:rsid w:val="00C266EE"/>
    <w:rsid w:val="00C2783E"/>
    <w:rsid w:val="00C30B85"/>
    <w:rsid w:val="00C31014"/>
    <w:rsid w:val="00C31E06"/>
    <w:rsid w:val="00C320B3"/>
    <w:rsid w:val="00C32896"/>
    <w:rsid w:val="00C328FE"/>
    <w:rsid w:val="00C33043"/>
    <w:rsid w:val="00C348C3"/>
    <w:rsid w:val="00C34F5B"/>
    <w:rsid w:val="00C354EF"/>
    <w:rsid w:val="00C35F15"/>
    <w:rsid w:val="00C35F8C"/>
    <w:rsid w:val="00C36274"/>
    <w:rsid w:val="00C3630C"/>
    <w:rsid w:val="00C40179"/>
    <w:rsid w:val="00C40A95"/>
    <w:rsid w:val="00C412F2"/>
    <w:rsid w:val="00C413D5"/>
    <w:rsid w:val="00C41447"/>
    <w:rsid w:val="00C41485"/>
    <w:rsid w:val="00C416D3"/>
    <w:rsid w:val="00C42427"/>
    <w:rsid w:val="00C42B97"/>
    <w:rsid w:val="00C43CF9"/>
    <w:rsid w:val="00C43F1E"/>
    <w:rsid w:val="00C4404A"/>
    <w:rsid w:val="00C4405E"/>
    <w:rsid w:val="00C44E0D"/>
    <w:rsid w:val="00C4588C"/>
    <w:rsid w:val="00C46815"/>
    <w:rsid w:val="00C46BE3"/>
    <w:rsid w:val="00C477F8"/>
    <w:rsid w:val="00C500E1"/>
    <w:rsid w:val="00C50F0E"/>
    <w:rsid w:val="00C526DF"/>
    <w:rsid w:val="00C5377E"/>
    <w:rsid w:val="00C53A66"/>
    <w:rsid w:val="00C542A1"/>
    <w:rsid w:val="00C55888"/>
    <w:rsid w:val="00C55A69"/>
    <w:rsid w:val="00C572B4"/>
    <w:rsid w:val="00C60542"/>
    <w:rsid w:val="00C606A6"/>
    <w:rsid w:val="00C60941"/>
    <w:rsid w:val="00C60946"/>
    <w:rsid w:val="00C60997"/>
    <w:rsid w:val="00C61C80"/>
    <w:rsid w:val="00C6216A"/>
    <w:rsid w:val="00C621E0"/>
    <w:rsid w:val="00C6226B"/>
    <w:rsid w:val="00C629D4"/>
    <w:rsid w:val="00C6302A"/>
    <w:rsid w:val="00C633E7"/>
    <w:rsid w:val="00C6343F"/>
    <w:rsid w:val="00C643BF"/>
    <w:rsid w:val="00C647EC"/>
    <w:rsid w:val="00C64E67"/>
    <w:rsid w:val="00C66205"/>
    <w:rsid w:val="00C6649C"/>
    <w:rsid w:val="00C664AD"/>
    <w:rsid w:val="00C66ECF"/>
    <w:rsid w:val="00C67A70"/>
    <w:rsid w:val="00C67A71"/>
    <w:rsid w:val="00C70479"/>
    <w:rsid w:val="00C724C1"/>
    <w:rsid w:val="00C73196"/>
    <w:rsid w:val="00C73736"/>
    <w:rsid w:val="00C73B45"/>
    <w:rsid w:val="00C73D99"/>
    <w:rsid w:val="00C74312"/>
    <w:rsid w:val="00C74451"/>
    <w:rsid w:val="00C7467D"/>
    <w:rsid w:val="00C7487F"/>
    <w:rsid w:val="00C74CD4"/>
    <w:rsid w:val="00C75645"/>
    <w:rsid w:val="00C75D69"/>
    <w:rsid w:val="00C760C0"/>
    <w:rsid w:val="00C7646A"/>
    <w:rsid w:val="00C7695E"/>
    <w:rsid w:val="00C76D48"/>
    <w:rsid w:val="00C77767"/>
    <w:rsid w:val="00C77B32"/>
    <w:rsid w:val="00C809B8"/>
    <w:rsid w:val="00C809DB"/>
    <w:rsid w:val="00C810D6"/>
    <w:rsid w:val="00C815A6"/>
    <w:rsid w:val="00C81742"/>
    <w:rsid w:val="00C8179F"/>
    <w:rsid w:val="00C82262"/>
    <w:rsid w:val="00C8237A"/>
    <w:rsid w:val="00C832A8"/>
    <w:rsid w:val="00C84E82"/>
    <w:rsid w:val="00C85490"/>
    <w:rsid w:val="00C85541"/>
    <w:rsid w:val="00C85D90"/>
    <w:rsid w:val="00C860A0"/>
    <w:rsid w:val="00C9109E"/>
    <w:rsid w:val="00C911DF"/>
    <w:rsid w:val="00C91AE4"/>
    <w:rsid w:val="00C92E22"/>
    <w:rsid w:val="00C92F8C"/>
    <w:rsid w:val="00C938A9"/>
    <w:rsid w:val="00C941BF"/>
    <w:rsid w:val="00C9497C"/>
    <w:rsid w:val="00C94B89"/>
    <w:rsid w:val="00C95356"/>
    <w:rsid w:val="00C95CA9"/>
    <w:rsid w:val="00C9673C"/>
    <w:rsid w:val="00C9737D"/>
    <w:rsid w:val="00C9738C"/>
    <w:rsid w:val="00C97F4A"/>
    <w:rsid w:val="00CA0F4F"/>
    <w:rsid w:val="00CA1242"/>
    <w:rsid w:val="00CA1AF9"/>
    <w:rsid w:val="00CA25E8"/>
    <w:rsid w:val="00CA2ECE"/>
    <w:rsid w:val="00CA4461"/>
    <w:rsid w:val="00CA48DE"/>
    <w:rsid w:val="00CA513E"/>
    <w:rsid w:val="00CA54CB"/>
    <w:rsid w:val="00CA5BF4"/>
    <w:rsid w:val="00CA5CFF"/>
    <w:rsid w:val="00CA66B6"/>
    <w:rsid w:val="00CA7207"/>
    <w:rsid w:val="00CB0554"/>
    <w:rsid w:val="00CB1375"/>
    <w:rsid w:val="00CB1421"/>
    <w:rsid w:val="00CB1D37"/>
    <w:rsid w:val="00CB225F"/>
    <w:rsid w:val="00CB297F"/>
    <w:rsid w:val="00CB5FF9"/>
    <w:rsid w:val="00CB6530"/>
    <w:rsid w:val="00CB6A9C"/>
    <w:rsid w:val="00CB6B6F"/>
    <w:rsid w:val="00CB6BE6"/>
    <w:rsid w:val="00CB6D55"/>
    <w:rsid w:val="00CB7980"/>
    <w:rsid w:val="00CC06A9"/>
    <w:rsid w:val="00CC2776"/>
    <w:rsid w:val="00CC2A56"/>
    <w:rsid w:val="00CC336F"/>
    <w:rsid w:val="00CC363E"/>
    <w:rsid w:val="00CC369D"/>
    <w:rsid w:val="00CC5E7C"/>
    <w:rsid w:val="00CC62BE"/>
    <w:rsid w:val="00CC747A"/>
    <w:rsid w:val="00CD0103"/>
    <w:rsid w:val="00CD09FB"/>
    <w:rsid w:val="00CD142C"/>
    <w:rsid w:val="00CD1BAD"/>
    <w:rsid w:val="00CD2638"/>
    <w:rsid w:val="00CD2CE2"/>
    <w:rsid w:val="00CD3103"/>
    <w:rsid w:val="00CD3B25"/>
    <w:rsid w:val="00CD3C94"/>
    <w:rsid w:val="00CD3D63"/>
    <w:rsid w:val="00CD3D82"/>
    <w:rsid w:val="00CD4193"/>
    <w:rsid w:val="00CD52B8"/>
    <w:rsid w:val="00CD562E"/>
    <w:rsid w:val="00CD59F0"/>
    <w:rsid w:val="00CD5F3B"/>
    <w:rsid w:val="00CD63CB"/>
    <w:rsid w:val="00CD6AD9"/>
    <w:rsid w:val="00CD72AE"/>
    <w:rsid w:val="00CD73C5"/>
    <w:rsid w:val="00CD7511"/>
    <w:rsid w:val="00CD7894"/>
    <w:rsid w:val="00CD7B20"/>
    <w:rsid w:val="00CD7BA2"/>
    <w:rsid w:val="00CE0483"/>
    <w:rsid w:val="00CE04E2"/>
    <w:rsid w:val="00CE0E97"/>
    <w:rsid w:val="00CE0F3F"/>
    <w:rsid w:val="00CE14D6"/>
    <w:rsid w:val="00CE1F87"/>
    <w:rsid w:val="00CE20EE"/>
    <w:rsid w:val="00CE2B7F"/>
    <w:rsid w:val="00CE2DA4"/>
    <w:rsid w:val="00CE36C0"/>
    <w:rsid w:val="00CE3902"/>
    <w:rsid w:val="00CE3AA6"/>
    <w:rsid w:val="00CE3BB5"/>
    <w:rsid w:val="00CE469F"/>
    <w:rsid w:val="00CE4A54"/>
    <w:rsid w:val="00CE4A8F"/>
    <w:rsid w:val="00CE4FF7"/>
    <w:rsid w:val="00CE55B9"/>
    <w:rsid w:val="00CE6874"/>
    <w:rsid w:val="00CF0558"/>
    <w:rsid w:val="00CF06C9"/>
    <w:rsid w:val="00CF2326"/>
    <w:rsid w:val="00CF3541"/>
    <w:rsid w:val="00CF40D5"/>
    <w:rsid w:val="00CF4110"/>
    <w:rsid w:val="00CF4664"/>
    <w:rsid w:val="00CF4C52"/>
    <w:rsid w:val="00CF4FCC"/>
    <w:rsid w:val="00CF50E5"/>
    <w:rsid w:val="00CF531D"/>
    <w:rsid w:val="00CF54A2"/>
    <w:rsid w:val="00CF5BD8"/>
    <w:rsid w:val="00CF61B6"/>
    <w:rsid w:val="00CF63E3"/>
    <w:rsid w:val="00CF6663"/>
    <w:rsid w:val="00CF7AC4"/>
    <w:rsid w:val="00D001D2"/>
    <w:rsid w:val="00D00477"/>
    <w:rsid w:val="00D00E32"/>
    <w:rsid w:val="00D0190E"/>
    <w:rsid w:val="00D01959"/>
    <w:rsid w:val="00D01CF7"/>
    <w:rsid w:val="00D02351"/>
    <w:rsid w:val="00D03B48"/>
    <w:rsid w:val="00D03F13"/>
    <w:rsid w:val="00D04437"/>
    <w:rsid w:val="00D050AA"/>
    <w:rsid w:val="00D0532B"/>
    <w:rsid w:val="00D0663D"/>
    <w:rsid w:val="00D0690B"/>
    <w:rsid w:val="00D07792"/>
    <w:rsid w:val="00D07A8A"/>
    <w:rsid w:val="00D1042B"/>
    <w:rsid w:val="00D10E0F"/>
    <w:rsid w:val="00D1173B"/>
    <w:rsid w:val="00D11A18"/>
    <w:rsid w:val="00D11A49"/>
    <w:rsid w:val="00D11ACC"/>
    <w:rsid w:val="00D11B4F"/>
    <w:rsid w:val="00D128B4"/>
    <w:rsid w:val="00D133A8"/>
    <w:rsid w:val="00D142ED"/>
    <w:rsid w:val="00D148F0"/>
    <w:rsid w:val="00D149E3"/>
    <w:rsid w:val="00D16743"/>
    <w:rsid w:val="00D16EC0"/>
    <w:rsid w:val="00D17CE1"/>
    <w:rsid w:val="00D20707"/>
    <w:rsid w:val="00D20D0B"/>
    <w:rsid w:val="00D20F97"/>
    <w:rsid w:val="00D213BA"/>
    <w:rsid w:val="00D21448"/>
    <w:rsid w:val="00D21807"/>
    <w:rsid w:val="00D22EDA"/>
    <w:rsid w:val="00D238B0"/>
    <w:rsid w:val="00D23F43"/>
    <w:rsid w:val="00D24BD7"/>
    <w:rsid w:val="00D2556F"/>
    <w:rsid w:val="00D25B97"/>
    <w:rsid w:val="00D275A6"/>
    <w:rsid w:val="00D275CF"/>
    <w:rsid w:val="00D2796B"/>
    <w:rsid w:val="00D30CE8"/>
    <w:rsid w:val="00D30EFC"/>
    <w:rsid w:val="00D30F08"/>
    <w:rsid w:val="00D32229"/>
    <w:rsid w:val="00D330F6"/>
    <w:rsid w:val="00D3604E"/>
    <w:rsid w:val="00D360D5"/>
    <w:rsid w:val="00D36984"/>
    <w:rsid w:val="00D36A0D"/>
    <w:rsid w:val="00D37C16"/>
    <w:rsid w:val="00D406CE"/>
    <w:rsid w:val="00D40BEF"/>
    <w:rsid w:val="00D41784"/>
    <w:rsid w:val="00D4179D"/>
    <w:rsid w:val="00D42DC9"/>
    <w:rsid w:val="00D43063"/>
    <w:rsid w:val="00D430D7"/>
    <w:rsid w:val="00D449C9"/>
    <w:rsid w:val="00D454E6"/>
    <w:rsid w:val="00D47001"/>
    <w:rsid w:val="00D47007"/>
    <w:rsid w:val="00D4725A"/>
    <w:rsid w:val="00D47711"/>
    <w:rsid w:val="00D47CF8"/>
    <w:rsid w:val="00D47E16"/>
    <w:rsid w:val="00D50C5A"/>
    <w:rsid w:val="00D50E24"/>
    <w:rsid w:val="00D50EF6"/>
    <w:rsid w:val="00D515E9"/>
    <w:rsid w:val="00D51957"/>
    <w:rsid w:val="00D51989"/>
    <w:rsid w:val="00D51A5E"/>
    <w:rsid w:val="00D51BDD"/>
    <w:rsid w:val="00D51CE4"/>
    <w:rsid w:val="00D52062"/>
    <w:rsid w:val="00D531EB"/>
    <w:rsid w:val="00D5377E"/>
    <w:rsid w:val="00D538F6"/>
    <w:rsid w:val="00D53C71"/>
    <w:rsid w:val="00D540F7"/>
    <w:rsid w:val="00D54A16"/>
    <w:rsid w:val="00D54D35"/>
    <w:rsid w:val="00D554C7"/>
    <w:rsid w:val="00D5595E"/>
    <w:rsid w:val="00D559A2"/>
    <w:rsid w:val="00D559E0"/>
    <w:rsid w:val="00D55A37"/>
    <w:rsid w:val="00D55C47"/>
    <w:rsid w:val="00D55C99"/>
    <w:rsid w:val="00D55F42"/>
    <w:rsid w:val="00D56E80"/>
    <w:rsid w:val="00D5759A"/>
    <w:rsid w:val="00D60543"/>
    <w:rsid w:val="00D60811"/>
    <w:rsid w:val="00D6183A"/>
    <w:rsid w:val="00D620F1"/>
    <w:rsid w:val="00D623FB"/>
    <w:rsid w:val="00D638F1"/>
    <w:rsid w:val="00D6447C"/>
    <w:rsid w:val="00D65EAB"/>
    <w:rsid w:val="00D65F84"/>
    <w:rsid w:val="00D668BC"/>
    <w:rsid w:val="00D66FA3"/>
    <w:rsid w:val="00D6717C"/>
    <w:rsid w:val="00D672A1"/>
    <w:rsid w:val="00D676A1"/>
    <w:rsid w:val="00D67DB1"/>
    <w:rsid w:val="00D701D2"/>
    <w:rsid w:val="00D730D3"/>
    <w:rsid w:val="00D73538"/>
    <w:rsid w:val="00D73597"/>
    <w:rsid w:val="00D737A0"/>
    <w:rsid w:val="00D73C9B"/>
    <w:rsid w:val="00D74572"/>
    <w:rsid w:val="00D752AC"/>
    <w:rsid w:val="00D7558B"/>
    <w:rsid w:val="00D76796"/>
    <w:rsid w:val="00D80252"/>
    <w:rsid w:val="00D80555"/>
    <w:rsid w:val="00D808C9"/>
    <w:rsid w:val="00D815CA"/>
    <w:rsid w:val="00D81B97"/>
    <w:rsid w:val="00D8250D"/>
    <w:rsid w:val="00D82819"/>
    <w:rsid w:val="00D829D5"/>
    <w:rsid w:val="00D83030"/>
    <w:rsid w:val="00D83290"/>
    <w:rsid w:val="00D83994"/>
    <w:rsid w:val="00D83D20"/>
    <w:rsid w:val="00D84C00"/>
    <w:rsid w:val="00D84D73"/>
    <w:rsid w:val="00D856F9"/>
    <w:rsid w:val="00D86119"/>
    <w:rsid w:val="00D861E1"/>
    <w:rsid w:val="00D87049"/>
    <w:rsid w:val="00D8709C"/>
    <w:rsid w:val="00D9033F"/>
    <w:rsid w:val="00D9045D"/>
    <w:rsid w:val="00D9147C"/>
    <w:rsid w:val="00D91C67"/>
    <w:rsid w:val="00D9281C"/>
    <w:rsid w:val="00D929E2"/>
    <w:rsid w:val="00D930F4"/>
    <w:rsid w:val="00D93717"/>
    <w:rsid w:val="00D94320"/>
    <w:rsid w:val="00D943E6"/>
    <w:rsid w:val="00D944CB"/>
    <w:rsid w:val="00D945C2"/>
    <w:rsid w:val="00D946D9"/>
    <w:rsid w:val="00D9510B"/>
    <w:rsid w:val="00D95123"/>
    <w:rsid w:val="00D958A1"/>
    <w:rsid w:val="00D96444"/>
    <w:rsid w:val="00D9692C"/>
    <w:rsid w:val="00D97551"/>
    <w:rsid w:val="00D97A22"/>
    <w:rsid w:val="00D97C88"/>
    <w:rsid w:val="00D97CB9"/>
    <w:rsid w:val="00D97E7C"/>
    <w:rsid w:val="00DA085B"/>
    <w:rsid w:val="00DA0CFA"/>
    <w:rsid w:val="00DA21B0"/>
    <w:rsid w:val="00DA21D1"/>
    <w:rsid w:val="00DA27E4"/>
    <w:rsid w:val="00DA2829"/>
    <w:rsid w:val="00DA2D5E"/>
    <w:rsid w:val="00DA3A54"/>
    <w:rsid w:val="00DA4C59"/>
    <w:rsid w:val="00DA525F"/>
    <w:rsid w:val="00DA58CF"/>
    <w:rsid w:val="00DA6026"/>
    <w:rsid w:val="00DA6263"/>
    <w:rsid w:val="00DA653F"/>
    <w:rsid w:val="00DA6AA9"/>
    <w:rsid w:val="00DA7E23"/>
    <w:rsid w:val="00DB06FD"/>
    <w:rsid w:val="00DB141F"/>
    <w:rsid w:val="00DB1715"/>
    <w:rsid w:val="00DB271C"/>
    <w:rsid w:val="00DB28AD"/>
    <w:rsid w:val="00DB2D3F"/>
    <w:rsid w:val="00DB3E8D"/>
    <w:rsid w:val="00DB4DBC"/>
    <w:rsid w:val="00DB4E95"/>
    <w:rsid w:val="00DB5E5C"/>
    <w:rsid w:val="00DB669B"/>
    <w:rsid w:val="00DB6B46"/>
    <w:rsid w:val="00DB7216"/>
    <w:rsid w:val="00DB7239"/>
    <w:rsid w:val="00DB7D52"/>
    <w:rsid w:val="00DC01C5"/>
    <w:rsid w:val="00DC0C68"/>
    <w:rsid w:val="00DC0EA3"/>
    <w:rsid w:val="00DC0EEB"/>
    <w:rsid w:val="00DC1318"/>
    <w:rsid w:val="00DC1547"/>
    <w:rsid w:val="00DC1636"/>
    <w:rsid w:val="00DC2753"/>
    <w:rsid w:val="00DC279D"/>
    <w:rsid w:val="00DC3017"/>
    <w:rsid w:val="00DC3E9F"/>
    <w:rsid w:val="00DC49DB"/>
    <w:rsid w:val="00DC4C2F"/>
    <w:rsid w:val="00DC54F7"/>
    <w:rsid w:val="00DC5625"/>
    <w:rsid w:val="00DC5C06"/>
    <w:rsid w:val="00DC5FDA"/>
    <w:rsid w:val="00DC6304"/>
    <w:rsid w:val="00DC6540"/>
    <w:rsid w:val="00DC67AF"/>
    <w:rsid w:val="00DC78FF"/>
    <w:rsid w:val="00DD03A8"/>
    <w:rsid w:val="00DD0642"/>
    <w:rsid w:val="00DD0A69"/>
    <w:rsid w:val="00DD1858"/>
    <w:rsid w:val="00DD2130"/>
    <w:rsid w:val="00DD253C"/>
    <w:rsid w:val="00DD2EF0"/>
    <w:rsid w:val="00DD3A6E"/>
    <w:rsid w:val="00DD5C51"/>
    <w:rsid w:val="00DD5C93"/>
    <w:rsid w:val="00DD5CC2"/>
    <w:rsid w:val="00DD5D9C"/>
    <w:rsid w:val="00DD61E1"/>
    <w:rsid w:val="00DD673D"/>
    <w:rsid w:val="00DD689F"/>
    <w:rsid w:val="00DD6F60"/>
    <w:rsid w:val="00DD72C9"/>
    <w:rsid w:val="00DE073F"/>
    <w:rsid w:val="00DE220B"/>
    <w:rsid w:val="00DE2AEF"/>
    <w:rsid w:val="00DE3340"/>
    <w:rsid w:val="00DE3910"/>
    <w:rsid w:val="00DE4738"/>
    <w:rsid w:val="00DE504C"/>
    <w:rsid w:val="00DE5088"/>
    <w:rsid w:val="00DE5864"/>
    <w:rsid w:val="00DE5CF8"/>
    <w:rsid w:val="00DE6036"/>
    <w:rsid w:val="00DE6855"/>
    <w:rsid w:val="00DE7E0F"/>
    <w:rsid w:val="00DF00AB"/>
    <w:rsid w:val="00DF05EA"/>
    <w:rsid w:val="00DF1804"/>
    <w:rsid w:val="00DF1A6D"/>
    <w:rsid w:val="00DF1AC7"/>
    <w:rsid w:val="00DF1CC9"/>
    <w:rsid w:val="00DF20F3"/>
    <w:rsid w:val="00DF23BA"/>
    <w:rsid w:val="00DF25B3"/>
    <w:rsid w:val="00DF25FC"/>
    <w:rsid w:val="00DF26D8"/>
    <w:rsid w:val="00DF3E3D"/>
    <w:rsid w:val="00DF40D9"/>
    <w:rsid w:val="00DF4909"/>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47CF"/>
    <w:rsid w:val="00E04F5D"/>
    <w:rsid w:val="00E05744"/>
    <w:rsid w:val="00E05811"/>
    <w:rsid w:val="00E068FB"/>
    <w:rsid w:val="00E069E7"/>
    <w:rsid w:val="00E06EBA"/>
    <w:rsid w:val="00E0702C"/>
    <w:rsid w:val="00E07DCF"/>
    <w:rsid w:val="00E11020"/>
    <w:rsid w:val="00E11274"/>
    <w:rsid w:val="00E114B5"/>
    <w:rsid w:val="00E1161D"/>
    <w:rsid w:val="00E121F1"/>
    <w:rsid w:val="00E123B2"/>
    <w:rsid w:val="00E13522"/>
    <w:rsid w:val="00E13C0E"/>
    <w:rsid w:val="00E13F29"/>
    <w:rsid w:val="00E13F2F"/>
    <w:rsid w:val="00E1445C"/>
    <w:rsid w:val="00E145B5"/>
    <w:rsid w:val="00E14939"/>
    <w:rsid w:val="00E15545"/>
    <w:rsid w:val="00E1569C"/>
    <w:rsid w:val="00E160A5"/>
    <w:rsid w:val="00E16C03"/>
    <w:rsid w:val="00E17A11"/>
    <w:rsid w:val="00E17B54"/>
    <w:rsid w:val="00E17C9E"/>
    <w:rsid w:val="00E20142"/>
    <w:rsid w:val="00E2076F"/>
    <w:rsid w:val="00E20FD2"/>
    <w:rsid w:val="00E214EE"/>
    <w:rsid w:val="00E238DD"/>
    <w:rsid w:val="00E23E0C"/>
    <w:rsid w:val="00E23EDF"/>
    <w:rsid w:val="00E245B6"/>
    <w:rsid w:val="00E251C0"/>
    <w:rsid w:val="00E25ADA"/>
    <w:rsid w:val="00E2689D"/>
    <w:rsid w:val="00E268BB"/>
    <w:rsid w:val="00E26BC4"/>
    <w:rsid w:val="00E27F9A"/>
    <w:rsid w:val="00E32C0C"/>
    <w:rsid w:val="00E3345D"/>
    <w:rsid w:val="00E34C14"/>
    <w:rsid w:val="00E36415"/>
    <w:rsid w:val="00E36CEE"/>
    <w:rsid w:val="00E372B0"/>
    <w:rsid w:val="00E4005C"/>
    <w:rsid w:val="00E407FD"/>
    <w:rsid w:val="00E4080C"/>
    <w:rsid w:val="00E4099C"/>
    <w:rsid w:val="00E40F31"/>
    <w:rsid w:val="00E415EF"/>
    <w:rsid w:val="00E41771"/>
    <w:rsid w:val="00E41A94"/>
    <w:rsid w:val="00E41C90"/>
    <w:rsid w:val="00E41FDA"/>
    <w:rsid w:val="00E425D0"/>
    <w:rsid w:val="00E42F51"/>
    <w:rsid w:val="00E437F7"/>
    <w:rsid w:val="00E43EE5"/>
    <w:rsid w:val="00E44866"/>
    <w:rsid w:val="00E459BB"/>
    <w:rsid w:val="00E46719"/>
    <w:rsid w:val="00E468DD"/>
    <w:rsid w:val="00E4714B"/>
    <w:rsid w:val="00E502D9"/>
    <w:rsid w:val="00E507A7"/>
    <w:rsid w:val="00E51816"/>
    <w:rsid w:val="00E51C75"/>
    <w:rsid w:val="00E52212"/>
    <w:rsid w:val="00E52401"/>
    <w:rsid w:val="00E5289F"/>
    <w:rsid w:val="00E528FC"/>
    <w:rsid w:val="00E52F59"/>
    <w:rsid w:val="00E533A1"/>
    <w:rsid w:val="00E53910"/>
    <w:rsid w:val="00E543BF"/>
    <w:rsid w:val="00E55170"/>
    <w:rsid w:val="00E57012"/>
    <w:rsid w:val="00E570AB"/>
    <w:rsid w:val="00E572C2"/>
    <w:rsid w:val="00E5778B"/>
    <w:rsid w:val="00E57BC5"/>
    <w:rsid w:val="00E63E0D"/>
    <w:rsid w:val="00E64229"/>
    <w:rsid w:val="00E642CD"/>
    <w:rsid w:val="00E64838"/>
    <w:rsid w:val="00E65392"/>
    <w:rsid w:val="00E653BE"/>
    <w:rsid w:val="00E659C4"/>
    <w:rsid w:val="00E65A98"/>
    <w:rsid w:val="00E66569"/>
    <w:rsid w:val="00E66584"/>
    <w:rsid w:val="00E6658B"/>
    <w:rsid w:val="00E6682F"/>
    <w:rsid w:val="00E6701A"/>
    <w:rsid w:val="00E67BED"/>
    <w:rsid w:val="00E67E33"/>
    <w:rsid w:val="00E7028C"/>
    <w:rsid w:val="00E708F8"/>
    <w:rsid w:val="00E70918"/>
    <w:rsid w:val="00E713D3"/>
    <w:rsid w:val="00E71C5A"/>
    <w:rsid w:val="00E71CD7"/>
    <w:rsid w:val="00E71D92"/>
    <w:rsid w:val="00E71F04"/>
    <w:rsid w:val="00E7222B"/>
    <w:rsid w:val="00E74773"/>
    <w:rsid w:val="00E74776"/>
    <w:rsid w:val="00E747FD"/>
    <w:rsid w:val="00E74C23"/>
    <w:rsid w:val="00E752AD"/>
    <w:rsid w:val="00E75D58"/>
    <w:rsid w:val="00E75F72"/>
    <w:rsid w:val="00E762D3"/>
    <w:rsid w:val="00E766B7"/>
    <w:rsid w:val="00E76910"/>
    <w:rsid w:val="00E76B65"/>
    <w:rsid w:val="00E77599"/>
    <w:rsid w:val="00E776C3"/>
    <w:rsid w:val="00E7786A"/>
    <w:rsid w:val="00E77AD9"/>
    <w:rsid w:val="00E77BC3"/>
    <w:rsid w:val="00E8057F"/>
    <w:rsid w:val="00E810DB"/>
    <w:rsid w:val="00E814C2"/>
    <w:rsid w:val="00E81791"/>
    <w:rsid w:val="00E82A36"/>
    <w:rsid w:val="00E833D9"/>
    <w:rsid w:val="00E8343B"/>
    <w:rsid w:val="00E837DA"/>
    <w:rsid w:val="00E83AFD"/>
    <w:rsid w:val="00E83ED4"/>
    <w:rsid w:val="00E84882"/>
    <w:rsid w:val="00E84DE1"/>
    <w:rsid w:val="00E85168"/>
    <w:rsid w:val="00E852CD"/>
    <w:rsid w:val="00E858CB"/>
    <w:rsid w:val="00E85F27"/>
    <w:rsid w:val="00E860DB"/>
    <w:rsid w:val="00E87D40"/>
    <w:rsid w:val="00E90107"/>
    <w:rsid w:val="00E90579"/>
    <w:rsid w:val="00E9065A"/>
    <w:rsid w:val="00E9073E"/>
    <w:rsid w:val="00E90ACF"/>
    <w:rsid w:val="00E90E99"/>
    <w:rsid w:val="00E918F2"/>
    <w:rsid w:val="00E92014"/>
    <w:rsid w:val="00E930F0"/>
    <w:rsid w:val="00E931E5"/>
    <w:rsid w:val="00E93F9C"/>
    <w:rsid w:val="00E9418A"/>
    <w:rsid w:val="00E9432E"/>
    <w:rsid w:val="00E94838"/>
    <w:rsid w:val="00E949E9"/>
    <w:rsid w:val="00E94B0C"/>
    <w:rsid w:val="00E94C99"/>
    <w:rsid w:val="00E94DB6"/>
    <w:rsid w:val="00E94FD2"/>
    <w:rsid w:val="00E9500D"/>
    <w:rsid w:val="00E95070"/>
    <w:rsid w:val="00E95545"/>
    <w:rsid w:val="00E95E3D"/>
    <w:rsid w:val="00E97077"/>
    <w:rsid w:val="00E971A5"/>
    <w:rsid w:val="00E97BEA"/>
    <w:rsid w:val="00EA14B7"/>
    <w:rsid w:val="00EA1AE0"/>
    <w:rsid w:val="00EA207C"/>
    <w:rsid w:val="00EA220F"/>
    <w:rsid w:val="00EA2989"/>
    <w:rsid w:val="00EA3259"/>
    <w:rsid w:val="00EA47EC"/>
    <w:rsid w:val="00EA4C32"/>
    <w:rsid w:val="00EA5407"/>
    <w:rsid w:val="00EA57E5"/>
    <w:rsid w:val="00EA5E98"/>
    <w:rsid w:val="00EA63B9"/>
    <w:rsid w:val="00EA63C2"/>
    <w:rsid w:val="00EA6C79"/>
    <w:rsid w:val="00EA76B5"/>
    <w:rsid w:val="00EB00E7"/>
    <w:rsid w:val="00EB1FA4"/>
    <w:rsid w:val="00EB201E"/>
    <w:rsid w:val="00EB3342"/>
    <w:rsid w:val="00EB34BB"/>
    <w:rsid w:val="00EB3DC4"/>
    <w:rsid w:val="00EB499B"/>
    <w:rsid w:val="00EB54F2"/>
    <w:rsid w:val="00EB5FFB"/>
    <w:rsid w:val="00EB6153"/>
    <w:rsid w:val="00EB675B"/>
    <w:rsid w:val="00EB6DFA"/>
    <w:rsid w:val="00EB7114"/>
    <w:rsid w:val="00EB7C81"/>
    <w:rsid w:val="00EC023C"/>
    <w:rsid w:val="00EC072B"/>
    <w:rsid w:val="00EC0E27"/>
    <w:rsid w:val="00EC0ED1"/>
    <w:rsid w:val="00EC19C2"/>
    <w:rsid w:val="00EC1E3C"/>
    <w:rsid w:val="00EC2AFB"/>
    <w:rsid w:val="00EC3255"/>
    <w:rsid w:val="00EC41F9"/>
    <w:rsid w:val="00EC4C50"/>
    <w:rsid w:val="00EC51B0"/>
    <w:rsid w:val="00EC5D0E"/>
    <w:rsid w:val="00EC6322"/>
    <w:rsid w:val="00EC6D99"/>
    <w:rsid w:val="00EC6DC0"/>
    <w:rsid w:val="00EC7144"/>
    <w:rsid w:val="00EC7A8A"/>
    <w:rsid w:val="00ED037A"/>
    <w:rsid w:val="00ED0CA1"/>
    <w:rsid w:val="00ED0D46"/>
    <w:rsid w:val="00ED1531"/>
    <w:rsid w:val="00ED2223"/>
    <w:rsid w:val="00ED2C75"/>
    <w:rsid w:val="00ED2FB0"/>
    <w:rsid w:val="00ED3CAB"/>
    <w:rsid w:val="00ED5D94"/>
    <w:rsid w:val="00ED7235"/>
    <w:rsid w:val="00ED72E8"/>
    <w:rsid w:val="00ED7DE0"/>
    <w:rsid w:val="00ED7EE7"/>
    <w:rsid w:val="00EE142C"/>
    <w:rsid w:val="00EE1620"/>
    <w:rsid w:val="00EE1E60"/>
    <w:rsid w:val="00EE2435"/>
    <w:rsid w:val="00EE2597"/>
    <w:rsid w:val="00EE25C3"/>
    <w:rsid w:val="00EE26BB"/>
    <w:rsid w:val="00EE26D7"/>
    <w:rsid w:val="00EE2948"/>
    <w:rsid w:val="00EE2E1A"/>
    <w:rsid w:val="00EE3BAF"/>
    <w:rsid w:val="00EE4B41"/>
    <w:rsid w:val="00EE4D95"/>
    <w:rsid w:val="00EE5228"/>
    <w:rsid w:val="00EE550B"/>
    <w:rsid w:val="00EE55FB"/>
    <w:rsid w:val="00EE5EF7"/>
    <w:rsid w:val="00EE6CCF"/>
    <w:rsid w:val="00EE7B38"/>
    <w:rsid w:val="00EE7F4D"/>
    <w:rsid w:val="00EF0290"/>
    <w:rsid w:val="00EF11BF"/>
    <w:rsid w:val="00EF1927"/>
    <w:rsid w:val="00EF1DBA"/>
    <w:rsid w:val="00EF2CF0"/>
    <w:rsid w:val="00EF2F55"/>
    <w:rsid w:val="00EF39A5"/>
    <w:rsid w:val="00EF4BC3"/>
    <w:rsid w:val="00EF4BD8"/>
    <w:rsid w:val="00EF5233"/>
    <w:rsid w:val="00EF56B4"/>
    <w:rsid w:val="00EF6116"/>
    <w:rsid w:val="00EF64B1"/>
    <w:rsid w:val="00EF6D63"/>
    <w:rsid w:val="00EF6D74"/>
    <w:rsid w:val="00EF740F"/>
    <w:rsid w:val="00EF74DD"/>
    <w:rsid w:val="00F00CB7"/>
    <w:rsid w:val="00F00D2E"/>
    <w:rsid w:val="00F019CA"/>
    <w:rsid w:val="00F01A46"/>
    <w:rsid w:val="00F0223C"/>
    <w:rsid w:val="00F028A3"/>
    <w:rsid w:val="00F02AB0"/>
    <w:rsid w:val="00F0362A"/>
    <w:rsid w:val="00F0518B"/>
    <w:rsid w:val="00F05B9C"/>
    <w:rsid w:val="00F05DEC"/>
    <w:rsid w:val="00F0606C"/>
    <w:rsid w:val="00F06629"/>
    <w:rsid w:val="00F06A31"/>
    <w:rsid w:val="00F06F25"/>
    <w:rsid w:val="00F07CC1"/>
    <w:rsid w:val="00F10FF6"/>
    <w:rsid w:val="00F114B7"/>
    <w:rsid w:val="00F13460"/>
    <w:rsid w:val="00F13A10"/>
    <w:rsid w:val="00F14547"/>
    <w:rsid w:val="00F1484E"/>
    <w:rsid w:val="00F1510F"/>
    <w:rsid w:val="00F151BA"/>
    <w:rsid w:val="00F15E57"/>
    <w:rsid w:val="00F16271"/>
    <w:rsid w:val="00F1655E"/>
    <w:rsid w:val="00F16A1E"/>
    <w:rsid w:val="00F174B1"/>
    <w:rsid w:val="00F17C59"/>
    <w:rsid w:val="00F20383"/>
    <w:rsid w:val="00F206F1"/>
    <w:rsid w:val="00F2070B"/>
    <w:rsid w:val="00F20BAA"/>
    <w:rsid w:val="00F20C71"/>
    <w:rsid w:val="00F21B58"/>
    <w:rsid w:val="00F21BD6"/>
    <w:rsid w:val="00F22221"/>
    <w:rsid w:val="00F22432"/>
    <w:rsid w:val="00F22675"/>
    <w:rsid w:val="00F22AE5"/>
    <w:rsid w:val="00F231A9"/>
    <w:rsid w:val="00F235E7"/>
    <w:rsid w:val="00F24215"/>
    <w:rsid w:val="00F24BE7"/>
    <w:rsid w:val="00F24EE6"/>
    <w:rsid w:val="00F24F7A"/>
    <w:rsid w:val="00F24F8D"/>
    <w:rsid w:val="00F250F8"/>
    <w:rsid w:val="00F25A15"/>
    <w:rsid w:val="00F25F49"/>
    <w:rsid w:val="00F2624B"/>
    <w:rsid w:val="00F2636B"/>
    <w:rsid w:val="00F2726D"/>
    <w:rsid w:val="00F27F4B"/>
    <w:rsid w:val="00F27F78"/>
    <w:rsid w:val="00F3013C"/>
    <w:rsid w:val="00F3015A"/>
    <w:rsid w:val="00F303CB"/>
    <w:rsid w:val="00F303EF"/>
    <w:rsid w:val="00F30EED"/>
    <w:rsid w:val="00F3140E"/>
    <w:rsid w:val="00F31899"/>
    <w:rsid w:val="00F31AF3"/>
    <w:rsid w:val="00F321E8"/>
    <w:rsid w:val="00F3286B"/>
    <w:rsid w:val="00F329BC"/>
    <w:rsid w:val="00F32C1A"/>
    <w:rsid w:val="00F3412F"/>
    <w:rsid w:val="00F347FF"/>
    <w:rsid w:val="00F3525F"/>
    <w:rsid w:val="00F3562D"/>
    <w:rsid w:val="00F357B7"/>
    <w:rsid w:val="00F36A43"/>
    <w:rsid w:val="00F37D2F"/>
    <w:rsid w:val="00F40650"/>
    <w:rsid w:val="00F410A3"/>
    <w:rsid w:val="00F412E3"/>
    <w:rsid w:val="00F415BC"/>
    <w:rsid w:val="00F41D4E"/>
    <w:rsid w:val="00F4285F"/>
    <w:rsid w:val="00F42A5F"/>
    <w:rsid w:val="00F43778"/>
    <w:rsid w:val="00F43E7A"/>
    <w:rsid w:val="00F43E8B"/>
    <w:rsid w:val="00F445D8"/>
    <w:rsid w:val="00F457D3"/>
    <w:rsid w:val="00F4677A"/>
    <w:rsid w:val="00F4721C"/>
    <w:rsid w:val="00F47366"/>
    <w:rsid w:val="00F47B5B"/>
    <w:rsid w:val="00F47F85"/>
    <w:rsid w:val="00F50357"/>
    <w:rsid w:val="00F510EF"/>
    <w:rsid w:val="00F5162B"/>
    <w:rsid w:val="00F51632"/>
    <w:rsid w:val="00F5175E"/>
    <w:rsid w:val="00F52D94"/>
    <w:rsid w:val="00F53556"/>
    <w:rsid w:val="00F53BDA"/>
    <w:rsid w:val="00F53F21"/>
    <w:rsid w:val="00F53FDA"/>
    <w:rsid w:val="00F54E67"/>
    <w:rsid w:val="00F5579D"/>
    <w:rsid w:val="00F55B4A"/>
    <w:rsid w:val="00F5620A"/>
    <w:rsid w:val="00F60255"/>
    <w:rsid w:val="00F60E63"/>
    <w:rsid w:val="00F61338"/>
    <w:rsid w:val="00F625E6"/>
    <w:rsid w:val="00F626E2"/>
    <w:rsid w:val="00F62838"/>
    <w:rsid w:val="00F62BE9"/>
    <w:rsid w:val="00F63837"/>
    <w:rsid w:val="00F63F09"/>
    <w:rsid w:val="00F64A9A"/>
    <w:rsid w:val="00F64DF6"/>
    <w:rsid w:val="00F6567B"/>
    <w:rsid w:val="00F667B8"/>
    <w:rsid w:val="00F670E6"/>
    <w:rsid w:val="00F67165"/>
    <w:rsid w:val="00F67AAD"/>
    <w:rsid w:val="00F67AC7"/>
    <w:rsid w:val="00F67B50"/>
    <w:rsid w:val="00F67C12"/>
    <w:rsid w:val="00F71A5B"/>
    <w:rsid w:val="00F721C2"/>
    <w:rsid w:val="00F72F68"/>
    <w:rsid w:val="00F733F5"/>
    <w:rsid w:val="00F740B8"/>
    <w:rsid w:val="00F75690"/>
    <w:rsid w:val="00F75DF5"/>
    <w:rsid w:val="00F7621C"/>
    <w:rsid w:val="00F762FF"/>
    <w:rsid w:val="00F76309"/>
    <w:rsid w:val="00F764FF"/>
    <w:rsid w:val="00F76832"/>
    <w:rsid w:val="00F76999"/>
    <w:rsid w:val="00F76B0B"/>
    <w:rsid w:val="00F76D79"/>
    <w:rsid w:val="00F774BF"/>
    <w:rsid w:val="00F77534"/>
    <w:rsid w:val="00F77AD4"/>
    <w:rsid w:val="00F80160"/>
    <w:rsid w:val="00F80374"/>
    <w:rsid w:val="00F805C7"/>
    <w:rsid w:val="00F811FF"/>
    <w:rsid w:val="00F81BE5"/>
    <w:rsid w:val="00F82490"/>
    <w:rsid w:val="00F829B2"/>
    <w:rsid w:val="00F83A3A"/>
    <w:rsid w:val="00F83CCC"/>
    <w:rsid w:val="00F8424A"/>
    <w:rsid w:val="00F847A3"/>
    <w:rsid w:val="00F84A86"/>
    <w:rsid w:val="00F857DC"/>
    <w:rsid w:val="00F859B6"/>
    <w:rsid w:val="00F864A6"/>
    <w:rsid w:val="00F869D6"/>
    <w:rsid w:val="00F86AC3"/>
    <w:rsid w:val="00F87E9E"/>
    <w:rsid w:val="00F90686"/>
    <w:rsid w:val="00F90E13"/>
    <w:rsid w:val="00F921B5"/>
    <w:rsid w:val="00F93046"/>
    <w:rsid w:val="00F93BC0"/>
    <w:rsid w:val="00F941A9"/>
    <w:rsid w:val="00F95CAF"/>
    <w:rsid w:val="00F95DD7"/>
    <w:rsid w:val="00F9709A"/>
    <w:rsid w:val="00F974FB"/>
    <w:rsid w:val="00FA01B2"/>
    <w:rsid w:val="00FA0618"/>
    <w:rsid w:val="00FA0C3C"/>
    <w:rsid w:val="00FA0E98"/>
    <w:rsid w:val="00FA1072"/>
    <w:rsid w:val="00FA29BF"/>
    <w:rsid w:val="00FA29D1"/>
    <w:rsid w:val="00FA2AE7"/>
    <w:rsid w:val="00FA2D6C"/>
    <w:rsid w:val="00FA33B0"/>
    <w:rsid w:val="00FA3E6C"/>
    <w:rsid w:val="00FA41EE"/>
    <w:rsid w:val="00FA4BF2"/>
    <w:rsid w:val="00FA4D29"/>
    <w:rsid w:val="00FA687F"/>
    <w:rsid w:val="00FA6964"/>
    <w:rsid w:val="00FA71C1"/>
    <w:rsid w:val="00FA7990"/>
    <w:rsid w:val="00FA79D1"/>
    <w:rsid w:val="00FB09C0"/>
    <w:rsid w:val="00FB138E"/>
    <w:rsid w:val="00FB1E51"/>
    <w:rsid w:val="00FB2EE6"/>
    <w:rsid w:val="00FB2F3E"/>
    <w:rsid w:val="00FB37D7"/>
    <w:rsid w:val="00FB3801"/>
    <w:rsid w:val="00FB4433"/>
    <w:rsid w:val="00FB478B"/>
    <w:rsid w:val="00FB571E"/>
    <w:rsid w:val="00FB5EB4"/>
    <w:rsid w:val="00FB6373"/>
    <w:rsid w:val="00FB6645"/>
    <w:rsid w:val="00FB6B02"/>
    <w:rsid w:val="00FB6E95"/>
    <w:rsid w:val="00FB7CEE"/>
    <w:rsid w:val="00FC03B4"/>
    <w:rsid w:val="00FC0583"/>
    <w:rsid w:val="00FC061C"/>
    <w:rsid w:val="00FC094E"/>
    <w:rsid w:val="00FC0F9B"/>
    <w:rsid w:val="00FC1765"/>
    <w:rsid w:val="00FC227F"/>
    <w:rsid w:val="00FC2707"/>
    <w:rsid w:val="00FC2F44"/>
    <w:rsid w:val="00FC3379"/>
    <w:rsid w:val="00FC3661"/>
    <w:rsid w:val="00FC370B"/>
    <w:rsid w:val="00FC3908"/>
    <w:rsid w:val="00FC3E58"/>
    <w:rsid w:val="00FC4085"/>
    <w:rsid w:val="00FC41D5"/>
    <w:rsid w:val="00FC41FB"/>
    <w:rsid w:val="00FC4847"/>
    <w:rsid w:val="00FC496C"/>
    <w:rsid w:val="00FC49E6"/>
    <w:rsid w:val="00FC562C"/>
    <w:rsid w:val="00FC5A0A"/>
    <w:rsid w:val="00FC5B22"/>
    <w:rsid w:val="00FC5E40"/>
    <w:rsid w:val="00FC60AE"/>
    <w:rsid w:val="00FC646F"/>
    <w:rsid w:val="00FC6619"/>
    <w:rsid w:val="00FC7588"/>
    <w:rsid w:val="00FC75AD"/>
    <w:rsid w:val="00FD0631"/>
    <w:rsid w:val="00FD138D"/>
    <w:rsid w:val="00FD17A1"/>
    <w:rsid w:val="00FD1F52"/>
    <w:rsid w:val="00FD2028"/>
    <w:rsid w:val="00FD31D4"/>
    <w:rsid w:val="00FD3C6C"/>
    <w:rsid w:val="00FD41C3"/>
    <w:rsid w:val="00FD5125"/>
    <w:rsid w:val="00FD53DE"/>
    <w:rsid w:val="00FD5CBA"/>
    <w:rsid w:val="00FD5E41"/>
    <w:rsid w:val="00FD64D1"/>
    <w:rsid w:val="00FD72BA"/>
    <w:rsid w:val="00FD793C"/>
    <w:rsid w:val="00FD7BB3"/>
    <w:rsid w:val="00FE02E1"/>
    <w:rsid w:val="00FE09D5"/>
    <w:rsid w:val="00FE0F4C"/>
    <w:rsid w:val="00FE150E"/>
    <w:rsid w:val="00FE187A"/>
    <w:rsid w:val="00FE28C5"/>
    <w:rsid w:val="00FE34C9"/>
    <w:rsid w:val="00FE390F"/>
    <w:rsid w:val="00FE39B7"/>
    <w:rsid w:val="00FE5008"/>
    <w:rsid w:val="00FE6418"/>
    <w:rsid w:val="00FE6737"/>
    <w:rsid w:val="00FE6F3D"/>
    <w:rsid w:val="00FE74D4"/>
    <w:rsid w:val="00FF0C94"/>
    <w:rsid w:val="00FF0E35"/>
    <w:rsid w:val="00FF10B4"/>
    <w:rsid w:val="00FF16ED"/>
    <w:rsid w:val="00FF189E"/>
    <w:rsid w:val="00FF1A86"/>
    <w:rsid w:val="00FF2ACB"/>
    <w:rsid w:val="00FF3056"/>
    <w:rsid w:val="00FF318B"/>
    <w:rsid w:val="00FF325D"/>
    <w:rsid w:val="00FF3EE5"/>
    <w:rsid w:val="00FF3EFB"/>
    <w:rsid w:val="00FF4290"/>
    <w:rsid w:val="00FF5175"/>
    <w:rsid w:val="00FF51B6"/>
    <w:rsid w:val="00FF579C"/>
    <w:rsid w:val="00FF5CC4"/>
    <w:rsid w:val="00FF5D0E"/>
    <w:rsid w:val="00FF630E"/>
    <w:rsid w:val="00FF6940"/>
    <w:rsid w:val="00FF6994"/>
    <w:rsid w:val="00FF6CB0"/>
    <w:rsid w:val="00FF704A"/>
    <w:rsid w:val="00FF70D3"/>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C7"/>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99"/>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3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99"/>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customStyle="1" w:styleId="BodyA">
    <w:name w:val="Body A"/>
    <w:link w:val="BodyAChar"/>
    <w:rsid w:val="004A35C4"/>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AChar">
    <w:name w:val="Body A Char"/>
    <w:basedOn w:val="DefaultParagraphFont"/>
    <w:link w:val="BodyA"/>
    <w:rsid w:val="004A35C4"/>
    <w:rPr>
      <w:rFonts w:ascii="Calibri" w:eastAsia="Calibri" w:hAnsi="Calibri" w:cs="Calibri"/>
      <w:color w:val="000000"/>
      <w:u w:color="000000"/>
      <w:bdr w:val="nil"/>
      <w:lang w:val="en-US" w:eastAsia="en-AU"/>
    </w:rPr>
  </w:style>
  <w:style w:type="paragraph" w:customStyle="1" w:styleId="EndNoteBibliographyTitle">
    <w:name w:val="EndNote Bibliography Title"/>
    <w:basedOn w:val="Normal"/>
    <w:link w:val="EndNoteBibliographyTitleChar"/>
    <w:rsid w:val="002E58E1"/>
    <w:pPr>
      <w:spacing w:after="0"/>
      <w:jc w:val="center"/>
    </w:pPr>
    <w:rPr>
      <w:rFonts w:ascii="Calibri" w:eastAsia="Calibri" w:hAnsi="Calibri" w:cs="Calibri"/>
      <w:noProof/>
      <w:lang w:val="en-US"/>
    </w:rPr>
  </w:style>
  <w:style w:type="character" w:customStyle="1" w:styleId="EndNoteBibliographyTitleChar">
    <w:name w:val="EndNote Bibliography Title Char"/>
    <w:basedOn w:val="DefaultParagraphFont"/>
    <w:link w:val="EndNoteBibliographyTitle"/>
    <w:rsid w:val="002E58E1"/>
    <w:rPr>
      <w:rFonts w:ascii="Calibri" w:eastAsia="Calibri" w:hAnsi="Calibri" w:cs="Calibri"/>
      <w:noProof/>
      <w:lang w:val="en-US"/>
    </w:rPr>
  </w:style>
  <w:style w:type="paragraph" w:customStyle="1" w:styleId="pf0">
    <w:name w:val="pf0"/>
    <w:basedOn w:val="Normal"/>
    <w:rsid w:val="00F25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5F49"/>
    <w:rPr>
      <w:rFonts w:ascii="Segoe UI" w:hAnsi="Segoe UI" w:cs="Segoe UI" w:hint="default"/>
      <w:sz w:val="18"/>
      <w:szCs w:val="18"/>
    </w:rPr>
  </w:style>
  <w:style w:type="paragraph" w:customStyle="1" w:styleId="Pa3">
    <w:name w:val="Pa3"/>
    <w:basedOn w:val="Default"/>
    <w:next w:val="Default"/>
    <w:uiPriority w:val="99"/>
    <w:rsid w:val="00677368"/>
    <w:pPr>
      <w:spacing w:line="181" w:lineRule="atLeast"/>
    </w:pPr>
    <w:rPr>
      <w:rFonts w:cstheme="minorBidi"/>
      <w:color w:val="auto"/>
    </w:rPr>
  </w:style>
  <w:style w:type="paragraph" w:styleId="NormalWeb">
    <w:name w:val="Normal (Web)"/>
    <w:basedOn w:val="Normal"/>
    <w:uiPriority w:val="99"/>
    <w:unhideWhenUsed/>
    <w:rsid w:val="00864BFB"/>
    <w:pPr>
      <w:spacing w:before="100" w:beforeAutospacing="1" w:after="100" w:afterAutospacing="1" w:line="240" w:lineRule="auto"/>
    </w:pPr>
    <w:rPr>
      <w:rFonts w:ascii="Times New Roman" w:eastAsia="MS Mincho" w:hAnsi="Times New Roman" w:cs="Times New Roman"/>
      <w:sz w:val="24"/>
      <w:szCs w:val="24"/>
      <w:lang w:val="en-US"/>
    </w:rPr>
  </w:style>
  <w:style w:type="paragraph" w:customStyle="1" w:styleId="Pa12">
    <w:name w:val="Pa12"/>
    <w:basedOn w:val="Default"/>
    <w:next w:val="Default"/>
    <w:uiPriority w:val="99"/>
    <w:rsid w:val="004E38E3"/>
    <w:pPr>
      <w:spacing w:line="181" w:lineRule="atLeast"/>
    </w:pPr>
    <w:rPr>
      <w:rFonts w:cstheme="minorBidi"/>
      <w:color w:val="auto"/>
    </w:rPr>
  </w:style>
  <w:style w:type="paragraph" w:customStyle="1" w:styleId="Pa5">
    <w:name w:val="Pa5"/>
    <w:basedOn w:val="Default"/>
    <w:next w:val="Default"/>
    <w:uiPriority w:val="99"/>
    <w:rsid w:val="00C41447"/>
    <w:pPr>
      <w:spacing w:line="141" w:lineRule="atLeast"/>
    </w:pPr>
    <w:rPr>
      <w:rFonts w:cstheme="minorBidi"/>
      <w:color w:val="auto"/>
    </w:rPr>
  </w:style>
  <w:style w:type="paragraph" w:styleId="Revision">
    <w:name w:val="Revision"/>
    <w:hidden/>
    <w:uiPriority w:val="99"/>
    <w:semiHidden/>
    <w:rsid w:val="008A24EE"/>
    <w:pPr>
      <w:spacing w:after="0" w:line="240" w:lineRule="auto"/>
    </w:pPr>
  </w:style>
  <w:style w:type="character" w:customStyle="1" w:styleId="cf11">
    <w:name w:val="cf11"/>
    <w:basedOn w:val="DefaultParagraphFont"/>
    <w:rsid w:val="00AB6D83"/>
    <w:rPr>
      <w:rFonts w:ascii="Segoe UI" w:hAnsi="Segoe UI" w:cs="Segoe UI" w:hint="default"/>
      <w:i/>
      <w:iCs/>
      <w:sz w:val="18"/>
      <w:szCs w:val="18"/>
    </w:rPr>
  </w:style>
  <w:style w:type="character" w:customStyle="1" w:styleId="A9">
    <w:name w:val="A9"/>
    <w:uiPriority w:val="99"/>
    <w:rsid w:val="00A3111F"/>
    <w:rPr>
      <w:rFonts w:cs="Verdana"/>
      <w:b/>
      <w:bCs/>
      <w:color w:val="221E1F"/>
      <w:sz w:val="10"/>
      <w:szCs w:val="10"/>
    </w:rPr>
  </w:style>
  <w:style w:type="paragraph" w:customStyle="1" w:styleId="Pa4">
    <w:name w:val="Pa4"/>
    <w:basedOn w:val="Default"/>
    <w:next w:val="Default"/>
    <w:uiPriority w:val="99"/>
    <w:rsid w:val="00F2726D"/>
    <w:pPr>
      <w:spacing w:line="181" w:lineRule="atLeast"/>
    </w:pPr>
    <w:rPr>
      <w:rFonts w:cstheme="minorBidi"/>
      <w:color w:val="auto"/>
    </w:rPr>
  </w:style>
  <w:style w:type="character" w:customStyle="1" w:styleId="A11">
    <w:name w:val="A11"/>
    <w:uiPriority w:val="99"/>
    <w:rsid w:val="002365A7"/>
    <w:rPr>
      <w:rFonts w:cs="Verdana"/>
      <w:i/>
      <w:iCs/>
      <w:color w:val="939698"/>
      <w:sz w:val="16"/>
      <w:szCs w:val="16"/>
    </w:rPr>
  </w:style>
  <w:style w:type="character" w:customStyle="1" w:styleId="A4">
    <w:name w:val="A4"/>
    <w:uiPriority w:val="99"/>
    <w:rsid w:val="003C3031"/>
    <w:rPr>
      <w:rFonts w:cs="Verdana"/>
      <w:i/>
      <w:iCs/>
      <w:color w:val="949698"/>
      <w:sz w:val="16"/>
      <w:szCs w:val="16"/>
    </w:rPr>
  </w:style>
  <w:style w:type="paragraph" w:customStyle="1" w:styleId="Pa22">
    <w:name w:val="Pa22"/>
    <w:basedOn w:val="Default"/>
    <w:next w:val="Default"/>
    <w:uiPriority w:val="99"/>
    <w:rsid w:val="00940FA9"/>
    <w:pPr>
      <w:spacing w:line="181" w:lineRule="atLeast"/>
    </w:pPr>
    <w:rPr>
      <w:rFonts w:cstheme="minorBidi"/>
      <w:color w:val="auto"/>
    </w:rPr>
  </w:style>
  <w:style w:type="character" w:customStyle="1" w:styleId="A8">
    <w:name w:val="A8"/>
    <w:uiPriority w:val="99"/>
    <w:rsid w:val="00940FA9"/>
    <w:rPr>
      <w:rFonts w:cs="Verdana"/>
      <w:color w:val="211D1E"/>
      <w:sz w:val="10"/>
      <w:szCs w:val="10"/>
    </w:rPr>
  </w:style>
  <w:style w:type="paragraph" w:customStyle="1" w:styleId="Pa6">
    <w:name w:val="Pa6"/>
    <w:basedOn w:val="Default"/>
    <w:next w:val="Default"/>
    <w:uiPriority w:val="99"/>
    <w:rsid w:val="0097552D"/>
    <w:pPr>
      <w:spacing w:line="181" w:lineRule="atLeast"/>
    </w:pPr>
    <w:rPr>
      <w:rFonts w:cstheme="minorBidi"/>
      <w:color w:val="auto"/>
    </w:rPr>
  </w:style>
  <w:style w:type="character" w:customStyle="1" w:styleId="id-label">
    <w:name w:val="id-label"/>
    <w:basedOn w:val="DefaultParagraphFont"/>
    <w:rsid w:val="00C70479"/>
  </w:style>
  <w:style w:type="paragraph" w:styleId="BodyText">
    <w:name w:val="Body Text"/>
    <w:basedOn w:val="Normal"/>
    <w:link w:val="BodyTextChar"/>
    <w:uiPriority w:val="99"/>
    <w:rsid w:val="00206000"/>
    <w:pPr>
      <w:spacing w:after="120"/>
    </w:pPr>
    <w:rPr>
      <w:rFonts w:ascii="Calibri" w:eastAsia="Calibri" w:hAnsi="Calibri" w:cs="Calibri"/>
    </w:rPr>
  </w:style>
  <w:style w:type="character" w:customStyle="1" w:styleId="BodyTextChar">
    <w:name w:val="Body Text Char"/>
    <w:basedOn w:val="DefaultParagraphFont"/>
    <w:link w:val="BodyText"/>
    <w:uiPriority w:val="99"/>
    <w:rsid w:val="00206000"/>
    <w:rPr>
      <w:rFonts w:ascii="Calibri" w:eastAsia="Calibri" w:hAnsi="Calibri" w:cs="Calibri"/>
    </w:rPr>
  </w:style>
  <w:style w:type="paragraph" w:customStyle="1" w:styleId="xmsonormal">
    <w:name w:val="x_msonormal"/>
    <w:basedOn w:val="Normal"/>
    <w:rsid w:val="006D4E02"/>
    <w:pPr>
      <w:spacing w:before="100" w:beforeAutospacing="1" w:after="100" w:afterAutospacing="1" w:line="240" w:lineRule="auto"/>
    </w:pPr>
    <w:rPr>
      <w:rFonts w:ascii="Times New Roman" w:hAnsi="Times New Roman" w:cs="Times New Roman"/>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0242841">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25</Pages>
  <Words>16436</Words>
  <Characters>93686</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545</cp:revision>
  <dcterms:created xsi:type="dcterms:W3CDTF">2024-11-11T02:14:00Z</dcterms:created>
  <dcterms:modified xsi:type="dcterms:W3CDTF">2025-03-17T04:56:00Z</dcterms:modified>
</cp:coreProperties>
</file>