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EC07" w14:textId="060C209A" w:rsidR="003A6BBE" w:rsidRPr="003A6BBE" w:rsidRDefault="00172134" w:rsidP="008C455E">
      <w:pPr>
        <w:spacing w:before="20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 xml:space="preserve">Carcinoma of the </w:t>
      </w:r>
      <w:r w:rsidR="007D506E" w:rsidRPr="007D506E">
        <w:rPr>
          <w:b/>
          <w:bCs/>
        </w:rPr>
        <w:t>Ovary, Fallopian Tube and Primary Peritoneal Carcinoma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Pr="00C81B12" w:rsidRDefault="003A6BBE" w:rsidP="00C477F8">
      <w:pPr>
        <w:spacing w:after="0"/>
        <w:ind w:left="851" w:hanging="851"/>
        <w:jc w:val="both"/>
        <w:rPr>
          <w:b/>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A0761D">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3CC6AA69" w14:textId="77777777" w:rsidR="009534FE" w:rsidRPr="004220E7" w:rsidRDefault="009534FE" w:rsidP="009534FE">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4220E7">
              <w:rPr>
                <w:rFonts w:ascii="Calibri" w:hAnsi="Calibri"/>
                <w:sz w:val="16"/>
                <w:szCs w:val="16"/>
              </w:rPr>
              <w:fldChar w:fldCharType="begin"/>
            </w:r>
            <w:r w:rsidRPr="004220E7">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4220E7">
              <w:rPr>
                <w:rFonts w:ascii="Calibri" w:hAnsi="Calibri"/>
                <w:sz w:val="16"/>
                <w:szCs w:val="16"/>
              </w:rPr>
              <w:fldChar w:fldCharType="separate"/>
            </w:r>
            <w:r w:rsidRPr="004220E7">
              <w:rPr>
                <w:rFonts w:ascii="Calibri" w:hAnsi="Calibri"/>
                <w:sz w:val="16"/>
                <w:szCs w:val="16"/>
                <w:vertAlign w:val="superscript"/>
              </w:rPr>
              <w:t>1</w:t>
            </w:r>
            <w:r w:rsidRPr="004220E7">
              <w:rPr>
                <w:rFonts w:ascii="Calibri" w:hAnsi="Calibri"/>
                <w:sz w:val="16"/>
                <w:szCs w:val="16"/>
              </w:rPr>
              <w:fldChar w:fldCharType="end"/>
            </w:r>
            <w:r w:rsidRPr="004220E7">
              <w:rPr>
                <w:rFonts w:ascii="Calibri" w:hAnsi="Calibri"/>
                <w:sz w:val="16"/>
                <w:szCs w:val="16"/>
              </w:rPr>
              <w:t xml:space="preserve">). In rare circumstances, where </w:t>
            </w:r>
            <w:proofErr w:type="gramStart"/>
            <w:r w:rsidRPr="004220E7">
              <w:rPr>
                <w:rFonts w:ascii="Calibri" w:hAnsi="Calibri"/>
                <w:sz w:val="16"/>
                <w:szCs w:val="16"/>
              </w:rPr>
              <w:t>level III-2</w:t>
            </w:r>
            <w:proofErr w:type="gramEnd"/>
            <w:r w:rsidRPr="004220E7">
              <w:rPr>
                <w:rFonts w:ascii="Calibri" w:hAnsi="Calibr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 </w:t>
            </w:r>
          </w:p>
          <w:p w14:paraId="2C845536" w14:textId="77777777" w:rsidR="009534FE" w:rsidRPr="004220E7" w:rsidRDefault="009534FE" w:rsidP="009534FE">
            <w:pPr>
              <w:pBdr>
                <w:top w:val="nil"/>
                <w:left w:val="nil"/>
                <w:bottom w:val="nil"/>
                <w:right w:val="nil"/>
                <w:between w:val="nil"/>
                <w:bar w:val="nil"/>
              </w:pBdr>
              <w:spacing w:after="0" w:line="240" w:lineRule="auto"/>
              <w:ind w:left="34"/>
              <w:rPr>
                <w:rFonts w:ascii="Calibri" w:hAnsi="Calibri"/>
                <w:sz w:val="16"/>
                <w:szCs w:val="16"/>
              </w:rPr>
            </w:pPr>
          </w:p>
          <w:p w14:paraId="6BC5D500" w14:textId="77777777" w:rsidR="009534FE" w:rsidRPr="004220E7" w:rsidRDefault="009534FE" w:rsidP="009534FE">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 xml:space="preserve">Molecular and immunohistochemical testing is a growing feature of cancer reporting. However, in many parts of the world this type of testing is limited by the available resources. </w:t>
            </w:r>
            <w:proofErr w:type="gramStart"/>
            <w:r w:rsidRPr="004220E7">
              <w:rPr>
                <w:rFonts w:ascii="Calibri" w:hAnsi="Calibri"/>
                <w:sz w:val="16"/>
                <w:szCs w:val="16"/>
              </w:rPr>
              <w:t>In order to</w:t>
            </w:r>
            <w:proofErr w:type="gramEnd"/>
            <w:r w:rsidRPr="004220E7">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F895FC8" w14:textId="77777777" w:rsidR="009534FE" w:rsidRPr="004220E7" w:rsidRDefault="009534FE" w:rsidP="009534FE">
            <w:pPr>
              <w:pBdr>
                <w:top w:val="nil"/>
                <w:left w:val="nil"/>
                <w:bottom w:val="nil"/>
                <w:right w:val="nil"/>
                <w:between w:val="nil"/>
                <w:bar w:val="nil"/>
              </w:pBdr>
              <w:spacing w:after="0" w:line="240" w:lineRule="auto"/>
              <w:ind w:left="34"/>
              <w:rPr>
                <w:rFonts w:ascii="Calibri" w:hAnsi="Calibri"/>
                <w:sz w:val="16"/>
                <w:szCs w:val="16"/>
              </w:rPr>
            </w:pPr>
          </w:p>
          <w:p w14:paraId="742C3C04" w14:textId="77777777" w:rsidR="009534FE" w:rsidRPr="004220E7" w:rsidRDefault="009534FE" w:rsidP="009534FE">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 xml:space="preserve">The summation of all CORE elements </w:t>
            </w:r>
            <w:proofErr w:type="gramStart"/>
            <w:r w:rsidRPr="004220E7">
              <w:rPr>
                <w:rFonts w:ascii="Calibri" w:hAnsi="Calibri"/>
                <w:sz w:val="16"/>
                <w:szCs w:val="16"/>
              </w:rPr>
              <w:t>is considered to be</w:t>
            </w:r>
            <w:proofErr w:type="gramEnd"/>
            <w:r w:rsidRPr="004220E7">
              <w:rPr>
                <w:rFonts w:ascii="Calibri" w:hAnsi="Calibri"/>
                <w:sz w:val="16"/>
                <w:szCs w:val="16"/>
              </w:rPr>
              <w:t xml:space="preserve"> the minimum reporting standard for a specific cancer.</w:t>
            </w:r>
          </w:p>
          <w:p w14:paraId="600766C7" w14:textId="77777777" w:rsidR="009534FE" w:rsidRPr="009774E5" w:rsidRDefault="009534FE" w:rsidP="009534FE">
            <w:pPr>
              <w:pBdr>
                <w:top w:val="nil"/>
                <w:left w:val="nil"/>
                <w:bottom w:val="nil"/>
                <w:right w:val="nil"/>
                <w:between w:val="nil"/>
                <w:bar w:val="nil"/>
              </w:pBdr>
              <w:spacing w:after="0" w:line="240" w:lineRule="auto"/>
              <w:ind w:left="34"/>
              <w:rPr>
                <w:rFonts w:ascii="Calibri" w:hAnsi="Calibri"/>
                <w:sz w:val="16"/>
                <w:szCs w:val="16"/>
              </w:rPr>
            </w:pPr>
          </w:p>
          <w:p w14:paraId="16FECDEA" w14:textId="77777777" w:rsidR="009534FE" w:rsidRPr="009774E5" w:rsidRDefault="009534FE" w:rsidP="009534FE">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Pr="009774E5">
              <w:rPr>
                <w:rFonts w:ascii="Calibri" w:eastAsia="Times New Roman" w:hAnsi="Calibri" w:cs="Calibri"/>
                <w:b/>
                <w:sz w:val="16"/>
                <w:szCs w:val="16"/>
                <w:bdr w:val="nil"/>
              </w:rPr>
              <w:tab/>
            </w:r>
          </w:p>
          <w:p w14:paraId="637DEC10" w14:textId="482E59E2" w:rsidR="0033413A" w:rsidRPr="009774E5" w:rsidRDefault="009534FE" w:rsidP="009534FE">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19747E" w:rsidRPr="006D1DD6" w14:paraId="637DEC16" w14:textId="77777777" w:rsidTr="00A0761D">
        <w:trPr>
          <w:trHeight w:val="657"/>
        </w:trPr>
        <w:tc>
          <w:tcPr>
            <w:tcW w:w="2425" w:type="dxa"/>
            <w:shd w:val="clear" w:color="000000" w:fill="EEECE1"/>
          </w:tcPr>
          <w:p w14:paraId="637DEC12" w14:textId="77777777" w:rsidR="0019747E" w:rsidRDefault="0019747E" w:rsidP="0019747E">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Pr="00236231">
              <w:rPr>
                <w:rFonts w:ascii="Calibri" w:hAnsi="Calibri"/>
                <w:bCs/>
                <w:color w:val="000000"/>
                <w:sz w:val="16"/>
                <w:szCs w:val="16"/>
              </w:rPr>
              <w:t>on-core</w:t>
            </w:r>
            <w:proofErr w:type="gramEnd"/>
            <w:r w:rsidRPr="00236231">
              <w:rPr>
                <w:rFonts w:ascii="Calibri" w:hAnsi="Calibri"/>
                <w:bCs/>
                <w:color w:val="000000"/>
                <w:sz w:val="16"/>
                <w:szCs w:val="16"/>
              </w:rPr>
              <w:t xml:space="preserve"> elements</w:t>
            </w:r>
          </w:p>
        </w:tc>
        <w:tc>
          <w:tcPr>
            <w:tcW w:w="12758" w:type="dxa"/>
            <w:shd w:val="clear" w:color="auto" w:fill="auto"/>
          </w:tcPr>
          <w:p w14:paraId="057DF799" w14:textId="77777777" w:rsidR="0019747E" w:rsidRDefault="0019747E" w:rsidP="0019747E">
            <w:pPr>
              <w:pBdr>
                <w:top w:val="nil"/>
                <w:left w:val="nil"/>
                <w:bottom w:val="nil"/>
                <w:right w:val="nil"/>
                <w:between w:val="nil"/>
                <w:bar w:val="nil"/>
              </w:pBdr>
              <w:spacing w:after="0" w:line="240" w:lineRule="auto"/>
              <w:ind w:left="34"/>
              <w:rPr>
                <w:color w:val="000000"/>
                <w:sz w:val="16"/>
                <w:szCs w:val="16"/>
              </w:rPr>
            </w:pPr>
            <w:r w:rsidRPr="00BD25B6">
              <w:rPr>
                <w:color w:val="000000"/>
                <w:sz w:val="16"/>
                <w:szCs w:val="16"/>
              </w:rPr>
              <w:t xml:space="preserve">NON-CORE elements are those which are unanimously agreed should be included in the dataset but are not supported by </w:t>
            </w:r>
            <w:proofErr w:type="gramStart"/>
            <w:r w:rsidRPr="00BD25B6">
              <w:rPr>
                <w:color w:val="000000"/>
                <w:sz w:val="16"/>
                <w:szCs w:val="16"/>
              </w:rPr>
              <w:t>level III-2</w:t>
            </w:r>
            <w:proofErr w:type="gramEnd"/>
            <w:r w:rsidRPr="00BD25B6">
              <w:rPr>
                <w:color w:val="000000"/>
                <w:sz w:val="16"/>
                <w:szCs w:val="16"/>
              </w:rPr>
              <w:t xml:space="preserve"> evidence. These elements may be clinically important and recommended as good practice but are not yet validated or regularly used in patient management.</w:t>
            </w:r>
          </w:p>
          <w:p w14:paraId="4C905131" w14:textId="77777777" w:rsidR="0019747E" w:rsidRPr="00BD25B6" w:rsidRDefault="0019747E" w:rsidP="0019747E">
            <w:pPr>
              <w:pBdr>
                <w:top w:val="nil"/>
                <w:left w:val="nil"/>
                <w:bottom w:val="nil"/>
                <w:right w:val="nil"/>
                <w:between w:val="nil"/>
                <w:bar w:val="nil"/>
              </w:pBdr>
              <w:spacing w:after="0" w:line="240" w:lineRule="auto"/>
              <w:ind w:left="34"/>
              <w:rPr>
                <w:color w:val="000000"/>
                <w:sz w:val="16"/>
                <w:szCs w:val="16"/>
              </w:rPr>
            </w:pPr>
          </w:p>
          <w:p w14:paraId="637DEC15" w14:textId="5787AFDF" w:rsidR="0019747E" w:rsidRPr="0033413A" w:rsidRDefault="0019747E" w:rsidP="0019747E">
            <w:pPr>
              <w:pBdr>
                <w:top w:val="nil"/>
                <w:left w:val="nil"/>
                <w:bottom w:val="nil"/>
                <w:right w:val="nil"/>
                <w:between w:val="nil"/>
                <w:bar w:val="nil"/>
              </w:pBdr>
              <w:spacing w:after="100" w:line="240" w:lineRule="auto"/>
              <w:ind w:left="34"/>
              <w:rPr>
                <w:color w:val="000000"/>
                <w:sz w:val="16"/>
                <w:szCs w:val="16"/>
              </w:rPr>
            </w:pPr>
            <w:r w:rsidRPr="00BD25B6">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A0761D">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16BE1397" w14:textId="77777777" w:rsidR="00425A25" w:rsidRPr="008D71FB" w:rsidRDefault="00425A25" w:rsidP="00425A25">
            <w:pPr>
              <w:autoSpaceDE w:val="0"/>
              <w:autoSpaceDN w:val="0"/>
              <w:adjustRightInd w:val="0"/>
              <w:spacing w:after="0" w:line="240" w:lineRule="auto"/>
              <w:rPr>
                <w:rFonts w:ascii="Calibri" w:hAnsi="Calibri" w:cs="Calibri"/>
                <w:sz w:val="16"/>
                <w:szCs w:val="16"/>
              </w:rPr>
            </w:pPr>
            <w:bookmarkStart w:id="0" w:name="_Hlk80791401"/>
            <w:r w:rsidRPr="008D71FB">
              <w:rPr>
                <w:rFonts w:ascii="Calibri" w:hAnsi="Calibri" w:cs="Calibri"/>
                <w:sz w:val="16"/>
                <w:szCs w:val="16"/>
              </w:rPr>
              <w:t>The dataset has been developed for the pathology reporting of resection specimens of primary borderline and malignant epithelial tumours of the ovary, fallopian tubes and peritoneum. It does not include non-epithelial ovarian neoplasms such as germ cell or sex cord stromal tumours or other primary peritoneal neoplasms such as mesothelioma.</w:t>
            </w:r>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&lt;EndNote&gt;&lt;Cite&gt;&lt;Author&gt;Reporting&lt;/Author&gt;&lt;Year&gt;2017&lt;/Year&gt;&lt;RecNum&gt;6075&lt;/RecNum&gt;&lt;DisplayText&gt;&lt;style face="superscript"&gt;1&lt;/style&gt;&lt;/DisplayText&gt;&lt;record&gt;&lt;rec-number&gt;6075&lt;/rec-number&gt;&lt;foreign-keys&gt;&lt;key app="EN" db-id="w592zazsqtfvdxe2w9sxtpt2exzt5t0wa2fx" timestamp="1623832140"&gt;6075&lt;/key&gt;&lt;/foreign-keys&gt;&lt;ref-type name="Web Page"&gt;12&lt;/ref-type&gt;&lt;contributors&gt;&lt;authors&gt;&lt;author&gt;International Collaboration on Cancer Reporting&lt;/author&gt;&lt;/authors&gt;&lt;/contributors&gt;&lt;titles&gt;&lt;title&gt;Mesothelioma in the Pleura and Peritoneum Histopathology Reporting Guide 2nd edition&lt;/title&gt;&lt;alt-title&gt;International Collaboration on Cancer Reporting&lt;/alt-title&gt;&lt;/titles&gt;&lt;volume&gt;2021&lt;/volume&gt;&lt;number&gt;16th June 2021&lt;/number&gt;&lt;dates&gt;&lt;year&gt;2017&lt;/year&gt;&lt;/dates&gt;&lt;pub-location&gt;Sydney, Australia&lt;/pub-location&gt;&lt;publisher&gt;International Collaboration on Cancer Reporting&lt;/publisher&gt;&lt;urls&gt;&lt;related-urls&gt;&lt;url&gt;http://www.iccr-cancer.org/datasets/published-datasets/thorax/mesothelioma&lt;/url&gt;&lt;/related-urls&gt;&lt;/urls&gt;&lt;/record&gt;&lt;/Cite&gt;&lt;/EndNote&gt;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1</w:t>
            </w:r>
            <w:r w:rsidRPr="008D71FB">
              <w:rPr>
                <w:rFonts w:ascii="Calibri" w:hAnsi="Calibri" w:cs="Calibri"/>
                <w:sz w:val="16"/>
                <w:szCs w:val="16"/>
              </w:rPr>
              <w:fldChar w:fldCharType="end"/>
            </w:r>
            <w:r w:rsidRPr="008D71FB">
              <w:rPr>
                <w:rFonts w:ascii="Calibri" w:hAnsi="Calibri" w:cs="Calibri"/>
                <w:sz w:val="16"/>
                <w:szCs w:val="16"/>
              </w:rPr>
              <w:t xml:space="preserve"> In those rare cases where more than one primary tumour of different morphological types is present, separate datasets should be completed for each neoplasm. These should include all the elements in this dataset, except for lymph node status which does not need to be documented separately for each tumour.</w:t>
            </w:r>
          </w:p>
          <w:p w14:paraId="150243CD" w14:textId="77777777" w:rsidR="00425A25" w:rsidRPr="008D71FB" w:rsidRDefault="00425A25" w:rsidP="00425A25">
            <w:pPr>
              <w:autoSpaceDE w:val="0"/>
              <w:autoSpaceDN w:val="0"/>
              <w:adjustRightInd w:val="0"/>
              <w:spacing w:after="0" w:line="240" w:lineRule="auto"/>
              <w:rPr>
                <w:rFonts w:ascii="Calibri" w:hAnsi="Calibri" w:cs="Calibri"/>
                <w:sz w:val="16"/>
                <w:szCs w:val="16"/>
              </w:rPr>
            </w:pPr>
          </w:p>
          <w:p w14:paraId="5551332C" w14:textId="4DCAD062" w:rsidR="00425A25" w:rsidRDefault="00425A25" w:rsidP="00532180">
            <w:pPr>
              <w:autoSpaceDE w:val="0"/>
              <w:autoSpaceDN w:val="0"/>
              <w:adjustRightInd w:val="0"/>
              <w:spacing w:after="0" w:line="240" w:lineRule="auto"/>
              <w:rPr>
                <w:rFonts w:ascii="Calibri" w:hAnsi="Calibri" w:cs="Calibri"/>
                <w:sz w:val="16"/>
                <w:szCs w:val="16"/>
              </w:rPr>
            </w:pPr>
            <w:r w:rsidRPr="008D71FB">
              <w:rPr>
                <w:rFonts w:ascii="Calibri" w:hAnsi="Calibri" w:cs="Calibri"/>
                <w:sz w:val="16"/>
                <w:szCs w:val="16"/>
              </w:rPr>
              <w:t>The 2</w:t>
            </w:r>
            <w:r w:rsidRPr="008D71FB">
              <w:rPr>
                <w:rFonts w:ascii="Calibri" w:hAnsi="Calibri" w:cs="Calibri"/>
                <w:sz w:val="16"/>
                <w:szCs w:val="16"/>
                <w:vertAlign w:val="superscript"/>
              </w:rPr>
              <w:t>nd</w:t>
            </w:r>
            <w:r w:rsidRPr="008D71FB">
              <w:rPr>
                <w:rFonts w:ascii="Calibri" w:hAnsi="Calibri" w:cs="Calibri"/>
                <w:sz w:val="16"/>
                <w:szCs w:val="16"/>
              </w:rPr>
              <w:t xml:space="preserve"> edition of this dataset includes changes to align the dataset with the World Health Organization (WHO) Classification of Tumours, Female Genital Tumours, 5</w:t>
            </w:r>
            <w:r w:rsidRPr="008D71FB">
              <w:rPr>
                <w:rFonts w:ascii="Calibri" w:hAnsi="Calibri" w:cs="Calibri"/>
                <w:sz w:val="16"/>
                <w:szCs w:val="16"/>
                <w:vertAlign w:val="superscript"/>
              </w:rPr>
              <w:t>th</w:t>
            </w:r>
            <w:r w:rsidRPr="008D71FB">
              <w:rPr>
                <w:rFonts w:ascii="Calibri" w:hAnsi="Calibri" w:cs="Calibri"/>
                <w:sz w:val="16"/>
                <w:szCs w:val="16"/>
              </w:rPr>
              <w:t xml:space="preserve"> edition, 2020.</w:t>
            </w:r>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face="superscript"&gt;2&lt;/style&gt;&lt;/DisplayText&gt;&lt;record&gt;&lt;rec-number&gt;5458&lt;/rec-number&gt;&lt;foreign-keys&gt;&lt;key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2</w:t>
            </w:r>
            <w:r w:rsidRPr="008D71FB">
              <w:rPr>
                <w:rFonts w:ascii="Calibri" w:hAnsi="Calibri" w:cs="Calibri"/>
                <w:sz w:val="16"/>
                <w:szCs w:val="16"/>
              </w:rPr>
              <w:fldChar w:fldCharType="end"/>
            </w:r>
            <w:r w:rsidRPr="008D71FB">
              <w:rPr>
                <w:rFonts w:ascii="Calibri" w:hAnsi="Calibri" w:cs="Calibri"/>
                <w:sz w:val="16"/>
                <w:szCs w:val="16"/>
              </w:rPr>
              <w:t xml:space="preserve"> </w:t>
            </w:r>
            <w:bookmarkStart w:id="1" w:name="_Hlk74777448"/>
            <w:r w:rsidRPr="008D71FB">
              <w:rPr>
                <w:rFonts w:ascii="Calibri" w:hAnsi="Calibri" w:cs="Calibri"/>
                <w:sz w:val="16"/>
                <w:szCs w:val="16"/>
              </w:rPr>
              <w:t>The International Collaboration on Cancer Reporting dataset includes 5</w:t>
            </w:r>
            <w:r w:rsidRPr="008D71FB">
              <w:rPr>
                <w:rFonts w:ascii="Calibri" w:hAnsi="Calibri" w:cs="Calibri"/>
                <w:sz w:val="16"/>
                <w:szCs w:val="16"/>
                <w:vertAlign w:val="superscript"/>
              </w:rPr>
              <w:t>th</w:t>
            </w:r>
            <w:r w:rsidRPr="008D71FB">
              <w:rPr>
                <w:rFonts w:ascii="Calibri" w:hAnsi="Calibri" w:cs="Calibri"/>
                <w:sz w:val="16"/>
                <w:szCs w:val="16"/>
              </w:rPr>
              <w:t xml:space="preserve"> edition Corrigenda, June 2021.</w:t>
            </w:r>
            <w:bookmarkEnd w:id="1"/>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&lt;EndNote&gt;&lt;Cite&gt;&lt;Author&gt;Board&lt;/Author&gt;&lt;Year&gt;2021&lt;/Year&gt;&lt;RecNum&gt;6077&lt;/RecNum&gt;&lt;DisplayText&gt;&lt;style face="superscript"&gt;3&lt;/style&gt;&lt;/DisplayText&gt;&lt;record&gt;&lt;rec-number&gt;6077&lt;/rec-number&gt;&lt;foreign-keys&gt;&lt;key app="EN" db-id="w592zazsqtfvdxe2w9sxtpt2exzt5t0wa2fx" timestamp="1623846093"&gt;6077&lt;/key&gt;&lt;/foreign-keys&gt;&lt;ref-type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3</w:t>
            </w:r>
            <w:r w:rsidRPr="008D71FB">
              <w:rPr>
                <w:rFonts w:ascii="Calibri" w:hAnsi="Calibri" w:cs="Calibri"/>
                <w:sz w:val="16"/>
                <w:szCs w:val="16"/>
              </w:rPr>
              <w:fldChar w:fldCharType="end"/>
            </w:r>
            <w:bookmarkEnd w:id="0"/>
            <w:r w:rsidR="004605AF">
              <w:rPr>
                <w:rFonts w:ascii="Calibri" w:hAnsi="Calibri" w:cs="Calibri"/>
                <w:sz w:val="16"/>
                <w:szCs w:val="16"/>
              </w:rPr>
              <w:t xml:space="preserve"> </w:t>
            </w:r>
            <w:r w:rsidR="004605AF" w:rsidRPr="004605AF">
              <w:rPr>
                <w:rFonts w:ascii="Calibri" w:hAnsi="Calibri" w:cs="Calibri"/>
                <w:sz w:val="16"/>
                <w:szCs w:val="16"/>
              </w:rPr>
              <w:t xml:space="preserve"> 978-1-922324-25-2</w:t>
            </w:r>
          </w:p>
          <w:p w14:paraId="74F40374" w14:textId="77777777" w:rsidR="00532180" w:rsidRPr="008D71FB" w:rsidRDefault="00532180" w:rsidP="00532180">
            <w:pPr>
              <w:autoSpaceDE w:val="0"/>
              <w:autoSpaceDN w:val="0"/>
              <w:adjustRightInd w:val="0"/>
              <w:spacing w:after="0" w:line="240" w:lineRule="auto"/>
              <w:rPr>
                <w:rFonts w:ascii="Calibri" w:hAnsi="Calibri" w:cs="Calibri"/>
                <w:sz w:val="16"/>
                <w:szCs w:val="16"/>
              </w:rPr>
            </w:pPr>
          </w:p>
          <w:p w14:paraId="272502CA" w14:textId="69129FBF" w:rsidR="00425A25" w:rsidRPr="008D71FB" w:rsidRDefault="00666D3E" w:rsidP="00425A25">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0B</w:t>
            </w:r>
            <w:r w:rsidR="00425A25" w:rsidRPr="008D71FB">
              <w:rPr>
                <w:rFonts w:ascii="Calibri" w:hAnsi="Calibri" w:cs="Calibri"/>
                <w:color w:val="auto"/>
                <w:sz w:val="16"/>
                <w:szCs w:val="16"/>
              </w:rPr>
              <w:t>References</w:t>
            </w:r>
          </w:p>
          <w:p w14:paraId="6C91B4FF" w14:textId="77777777" w:rsidR="00425A25" w:rsidRPr="008D71FB" w:rsidRDefault="00425A25" w:rsidP="00266FDE">
            <w:pPr>
              <w:pStyle w:val="EndNoteBibliography"/>
              <w:spacing w:after="0"/>
              <w:ind w:left="290" w:hanging="290"/>
              <w:rPr>
                <w:rFonts w:cs="Calibri"/>
                <w:sz w:val="16"/>
                <w:szCs w:val="16"/>
              </w:rPr>
            </w:pPr>
            <w:r w:rsidRPr="008D71FB">
              <w:rPr>
                <w:rFonts w:cs="Calibri"/>
                <w:sz w:val="16"/>
                <w:szCs w:val="16"/>
              </w:rPr>
              <w:fldChar w:fldCharType="begin"/>
            </w:r>
            <w:r w:rsidRPr="008D71FB">
              <w:rPr>
                <w:rFonts w:cs="Calibri"/>
                <w:sz w:val="16"/>
                <w:szCs w:val="16"/>
              </w:rPr>
              <w:instrText xml:space="preserve"> ADDIN EN.REFLIST </w:instrText>
            </w:r>
            <w:r w:rsidRPr="008D71FB">
              <w:rPr>
                <w:rFonts w:cs="Calibri"/>
                <w:sz w:val="16"/>
                <w:szCs w:val="16"/>
              </w:rPr>
              <w:fldChar w:fldCharType="separate"/>
            </w:r>
            <w:r w:rsidRPr="008D71FB">
              <w:rPr>
                <w:rFonts w:cs="Calibri"/>
                <w:sz w:val="16"/>
                <w:szCs w:val="16"/>
              </w:rPr>
              <w:t>1</w:t>
            </w:r>
            <w:r w:rsidRPr="008D71FB">
              <w:rPr>
                <w:rFonts w:cs="Calibri"/>
                <w:sz w:val="16"/>
                <w:szCs w:val="16"/>
              </w:rPr>
              <w:tab/>
              <w:t xml:space="preserve">International Collaboration on Cancer Reporting (2017). </w:t>
            </w:r>
            <w:r w:rsidRPr="008D71FB">
              <w:rPr>
                <w:rFonts w:cs="Calibri"/>
                <w:i/>
                <w:sz w:val="16"/>
                <w:szCs w:val="16"/>
              </w:rPr>
              <w:t>Mesothelioma in the Pleura and Peritoneum Histopathology Reporting Guide 2nd edition</w:t>
            </w:r>
            <w:r w:rsidRPr="008D71FB">
              <w:rPr>
                <w:rFonts w:cs="Calibri"/>
                <w:sz w:val="16"/>
                <w:szCs w:val="16"/>
              </w:rPr>
              <w:t>. Available from:  http://www.iccr-cancer.org/datasets/published-datasets/thorax/mesothelioma (Accessed 16th June 2021).</w:t>
            </w:r>
          </w:p>
          <w:p w14:paraId="33103C1D" w14:textId="77777777" w:rsidR="00425A25" w:rsidRPr="008D71FB" w:rsidRDefault="00425A25" w:rsidP="00266FDE">
            <w:pPr>
              <w:pStyle w:val="EndNoteBibliography"/>
              <w:spacing w:after="0"/>
              <w:ind w:left="290" w:hanging="290"/>
              <w:rPr>
                <w:rFonts w:cs="Calibri"/>
                <w:sz w:val="16"/>
                <w:szCs w:val="16"/>
              </w:rPr>
            </w:pPr>
            <w:r w:rsidRPr="008D71FB">
              <w:rPr>
                <w:rFonts w:cs="Calibri"/>
                <w:sz w:val="16"/>
                <w:szCs w:val="16"/>
              </w:rPr>
              <w:t>2</w:t>
            </w:r>
            <w:r w:rsidRPr="008D71FB">
              <w:rPr>
                <w:rFonts w:cs="Calibri"/>
                <w:sz w:val="16"/>
                <w:szCs w:val="16"/>
              </w:rPr>
              <w:tab/>
              <w:t xml:space="preserve">WHO Classification of Tumours Editorial Board (2020). </w:t>
            </w:r>
            <w:r w:rsidRPr="008D71FB">
              <w:rPr>
                <w:rFonts w:cs="Calibri"/>
                <w:i/>
                <w:sz w:val="16"/>
                <w:szCs w:val="16"/>
              </w:rPr>
              <w:t>Female Genital Tumours, WHO Classification of Tumours, 5th Edition, Volume 4</w:t>
            </w:r>
            <w:r w:rsidRPr="008D71FB">
              <w:rPr>
                <w:rFonts w:cs="Calibri"/>
                <w:sz w:val="16"/>
                <w:szCs w:val="16"/>
              </w:rPr>
              <w:t>. IARC Press, Lyon.</w:t>
            </w:r>
          </w:p>
          <w:p w14:paraId="637DEC1A" w14:textId="5D694B3D" w:rsidR="00775C63" w:rsidRPr="008D71FB" w:rsidRDefault="00425A25" w:rsidP="00266FDE">
            <w:pPr>
              <w:pStyle w:val="EndNoteBibliography"/>
              <w:spacing w:after="100"/>
              <w:ind w:left="290" w:hanging="290"/>
              <w:rPr>
                <w:rFonts w:asciiTheme="minorHAnsi" w:hAnsiTheme="minorHAnsi" w:cstheme="minorHAnsi"/>
                <w:color w:val="000000"/>
                <w:sz w:val="16"/>
                <w:szCs w:val="16"/>
              </w:rPr>
            </w:pPr>
            <w:r w:rsidRPr="008D71FB">
              <w:rPr>
                <w:rFonts w:cs="Calibri"/>
                <w:sz w:val="16"/>
                <w:szCs w:val="16"/>
              </w:rPr>
              <w:t>3</w:t>
            </w:r>
            <w:r w:rsidRPr="008D71FB">
              <w:rPr>
                <w:rFonts w:cs="Calibri"/>
                <w:sz w:val="16"/>
                <w:szCs w:val="16"/>
              </w:rPr>
              <w:tab/>
              <w:t xml:space="preserve">WHO Classification of Tumours Editorial Board (2021). </w:t>
            </w:r>
            <w:r w:rsidRPr="008D71FB">
              <w:rPr>
                <w:rFonts w:cs="Calibri"/>
                <w:i/>
                <w:sz w:val="16"/>
                <w:szCs w:val="16"/>
              </w:rPr>
              <w:t>Female Genital Tumours, WHO Classification of Tumours, 5th Edition, Volume 4 - Corrigenda June 2021</w:t>
            </w:r>
            <w:r w:rsidRPr="008D71FB">
              <w:rPr>
                <w:rFonts w:cs="Calibri"/>
                <w:sz w:val="16"/>
                <w:szCs w:val="16"/>
              </w:rPr>
              <w:t>. Available from:  https://publications.iarc.fr/Book-And-Report-Series/Who-Classification-Of-Tumours/Female-Genital-Tumours-2020 (Accessed 16th June 2021).</w:t>
            </w:r>
            <w:r w:rsidRPr="008D71FB">
              <w:rPr>
                <w:rFonts w:cs="Calibri"/>
                <w:sz w:val="16"/>
                <w:szCs w:val="16"/>
              </w:rPr>
              <w:fldChar w:fldCharType="end"/>
            </w:r>
          </w:p>
        </w:tc>
      </w:tr>
    </w:tbl>
    <w:p w14:paraId="7ABECBFC" w14:textId="787CEF8C" w:rsidR="005F31E0" w:rsidRDefault="005F31E0"/>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4163B9">
        <w:trPr>
          <w:tblHeader/>
        </w:trPr>
        <w:tc>
          <w:tcPr>
            <w:tcW w:w="866" w:type="dxa"/>
            <w:shd w:val="clear" w:color="auto" w:fill="D9D9D9" w:themeFill="background1" w:themeFillShade="D9"/>
            <w:hideMark/>
          </w:tcPr>
          <w:p w14:paraId="637DEC61" w14:textId="620B1558" w:rsidR="0018179D" w:rsidRPr="00775C63" w:rsidRDefault="00775C63" w:rsidP="00C81B12">
            <w:pPr>
              <w:spacing w:after="0" w:line="240" w:lineRule="auto"/>
              <w:rPr>
                <w:rFonts w:ascii="Calibri" w:hAnsi="Calibri"/>
                <w:b/>
                <w:bCs/>
                <w:vanish/>
                <w:color w:val="000000"/>
                <w:sz w:val="16"/>
                <w:szCs w:val="16"/>
                <w:specVanish/>
              </w:rPr>
            </w:pPr>
            <w:r>
              <w:rPr>
                <w:rFonts w:ascii="Calibri" w:hAnsi="Calibri"/>
                <w:b/>
                <w:bCs/>
                <w:color w:val="000000"/>
                <w:sz w:val="16"/>
                <w:szCs w:val="16"/>
              </w:rPr>
              <w:lastRenderedPageBreak/>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rsidP="00C81B12">
            <w:pPr>
              <w:spacing w:line="240" w:lineRule="auto"/>
              <w:rPr>
                <w:rFonts w:ascii="Calibri" w:hAnsi="Calibri"/>
                <w:b/>
                <w:bCs/>
                <w:color w:val="000000"/>
                <w:sz w:val="16"/>
                <w:szCs w:val="16"/>
              </w:rPr>
            </w:pPr>
            <w:r>
              <w:rPr>
                <w:rFonts w:ascii="Calibri" w:hAnsi="Calibri"/>
                <w:b/>
                <w:bCs/>
                <w:color w:val="000000"/>
                <w:sz w:val="16"/>
                <w:szCs w:val="16"/>
              </w:rPr>
              <w:t>Non-core</w:t>
            </w:r>
          </w:p>
        </w:tc>
        <w:tc>
          <w:tcPr>
            <w:tcW w:w="1843" w:type="dxa"/>
            <w:shd w:val="clear" w:color="auto" w:fill="D9D9D9" w:themeFill="background1" w:themeFillShade="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auto" w:fill="D9D9D9" w:themeFill="background1" w:themeFillShade="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auto" w:fill="D9D9D9" w:themeFill="background1" w:themeFillShade="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auto" w:fill="D9D9D9" w:themeFill="background1" w:themeFillShade="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DC6BDD">
        <w:trPr>
          <w:trHeight w:val="373"/>
        </w:trPr>
        <w:tc>
          <w:tcPr>
            <w:tcW w:w="866" w:type="dxa"/>
            <w:shd w:val="clear" w:color="000000" w:fill="EEECE1"/>
          </w:tcPr>
          <w:p w14:paraId="637DEC68" w14:textId="3E33A642" w:rsidR="000F76F5" w:rsidRDefault="0052445F" w:rsidP="008C57F7">
            <w:pPr>
              <w:spacing w:after="0"/>
              <w:rPr>
                <w:rFonts w:ascii="Calibri" w:hAnsi="Calibri"/>
                <w:color w:val="000000"/>
                <w:sz w:val="16"/>
                <w:szCs w:val="16"/>
              </w:rPr>
            </w:pPr>
            <w:r>
              <w:rPr>
                <w:rFonts w:ascii="Calibri" w:hAnsi="Calibri"/>
                <w:color w:val="000000"/>
                <w:sz w:val="16"/>
                <w:szCs w:val="16"/>
              </w:rPr>
              <w:t>Non-c</w:t>
            </w:r>
            <w:r w:rsidR="001A5C8C">
              <w:rPr>
                <w:rFonts w:ascii="Calibri" w:hAnsi="Calibri"/>
                <w:color w:val="000000"/>
                <w:sz w:val="16"/>
                <w:szCs w:val="16"/>
              </w:rPr>
              <w:t>o</w:t>
            </w:r>
            <w:r w:rsidR="000F76F5">
              <w:rPr>
                <w:rFonts w:ascii="Calibri" w:hAnsi="Calibri"/>
                <w:color w:val="000000"/>
                <w:sz w:val="16"/>
                <w:szCs w:val="16"/>
              </w:rPr>
              <w:t>re</w:t>
            </w:r>
          </w:p>
        </w:tc>
        <w:tc>
          <w:tcPr>
            <w:tcW w:w="1843" w:type="dxa"/>
            <w:shd w:val="clear" w:color="000000" w:fill="EEECE1"/>
          </w:tcPr>
          <w:p w14:paraId="637DEC69" w14:textId="3044FAB6" w:rsidR="00A21BD3" w:rsidRPr="006B0CB3" w:rsidRDefault="005668EE" w:rsidP="00FA33B0">
            <w:pPr>
              <w:spacing w:after="0" w:line="240" w:lineRule="auto"/>
              <w:rPr>
                <w:rFonts w:ascii="Calibri" w:hAnsi="Calibri"/>
                <w:bCs/>
                <w:color w:val="808080" w:themeColor="background1" w:themeShade="80"/>
                <w:sz w:val="16"/>
                <w:szCs w:val="16"/>
              </w:rPr>
            </w:pPr>
            <w:r w:rsidRPr="006B0CB3">
              <w:rPr>
                <w:rFonts w:ascii="Calibri" w:hAnsi="Calibri"/>
                <w:bCs/>
                <w:color w:val="808080" w:themeColor="background1" w:themeShade="80"/>
                <w:sz w:val="16"/>
                <w:szCs w:val="16"/>
              </w:rPr>
              <w:t>CLINICAL INFORMATION</w:t>
            </w:r>
          </w:p>
        </w:tc>
        <w:tc>
          <w:tcPr>
            <w:tcW w:w="2551" w:type="dxa"/>
            <w:shd w:val="clear" w:color="auto" w:fill="auto"/>
          </w:tcPr>
          <w:p w14:paraId="637DEC6A" w14:textId="18EC6802" w:rsidR="00C05743" w:rsidRPr="006B0CB3" w:rsidRDefault="00C05743" w:rsidP="00A3557A">
            <w:pPr>
              <w:pStyle w:val="ListParagraph"/>
              <w:numPr>
                <w:ilvl w:val="0"/>
                <w:numId w:val="3"/>
              </w:numPr>
              <w:spacing w:after="0" w:line="240" w:lineRule="auto"/>
              <w:ind w:left="203" w:hanging="203"/>
              <w:rPr>
                <w:rFonts w:ascii="Calibri" w:hAnsi="Calibri"/>
                <w:color w:val="808080" w:themeColor="background1" w:themeShade="80"/>
                <w:sz w:val="16"/>
                <w:szCs w:val="16"/>
              </w:rPr>
            </w:pPr>
            <w:r w:rsidRPr="006B0CB3">
              <w:rPr>
                <w:rFonts w:ascii="Calibri" w:hAnsi="Calibri"/>
                <w:color w:val="808080" w:themeColor="background1" w:themeShade="80"/>
                <w:sz w:val="16"/>
                <w:szCs w:val="16"/>
              </w:rPr>
              <w:t>Information not provided</w:t>
            </w:r>
          </w:p>
          <w:p w14:paraId="2E77C0B6" w14:textId="172DCE04" w:rsidR="00B50A28" w:rsidRPr="006B0CB3" w:rsidRDefault="004E483D" w:rsidP="00C31F74">
            <w:pPr>
              <w:pStyle w:val="ListParagraph"/>
              <w:numPr>
                <w:ilvl w:val="0"/>
                <w:numId w:val="8"/>
              </w:numPr>
              <w:spacing w:line="240" w:lineRule="auto"/>
              <w:ind w:left="180" w:hanging="180"/>
              <w:rPr>
                <w:rFonts w:cs="Verdana"/>
                <w:iCs/>
                <w:color w:val="808080" w:themeColor="background1" w:themeShade="80"/>
                <w:sz w:val="16"/>
                <w:szCs w:val="16"/>
              </w:rPr>
            </w:pPr>
            <w:r w:rsidRPr="006B0CB3">
              <w:rPr>
                <w:rFonts w:cs="Verdana"/>
                <w:iCs/>
                <w:color w:val="808080" w:themeColor="background1" w:themeShade="80"/>
                <w:sz w:val="16"/>
                <w:szCs w:val="16"/>
              </w:rPr>
              <w:t xml:space="preserve">Known gene predisposition (e.g., </w:t>
            </w:r>
            <w:r w:rsidRPr="006B0CB3">
              <w:rPr>
                <w:rFonts w:cs="Verdana"/>
                <w:i/>
                <w:iCs/>
                <w:color w:val="808080" w:themeColor="background1" w:themeShade="80"/>
                <w:sz w:val="16"/>
                <w:szCs w:val="16"/>
              </w:rPr>
              <w:t>BRCA1</w:t>
            </w:r>
            <w:r w:rsidRPr="006B0CB3">
              <w:rPr>
                <w:rFonts w:cs="Verdana"/>
                <w:iCs/>
                <w:color w:val="808080" w:themeColor="background1" w:themeShade="80"/>
                <w:sz w:val="16"/>
                <w:szCs w:val="16"/>
              </w:rPr>
              <w:t xml:space="preserve">, </w:t>
            </w:r>
            <w:r w:rsidRPr="006B0CB3">
              <w:rPr>
                <w:rFonts w:cs="Verdana"/>
                <w:i/>
                <w:iCs/>
                <w:color w:val="808080" w:themeColor="background1" w:themeShade="80"/>
                <w:sz w:val="16"/>
                <w:szCs w:val="16"/>
              </w:rPr>
              <w:t>BRCA2</w:t>
            </w:r>
            <w:r w:rsidRPr="006B0CB3">
              <w:rPr>
                <w:rFonts w:cs="Verdana"/>
                <w:iCs/>
                <w:color w:val="808080" w:themeColor="background1" w:themeShade="80"/>
                <w:sz w:val="16"/>
                <w:szCs w:val="16"/>
              </w:rPr>
              <w:t>, Lynch</w:t>
            </w:r>
            <w:r w:rsidR="00B50A28" w:rsidRPr="006B0CB3">
              <w:rPr>
                <w:rFonts w:cs="Verdana"/>
                <w:iCs/>
                <w:color w:val="808080" w:themeColor="background1" w:themeShade="80"/>
                <w:sz w:val="16"/>
                <w:szCs w:val="16"/>
              </w:rPr>
              <w:t xml:space="preserve"> </w:t>
            </w:r>
            <w:r w:rsidRPr="006B0CB3">
              <w:rPr>
                <w:rFonts w:cs="Verdana"/>
                <w:iCs/>
                <w:color w:val="808080" w:themeColor="background1" w:themeShade="80"/>
                <w:sz w:val="16"/>
                <w:szCs w:val="16"/>
              </w:rPr>
              <w:t>syndrome)</w:t>
            </w:r>
            <w:r w:rsidRPr="006B0CB3">
              <w:rPr>
                <w:rFonts w:cs="Verdana"/>
                <w:i/>
                <w:iCs/>
                <w:color w:val="808080" w:themeColor="background1" w:themeShade="80"/>
                <w:sz w:val="16"/>
                <w:szCs w:val="16"/>
              </w:rPr>
              <w:t>, specify</w:t>
            </w:r>
          </w:p>
          <w:p w14:paraId="1137E51C" w14:textId="77777777" w:rsidR="00B50A28" w:rsidRPr="006B0CB3" w:rsidRDefault="00B50A28" w:rsidP="00C31F74">
            <w:pPr>
              <w:pStyle w:val="ListParagraph"/>
              <w:numPr>
                <w:ilvl w:val="0"/>
                <w:numId w:val="8"/>
              </w:numPr>
              <w:spacing w:line="240" w:lineRule="auto"/>
              <w:ind w:left="180" w:hanging="180"/>
              <w:rPr>
                <w:rFonts w:cstheme="minorHAnsi"/>
                <w:color w:val="808080" w:themeColor="background1" w:themeShade="80"/>
                <w:sz w:val="16"/>
                <w:szCs w:val="16"/>
              </w:rPr>
            </w:pPr>
            <w:r w:rsidRPr="006B0CB3">
              <w:rPr>
                <w:rFonts w:cstheme="minorHAnsi"/>
                <w:color w:val="808080" w:themeColor="background1" w:themeShade="80"/>
                <w:sz w:val="16"/>
                <w:szCs w:val="16"/>
              </w:rPr>
              <w:t xml:space="preserve">Prior neoadjuvant therapy, </w:t>
            </w:r>
            <w:r w:rsidRPr="006B0CB3">
              <w:rPr>
                <w:rFonts w:cstheme="minorHAnsi"/>
                <w:i/>
                <w:iCs/>
                <w:color w:val="808080" w:themeColor="background1" w:themeShade="80"/>
                <w:sz w:val="16"/>
                <w:szCs w:val="16"/>
              </w:rPr>
              <w:t>specify</w:t>
            </w:r>
          </w:p>
          <w:p w14:paraId="637DEC80" w14:textId="7368A968" w:rsidR="00B343CE" w:rsidRPr="006B0CB3" w:rsidRDefault="00F13B9F" w:rsidP="00421B34">
            <w:pPr>
              <w:pStyle w:val="ListParagraph"/>
              <w:numPr>
                <w:ilvl w:val="0"/>
                <w:numId w:val="8"/>
              </w:numPr>
              <w:ind w:left="180" w:hanging="180"/>
              <w:rPr>
                <w:color w:val="808080" w:themeColor="background1" w:themeShade="80"/>
                <w:sz w:val="16"/>
                <w:szCs w:val="16"/>
              </w:rPr>
            </w:pPr>
            <w:r w:rsidRPr="006B0CB3">
              <w:rPr>
                <w:rFonts w:cs="Verdana"/>
                <w:iCs/>
                <w:color w:val="808080" w:themeColor="background1" w:themeShade="80"/>
                <w:sz w:val="16"/>
                <w:szCs w:val="16"/>
              </w:rPr>
              <w:t xml:space="preserve">Other, </w:t>
            </w:r>
            <w:r w:rsidRPr="006B0CB3">
              <w:rPr>
                <w:rFonts w:cs="Verdana"/>
                <w:i/>
                <w:iCs/>
                <w:color w:val="808080" w:themeColor="background1" w:themeShade="80"/>
                <w:sz w:val="16"/>
                <w:szCs w:val="16"/>
              </w:rPr>
              <w:t>specify</w:t>
            </w:r>
          </w:p>
        </w:tc>
        <w:tc>
          <w:tcPr>
            <w:tcW w:w="8222" w:type="dxa"/>
            <w:shd w:val="clear" w:color="auto" w:fill="auto"/>
          </w:tcPr>
          <w:p w14:paraId="40CB07E7" w14:textId="77777777" w:rsidR="00481A69" w:rsidRPr="00481A69" w:rsidRDefault="00481A69" w:rsidP="00481A69">
            <w:pPr>
              <w:spacing w:after="0" w:line="240" w:lineRule="auto"/>
              <w:ind w:right="-3"/>
              <w:rPr>
                <w:rFonts w:ascii="Calibri" w:hAnsi="Calibri" w:cs="Calibri"/>
                <w:sz w:val="16"/>
                <w:szCs w:val="16"/>
              </w:rPr>
            </w:pPr>
            <w:r w:rsidRPr="00481A69">
              <w:rPr>
                <w:rFonts w:ascii="Calibri" w:hAnsi="Calibri" w:cs="Calibri"/>
                <w:sz w:val="16"/>
                <w:szCs w:val="16"/>
              </w:rPr>
              <w:t xml:space="preserve">It is estimated that approximately 10% of primary </w:t>
            </w:r>
            <w:proofErr w:type="spellStart"/>
            <w:r w:rsidRPr="00481A69">
              <w:rPr>
                <w:rFonts w:ascii="Calibri" w:hAnsi="Calibri" w:cs="Calibri"/>
                <w:sz w:val="16"/>
                <w:szCs w:val="16"/>
              </w:rPr>
              <w:t>tubo</w:t>
            </w:r>
            <w:proofErr w:type="spellEnd"/>
            <w:r w:rsidRPr="00481A69">
              <w:rPr>
                <w:rFonts w:ascii="Calibri" w:hAnsi="Calibri" w:cs="Calibri"/>
                <w:sz w:val="16"/>
                <w:szCs w:val="16"/>
              </w:rPr>
              <w:t>-ovarian and peritoneal carcinomas have a genetic basis,</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&lt;EndNote&gt;&lt;Cite&gt;&lt;Author&gt;Folkins AK&lt;/Author&gt;&lt;Year&gt;2013&lt;/Year&gt;&lt;RecNum&gt;1734&lt;/RecNum&gt;&lt;DisplayText&gt;&lt;style face="superscript"&gt;1&lt;/style&gt;&lt;/DisplayText&gt;&lt;record&gt;&lt;rec-number&gt;1734&lt;/rec-number&gt;&lt;foreign-keys&gt;&lt;key app="EN" db-id="w592zazsqtfvdxe2w9sxtpt2exzt5t0wa2fx" timestamp="0"&gt;1734&lt;/key&gt;&lt;/foreign-keys&gt;&lt;ref-type name="Journal Article"&gt;17&lt;/ref-type&gt;&lt;contributors&gt;&lt;authors&gt;&lt;author&gt;Folkins AK, &lt;/author&gt;&lt;author&gt;Longacre TA,&lt;/author&gt;&lt;/authors&gt;&lt;/contributors&gt;&lt;titles&gt;&lt;title&gt;Hereditary gynaecological malignancies: advances in screening and treatment&lt;/title&gt;&lt;secondary-title&gt;Histopathology&lt;/secondary-title&gt;&lt;/titles&gt;&lt;periodical&gt;&lt;full-title&gt;Histopathology&lt;/full-title&gt;&lt;abbr-1&gt;Histopathology&lt;/abbr-1&gt;&lt;/periodical&gt;&lt;pages&gt;2-30&lt;/pages&gt;&lt;volume&gt;62&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1</w:t>
            </w:r>
            <w:r w:rsidRPr="00481A69">
              <w:rPr>
                <w:rFonts w:ascii="Calibri" w:hAnsi="Calibri" w:cs="Calibri"/>
                <w:sz w:val="16"/>
                <w:szCs w:val="16"/>
              </w:rPr>
              <w:fldChar w:fldCharType="end"/>
            </w:r>
            <w:r w:rsidRPr="00481A69">
              <w:rPr>
                <w:rFonts w:ascii="Calibri" w:hAnsi="Calibri" w:cs="Calibri"/>
                <w:sz w:val="16"/>
                <w:szCs w:val="16"/>
              </w:rPr>
              <w:t xml:space="preserve"> and this figure may be as high as 17% for high grade serous carcinomas (HGSCs).</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&lt;EndNote&gt;&lt;Cite&gt;&lt;Author&gt;Alsop K&lt;/Author&gt;&lt;Year&gt;2012&lt;/Year&gt;&lt;RecNum&gt;1735&lt;/RecNum&gt;&lt;DisplayText&gt;&lt;style face="superscript"&gt;2&lt;/style&gt;&lt;/DisplayText&gt;&lt;record&gt;&lt;rec-number&gt;1735&lt;/rec-number&gt;&lt;foreign-keys&gt;&lt;key app="EN" db-id="w592zazsqtfvdxe2w9sxtpt2exzt5t0wa2fx" timestamp="0"&gt;1735&lt;/key&gt;&lt;/foreign-keys&gt;&lt;ref-type name="Journal Article"&gt;17&lt;/ref-type&gt;&lt;contributors&gt;&lt;authors&gt;&lt;author&gt;Alsop K, &lt;/author&gt;&lt;author&gt;Fereday S, &lt;/author&gt;&lt;author&gt;Meldrum C,&lt;/author&gt;&lt;author&gt;deFazio A,&lt;/author&gt;&lt;author&gt;Emmanuel C,&lt;/author&gt;&lt;author&gt;George J,&lt;/author&gt;&lt;author&gt;Dobrovic A,&lt;/author&gt;&lt;author&gt;Birrer MJ,&lt;/author&gt;&lt;author&gt;Webb PM,&lt;/author&gt;&lt;author&gt;Stewart C,&lt;/author&gt;&lt;author&gt;Friedlander, M.,&lt;/author&gt;&lt;author&gt;Fox S,&lt;/author&gt;&lt;author&gt;Bowtell, D.,&lt;/author&gt;&lt;author&gt;Mitchell, G.&lt;/author&gt;&lt;/authors&gt;&lt;/contributors&gt;&lt;titles&gt;&lt;title&gt;BRCA mutation frequency and patterns of treatment response in BRCA mutation-positive women with ovarian cancer: a report from the Australian Ovarian Cancer Study Group&lt;/title&gt;&lt;secondary-title&gt;J Clin Oncol&lt;/secondary-title&gt;&lt;/titles&gt;&lt;periodical&gt;&lt;full-title&gt;J Clin Oncol&lt;/full-title&gt;&lt;abbr-1&gt;Journal of clinical oncology : official journal of the American Society of Clinical Oncology&lt;/abbr-1&gt;&lt;/periodical&gt;&lt;pages&gt;2654-63&lt;/pages&gt;&lt;volume&gt;26&lt;/volume&gt;&lt;dates&gt;&lt;year&gt;2012&lt;/year&gt;&lt;/dates&gt;&lt;urls&gt;&lt;/urls&gt;&lt;/record&gt;&lt;/Cite&gt;&lt;/EndNote&gt;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2</w:t>
            </w:r>
            <w:r w:rsidRPr="00481A69">
              <w:rPr>
                <w:rFonts w:ascii="Calibri" w:hAnsi="Calibri" w:cs="Calibri"/>
                <w:sz w:val="16"/>
                <w:szCs w:val="16"/>
              </w:rPr>
              <w:fldChar w:fldCharType="end"/>
            </w:r>
            <w:r w:rsidRPr="00481A69">
              <w:rPr>
                <w:rFonts w:ascii="Calibri" w:hAnsi="Calibri" w:cs="Calibri"/>
                <w:sz w:val="16"/>
                <w:szCs w:val="16"/>
              </w:rPr>
              <w:t xml:space="preserve"> Germline mutations in </w:t>
            </w:r>
            <w:r w:rsidRPr="00481A69">
              <w:rPr>
                <w:rFonts w:ascii="Calibri" w:hAnsi="Calibri" w:cs="Calibri"/>
                <w:i/>
                <w:sz w:val="16"/>
                <w:szCs w:val="16"/>
              </w:rPr>
              <w:t xml:space="preserve">BRCA1 </w:t>
            </w:r>
            <w:r w:rsidRPr="00481A69">
              <w:rPr>
                <w:rFonts w:ascii="Calibri" w:hAnsi="Calibri" w:cs="Calibri"/>
                <w:sz w:val="16"/>
                <w:szCs w:val="16"/>
              </w:rPr>
              <w:t>and</w:t>
            </w:r>
            <w:r w:rsidRPr="00481A69">
              <w:rPr>
                <w:rFonts w:ascii="Calibri" w:hAnsi="Calibri" w:cs="Calibri"/>
                <w:i/>
                <w:sz w:val="16"/>
                <w:szCs w:val="16"/>
              </w:rPr>
              <w:t xml:space="preserve"> BRCA2</w:t>
            </w:r>
            <w:r w:rsidRPr="00481A69">
              <w:rPr>
                <w:rFonts w:ascii="Calibri" w:hAnsi="Calibri" w:cs="Calibri"/>
                <w:sz w:val="16"/>
                <w:szCs w:val="16"/>
              </w:rPr>
              <w:t xml:space="preserve"> account for the majority of genetically related cases while up to 10% of patients with Lynch syndrome (LS) will develop ovarian carcinoma. </w:t>
            </w:r>
          </w:p>
          <w:p w14:paraId="47FB0D06" w14:textId="77777777" w:rsidR="00481A69" w:rsidRPr="00481A69" w:rsidRDefault="00481A69" w:rsidP="00481A69">
            <w:pPr>
              <w:spacing w:after="0" w:line="240" w:lineRule="auto"/>
              <w:ind w:right="-3"/>
              <w:rPr>
                <w:rFonts w:ascii="Calibri" w:hAnsi="Calibri" w:cs="Calibri"/>
                <w:sz w:val="16"/>
                <w:szCs w:val="16"/>
              </w:rPr>
            </w:pPr>
          </w:p>
          <w:p w14:paraId="052F6C6F" w14:textId="77777777" w:rsidR="00481A69" w:rsidRPr="00481A69" w:rsidRDefault="00481A69" w:rsidP="00481A69">
            <w:pPr>
              <w:spacing w:after="0" w:line="240" w:lineRule="auto"/>
              <w:ind w:right="-3"/>
              <w:rPr>
                <w:rFonts w:ascii="Calibri" w:hAnsi="Calibri" w:cs="Calibri"/>
                <w:sz w:val="16"/>
                <w:szCs w:val="16"/>
              </w:rPr>
            </w:pPr>
            <w:r w:rsidRPr="00481A69">
              <w:rPr>
                <w:rFonts w:ascii="Calibri" w:hAnsi="Calibri" w:cs="Calibri"/>
                <w:sz w:val="16"/>
                <w:szCs w:val="16"/>
              </w:rPr>
              <w:t>It is acknowledged that definitive genetic status is often not known or information about genetic status is not provided to the pathologist at the time of biopsy/surgery. Moreover, this information is not essential for the histological assessment and routine reporting of these tumours. Nevertheless, it is recommended that available information on genetic status be recorded for the following reasons:</w:t>
            </w:r>
          </w:p>
          <w:p w14:paraId="075F9C38" w14:textId="56BD3556" w:rsidR="00481A69" w:rsidRPr="00481A69" w:rsidRDefault="00481A69" w:rsidP="00052A02">
            <w:pPr>
              <w:numPr>
                <w:ilvl w:val="0"/>
                <w:numId w:val="31"/>
              </w:numPr>
              <w:spacing w:after="0" w:line="240" w:lineRule="auto"/>
              <w:ind w:left="782" w:right="-6" w:hanging="357"/>
              <w:rPr>
                <w:rFonts w:ascii="Calibri" w:hAnsi="Calibri" w:cs="Calibri"/>
                <w:sz w:val="16"/>
                <w:szCs w:val="16"/>
              </w:rPr>
            </w:pPr>
            <w:r w:rsidRPr="00481A69">
              <w:rPr>
                <w:rFonts w:ascii="Calibri" w:hAnsi="Calibri" w:cs="Calibri"/>
                <w:sz w:val="16"/>
                <w:szCs w:val="16"/>
              </w:rPr>
              <w:t xml:space="preserve">HGSCs associated with </w:t>
            </w:r>
            <w:r w:rsidRPr="00481A69">
              <w:rPr>
                <w:rFonts w:ascii="Calibri" w:hAnsi="Calibri" w:cs="Calibri"/>
                <w:i/>
                <w:sz w:val="16"/>
                <w:szCs w:val="16"/>
              </w:rPr>
              <w:t>BRCA</w:t>
            </w:r>
            <w:r w:rsidRPr="00481A69">
              <w:rPr>
                <w:rFonts w:ascii="Calibri" w:hAnsi="Calibri" w:cs="Calibri"/>
                <w:sz w:val="16"/>
                <w:szCs w:val="16"/>
              </w:rPr>
              <w:t xml:space="preserve"> mutations (germline or somatic) more commonly show certain morphological features such as solid, </w:t>
            </w:r>
            <w:proofErr w:type="spellStart"/>
            <w:r w:rsidRPr="00481A69">
              <w:rPr>
                <w:rFonts w:ascii="Calibri" w:hAnsi="Calibri" w:cs="Calibri"/>
                <w:sz w:val="16"/>
                <w:szCs w:val="16"/>
              </w:rPr>
              <w:t>pseudoendometrioid</w:t>
            </w:r>
            <w:proofErr w:type="spellEnd"/>
            <w:r w:rsidRPr="00481A69">
              <w:rPr>
                <w:rFonts w:ascii="Calibri" w:hAnsi="Calibri" w:cs="Calibri"/>
                <w:sz w:val="16"/>
                <w:szCs w:val="16"/>
              </w:rPr>
              <w:t xml:space="preserve"> or transitional-like (‘SET’) architectural patterns, very marked nuclear atypia, and tumour-infiltrating lymphocytes.</w: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aXB0Ij4xLDMsNDwvc3R5bGU+PC9EaXNwbGF5VGV4dD48cmVjb3JkPjxyZWMtbnVtYmVyPjE3MzQ8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Q2l0ZT48QXV0aG9yPlNvc2xvdyBSQTwvQXV0aG9yPjxZZWFyPjIwMTI8L1llYXI+PFJlY051bT4x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aXB0Ij4xLDMsNDwvc3R5bGU+PC9EaXNwbGF5VGV4dD48cmVjb3JkPjxyZWMtbnVtYmVyPjE3MzQ8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Q2l0ZT48QXV0aG9yPlNvc2xvdyBSQTwvQXV0aG9yPjxZZWFyPjIwMTI8L1llYXI+PFJlY051bT4x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1,3,4</w:t>
            </w:r>
            <w:r w:rsidRPr="00481A69">
              <w:rPr>
                <w:rFonts w:ascii="Calibri" w:hAnsi="Calibri" w:cs="Calibri"/>
                <w:sz w:val="16"/>
                <w:szCs w:val="16"/>
              </w:rPr>
              <w:fldChar w:fldCharType="end"/>
            </w:r>
            <w:r w:rsidRPr="00481A69">
              <w:rPr>
                <w:rFonts w:ascii="Calibri" w:hAnsi="Calibri" w:cs="Calibri"/>
                <w:sz w:val="16"/>
                <w:szCs w:val="16"/>
              </w:rPr>
              <w:t xml:space="preserve"> Thus, pathologists may be able to correlate the histological findings with any genetic data provided, better chemotherapy response, and consideration of specific therapeutic regimes such as those including poly ADP ribose polymerase inhibitors (</w:t>
            </w:r>
            <w:proofErr w:type="spellStart"/>
            <w:r w:rsidRPr="00481A69">
              <w:rPr>
                <w:rFonts w:ascii="Calibri" w:hAnsi="Calibri" w:cs="Calibri"/>
                <w:sz w:val="16"/>
                <w:szCs w:val="16"/>
              </w:rPr>
              <w:t>PARPi</w:t>
            </w:r>
            <w:proofErr w:type="spellEnd"/>
            <w:r w:rsidRPr="00481A69">
              <w:rPr>
                <w:rFonts w:ascii="Calibri" w:hAnsi="Calibri" w:cs="Calibri"/>
                <w:sz w:val="16"/>
                <w:szCs w:val="16"/>
              </w:rPr>
              <w:t>).</w: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aXB0Ij4xLDIsNTwvc3R5bGU+PC9EaXNwbGF5VGV4dD48cmVjb3JkPjxyZWMtbnVtYmVyPjE3MzQ8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Q2l0ZT48QXV0aG9yPkFsc29wIEs8L0F1dGhvcj48WWVhcj4yMDEyPC9ZZWFyPjxSZWNOdW0+MTcz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aXB0Ij4xLDIsNTwvc3R5bGU+PC9EaXNwbGF5VGV4dD48cmVjb3JkPjxyZWMtbnVtYmVyPjE3MzQ8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Q2l0ZT48QXV0aG9yPkFsc29wIEs8L0F1dGhvcj48WWVhcj4yMDEyPC9ZZWFyPjxSZWNOdW0+MTcz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1,2,5</w:t>
            </w:r>
            <w:r w:rsidRPr="00481A69">
              <w:rPr>
                <w:rFonts w:ascii="Calibri" w:hAnsi="Calibri" w:cs="Calibri"/>
                <w:sz w:val="16"/>
                <w:szCs w:val="16"/>
              </w:rPr>
              <w:fldChar w:fldCharType="end"/>
            </w:r>
            <w:r w:rsidRPr="00481A69">
              <w:rPr>
                <w:rFonts w:ascii="Calibri" w:hAnsi="Calibri" w:cs="Calibri"/>
                <w:sz w:val="16"/>
                <w:szCs w:val="16"/>
              </w:rPr>
              <w:t xml:space="preserve"> Patients with suspected germline </w:t>
            </w:r>
            <w:r w:rsidRPr="00481A69">
              <w:rPr>
                <w:rFonts w:ascii="Calibri" w:hAnsi="Calibri" w:cs="Calibri"/>
                <w:i/>
                <w:sz w:val="16"/>
                <w:szCs w:val="16"/>
              </w:rPr>
              <w:t>BRCA</w:t>
            </w:r>
            <w:r w:rsidRPr="00481A69">
              <w:rPr>
                <w:rFonts w:ascii="Calibri" w:hAnsi="Calibri" w:cs="Calibri"/>
                <w:sz w:val="16"/>
                <w:szCs w:val="16"/>
              </w:rPr>
              <w:t xml:space="preserve"> mutations and their relatives, may also be referred for genetic testing and counselling in regard to appropriate screening for </w:t>
            </w:r>
            <w:r w:rsidRPr="00481A69">
              <w:rPr>
                <w:rFonts w:ascii="Calibri" w:hAnsi="Calibri" w:cs="Calibri"/>
                <w:i/>
                <w:sz w:val="16"/>
                <w:szCs w:val="16"/>
              </w:rPr>
              <w:t>BRCA</w:t>
            </w:r>
            <w:r w:rsidRPr="00481A69">
              <w:rPr>
                <w:rFonts w:ascii="Calibri" w:hAnsi="Calibri" w:cs="Calibri"/>
                <w:sz w:val="16"/>
                <w:szCs w:val="16"/>
              </w:rPr>
              <w:t xml:space="preserve">-related neoplasia, although in many places this is done for all HGSCs irrespective of the tumour morphology. </w:t>
            </w:r>
          </w:p>
          <w:p w14:paraId="79F8C52A" w14:textId="77777777" w:rsidR="00481A69" w:rsidRPr="00481A69" w:rsidRDefault="00481A69" w:rsidP="00421B34">
            <w:pPr>
              <w:numPr>
                <w:ilvl w:val="0"/>
                <w:numId w:val="31"/>
              </w:numPr>
              <w:spacing w:before="120" w:after="0" w:line="240" w:lineRule="auto"/>
              <w:ind w:left="782" w:right="-6" w:hanging="357"/>
              <w:rPr>
                <w:rFonts w:ascii="Calibri" w:hAnsi="Calibri" w:cs="Calibri"/>
                <w:sz w:val="16"/>
                <w:szCs w:val="16"/>
              </w:rPr>
            </w:pPr>
            <w:r w:rsidRPr="00481A69">
              <w:rPr>
                <w:rFonts w:ascii="Calibri" w:hAnsi="Calibri" w:cs="Calibri"/>
                <w:sz w:val="16"/>
                <w:szCs w:val="16"/>
              </w:rPr>
              <w:t xml:space="preserve">Knowledge of proven or potential hereditary gynaecological cancer predisposition will affect pathological sampling of macroscopically normal tissues. This is most evident in the setting of prophylactic ‘risk reduction surgery’, especially in patients with known </w:t>
            </w:r>
            <w:r w:rsidRPr="00481A69">
              <w:rPr>
                <w:rFonts w:ascii="Calibri" w:hAnsi="Calibri" w:cs="Calibri"/>
                <w:i/>
                <w:sz w:val="16"/>
                <w:szCs w:val="16"/>
              </w:rPr>
              <w:t>BRCA1</w:t>
            </w:r>
            <w:r w:rsidRPr="00481A69">
              <w:rPr>
                <w:rFonts w:ascii="Calibri" w:hAnsi="Calibri" w:cs="Calibri"/>
                <w:sz w:val="16"/>
                <w:szCs w:val="16"/>
              </w:rPr>
              <w:t xml:space="preserve"> or </w:t>
            </w:r>
            <w:r w:rsidRPr="00481A69">
              <w:rPr>
                <w:rFonts w:ascii="Calibri" w:hAnsi="Calibri" w:cs="Calibri"/>
                <w:i/>
                <w:sz w:val="16"/>
                <w:szCs w:val="16"/>
              </w:rPr>
              <w:t>BRCA2</w:t>
            </w:r>
            <w:r w:rsidRPr="00481A69">
              <w:rPr>
                <w:rFonts w:ascii="Calibri" w:hAnsi="Calibri" w:cs="Calibri"/>
                <w:sz w:val="16"/>
                <w:szCs w:val="16"/>
              </w:rPr>
              <w:t xml:space="preserve"> mutation, where complete examination of tubal and ovarian tissues is essential.</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&lt;EndNote&gt;&lt;Cite&gt;&lt;Author&gt;Folkins AK&lt;/Author&gt;&lt;Year&gt;2013&lt;/Year&gt;&lt;RecNum&gt;1734&lt;/RecNum&gt;&lt;DisplayText&gt;&lt;style face="superscript"&gt;1&lt;/style&gt;&lt;/DisplayText&gt;&lt;record&gt;&lt;rec-number&gt;1734&lt;/rec-number&gt;&lt;foreign-keys&gt;&lt;key app="EN" db-id="w592zazsqtfvdxe2w9sxtpt2exzt5t0wa2fx" timestamp="0"&gt;1734&lt;/key&gt;&lt;/foreign-keys&gt;&lt;ref-type name="Journal Article"&gt;17&lt;/ref-type&gt;&lt;contributors&gt;&lt;authors&gt;&lt;author&gt;Folkins AK, &lt;/author&gt;&lt;author&gt;Longacre TA,&lt;/author&gt;&lt;/authors&gt;&lt;/contributors&gt;&lt;titles&gt;&lt;title&gt;Hereditary gynaecological malignancies: advances in screening and treatment&lt;/title&gt;&lt;secondary-title&gt;Histopathology&lt;/secondary-title&gt;&lt;/titles&gt;&lt;periodical&gt;&lt;full-title&gt;Histopathology&lt;/full-title&gt;&lt;abbr-1&gt;Histopathology&lt;/abbr-1&gt;&lt;/periodical&gt;&lt;pages&gt;2-30&lt;/pages&gt;&lt;volume&gt;62&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1</w:t>
            </w:r>
            <w:r w:rsidRPr="00481A69">
              <w:rPr>
                <w:rFonts w:ascii="Calibri" w:hAnsi="Calibri" w:cs="Calibri"/>
                <w:sz w:val="16"/>
                <w:szCs w:val="16"/>
              </w:rPr>
              <w:fldChar w:fldCharType="end"/>
            </w:r>
            <w:r w:rsidRPr="00481A69">
              <w:rPr>
                <w:rFonts w:ascii="Calibri" w:hAnsi="Calibri" w:cs="Calibri"/>
                <w:sz w:val="16"/>
                <w:szCs w:val="16"/>
              </w:rPr>
              <w:t xml:space="preserve"> Small, macroscopically occult tubal carcinomas, and </w:t>
            </w:r>
            <w:proofErr w:type="spellStart"/>
            <w:r w:rsidRPr="00481A69">
              <w:rPr>
                <w:rFonts w:ascii="Calibri" w:hAnsi="Calibri" w:cs="Calibri"/>
                <w:sz w:val="16"/>
                <w:szCs w:val="16"/>
              </w:rPr>
              <w:t>their</w:t>
            </w:r>
            <w:proofErr w:type="spellEnd"/>
            <w:r w:rsidRPr="00481A69">
              <w:rPr>
                <w:rFonts w:ascii="Calibri" w:hAnsi="Calibri" w:cs="Calibri"/>
                <w:sz w:val="16"/>
                <w:szCs w:val="16"/>
              </w:rPr>
              <w:t xml:space="preserve"> </w:t>
            </w:r>
            <w:r w:rsidRPr="00481A69">
              <w:rPr>
                <w:rFonts w:ascii="Calibri" w:hAnsi="Calibri" w:cs="Calibri"/>
                <w:iCs/>
                <w:sz w:val="16"/>
                <w:szCs w:val="16"/>
              </w:rPr>
              <w:t xml:space="preserve">in situ </w:t>
            </w:r>
            <w:r w:rsidRPr="00481A69">
              <w:rPr>
                <w:rFonts w:ascii="Calibri" w:hAnsi="Calibri" w:cs="Calibri"/>
                <w:sz w:val="16"/>
                <w:szCs w:val="16"/>
              </w:rPr>
              <w:t>precursor - serous tubal intraepithelial carcinoma (STIC) - is much more likely to be identified in this setting.</w:t>
            </w:r>
          </w:p>
          <w:p w14:paraId="57B0DEA2" w14:textId="77777777" w:rsidR="00481A69" w:rsidRPr="00481A69" w:rsidRDefault="00481A69" w:rsidP="00481A69">
            <w:pPr>
              <w:spacing w:after="0" w:line="240" w:lineRule="auto"/>
              <w:ind w:right="-3"/>
              <w:rPr>
                <w:rFonts w:ascii="Calibri" w:hAnsi="Calibri" w:cs="Calibri"/>
                <w:sz w:val="16"/>
                <w:szCs w:val="16"/>
              </w:rPr>
            </w:pPr>
          </w:p>
          <w:p w14:paraId="3759C8CA" w14:textId="77777777" w:rsidR="00481A69" w:rsidRPr="00481A69" w:rsidRDefault="00481A69" w:rsidP="00481A69">
            <w:pPr>
              <w:spacing w:after="0" w:line="240" w:lineRule="auto"/>
              <w:rPr>
                <w:rFonts w:ascii="Calibri" w:hAnsi="Calibri" w:cs="Calibri"/>
                <w:sz w:val="16"/>
                <w:szCs w:val="16"/>
              </w:rPr>
            </w:pPr>
            <w:r w:rsidRPr="00481A69">
              <w:rPr>
                <w:rFonts w:ascii="Calibri" w:hAnsi="Calibri" w:cs="Calibri"/>
                <w:sz w:val="16"/>
                <w:szCs w:val="16"/>
              </w:rPr>
              <w:t>Approximately 1-2% of all ovarian carcinomas are associated with LS due to a germline mutation in one of the genes encoding the DNA mismatch repair (MMR) proteins.</w:t>
            </w:r>
            <w:r w:rsidRPr="00481A69">
              <w:rPr>
                <w:rFonts w:ascii="Calibri" w:hAnsi="Calibri" w:cs="Calibri"/>
                <w:sz w:val="16"/>
                <w:szCs w:val="16"/>
              </w:rPr>
              <w:fldChar w:fldCharType="begin">
                <w:fldData xml:space="preserve">PEVuZE5vdGU+PENpdGU+PEF1dGhvcj5Mb25nPC9BdXRob3I+PFllYXI+MjAxOTwvWWVhcj48UmVj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==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PEVuZE5vdGU+PENpdGU+PEF1dGhvcj5Mb25nPC9BdXRob3I+PFllYXI+MjAxOTwvWWVhcj48UmVj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==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6</w:t>
            </w:r>
            <w:r w:rsidRPr="00481A69">
              <w:rPr>
                <w:rFonts w:ascii="Calibri" w:hAnsi="Calibri" w:cs="Calibri"/>
                <w:sz w:val="16"/>
                <w:szCs w:val="16"/>
              </w:rPr>
              <w:fldChar w:fldCharType="end"/>
            </w:r>
            <w:r w:rsidRPr="00481A69">
              <w:rPr>
                <w:rFonts w:ascii="Calibri" w:hAnsi="Calibri" w:cs="Calibri"/>
                <w:sz w:val="16"/>
                <w:szCs w:val="16"/>
              </w:rPr>
              <w:t xml:space="preserve"> In approximately 60% of women with LS, a gynaecological tumour (endometrial or ovarian) will represent the sentinel cancer.</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&lt;EndNote&gt;&lt;Cite&gt;&lt;Author&gt;Chui MH&lt;/Author&gt;&lt;Year&gt;2013&lt;/Year&gt;&lt;RecNum&gt;1739&lt;/RecNum&gt;&lt;DisplayText&gt;&lt;style face="superscript"&gt;7&lt;/style&gt;&lt;/DisplayText&gt;&lt;record&gt;&lt;rec-number&gt;1739&lt;/rec-number&gt;&lt;foreign-keys&gt;&lt;key app="EN" db-id="w592zazsqtfvdxe2w9sxtpt2exzt5t0wa2fx" timestamp="0"&gt;1739&lt;/key&gt;&lt;/foreign-keys&gt;&lt;ref-type name="Journal Article"&gt;17&lt;/ref-type&gt;&lt;contributors&gt;&lt;authors&gt;&lt;author&gt;Chui MH, &lt;/author&gt;&lt;author&gt;Gilks B, &lt;/author&gt;&lt;author&gt;Cooper K, &lt;/author&gt;&lt;author&gt;Clarke BA,&lt;/author&gt;&lt;/authors&gt;&lt;/contributors&gt;&lt;titles&gt;&lt;title&gt;Identifying Lynch syndrome in patients with ovarian carcinoma: the significance of tumor type&lt;/title&gt;&lt;secondary-title&gt;Adv Anat Pathol&lt;/secondary-title&gt;&lt;/titles&gt;&lt;periodical&gt;&lt;full-title&gt;Adv Anat Pathol&lt;/full-title&gt;&lt;abbr-1&gt;Advances in anatomic pathology&lt;/abbr-1&gt;&lt;/periodical&gt;&lt;pages&gt;378-86&lt;/pages&gt;&lt;volume&gt;20&lt;/volume&gt;&lt;dates&gt;&lt;year&gt;2013&lt;/year&gt;&lt;/dates&gt;&lt;urls&gt;&lt;/urls&gt;&lt;/record&gt;&lt;/Cite&gt;&lt;/EndNote&gt;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7</w:t>
            </w:r>
            <w:r w:rsidRPr="00481A69">
              <w:rPr>
                <w:rFonts w:ascii="Calibri" w:hAnsi="Calibri" w:cs="Calibri"/>
                <w:sz w:val="16"/>
                <w:szCs w:val="16"/>
              </w:rPr>
              <w:fldChar w:fldCharType="end"/>
            </w:r>
            <w:r w:rsidRPr="00481A69">
              <w:rPr>
                <w:rFonts w:ascii="Calibri" w:hAnsi="Calibri" w:cs="Calibri"/>
                <w:sz w:val="16"/>
                <w:szCs w:val="16"/>
              </w:rPr>
              <w:t xml:space="preserve"> Endometrioid and clear cell and endometriosis-associated carcinomas occur more frequently in LS and, therefore, immunohistochemical analysis of MMR proteins or molecular testing for microsatellite instability may be considered in these tumour types, or if there is relevant personal or family history of additional LS-related neoplasia. </w:t>
            </w:r>
          </w:p>
          <w:p w14:paraId="0A78C25B" w14:textId="77777777" w:rsidR="00481A69" w:rsidRPr="00481A69" w:rsidRDefault="00481A69" w:rsidP="00481A69">
            <w:pPr>
              <w:spacing w:after="0" w:line="240" w:lineRule="auto"/>
              <w:rPr>
                <w:rFonts w:ascii="Calibri" w:hAnsi="Calibri" w:cs="Calibri"/>
                <w:sz w:val="16"/>
                <w:szCs w:val="16"/>
                <w:lang w:val="fr-FR" w:eastAsia="en-AU"/>
              </w:rPr>
            </w:pPr>
          </w:p>
          <w:p w14:paraId="55C4CFC9" w14:textId="26168D0B" w:rsidR="00481A69" w:rsidRDefault="00481A69" w:rsidP="00481A69">
            <w:pPr>
              <w:spacing w:after="0" w:line="240" w:lineRule="auto"/>
              <w:rPr>
                <w:rFonts w:ascii="Calibri" w:eastAsia="Times New Roman" w:hAnsi="Calibri" w:cs="Calibri"/>
                <w:b/>
                <w:color w:val="0070C0"/>
                <w:sz w:val="16"/>
                <w:szCs w:val="16"/>
                <w:lang w:val="en-GB" w:eastAsia="en-AU"/>
              </w:rPr>
            </w:pPr>
            <w:r w:rsidRPr="00481A69">
              <w:rPr>
                <w:rFonts w:ascii="Calibri" w:hAnsi="Calibri" w:cs="Calibri"/>
                <w:sz w:val="16"/>
                <w:szCs w:val="16"/>
              </w:rPr>
              <w:t xml:space="preserve">Preoperative chemotherapy may significantly alter the gross and microscopic appearance of the tumour and result in difficulties in tumour typing and tumour down-staging. If neoadjuvant chemotherapy is being administered, a pretreatment tissue biopsy is recommended for tumour typing. If this is not </w:t>
            </w:r>
            <w:r w:rsidRPr="00481A69">
              <w:rPr>
                <w:rFonts w:ascii="Calibri" w:eastAsia="Times New Roman" w:hAnsi="Calibri" w:cs="Calibri"/>
                <w:sz w:val="16"/>
                <w:szCs w:val="16"/>
                <w:lang w:val="en-GB" w:eastAsia="en-AU"/>
              </w:rPr>
              <w:t xml:space="preserve">possible then the diagnosis of malignancy can be made on cytological examination of ascitic fluid, preferably with </w:t>
            </w:r>
            <w:r w:rsidRPr="00982980">
              <w:rPr>
                <w:rFonts w:ascii="Calibri" w:eastAsia="Times New Roman" w:hAnsi="Calibri" w:cs="Calibri"/>
                <w:color w:val="000000" w:themeColor="text1"/>
                <w:sz w:val="16"/>
                <w:szCs w:val="16"/>
                <w:lang w:val="en-GB" w:eastAsia="en-AU"/>
              </w:rPr>
              <w:t xml:space="preserve">immunohistochemistry (IHC) </w:t>
            </w:r>
            <w:r w:rsidRPr="00481A69">
              <w:rPr>
                <w:rFonts w:ascii="Calibri" w:eastAsia="Times New Roman" w:hAnsi="Calibri" w:cs="Calibri"/>
                <w:sz w:val="16"/>
                <w:szCs w:val="16"/>
                <w:lang w:val="en-GB" w:eastAsia="en-AU"/>
              </w:rPr>
              <w:t>performed on a cell block preparation; however, there are limitations to the interpretation of immunohistochemical markers on cell blocks.</w:t>
            </w:r>
            <w:r w:rsidRPr="00481A69">
              <w:rPr>
                <w:rFonts w:ascii="Calibri" w:eastAsia="Times New Roman" w:hAnsi="Calibri" w:cs="Calibri"/>
                <w:sz w:val="16"/>
                <w:szCs w:val="16"/>
                <w:lang w:val="en-GB" w:eastAsia="en-AU"/>
              </w:rPr>
              <w:fldChar w:fldCharType="begin">
                <w:fldData xml:space="preserve">PEVuZE5vdGU+PENpdGU+PEF1dGhvcj5MZWU8L0F1dGhvcj48WWVhcj4yMDE2PC9ZZWFyPjxSZWNO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cGFnZXM+MjA5LTIxPC9wYWdlcz48dm9sdW1lPjM1PC92b2x1bWU+PG51bWJlcj4zPC9udW1iZXI+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</w:fldData>
              </w:fldChar>
            </w:r>
            <w:r w:rsidRPr="00481A69">
              <w:rPr>
                <w:rFonts w:ascii="Calibri" w:eastAsia="Times New Roman" w:hAnsi="Calibri" w:cs="Calibri"/>
                <w:sz w:val="16"/>
                <w:szCs w:val="16"/>
                <w:lang w:val="en-GB" w:eastAsia="en-AU"/>
              </w:rPr>
              <w:instrText xml:space="preserve"> ADDIN EN.CITE </w:instrText>
            </w:r>
            <w:r w:rsidRPr="00481A69">
              <w:rPr>
                <w:rFonts w:ascii="Calibri" w:eastAsia="Times New Roman" w:hAnsi="Calibri" w:cs="Calibri"/>
                <w:sz w:val="16"/>
                <w:szCs w:val="16"/>
                <w:lang w:val="en-GB" w:eastAsia="en-AU"/>
              </w:rPr>
              <w:fldChar w:fldCharType="begin">
                <w:fldData xml:space="preserve">PEVuZE5vdGU+PENpdGU+PEF1dGhvcj5MZWU8L0F1dGhvcj48WWVhcj4yMDE2PC9ZZWFyPjxSZWNO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cGFnZXM+MjA5LTIxPC9wYWdlcz48dm9sdW1lPjM1PC92b2x1bWU+PG51bWJlcj4zPC9udW1iZXI+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</w:fldData>
              </w:fldChar>
            </w:r>
            <w:r w:rsidRPr="00481A69">
              <w:rPr>
                <w:rFonts w:ascii="Calibri" w:eastAsia="Times New Roman" w:hAnsi="Calibri" w:cs="Calibri"/>
                <w:sz w:val="16"/>
                <w:szCs w:val="16"/>
                <w:lang w:val="en-GB" w:eastAsia="en-AU"/>
              </w:rPr>
              <w:instrText xml:space="preserve"> ADDIN EN.CITE.DATA </w:instrText>
            </w:r>
            <w:r w:rsidRPr="00481A69">
              <w:rPr>
                <w:rFonts w:ascii="Calibri" w:eastAsia="Times New Roman" w:hAnsi="Calibri" w:cs="Calibri"/>
                <w:sz w:val="16"/>
                <w:szCs w:val="16"/>
                <w:lang w:val="en-GB" w:eastAsia="en-AU"/>
              </w:rPr>
            </w:r>
            <w:r w:rsidRPr="00481A69">
              <w:rPr>
                <w:rFonts w:ascii="Calibri" w:eastAsia="Times New Roman" w:hAnsi="Calibri" w:cs="Calibri"/>
                <w:sz w:val="16"/>
                <w:szCs w:val="16"/>
                <w:lang w:val="en-GB" w:eastAsia="en-AU"/>
              </w:rPr>
              <w:fldChar w:fldCharType="end"/>
            </w:r>
            <w:r w:rsidRPr="00481A69">
              <w:rPr>
                <w:rFonts w:ascii="Calibri" w:eastAsia="Times New Roman" w:hAnsi="Calibri" w:cs="Calibri"/>
                <w:sz w:val="16"/>
                <w:szCs w:val="16"/>
                <w:lang w:val="en-GB" w:eastAsia="en-AU"/>
              </w:rPr>
            </w:r>
            <w:r w:rsidRPr="00481A69">
              <w:rPr>
                <w:rFonts w:ascii="Calibri" w:eastAsia="Times New Roman" w:hAnsi="Calibri" w:cs="Calibri"/>
                <w:sz w:val="16"/>
                <w:szCs w:val="16"/>
                <w:lang w:val="en-GB" w:eastAsia="en-AU"/>
              </w:rPr>
              <w:fldChar w:fldCharType="separate"/>
            </w:r>
            <w:r w:rsidRPr="00481A69">
              <w:rPr>
                <w:rFonts w:ascii="Calibri" w:eastAsia="Times New Roman" w:hAnsi="Calibri" w:cs="Calibri"/>
                <w:noProof/>
                <w:sz w:val="16"/>
                <w:szCs w:val="16"/>
                <w:vertAlign w:val="superscript"/>
                <w:lang w:val="en-GB" w:eastAsia="en-AU"/>
              </w:rPr>
              <w:t>8</w:t>
            </w:r>
            <w:r w:rsidRPr="00481A69">
              <w:rPr>
                <w:rFonts w:ascii="Calibri" w:eastAsia="Times New Roman" w:hAnsi="Calibri" w:cs="Calibri"/>
                <w:sz w:val="16"/>
                <w:szCs w:val="16"/>
                <w:lang w:val="en-GB" w:eastAsia="en-AU"/>
              </w:rPr>
              <w:fldChar w:fldCharType="end"/>
            </w:r>
            <w:r w:rsidRPr="00481A69">
              <w:rPr>
                <w:rFonts w:ascii="Calibri" w:eastAsia="Times New Roman" w:hAnsi="Calibri" w:cs="Calibri"/>
                <w:sz w:val="16"/>
                <w:szCs w:val="16"/>
                <w:lang w:val="en-GB" w:eastAsia="en-AU"/>
              </w:rPr>
              <w:t xml:space="preserve"> Markers of value in tumour typing are discussed in</w:t>
            </w:r>
            <w:r w:rsidRPr="00481A69">
              <w:rPr>
                <w:rFonts w:ascii="Calibri" w:hAnsi="Calibri" w:cs="Calibri"/>
                <w:sz w:val="16"/>
                <w:szCs w:val="16"/>
                <w:lang w:eastAsia="en-GB"/>
              </w:rPr>
              <w:t xml:space="preserve"> </w:t>
            </w:r>
            <w:r w:rsidRPr="00481A69">
              <w:rPr>
                <w:rFonts w:ascii="Calibri" w:hAnsi="Calibri" w:cs="Calibri"/>
                <w:b/>
                <w:caps/>
                <w:sz w:val="16"/>
                <w:szCs w:val="16"/>
                <w:lang w:eastAsia="en-GB"/>
              </w:rPr>
              <w:t>ANCILLARY STUDIES</w:t>
            </w:r>
            <w:r w:rsidRPr="00481A69">
              <w:rPr>
                <w:rFonts w:ascii="Calibri" w:eastAsia="Times New Roman" w:hAnsi="Calibri" w:cs="Calibri"/>
                <w:sz w:val="16"/>
                <w:szCs w:val="16"/>
                <w:lang w:val="en-GB" w:eastAsia="en-AU"/>
              </w:rPr>
              <w:t>.</w:t>
            </w:r>
            <w:r w:rsidRPr="00481A69">
              <w:rPr>
                <w:rFonts w:ascii="Calibri" w:eastAsia="Times New Roman" w:hAnsi="Calibri" w:cs="Calibri"/>
                <w:b/>
                <w:color w:val="0070C0"/>
                <w:sz w:val="16"/>
                <w:szCs w:val="16"/>
                <w:lang w:val="en-GB" w:eastAsia="en-AU"/>
              </w:rPr>
              <w:t xml:space="preserve"> </w:t>
            </w:r>
          </w:p>
          <w:p w14:paraId="4A2DA4D4" w14:textId="77777777" w:rsidR="00481A69" w:rsidRPr="00481A69" w:rsidRDefault="00481A69" w:rsidP="00481A69">
            <w:pPr>
              <w:spacing w:after="0" w:line="240" w:lineRule="auto"/>
              <w:rPr>
                <w:rFonts w:ascii="Calibri" w:eastAsia="Times New Roman" w:hAnsi="Calibri" w:cs="Calibri"/>
                <w:b/>
                <w:color w:val="0070C0"/>
                <w:sz w:val="16"/>
                <w:szCs w:val="16"/>
                <w:lang w:val="en-GB" w:eastAsia="en-AU"/>
              </w:rPr>
            </w:pPr>
          </w:p>
          <w:p w14:paraId="71E03452" w14:textId="41D0246F" w:rsidR="00481A69" w:rsidRPr="00481A69" w:rsidRDefault="00666D3E" w:rsidP="00481A69">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1B</w:t>
            </w:r>
            <w:r w:rsidR="00481A69" w:rsidRPr="00481A69">
              <w:rPr>
                <w:rFonts w:ascii="Calibri" w:hAnsi="Calibri" w:cs="Calibri"/>
                <w:color w:val="auto"/>
                <w:sz w:val="16"/>
                <w:szCs w:val="16"/>
              </w:rPr>
              <w:t>References</w:t>
            </w:r>
          </w:p>
          <w:p w14:paraId="6E1E4C9B"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fldChar w:fldCharType="begin"/>
            </w:r>
            <w:r w:rsidRPr="00481A69">
              <w:rPr>
                <w:rFonts w:cs="Calibri"/>
                <w:sz w:val="16"/>
                <w:szCs w:val="16"/>
              </w:rPr>
              <w:instrText xml:space="preserve"> ADDIN EN.REFLIST </w:instrText>
            </w:r>
            <w:r w:rsidRPr="00481A69">
              <w:rPr>
                <w:rFonts w:cs="Calibri"/>
                <w:sz w:val="16"/>
                <w:szCs w:val="16"/>
              </w:rPr>
              <w:fldChar w:fldCharType="separate"/>
            </w:r>
            <w:r w:rsidRPr="00481A69">
              <w:rPr>
                <w:rFonts w:cs="Calibri"/>
                <w:sz w:val="16"/>
                <w:szCs w:val="16"/>
              </w:rPr>
              <w:t>1</w:t>
            </w:r>
            <w:r w:rsidRPr="00481A69">
              <w:rPr>
                <w:rFonts w:cs="Calibri"/>
                <w:sz w:val="16"/>
                <w:szCs w:val="16"/>
              </w:rPr>
              <w:tab/>
              <w:t xml:space="preserve">Folkins AK and Longacre TA (2013). Hereditary gynaecological malignancies: advances in screening and treatment. </w:t>
            </w:r>
            <w:r w:rsidRPr="00481A69">
              <w:rPr>
                <w:rFonts w:cs="Calibri"/>
                <w:i/>
                <w:sz w:val="16"/>
                <w:szCs w:val="16"/>
              </w:rPr>
              <w:t>Histopathology</w:t>
            </w:r>
            <w:r w:rsidRPr="00481A69">
              <w:rPr>
                <w:rFonts w:cs="Calibri"/>
                <w:sz w:val="16"/>
                <w:szCs w:val="16"/>
              </w:rPr>
              <w:t xml:space="preserve"> 62:2-30.</w:t>
            </w:r>
          </w:p>
          <w:p w14:paraId="5E866006"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t>2</w:t>
            </w:r>
            <w:r w:rsidRPr="00481A69">
              <w:rPr>
                <w:rFonts w:cs="Calibri"/>
                <w:sz w:val="16"/>
                <w:szCs w:val="16"/>
              </w:rPr>
              <w:tab/>
              <w:t xml:space="preserve">Alsop K, Fereday S, Meldrum C, deFazio A, Emmanuel C, George J, Dobrovic A, Birrer MJ, Webb PM, Stewart C, Friedlander M, Fox S, Bowtell D and Mitchell G (2012). BRCA mutation frequency and patterns of treatment response in BRCA mutation-positive women with ovarian cancer: a report from the Australian Ovarian Cancer Study Group. </w:t>
            </w:r>
            <w:r w:rsidRPr="00481A69">
              <w:rPr>
                <w:rFonts w:cs="Calibri"/>
                <w:i/>
                <w:sz w:val="16"/>
                <w:szCs w:val="16"/>
              </w:rPr>
              <w:t>J Clin Oncol</w:t>
            </w:r>
            <w:r w:rsidRPr="00481A69">
              <w:rPr>
                <w:rFonts w:cs="Calibri"/>
                <w:sz w:val="16"/>
                <w:szCs w:val="16"/>
              </w:rPr>
              <w:t xml:space="preserve"> 26:2654-2663.</w:t>
            </w:r>
          </w:p>
          <w:p w14:paraId="08BF3108"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lastRenderedPageBreak/>
              <w:t>3</w:t>
            </w:r>
            <w:r w:rsidRPr="00481A69">
              <w:rPr>
                <w:rFonts w:cs="Calibri"/>
                <w:sz w:val="16"/>
                <w:szCs w:val="16"/>
              </w:rPr>
              <w:tab/>
              <w:t xml:space="preserve">Soslow RA, Han G, Park KJ, Garg K, Olvera N, Spriggs DR, Kauff ND and Levine DA (2012). Morphologic patterns associated with BRCA1 and BRCA2 genotype in ovarian carcinoma. </w:t>
            </w:r>
            <w:r w:rsidRPr="00481A69">
              <w:rPr>
                <w:rFonts w:cs="Calibri"/>
                <w:i/>
                <w:sz w:val="16"/>
                <w:szCs w:val="16"/>
              </w:rPr>
              <w:t>Mod Pathol</w:t>
            </w:r>
            <w:r w:rsidRPr="00481A69">
              <w:rPr>
                <w:rFonts w:cs="Calibri"/>
                <w:sz w:val="16"/>
                <w:szCs w:val="16"/>
              </w:rPr>
              <w:t xml:space="preserve"> 25:625-636.</w:t>
            </w:r>
          </w:p>
          <w:p w14:paraId="13BBE698"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t>4</w:t>
            </w:r>
            <w:r w:rsidRPr="00481A69">
              <w:rPr>
                <w:rFonts w:cs="Calibri"/>
                <w:sz w:val="16"/>
                <w:szCs w:val="16"/>
              </w:rPr>
              <w:tab/>
              <w:t>Fujiwara M, McGuire VA, Felberg A, Sieh W, Whittemore AS and Longacre TA (2012). Prediction of BRCA1 germline mutation status in women with ovarian cancer using morphology-based criteria. Identification of a BRCA1 ovarian cancer phenotype.</w:t>
            </w:r>
            <w:r w:rsidRPr="00481A69">
              <w:rPr>
                <w:rFonts w:cs="Calibri"/>
                <w:i/>
                <w:sz w:val="16"/>
                <w:szCs w:val="16"/>
              </w:rPr>
              <w:t xml:space="preserve"> Am J Surg Pathol</w:t>
            </w:r>
            <w:r w:rsidRPr="00481A69">
              <w:rPr>
                <w:rFonts w:cs="Calibri"/>
                <w:sz w:val="16"/>
                <w:szCs w:val="16"/>
              </w:rPr>
              <w:t xml:space="preserve"> 36:1170-1177.</w:t>
            </w:r>
          </w:p>
          <w:p w14:paraId="0FE35F27"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t>5</w:t>
            </w:r>
            <w:r w:rsidRPr="00481A69">
              <w:rPr>
                <w:rFonts w:cs="Calibri"/>
                <w:sz w:val="16"/>
                <w:szCs w:val="16"/>
              </w:rPr>
              <w:tab/>
              <w:t xml:space="preserve">Dean E, El-Helw L and Hasan J (2010). Targeted therapies in epithelial ovarian cancer. </w:t>
            </w:r>
            <w:r w:rsidRPr="00481A69">
              <w:rPr>
                <w:rFonts w:cs="Calibri"/>
                <w:i/>
                <w:sz w:val="16"/>
                <w:szCs w:val="16"/>
              </w:rPr>
              <w:t>Cancers (Basel)</w:t>
            </w:r>
            <w:r w:rsidRPr="00481A69">
              <w:rPr>
                <w:rFonts w:cs="Calibri"/>
                <w:sz w:val="16"/>
                <w:szCs w:val="16"/>
              </w:rPr>
              <w:t xml:space="preserve"> 2:88-113.</w:t>
            </w:r>
          </w:p>
          <w:p w14:paraId="6BB36483"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t>6</w:t>
            </w:r>
            <w:r w:rsidRPr="00481A69">
              <w:rPr>
                <w:rFonts w:cs="Calibri"/>
                <w:sz w:val="16"/>
                <w:szCs w:val="16"/>
              </w:rPr>
              <w:tab/>
              <w:t xml:space="preserve">Long B, Lilyquist J, Weaver A, Hu C, Gnanaolivu R, Lee KY, Hart SN, Polley EC, Bakkum-Gamez JN, Couch FJ and Dowdy SC (2019). Cancer susceptibility gene mutations in type I and II endometrial cancer. </w:t>
            </w:r>
            <w:r w:rsidRPr="00481A69">
              <w:rPr>
                <w:rFonts w:cs="Calibri"/>
                <w:i/>
                <w:sz w:val="16"/>
                <w:szCs w:val="16"/>
              </w:rPr>
              <w:t>Gynecol Oncol</w:t>
            </w:r>
            <w:r w:rsidRPr="00481A69">
              <w:rPr>
                <w:rFonts w:cs="Calibri"/>
                <w:sz w:val="16"/>
                <w:szCs w:val="16"/>
              </w:rPr>
              <w:t xml:space="preserve"> 152(1):20-25.</w:t>
            </w:r>
          </w:p>
          <w:p w14:paraId="698DEA98" w14:textId="77777777" w:rsidR="00481A69" w:rsidRPr="00481A69" w:rsidRDefault="00481A69" w:rsidP="00266FDE">
            <w:pPr>
              <w:pStyle w:val="EndNoteBibliography"/>
              <w:spacing w:after="0"/>
              <w:ind w:left="342" w:hanging="342"/>
              <w:rPr>
                <w:rFonts w:cs="Calibri"/>
                <w:sz w:val="16"/>
                <w:szCs w:val="16"/>
              </w:rPr>
            </w:pPr>
            <w:r w:rsidRPr="00481A69">
              <w:rPr>
                <w:rFonts w:cs="Calibri"/>
                <w:sz w:val="16"/>
                <w:szCs w:val="16"/>
              </w:rPr>
              <w:t>7</w:t>
            </w:r>
            <w:r w:rsidRPr="00481A69">
              <w:rPr>
                <w:rFonts w:cs="Calibri"/>
                <w:sz w:val="16"/>
                <w:szCs w:val="16"/>
              </w:rPr>
              <w:tab/>
              <w:t xml:space="preserve">Chui MH, Gilks B, Cooper K and Clarke BA (2013). Identifying Lynch syndrome in patients with ovarian carcinoma: the significance of tumor type. </w:t>
            </w:r>
            <w:r w:rsidRPr="00481A69">
              <w:rPr>
                <w:rFonts w:cs="Calibri"/>
                <w:i/>
                <w:sz w:val="16"/>
                <w:szCs w:val="16"/>
              </w:rPr>
              <w:t>Adv Anat Pathol</w:t>
            </w:r>
            <w:r w:rsidRPr="00481A69">
              <w:rPr>
                <w:rFonts w:cs="Calibri"/>
                <w:sz w:val="16"/>
                <w:szCs w:val="16"/>
              </w:rPr>
              <w:t xml:space="preserve"> 20:378-386.</w:t>
            </w:r>
          </w:p>
          <w:p w14:paraId="637DEC86" w14:textId="0AA449DE" w:rsidR="00676DEE" w:rsidRPr="00481A69" w:rsidRDefault="00481A69" w:rsidP="00266FDE">
            <w:pPr>
              <w:pStyle w:val="EndNoteBibliography"/>
              <w:spacing w:after="100"/>
              <w:ind w:left="342" w:hanging="342"/>
              <w:rPr>
                <w:rFonts w:cs="Calibri"/>
                <w:color w:val="000000" w:themeColor="text1"/>
                <w:sz w:val="16"/>
                <w:szCs w:val="16"/>
              </w:rPr>
            </w:pPr>
            <w:r w:rsidRPr="00481A69">
              <w:rPr>
                <w:rFonts w:cs="Calibri"/>
                <w:sz w:val="16"/>
                <w:szCs w:val="16"/>
              </w:rPr>
              <w:t>8</w:t>
            </w:r>
            <w:r w:rsidRPr="00481A69">
              <w:rPr>
                <w:rFonts w:cs="Calibri"/>
                <w:sz w:val="16"/>
                <w:szCs w:val="16"/>
              </w:rPr>
              <w:tab/>
              <w:t xml:space="preserve">Lee S, Piskorz AM, Le Page C, Mes Masson AM, Provencher D, Huntsman D, Chen W, Swanson PE, Gilks CB and Köbel M (2016). Calibration and optimization of p53, WT1, and napsin A immunohistochemistry ancillary tests for histotyping of ovarian carcinoma: Canadian Immunohistochemistry Quality Control (CIQC) experience. </w:t>
            </w:r>
            <w:r w:rsidRPr="00481A69">
              <w:rPr>
                <w:rFonts w:cs="Calibri"/>
                <w:i/>
                <w:sz w:val="16"/>
                <w:szCs w:val="16"/>
              </w:rPr>
              <w:t>Int J Gynecol Pathol</w:t>
            </w:r>
            <w:r w:rsidRPr="00481A69">
              <w:rPr>
                <w:rFonts w:cs="Calibri"/>
                <w:sz w:val="16"/>
                <w:szCs w:val="16"/>
              </w:rPr>
              <w:t xml:space="preserve"> 35(3):209-221.</w:t>
            </w:r>
            <w:r>
              <w:rPr>
                <w:rFonts w:cs="Calibri"/>
                <w:sz w:val="16"/>
                <w:szCs w:val="16"/>
              </w:rPr>
              <w:t xml:space="preserve"> </w:t>
            </w:r>
            <w:r w:rsidRPr="00481A69">
              <w:rPr>
                <w:rFonts w:cs="Calibri"/>
                <w:sz w:val="16"/>
                <w:szCs w:val="16"/>
              </w:rPr>
              <w:fldChar w:fldCharType="end"/>
            </w:r>
          </w:p>
        </w:tc>
        <w:tc>
          <w:tcPr>
            <w:tcW w:w="1701" w:type="dxa"/>
            <w:shd w:val="clear" w:color="auto" w:fill="auto"/>
          </w:tcPr>
          <w:p w14:paraId="637DEC90" w14:textId="3B3E9920" w:rsidR="0066730C" w:rsidRPr="0012222A" w:rsidRDefault="0066730C" w:rsidP="0012222A">
            <w:pPr>
              <w:rPr>
                <w:rFonts w:cs="Verdana"/>
                <w:sz w:val="16"/>
                <w:szCs w:val="16"/>
              </w:rPr>
            </w:pPr>
          </w:p>
        </w:tc>
      </w:tr>
      <w:tr w:rsidR="00184056" w:rsidRPr="00CC5E7C" w14:paraId="637DECA7" w14:textId="77777777" w:rsidTr="00DC6BDD">
        <w:trPr>
          <w:trHeight w:val="570"/>
        </w:trPr>
        <w:tc>
          <w:tcPr>
            <w:tcW w:w="866" w:type="dxa"/>
            <w:shd w:val="clear" w:color="000000" w:fill="EEECE1"/>
          </w:tcPr>
          <w:p w14:paraId="637DEC92" w14:textId="77777777" w:rsidR="00184056" w:rsidRPr="00A64877" w:rsidRDefault="00BD7708" w:rsidP="0009066A">
            <w:pPr>
              <w:spacing w:after="0"/>
              <w:rPr>
                <w:rFonts w:ascii="Calibri" w:hAnsi="Calibri"/>
                <w:color w:val="000000" w:themeColor="text1"/>
                <w:sz w:val="16"/>
                <w:szCs w:val="16"/>
              </w:rPr>
            </w:pPr>
            <w:r w:rsidRPr="00A64877">
              <w:rPr>
                <w:rFonts w:ascii="Calibri" w:hAnsi="Calibri"/>
                <w:color w:val="000000" w:themeColor="text1"/>
                <w:sz w:val="16"/>
                <w:szCs w:val="16"/>
              </w:rPr>
              <w:t>C</w:t>
            </w:r>
            <w:r w:rsidR="00184056" w:rsidRPr="00A64877">
              <w:rPr>
                <w:rFonts w:ascii="Calibri" w:hAnsi="Calibri"/>
                <w:color w:val="000000" w:themeColor="text1"/>
                <w:sz w:val="16"/>
                <w:szCs w:val="16"/>
              </w:rPr>
              <w:t>ore</w:t>
            </w:r>
            <w:r w:rsidR="00EF5233" w:rsidRPr="00A64877">
              <w:rPr>
                <w:rFonts w:ascii="Calibri" w:hAnsi="Calibri"/>
                <w:color w:val="000000" w:themeColor="text1"/>
                <w:sz w:val="16"/>
                <w:szCs w:val="16"/>
              </w:rPr>
              <w:t xml:space="preserve"> </w:t>
            </w:r>
          </w:p>
        </w:tc>
        <w:tc>
          <w:tcPr>
            <w:tcW w:w="1843" w:type="dxa"/>
            <w:shd w:val="clear" w:color="000000" w:fill="EEECE1"/>
          </w:tcPr>
          <w:p w14:paraId="637DEC93" w14:textId="2D87ABAC" w:rsidR="00A21BD3" w:rsidRPr="00A64877" w:rsidRDefault="00A64877" w:rsidP="00FA33B0">
            <w:pPr>
              <w:spacing w:after="0" w:line="240" w:lineRule="auto"/>
              <w:rPr>
                <w:rFonts w:ascii="Calibri" w:hAnsi="Calibri"/>
                <w:bCs/>
                <w:color w:val="000000" w:themeColor="text1"/>
                <w:sz w:val="16"/>
                <w:szCs w:val="16"/>
              </w:rPr>
            </w:pPr>
            <w:r w:rsidRPr="00A64877">
              <w:rPr>
                <w:rFonts w:ascii="Calibri" w:hAnsi="Calibri"/>
                <w:bCs/>
                <w:color w:val="000000" w:themeColor="text1"/>
                <w:sz w:val="16"/>
                <w:szCs w:val="16"/>
              </w:rPr>
              <w:t>SPECIMEN(S) SUBMITTED</w:t>
            </w:r>
          </w:p>
        </w:tc>
        <w:tc>
          <w:tcPr>
            <w:tcW w:w="2551" w:type="dxa"/>
            <w:shd w:val="clear" w:color="auto" w:fill="auto"/>
          </w:tcPr>
          <w:p w14:paraId="0335A8E8" w14:textId="436DBB20" w:rsidR="00B72CC3" w:rsidRPr="007847F1" w:rsidRDefault="00B72CC3" w:rsidP="00421B34">
            <w:pPr>
              <w:pStyle w:val="ListParagraph"/>
              <w:numPr>
                <w:ilvl w:val="0"/>
                <w:numId w:val="13"/>
              </w:numPr>
              <w:spacing w:after="0" w:line="240" w:lineRule="auto"/>
              <w:ind w:left="171" w:hanging="171"/>
              <w:rPr>
                <w:rFonts w:cs="Verdana"/>
                <w:color w:val="221E1F"/>
                <w:sz w:val="16"/>
                <w:szCs w:val="16"/>
              </w:rPr>
            </w:pPr>
            <w:r w:rsidRPr="007847F1">
              <w:rPr>
                <w:rFonts w:cs="Verdana"/>
                <w:color w:val="221E1F"/>
                <w:sz w:val="16"/>
                <w:szCs w:val="16"/>
              </w:rPr>
              <w:t>Not specified</w:t>
            </w:r>
          </w:p>
          <w:p w14:paraId="3742E371" w14:textId="5E8A3585" w:rsidR="00F4771B" w:rsidRPr="00EE7994" w:rsidRDefault="00414D1D"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Ovary</w:t>
            </w:r>
          </w:p>
          <w:p w14:paraId="51948130" w14:textId="77777777"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AE9319F" w14:textId="492CE5E1"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A7BC19A" w14:textId="5AB3217D" w:rsidR="00647704" w:rsidRPr="00EE7994" w:rsidRDefault="002C727D" w:rsidP="00421B34">
            <w:pPr>
              <w:pStyle w:val="ListParagraph"/>
              <w:numPr>
                <w:ilvl w:val="0"/>
                <w:numId w:val="13"/>
              </w:numPr>
              <w:spacing w:after="0" w:line="240" w:lineRule="auto"/>
              <w:ind w:left="455" w:hanging="171"/>
              <w:rPr>
                <w:rFonts w:cs="Verdana"/>
                <w:color w:val="221E1F"/>
                <w:sz w:val="16"/>
                <w:szCs w:val="16"/>
              </w:rPr>
            </w:pPr>
            <w:r w:rsidRPr="00EE7994">
              <w:rPr>
                <w:rFonts w:cs="Verdana"/>
                <w:color w:val="221E1F"/>
                <w:sz w:val="16"/>
                <w:szCs w:val="16"/>
              </w:rPr>
              <w:t>Laterality</w:t>
            </w:r>
            <w:r w:rsidR="00647704" w:rsidRPr="00EE7994">
              <w:rPr>
                <w:rFonts w:cs="Verdana"/>
                <w:color w:val="221E1F"/>
                <w:sz w:val="16"/>
                <w:szCs w:val="16"/>
              </w:rPr>
              <w:t xml:space="preserve"> not specif</w:t>
            </w:r>
            <w:r w:rsidR="00D72C45" w:rsidRPr="00EE7994">
              <w:rPr>
                <w:rFonts w:cs="Verdana"/>
                <w:color w:val="221E1F"/>
                <w:sz w:val="16"/>
                <w:szCs w:val="16"/>
              </w:rPr>
              <w:t>ied</w:t>
            </w:r>
          </w:p>
          <w:p w14:paraId="332B9B15" w14:textId="18DEE067" w:rsidR="00647704" w:rsidRPr="00EE7994" w:rsidRDefault="00D72C45" w:rsidP="00421B34">
            <w:pPr>
              <w:numPr>
                <w:ilvl w:val="0"/>
                <w:numId w:val="11"/>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Ovary</w:t>
            </w:r>
            <w:r w:rsidR="00414D1D">
              <w:rPr>
                <w:rFonts w:cs="Verdana"/>
                <w:color w:val="221E1F"/>
                <w:sz w:val="16"/>
                <w:szCs w:val="16"/>
              </w:rPr>
              <w:t xml:space="preserve"> cystectomy</w:t>
            </w:r>
          </w:p>
          <w:p w14:paraId="04DDFE6F"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3768F70"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06698E7D" w14:textId="226F200C" w:rsidR="00D72C45" w:rsidRPr="00EE7994" w:rsidRDefault="002C727D" w:rsidP="00421B34">
            <w:pPr>
              <w:pStyle w:val="ListParagraph"/>
              <w:numPr>
                <w:ilvl w:val="0"/>
                <w:numId w:val="13"/>
              </w:numPr>
              <w:spacing w:after="0" w:line="240" w:lineRule="auto"/>
              <w:ind w:left="455" w:hanging="171"/>
              <w:rPr>
                <w:rFonts w:cs="Verdana"/>
                <w:color w:val="221E1F"/>
                <w:sz w:val="16"/>
                <w:szCs w:val="16"/>
              </w:rPr>
            </w:pPr>
            <w:r w:rsidRPr="00EE7994">
              <w:rPr>
                <w:rFonts w:cs="Verdana"/>
                <w:color w:val="221E1F"/>
                <w:sz w:val="16"/>
                <w:szCs w:val="16"/>
              </w:rPr>
              <w:t>Laterality</w:t>
            </w:r>
            <w:r w:rsidR="00D72C45" w:rsidRPr="00EE7994">
              <w:rPr>
                <w:rFonts w:cs="Verdana"/>
                <w:color w:val="221E1F"/>
                <w:sz w:val="16"/>
                <w:szCs w:val="16"/>
              </w:rPr>
              <w:t xml:space="preserve"> not specified</w:t>
            </w:r>
          </w:p>
          <w:p w14:paraId="30EF481B" w14:textId="24CBF630" w:rsidR="00D72C45" w:rsidRPr="00EE7994" w:rsidRDefault="00414D1D"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 tube</w:t>
            </w:r>
          </w:p>
          <w:p w14:paraId="18DED252"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73749F7"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F1D48B8" w14:textId="0B6D17EF" w:rsidR="00D72C45" w:rsidRPr="00EE7994" w:rsidRDefault="002C727D" w:rsidP="00421B34">
            <w:pPr>
              <w:pStyle w:val="ListParagraph"/>
              <w:numPr>
                <w:ilvl w:val="0"/>
                <w:numId w:val="13"/>
              </w:numPr>
              <w:spacing w:after="0" w:line="240" w:lineRule="auto"/>
              <w:ind w:left="455" w:hanging="171"/>
              <w:rPr>
                <w:rFonts w:cs="Verdana"/>
                <w:color w:val="221E1F"/>
                <w:sz w:val="16"/>
                <w:szCs w:val="16"/>
              </w:rPr>
            </w:pPr>
            <w:r w:rsidRPr="00EE7994">
              <w:rPr>
                <w:rFonts w:cs="Verdana"/>
                <w:color w:val="221E1F"/>
                <w:sz w:val="16"/>
                <w:szCs w:val="16"/>
              </w:rPr>
              <w:t>Laterality</w:t>
            </w:r>
            <w:r w:rsidR="00D72C45" w:rsidRPr="00EE7994">
              <w:rPr>
                <w:rFonts w:cs="Verdana"/>
                <w:color w:val="221E1F"/>
                <w:sz w:val="16"/>
                <w:szCs w:val="16"/>
              </w:rPr>
              <w:t xml:space="preserve"> not specified</w:t>
            </w:r>
          </w:p>
          <w:p w14:paraId="20E7C69B"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Uterus</w:t>
            </w:r>
          </w:p>
          <w:p w14:paraId="37055C4B"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Cervix</w:t>
            </w:r>
          </w:p>
          <w:p w14:paraId="2465DE1C"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proofErr w:type="spellStart"/>
            <w:r w:rsidRPr="00E26A07">
              <w:rPr>
                <w:rFonts w:ascii="Calibri" w:hAnsi="Calibri" w:cs="Calibri"/>
                <w:sz w:val="16"/>
                <w:szCs w:val="16"/>
              </w:rPr>
              <w:t>Omentum</w:t>
            </w:r>
            <w:proofErr w:type="spellEnd"/>
          </w:p>
          <w:p w14:paraId="6418CE3A"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Peritoneal biopsies</w:t>
            </w:r>
          </w:p>
          <w:p w14:paraId="32DD32F0"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Peritoneal washings/peritoneal fluid</w:t>
            </w:r>
          </w:p>
          <w:p w14:paraId="6F910FAC" w14:textId="5D66266E" w:rsidR="00E26A07" w:rsidRP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 xml:space="preserve">Lymph nodes, </w:t>
            </w:r>
            <w:r w:rsidRPr="00E26A07">
              <w:rPr>
                <w:rFonts w:ascii="Calibri" w:hAnsi="Calibri" w:cs="Calibri"/>
                <w:i/>
                <w:iCs/>
                <w:sz w:val="16"/>
                <w:szCs w:val="16"/>
              </w:rPr>
              <w:t>specify site(s)</w:t>
            </w:r>
          </w:p>
          <w:p w14:paraId="637DEC9F" w14:textId="7640A4E6" w:rsidR="00F4771B" w:rsidRPr="00EE7994" w:rsidRDefault="00F4771B" w:rsidP="00421B34">
            <w:pPr>
              <w:numPr>
                <w:ilvl w:val="0"/>
                <w:numId w:val="11"/>
              </w:numPr>
              <w:autoSpaceDE w:val="0"/>
              <w:autoSpaceDN w:val="0"/>
              <w:adjustRightInd w:val="0"/>
              <w:spacing w:after="100" w:line="240" w:lineRule="auto"/>
              <w:ind w:left="170" w:hanging="170"/>
              <w:rPr>
                <w:rFonts w:cs="Verdana"/>
                <w:color w:val="221E1F"/>
                <w:sz w:val="16"/>
                <w:szCs w:val="16"/>
              </w:rPr>
            </w:pPr>
            <w:r w:rsidRPr="00EE7994">
              <w:rPr>
                <w:rFonts w:cs="Verdana"/>
                <w:color w:val="221E1F"/>
                <w:sz w:val="16"/>
                <w:szCs w:val="16"/>
              </w:rPr>
              <w:t xml:space="preserve">Other, </w:t>
            </w:r>
            <w:r w:rsidRPr="00F71E31">
              <w:rPr>
                <w:rFonts w:cs="Verdana"/>
                <w:i/>
                <w:iCs/>
                <w:color w:val="221E1F"/>
                <w:sz w:val="16"/>
                <w:szCs w:val="16"/>
              </w:rPr>
              <w:t>specify</w:t>
            </w:r>
          </w:p>
        </w:tc>
        <w:tc>
          <w:tcPr>
            <w:tcW w:w="8222" w:type="dxa"/>
            <w:shd w:val="clear" w:color="auto" w:fill="auto"/>
          </w:tcPr>
          <w:p w14:paraId="5E431F6A" w14:textId="77777777" w:rsidR="00EE187D" w:rsidRPr="00EE187D" w:rsidRDefault="00EE187D" w:rsidP="00EE187D">
            <w:pPr>
              <w:spacing w:line="240" w:lineRule="auto"/>
              <w:rPr>
                <w:rFonts w:ascii="Calibri" w:hAnsi="Calibri" w:cs="Calibri"/>
                <w:sz w:val="16"/>
                <w:szCs w:val="16"/>
              </w:rPr>
            </w:pPr>
            <w:r w:rsidRPr="00EE187D">
              <w:rPr>
                <w:rFonts w:ascii="Calibri" w:hAnsi="Calibri" w:cs="Calibri"/>
                <w:sz w:val="16"/>
                <w:szCs w:val="16"/>
                <w:lang w:val="x-none"/>
              </w:rPr>
              <w:t xml:space="preserve">Providing information about the specimen type is regarded as an integral part of the reporting of </w:t>
            </w:r>
            <w:r w:rsidRPr="00EE187D">
              <w:rPr>
                <w:rFonts w:ascii="Calibri" w:hAnsi="Calibri" w:cs="Calibri"/>
                <w:sz w:val="16"/>
                <w:szCs w:val="16"/>
              </w:rPr>
              <w:t xml:space="preserve">primary </w:t>
            </w:r>
            <w:r w:rsidRPr="00EE187D">
              <w:rPr>
                <w:rFonts w:ascii="Calibri" w:hAnsi="Calibri" w:cs="Calibri"/>
                <w:sz w:val="16"/>
                <w:szCs w:val="16"/>
                <w:lang w:val="x-none"/>
              </w:rPr>
              <w:t xml:space="preserve">ovarian, tubal and peritoneal cancers. While the nature of </w:t>
            </w:r>
            <w:r w:rsidRPr="00EE187D">
              <w:rPr>
                <w:rFonts w:ascii="Calibri" w:hAnsi="Calibri" w:cs="Calibri"/>
                <w:sz w:val="16"/>
                <w:szCs w:val="16"/>
                <w:lang w:val="en-GB"/>
              </w:rPr>
              <w:t xml:space="preserve">the </w:t>
            </w:r>
            <w:r w:rsidRPr="00EE187D">
              <w:rPr>
                <w:rFonts w:ascii="Calibri" w:hAnsi="Calibri" w:cs="Calibri"/>
                <w:sz w:val="16"/>
                <w:szCs w:val="16"/>
                <w:lang w:val="x-none"/>
              </w:rPr>
              <w:t>specimen</w:t>
            </w:r>
            <w:r w:rsidRPr="00EE187D">
              <w:rPr>
                <w:rFonts w:ascii="Calibri" w:hAnsi="Calibri" w:cs="Calibri"/>
                <w:sz w:val="16"/>
                <w:szCs w:val="16"/>
                <w:lang w:val="en-GB"/>
              </w:rPr>
              <w:t>s</w:t>
            </w:r>
            <w:r w:rsidRPr="00EE187D">
              <w:rPr>
                <w:rFonts w:ascii="Calibri" w:hAnsi="Calibri" w:cs="Calibri"/>
                <w:sz w:val="16"/>
                <w:szCs w:val="16"/>
                <w:lang w:val="x-none"/>
              </w:rPr>
              <w:t xml:space="preserve"> submitted for pathological assessment may be deduced from the surgical procedure</w:t>
            </w:r>
            <w:r w:rsidRPr="00EE187D">
              <w:rPr>
                <w:rFonts w:ascii="Calibri" w:hAnsi="Calibri" w:cs="Calibri"/>
                <w:sz w:val="16"/>
                <w:szCs w:val="16"/>
                <w:lang w:val="en-GB"/>
              </w:rPr>
              <w:t>,</w:t>
            </w:r>
            <w:r w:rsidRPr="00EE187D">
              <w:rPr>
                <w:rFonts w:ascii="Calibri" w:hAnsi="Calibri" w:cs="Calibri"/>
                <w:sz w:val="16"/>
                <w:szCs w:val="16"/>
                <w:lang w:val="x-none"/>
              </w:rPr>
              <w:t xml:space="preserve"> specifying the nature of </w:t>
            </w:r>
            <w:r w:rsidRPr="00EE187D">
              <w:rPr>
                <w:rFonts w:ascii="Calibri" w:hAnsi="Calibri" w:cs="Calibri"/>
                <w:sz w:val="16"/>
                <w:szCs w:val="16"/>
              </w:rPr>
              <w:t xml:space="preserve">the </w:t>
            </w:r>
            <w:r w:rsidRPr="00EE187D">
              <w:rPr>
                <w:rFonts w:ascii="Calibri" w:hAnsi="Calibri" w:cs="Calibri"/>
                <w:sz w:val="16"/>
                <w:szCs w:val="16"/>
                <w:lang w:val="x-none"/>
              </w:rPr>
              <w:t>specimen received provides complementary information and confirmation that entire organs have been resected and submitted.</w:t>
            </w:r>
          </w:p>
          <w:p w14:paraId="0408941E" w14:textId="77777777" w:rsidR="00A21BD3" w:rsidRPr="00EE187D" w:rsidRDefault="00A21BD3" w:rsidP="00562D57">
            <w:pPr>
              <w:pStyle w:val="EndNoteBibliography"/>
              <w:spacing w:after="100"/>
              <w:ind w:left="459" w:hanging="459"/>
              <w:rPr>
                <w:rFonts w:cs="Calibri"/>
                <w:iCs/>
                <w:color w:val="000000" w:themeColor="text1"/>
                <w:sz w:val="16"/>
                <w:szCs w:val="16"/>
              </w:rPr>
            </w:pPr>
          </w:p>
          <w:p w14:paraId="6A592BF3" w14:textId="77777777" w:rsidR="00997166" w:rsidRPr="00EE187D" w:rsidRDefault="00997166" w:rsidP="00997166">
            <w:pPr>
              <w:rPr>
                <w:rFonts w:ascii="Calibri" w:hAnsi="Calibri" w:cs="Calibri"/>
                <w:sz w:val="16"/>
                <w:szCs w:val="16"/>
                <w:lang w:val="en-US"/>
              </w:rPr>
            </w:pPr>
          </w:p>
          <w:p w14:paraId="38BF05D1" w14:textId="77777777" w:rsidR="00997166" w:rsidRPr="00EE187D" w:rsidRDefault="00997166" w:rsidP="00997166">
            <w:pPr>
              <w:rPr>
                <w:rFonts w:ascii="Calibri" w:hAnsi="Calibri" w:cs="Calibri"/>
                <w:sz w:val="16"/>
                <w:szCs w:val="16"/>
                <w:lang w:val="en-US"/>
              </w:rPr>
            </w:pPr>
          </w:p>
          <w:p w14:paraId="637DECA5" w14:textId="134EFAF8" w:rsidR="00997166" w:rsidRPr="00EE187D" w:rsidRDefault="00997166" w:rsidP="00997166">
            <w:pPr>
              <w:tabs>
                <w:tab w:val="left" w:pos="2436"/>
              </w:tabs>
              <w:rPr>
                <w:rFonts w:ascii="Calibri" w:hAnsi="Calibri" w:cs="Calibri"/>
                <w:sz w:val="16"/>
                <w:szCs w:val="16"/>
                <w:lang w:val="en-US"/>
              </w:rPr>
            </w:pPr>
            <w:r w:rsidRPr="00EE187D">
              <w:rPr>
                <w:rFonts w:ascii="Calibri" w:hAnsi="Calibri" w:cs="Calibri"/>
                <w:sz w:val="16"/>
                <w:szCs w:val="16"/>
                <w:lang w:val="en-US"/>
              </w:rPr>
              <w:tab/>
            </w:r>
          </w:p>
        </w:tc>
        <w:tc>
          <w:tcPr>
            <w:tcW w:w="1701" w:type="dxa"/>
            <w:shd w:val="clear" w:color="auto" w:fill="auto"/>
          </w:tcPr>
          <w:p w14:paraId="637DECA6" w14:textId="6B8522A2" w:rsidR="00184056" w:rsidRPr="00A64877" w:rsidRDefault="00184056" w:rsidP="00A84C2F">
            <w:pPr>
              <w:spacing w:after="0" w:line="240" w:lineRule="auto"/>
              <w:rPr>
                <w:rFonts w:ascii="Calibri" w:hAnsi="Calibri"/>
                <w:color w:val="000000" w:themeColor="text1"/>
                <w:sz w:val="16"/>
                <w:szCs w:val="16"/>
              </w:rPr>
            </w:pPr>
          </w:p>
        </w:tc>
      </w:tr>
      <w:tr w:rsidR="00C1044A" w:rsidRPr="00CC5E7C" w14:paraId="1113648E" w14:textId="77777777" w:rsidTr="00DC6BDD">
        <w:trPr>
          <w:trHeight w:val="895"/>
        </w:trPr>
        <w:tc>
          <w:tcPr>
            <w:tcW w:w="866" w:type="dxa"/>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shd w:val="clear" w:color="000000" w:fill="EEECE1"/>
          </w:tcPr>
          <w:p w14:paraId="3975D3F7" w14:textId="5DB2D90D" w:rsidR="00C1044A" w:rsidRPr="0073232E" w:rsidRDefault="00B74014" w:rsidP="0093252A">
            <w:pPr>
              <w:rPr>
                <w:rFonts w:ascii="Calibri" w:hAnsi="Calibri"/>
                <w:bCs/>
                <w:sz w:val="16"/>
                <w:szCs w:val="16"/>
              </w:rPr>
            </w:pPr>
            <w:r w:rsidRPr="00B74014">
              <w:rPr>
                <w:rFonts w:ascii="Calibri" w:hAnsi="Calibri"/>
                <w:bCs/>
                <w:sz w:val="16"/>
                <w:szCs w:val="16"/>
              </w:rPr>
              <w:t>SPECIMEN</w:t>
            </w:r>
            <w:r w:rsidR="00FA4004">
              <w:rPr>
                <w:rFonts w:ascii="Calibri" w:hAnsi="Calibri"/>
                <w:bCs/>
                <w:sz w:val="16"/>
                <w:szCs w:val="16"/>
              </w:rPr>
              <w:t xml:space="preserve"> </w:t>
            </w:r>
            <w:r w:rsidR="00D2647D">
              <w:rPr>
                <w:rFonts w:ascii="Calibri" w:hAnsi="Calibri"/>
                <w:bCs/>
                <w:sz w:val="16"/>
                <w:szCs w:val="16"/>
              </w:rPr>
              <w:t>INTEGRITY</w:t>
            </w:r>
          </w:p>
        </w:tc>
        <w:tc>
          <w:tcPr>
            <w:tcW w:w="2551" w:type="dxa"/>
            <w:shd w:val="clear" w:color="auto" w:fill="auto"/>
          </w:tcPr>
          <w:p w14:paraId="770BE2AF" w14:textId="35DCA6FE" w:rsidR="00830729" w:rsidRPr="00384A83" w:rsidRDefault="00C07933" w:rsidP="00384A83">
            <w:pPr>
              <w:spacing w:after="0" w:line="240" w:lineRule="auto"/>
              <w:rPr>
                <w:rFonts w:ascii="Calibri" w:hAnsi="Calibri" w:cs="Calibri"/>
                <w:b/>
                <w:bCs/>
                <w:sz w:val="16"/>
                <w:szCs w:val="16"/>
              </w:rPr>
            </w:pPr>
            <w:r w:rsidRPr="00384A83">
              <w:rPr>
                <w:rFonts w:ascii="Calibri" w:hAnsi="Calibri" w:cs="Calibri"/>
                <w:b/>
                <w:bCs/>
                <w:sz w:val="16"/>
                <w:szCs w:val="16"/>
              </w:rPr>
              <w:t>Left ovary</w:t>
            </w:r>
          </w:p>
          <w:p w14:paraId="11AB5DAF"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intact</w:t>
            </w:r>
          </w:p>
          <w:p w14:paraId="7635B440"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ruptured</w:t>
            </w:r>
          </w:p>
          <w:p w14:paraId="0550E581"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0B8128DC"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5092CBA"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7C05CD3C"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surface</w:t>
            </w:r>
          </w:p>
          <w:p w14:paraId="059F65C5"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6CFF2348" w14:textId="4F304708" w:rsidR="00C07933" w:rsidRPr="00384A83" w:rsidRDefault="00C07933"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lastRenderedPageBreak/>
              <w:t xml:space="preserve">Other, </w:t>
            </w:r>
            <w:r w:rsidRPr="00384A83">
              <w:rPr>
                <w:rFonts w:ascii="Calibri" w:hAnsi="Calibri" w:cs="Calibri"/>
                <w:i/>
                <w:iCs/>
                <w:sz w:val="16"/>
                <w:szCs w:val="16"/>
              </w:rPr>
              <w:t>specify</w:t>
            </w:r>
          </w:p>
          <w:p w14:paraId="0A21DAE5" w14:textId="675D2FD8" w:rsidR="00C07933" w:rsidRPr="00384A83" w:rsidRDefault="00C07933" w:rsidP="00F81CD6">
            <w:pPr>
              <w:spacing w:after="0" w:line="240" w:lineRule="auto"/>
              <w:rPr>
                <w:rFonts w:ascii="Calibri" w:hAnsi="Calibri" w:cs="Calibri"/>
                <w:b/>
                <w:bCs/>
                <w:sz w:val="16"/>
                <w:szCs w:val="16"/>
              </w:rPr>
            </w:pPr>
            <w:r w:rsidRPr="00384A83">
              <w:rPr>
                <w:rFonts w:ascii="Calibri" w:hAnsi="Calibri" w:cs="Calibri"/>
                <w:b/>
                <w:bCs/>
                <w:sz w:val="16"/>
                <w:szCs w:val="16"/>
              </w:rPr>
              <w:t>Right ovary</w:t>
            </w:r>
          </w:p>
          <w:p w14:paraId="7A684698"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intact</w:t>
            </w:r>
          </w:p>
          <w:p w14:paraId="0D6927A3"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ruptured</w:t>
            </w:r>
          </w:p>
          <w:p w14:paraId="162259C8" w14:textId="77777777" w:rsidR="00F81CD6" w:rsidRPr="00384A83"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3EDAFEA9" w14:textId="77777777" w:rsidR="00F81CD6" w:rsidRPr="00384A83"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2686B4A" w14:textId="41D86DBB" w:rsidR="00F81CD6"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2AE8E42E"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surface</w:t>
            </w:r>
          </w:p>
          <w:p w14:paraId="43867A93"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7D014F0D" w14:textId="788F91EF" w:rsidR="00C07933" w:rsidRPr="00384A83" w:rsidRDefault="00F81CD6"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t xml:space="preserve">Other, </w:t>
            </w:r>
            <w:r w:rsidRPr="00425F76">
              <w:rPr>
                <w:rFonts w:ascii="Calibri" w:hAnsi="Calibri" w:cs="Calibri"/>
                <w:i/>
                <w:iCs/>
                <w:sz w:val="16"/>
                <w:szCs w:val="16"/>
              </w:rPr>
              <w:t>specify</w:t>
            </w:r>
          </w:p>
          <w:p w14:paraId="10BD5440" w14:textId="5C7FA3DF" w:rsidR="00C07933" w:rsidRPr="00384A83" w:rsidRDefault="00F81CD6" w:rsidP="00384A83">
            <w:pPr>
              <w:spacing w:after="0" w:line="240" w:lineRule="auto"/>
              <w:rPr>
                <w:rFonts w:ascii="Calibri" w:hAnsi="Calibri" w:cs="Calibri"/>
                <w:b/>
                <w:bCs/>
                <w:sz w:val="16"/>
                <w:szCs w:val="16"/>
              </w:rPr>
            </w:pPr>
            <w:r w:rsidRPr="00384A83">
              <w:rPr>
                <w:rFonts w:ascii="Calibri" w:hAnsi="Calibri" w:cs="Calibri"/>
                <w:b/>
                <w:bCs/>
                <w:sz w:val="16"/>
                <w:szCs w:val="16"/>
              </w:rPr>
              <w:t>Left fallopian tube</w:t>
            </w:r>
          </w:p>
          <w:p w14:paraId="73928126"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intact</w:t>
            </w:r>
          </w:p>
          <w:p w14:paraId="567191B4"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ruptured</w:t>
            </w:r>
          </w:p>
          <w:p w14:paraId="5DEF985B"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4BB4BF76"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021FAFD"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62A6B60B"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serosal surface</w:t>
            </w:r>
          </w:p>
          <w:p w14:paraId="30A2A0D5"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73214E51" w14:textId="0179EB2C" w:rsidR="00F81CD6" w:rsidRPr="00425F76" w:rsidRDefault="00C47D9D"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t xml:space="preserve">Other, </w:t>
            </w:r>
            <w:r w:rsidRPr="00425F76">
              <w:rPr>
                <w:rFonts w:ascii="Calibri" w:hAnsi="Calibri" w:cs="Calibri"/>
                <w:i/>
                <w:iCs/>
                <w:sz w:val="16"/>
                <w:szCs w:val="16"/>
              </w:rPr>
              <w:t>specify</w:t>
            </w:r>
          </w:p>
          <w:p w14:paraId="3D3FB074" w14:textId="5FB5A43D" w:rsidR="00C47D9D" w:rsidRPr="00384A83" w:rsidRDefault="00C47D9D" w:rsidP="00384A83">
            <w:pPr>
              <w:spacing w:after="0" w:line="240" w:lineRule="auto"/>
              <w:rPr>
                <w:rFonts w:ascii="Calibri" w:hAnsi="Calibri" w:cs="Calibri"/>
                <w:b/>
                <w:bCs/>
                <w:sz w:val="16"/>
                <w:szCs w:val="16"/>
              </w:rPr>
            </w:pPr>
            <w:r w:rsidRPr="00384A83">
              <w:rPr>
                <w:rFonts w:ascii="Calibri" w:hAnsi="Calibri" w:cs="Calibri"/>
                <w:b/>
                <w:bCs/>
                <w:sz w:val="16"/>
                <w:szCs w:val="16"/>
              </w:rPr>
              <w:t>Right fallopian tube</w:t>
            </w:r>
          </w:p>
          <w:p w14:paraId="489D27AF"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intact</w:t>
            </w:r>
          </w:p>
          <w:p w14:paraId="50084322"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ruptured</w:t>
            </w:r>
          </w:p>
          <w:p w14:paraId="68045208"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08CBDF37"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103F0073"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5C00E97B"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serosal surface</w:t>
            </w:r>
          </w:p>
          <w:p w14:paraId="2A0A0C3F"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04D1070B" w14:textId="12591063" w:rsidR="00C07933" w:rsidRPr="00425F76" w:rsidRDefault="00C47D9D" w:rsidP="00421B34">
            <w:pPr>
              <w:numPr>
                <w:ilvl w:val="0"/>
                <w:numId w:val="11"/>
              </w:numPr>
              <w:autoSpaceDE w:val="0"/>
              <w:autoSpaceDN w:val="0"/>
              <w:adjustRightInd w:val="0"/>
              <w:spacing w:after="0" w:line="240" w:lineRule="auto"/>
              <w:ind w:left="171" w:hanging="171"/>
              <w:rPr>
                <w:rFonts w:ascii="Calibri" w:hAnsi="Calibri" w:cs="Calibri"/>
                <w:i/>
                <w:iCs/>
                <w:sz w:val="16"/>
                <w:szCs w:val="16"/>
              </w:rPr>
            </w:pPr>
            <w:r w:rsidRPr="00384A83">
              <w:rPr>
                <w:rFonts w:ascii="Calibri" w:hAnsi="Calibri" w:cs="Calibri"/>
                <w:sz w:val="16"/>
                <w:szCs w:val="16"/>
              </w:rPr>
              <w:t xml:space="preserve">Other, </w:t>
            </w:r>
            <w:r w:rsidRPr="00425F76">
              <w:rPr>
                <w:rFonts w:ascii="Calibri" w:hAnsi="Calibri" w:cs="Calibri"/>
                <w:i/>
                <w:iCs/>
                <w:sz w:val="16"/>
                <w:szCs w:val="16"/>
              </w:rPr>
              <w:t>specify</w:t>
            </w:r>
          </w:p>
          <w:p w14:paraId="7DD669B2" w14:textId="25A1D9A9" w:rsidR="00C47D9D" w:rsidRPr="00384A83" w:rsidRDefault="00C47D9D" w:rsidP="00C47D9D">
            <w:pPr>
              <w:spacing w:after="100" w:line="240" w:lineRule="auto"/>
              <w:rPr>
                <w:rFonts w:ascii="Calibri" w:hAnsi="Calibri" w:cs="Calibri"/>
                <w:i/>
                <w:iCs/>
                <w:sz w:val="16"/>
                <w:szCs w:val="16"/>
              </w:rPr>
            </w:pPr>
          </w:p>
          <w:p w14:paraId="78516DCA" w14:textId="3B5EB633" w:rsidR="00B80ADC" w:rsidRPr="00384A83" w:rsidRDefault="00B80ADC" w:rsidP="00B5425F">
            <w:pPr>
              <w:spacing w:after="100" w:line="240" w:lineRule="auto"/>
              <w:rPr>
                <w:rFonts w:ascii="Calibri" w:hAnsi="Calibri" w:cs="Calibri"/>
                <w:sz w:val="16"/>
                <w:szCs w:val="16"/>
              </w:rPr>
            </w:pPr>
          </w:p>
        </w:tc>
        <w:tc>
          <w:tcPr>
            <w:tcW w:w="8222" w:type="dxa"/>
            <w:shd w:val="clear" w:color="auto" w:fill="auto"/>
          </w:tcPr>
          <w:p w14:paraId="523F8831" w14:textId="77777777"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lastRenderedPageBreak/>
              <w:t xml:space="preserve">Assessment of the integrity of the specimen (ovary or tube) is important, particularly for </w:t>
            </w:r>
            <w:proofErr w:type="spellStart"/>
            <w:proofErr w:type="gramStart"/>
            <w:r w:rsidRPr="005C7ED9">
              <w:rPr>
                <w:rFonts w:ascii="Calibri" w:hAnsi="Calibri" w:cs="Calibri"/>
                <w:sz w:val="16"/>
                <w:szCs w:val="16"/>
                <w:lang w:val="en-US"/>
              </w:rPr>
              <w:t>substaging</w:t>
            </w:r>
            <w:proofErr w:type="spellEnd"/>
            <w:r w:rsidRPr="005C7ED9">
              <w:rPr>
                <w:rFonts w:ascii="Calibri" w:hAnsi="Calibri" w:cs="Calibri"/>
                <w:sz w:val="16"/>
                <w:szCs w:val="16"/>
                <w:lang w:val="en-US"/>
              </w:rPr>
              <w:t xml:space="preserve"> of</w:t>
            </w:r>
            <w:proofErr w:type="gramEnd"/>
            <w:r w:rsidRPr="005C7ED9">
              <w:rPr>
                <w:rFonts w:ascii="Calibri" w:hAnsi="Calibri" w:cs="Calibri"/>
                <w:sz w:val="16"/>
                <w:szCs w:val="16"/>
                <w:lang w:val="en-US"/>
              </w:rPr>
              <w:t xml:space="preserve"> organ-confined disease (Stage I). Core information should include whether the ovarian capsule or tubal serosa is intact or ruptured, </w:t>
            </w:r>
            <w:proofErr w:type="gramStart"/>
            <w:r w:rsidRPr="005C7ED9">
              <w:rPr>
                <w:rFonts w:ascii="Calibri" w:hAnsi="Calibri" w:cs="Calibri"/>
                <w:sz w:val="16"/>
                <w:szCs w:val="16"/>
                <w:lang w:val="en-US"/>
              </w:rPr>
              <w:t>and also</w:t>
            </w:r>
            <w:proofErr w:type="gramEnd"/>
            <w:r w:rsidRPr="005C7ED9">
              <w:rPr>
                <w:rFonts w:ascii="Calibri" w:hAnsi="Calibri" w:cs="Calibri"/>
                <w:sz w:val="16"/>
                <w:szCs w:val="16"/>
                <w:lang w:val="en-US"/>
              </w:rPr>
              <w:t xml:space="preserve"> if there is tumour on the surface, or whether the tumour was received fragmented or intact. In case of capsule rupture, it is recommended to try to ascertain if rupture occurred before or during surgery (this is important in </w:t>
            </w:r>
            <w:proofErr w:type="spellStart"/>
            <w:r w:rsidRPr="005C7ED9">
              <w:rPr>
                <w:rFonts w:ascii="Calibri" w:hAnsi="Calibri" w:cs="Calibri"/>
                <w:sz w:val="16"/>
                <w:szCs w:val="16"/>
                <w:lang w:val="en-US"/>
              </w:rPr>
              <w:t>substaging</w:t>
            </w:r>
            <w:proofErr w:type="spellEnd"/>
            <w:r w:rsidRPr="005C7ED9">
              <w:rPr>
                <w:rFonts w:ascii="Calibri" w:hAnsi="Calibri" w:cs="Calibri"/>
                <w:sz w:val="16"/>
                <w:szCs w:val="16"/>
                <w:lang w:val="en-US"/>
              </w:rPr>
              <w:t xml:space="preserve"> </w:t>
            </w:r>
            <w:r w:rsidRPr="005C7ED9">
              <w:rPr>
                <w:rFonts w:ascii="Calibri" w:hAnsi="Calibri" w:cs="Calibri"/>
                <w:sz w:val="16"/>
                <w:szCs w:val="16"/>
              </w:rPr>
              <w:t>International Federation of Gynaecology and Obstetrics (</w:t>
            </w:r>
            <w:r w:rsidRPr="005C7ED9">
              <w:rPr>
                <w:rFonts w:ascii="Calibri" w:hAnsi="Calibri" w:cs="Calibri"/>
                <w:sz w:val="16"/>
                <w:szCs w:val="16"/>
                <w:lang w:val="en-US"/>
              </w:rPr>
              <w:t>FIGO) Stage IC disease).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Note that if the specimen ruptures within a bag during laparoscopic removal, or is cut into in the operating room, after removal from the patient, such that the peritoneal cavity is not exposed to the contents of the mass, it should be considered to be not ruptured i.e., ’intact’, for surgical pathology reporting purposes. </w:t>
            </w:r>
          </w:p>
          <w:p w14:paraId="6A58948B" w14:textId="77777777" w:rsidR="005C7ED9" w:rsidRPr="005C7ED9" w:rsidRDefault="005C7ED9" w:rsidP="005C7ED9">
            <w:pPr>
              <w:tabs>
                <w:tab w:val="left" w:pos="924"/>
              </w:tabs>
              <w:spacing w:after="0" w:line="240" w:lineRule="auto"/>
              <w:rPr>
                <w:rFonts w:ascii="Calibri" w:hAnsi="Calibri" w:cs="Calibri"/>
                <w:sz w:val="16"/>
                <w:szCs w:val="16"/>
                <w:lang w:val="en-US"/>
              </w:rPr>
            </w:pPr>
            <w:r w:rsidRPr="005C7ED9">
              <w:rPr>
                <w:rFonts w:ascii="Calibri" w:hAnsi="Calibri" w:cs="Calibri"/>
                <w:sz w:val="16"/>
                <w:szCs w:val="16"/>
                <w:lang w:val="en-US"/>
              </w:rPr>
              <w:tab/>
            </w:r>
          </w:p>
          <w:p w14:paraId="6347830B" w14:textId="77777777"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lastRenderedPageBreak/>
              <w:t>According to the 2014 FIGO Staging System for ovarian, tubal and primary peritoneal cancer,</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ovarian capsular or tubal serosal rupture before surgery is considered Stage IC2 while intraoperative rupture is Stage IC1. There is some controversy as to whether rupture during surgery worsens the prognosis in the absence of surface excrescences, ascites or positive washings. Some studies showed a higher risk of recurrence in association with intraoperative ovarian capsular rupture,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&lt;EndNote&gt;&lt;Cite&gt;&lt;Author&gt;Vergote I&lt;/Author&gt;&lt;Year&gt;2001&lt;/Year&gt;&lt;RecNum&gt;1744&lt;/RecNum&gt;&lt;DisplayText&gt;&lt;style face="superscript"&gt;2,3&lt;/style&gt;&lt;/DisplayText&gt;&lt;record&gt;&lt;rec-number&gt;1744&lt;/rec-number&gt;&lt;foreign-keys&gt;&lt;key app="EN" db-id="w592zazsqtfvdxe2w9sxtpt2exzt5t0wa2fx" timestamp="0"&gt;1744&lt;/key&gt;&lt;/foreign-keys&gt;&lt;ref-type name="Journal Article"&gt;17&lt;/ref-type&gt;&lt;contributors&gt;&lt;authors&gt;&lt;author&gt;Vergote I, &lt;/author&gt;&lt;author&gt;De Brabanter J, &lt;/author&gt;&lt;author&gt;Fyles A, &lt;/author&gt;&lt;author&gt;Bertelsen K, &lt;/author&gt;&lt;author&gt;Einhorn N, &lt;/author&gt;&lt;author&gt;Sevelda P, &lt;/author&gt;&lt;author&gt;Gore ME, &lt;/author&gt;&lt;author&gt;Kaern J, &lt;/author&gt;&lt;author&gt;Verrelst H, &lt;/author&gt;&lt;author&gt;Sjövall K, &lt;/author&gt;&lt;author&gt;Timmerman D, &lt;/author&gt;&lt;author&gt;Vandewalle J, &lt;/author&gt;&lt;author&gt;Van Gramberen M, &lt;/author&gt;&lt;author&gt;Tropé CG,&lt;/author&gt;&lt;/authors&gt;&lt;/contributors&gt;&lt;titles&gt;&lt;title&gt;Prognostic importance of degree of differentiation and cyst rupture in stage I invasive epithelial ovarian carcinoma&lt;/title&gt;&lt;secondary-title&gt;Lancet.&lt;/secondary-title&gt;&lt;/titles&gt;&lt;pages&gt;176-82&lt;/pages&gt;&lt;volume&gt;357&lt;/volume&gt;&lt;dates&gt;&lt;year&gt;2001&lt;/year&gt;&lt;/dates&gt;&lt;urls&gt;&lt;/urls&gt;&lt;/record&gt;&lt;/Cite&gt;&lt;Cite&gt;&lt;Author&gt;Bakkum-Gamez JN&lt;/Author&gt;&lt;Year&gt;2009&lt;/Year&gt;&lt;RecNum&gt;1745&lt;/RecNum&gt;&lt;record&gt;&lt;rec-number&gt;1745&lt;/rec-number&gt;&lt;foreign-keys&gt;&lt;key app="EN" db-id="w592zazsqtfvdxe2w9sxtpt2exzt5t0wa2fx" timestamp="0"&gt;1745&lt;/key&gt;&lt;/foreign-keys&gt;&lt;ref-type name="Journal Article"&gt;17&lt;/ref-type&gt;&lt;contributors&gt;&lt;authors&gt;&lt;author&gt;Bakkum-Gamez JN,&lt;/author&gt;&lt;author&gt;Richardson DL, &lt;/author&gt;&lt;author&gt;Seamon LG, &lt;/author&gt;&lt;author&gt;Aletti GD, &lt;/author&gt;&lt;author&gt;Powless CA, &lt;/author&gt;&lt;author&gt;Keeney GL, &lt;/author&gt;&lt;author&gt;O&amp;apos;Malley DM, &lt;/author&gt;&lt;author&gt;Cliby WA,&lt;/author&gt;&lt;/authors&gt;&lt;/contributors&gt;&lt;titles&gt;&lt;title&gt;Influence of intraoperative capsule rupture on outcomes in stage I epithelial ovarian cancer&lt;/title&gt;&lt;secondary-title&gt;Obstet Gynecol&lt;/secondary-title&gt;&lt;/titles&gt;&lt;periodical&gt;&lt;full-title&gt;Obstet Gynecol&lt;/full-title&gt;&lt;/periodical&gt;&lt;pages&gt;11-7&lt;/pages&gt;&lt;volume&gt;113&lt;/volume&gt;&lt;dates&gt;&lt;year&gt;2009&lt;/year&gt;&lt;/dates&gt;&lt;urls&gt;&lt;/urls&gt;&lt;/record&gt;&lt;/Cite&gt;&lt;/EndNote&gt;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2,3</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while others did not.</w:t>
            </w:r>
            <w:r w:rsidRPr="005C7ED9">
              <w:rPr>
                <w:rFonts w:ascii="Calibri" w:hAnsi="Calibri" w:cs="Calibri"/>
                <w:sz w:val="16"/>
                <w:szCs w:val="16"/>
                <w:lang w:val="en-US"/>
              </w:rPr>
              <w:fldChar w:fldCharType="begin">
                <w:fldData xml:space="preserve">PEVuZE5vdGU+PENpdGU+PEF1dGhvcj5TZWlkbWFuIEpEPC9BdXRob3I+PFllYXI+MjAxMDwvWWVh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L2FiYnItMT48L3BlcmlvZGljYWw+PHBhZ2VzPjEtNzwvcGFnZXM+PHZvbHVtZT4yOTwvdm9sdW1l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</w:fldData>
              </w:fldChar>
            </w:r>
            <w:r w:rsidRPr="005C7ED9">
              <w:rPr>
                <w:rFonts w:ascii="Calibri" w:hAnsi="Calibri" w:cs="Calibri"/>
                <w:sz w:val="16"/>
                <w:szCs w:val="16"/>
                <w:lang w:val="en-US"/>
              </w:rPr>
              <w:instrText xml:space="preserve"> ADDIN EN.CITE </w:instrText>
            </w:r>
            <w:r w:rsidRPr="005C7ED9">
              <w:rPr>
                <w:rFonts w:ascii="Calibri" w:hAnsi="Calibri" w:cs="Calibri"/>
                <w:sz w:val="16"/>
                <w:szCs w:val="16"/>
                <w:lang w:val="en-US"/>
              </w:rPr>
              <w:fldChar w:fldCharType="begin">
                <w:fldData xml:space="preserve">PEVuZE5vdGU+PENpdGU+PEF1dGhvcj5TZWlkbWFuIEpEPC9BdXRob3I+PFllYXI+MjAxMDwvWWVh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L2FiYnItMT48L3BlcmlvZGljYWw+PHBhZ2VzPjEtNzwvcGFnZXM+PHZvbHVtZT4yOTwvdm9sdW1l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</w:fldData>
              </w:fldChar>
            </w:r>
            <w:r w:rsidRPr="005C7ED9">
              <w:rPr>
                <w:rFonts w:ascii="Calibri" w:hAnsi="Calibri" w:cs="Calibri"/>
                <w:sz w:val="16"/>
                <w:szCs w:val="16"/>
                <w:lang w:val="en-US"/>
              </w:rPr>
              <w:instrText xml:space="preserve"> ADDIN EN.CITE.DATA </w:instrText>
            </w:r>
            <w:r w:rsidRPr="005C7ED9">
              <w:rPr>
                <w:rFonts w:ascii="Calibri" w:hAnsi="Calibri" w:cs="Calibri"/>
                <w:sz w:val="16"/>
                <w:szCs w:val="16"/>
                <w:lang w:val="en-US"/>
              </w:rPr>
            </w:r>
            <w:r w:rsidRPr="005C7ED9">
              <w:rPr>
                <w:rFonts w:ascii="Calibri" w:hAnsi="Calibri" w:cs="Calibri"/>
                <w:sz w:val="16"/>
                <w:szCs w:val="16"/>
                <w:lang w:val="en-US"/>
              </w:rPr>
              <w:fldChar w:fldCharType="end"/>
            </w:r>
            <w:r w:rsidRPr="005C7ED9">
              <w:rPr>
                <w:rFonts w:ascii="Calibri" w:hAnsi="Calibri" w:cs="Calibri"/>
                <w:sz w:val="16"/>
                <w:szCs w:val="16"/>
                <w:lang w:val="en-US"/>
              </w:rPr>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4-6</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w:t>
            </w:r>
          </w:p>
          <w:p w14:paraId="497B2213" w14:textId="77777777" w:rsidR="005C7ED9" w:rsidRPr="005C7ED9" w:rsidRDefault="005C7ED9" w:rsidP="005C7ED9">
            <w:pPr>
              <w:spacing w:after="0" w:line="240" w:lineRule="auto"/>
              <w:rPr>
                <w:rFonts w:ascii="Calibri" w:hAnsi="Calibri" w:cs="Calibri"/>
                <w:sz w:val="16"/>
                <w:szCs w:val="16"/>
                <w:lang w:val="en-US"/>
              </w:rPr>
            </w:pPr>
          </w:p>
          <w:p w14:paraId="13D70E05" w14:textId="5ECAB77A"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t xml:space="preserve">A 2014 meta-analysis assessed the impact of intraoperative rupture on prognosis, after </w:t>
            </w:r>
            <w:r w:rsidRPr="005C7ED9">
              <w:rPr>
                <w:rFonts w:ascii="Calibri" w:hAnsi="Calibri" w:cs="Calibri"/>
                <w:sz w:val="16"/>
                <w:szCs w:val="16"/>
              </w:rPr>
              <w:t>analysing</w:t>
            </w:r>
            <w:r w:rsidRPr="005C7ED9">
              <w:rPr>
                <w:rFonts w:ascii="Calibri" w:hAnsi="Calibri" w:cs="Calibri"/>
                <w:sz w:val="16"/>
                <w:szCs w:val="16"/>
                <w:lang w:val="en-US"/>
              </w:rPr>
              <w:t xml:space="preserve"> nine eligible studies which included 2,382 patients.</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Patients with preoperative capsular rupture showed poorer </w:t>
            </w:r>
            <w:r w:rsidR="00040E38" w:rsidRPr="00040E38">
              <w:rPr>
                <w:rFonts w:ascii="Calibri" w:hAnsi="Calibri" w:cs="Calibri"/>
                <w:sz w:val="16"/>
                <w:szCs w:val="16"/>
                <w:lang w:val="en-US"/>
              </w:rPr>
              <w:t xml:space="preserve">MMR </w:t>
            </w:r>
            <w:r w:rsidRPr="005C7ED9">
              <w:rPr>
                <w:rFonts w:ascii="Calibri" w:hAnsi="Calibri" w:cs="Calibri"/>
                <w:sz w:val="16"/>
                <w:szCs w:val="16"/>
                <w:lang w:val="en-US"/>
              </w:rPr>
              <w:t xml:space="preserve">(PFS) than those with no rupture or intraoperative rupture. In sub-analyses, preoperative rupture was associated with a worse prognosis, and intraoperative rupture had a poorer PFS than no rupture. However, no difference in PFS was found between intraoperative rupture and no rupture in patients who underwent a complete surgical staging operation, with or without adjuvant platinum-based chemotherapy. In a recent large study, the risk associated with intra-operative rupture/Stage IC1 ovarian carcinoma was </w:t>
            </w:r>
            <w:proofErr w:type="spellStart"/>
            <w:r w:rsidRPr="005C7ED9">
              <w:rPr>
                <w:rFonts w:ascii="Calibri" w:hAnsi="Calibri" w:cs="Calibri"/>
                <w:sz w:val="16"/>
                <w:szCs w:val="16"/>
                <w:lang w:val="en-US"/>
              </w:rPr>
              <w:t>histotype</w:t>
            </w:r>
            <w:proofErr w:type="spellEnd"/>
            <w:r w:rsidRPr="005C7ED9">
              <w:rPr>
                <w:rFonts w:ascii="Calibri" w:hAnsi="Calibri" w:cs="Calibri"/>
                <w:sz w:val="16"/>
                <w:szCs w:val="16"/>
                <w:lang w:val="en-US"/>
              </w:rPr>
              <w:t xml:space="preserve"> dependent and greatest for patients with clear cell carcinoma.</w:t>
            </w:r>
            <w:r w:rsidRPr="005C7ED9">
              <w:rPr>
                <w:rFonts w:ascii="Calibri" w:hAnsi="Calibri" w:cs="Calibri"/>
                <w:sz w:val="16"/>
                <w:szCs w:val="16"/>
                <w:lang w:val="en-US"/>
              </w:rPr>
              <w:fldChar w:fldCharType="begin">
                <w:fldData xml:space="preserve">PEVuZE5vdGU+PENpdGU+PEF1dGhvcj5NYXRzdW88L0F1dGhvcj48WWVhcj4yMDE5PC9ZZWFyPjxS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</w:fldData>
              </w:fldChar>
            </w:r>
            <w:r w:rsidRPr="005C7ED9">
              <w:rPr>
                <w:rFonts w:ascii="Calibri" w:hAnsi="Calibri" w:cs="Calibri"/>
                <w:sz w:val="16"/>
                <w:szCs w:val="16"/>
                <w:lang w:val="en-US"/>
              </w:rPr>
              <w:instrText xml:space="preserve"> ADDIN EN.CITE </w:instrText>
            </w:r>
            <w:r w:rsidRPr="005C7ED9">
              <w:rPr>
                <w:rFonts w:ascii="Calibri" w:hAnsi="Calibri" w:cs="Calibri"/>
                <w:sz w:val="16"/>
                <w:szCs w:val="16"/>
                <w:lang w:val="en-US"/>
              </w:rPr>
              <w:fldChar w:fldCharType="begin">
                <w:fldData xml:space="preserve">PEVuZE5vdGU+PENpdGU+PEF1dGhvcj5NYXRzdW88L0F1dGhvcj48WWVhcj4yMDE5PC9ZZWFyPjxS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</w:fldData>
              </w:fldChar>
            </w:r>
            <w:r w:rsidRPr="005C7ED9">
              <w:rPr>
                <w:rFonts w:ascii="Calibri" w:hAnsi="Calibri" w:cs="Calibri"/>
                <w:sz w:val="16"/>
                <w:szCs w:val="16"/>
                <w:lang w:val="en-US"/>
              </w:rPr>
              <w:instrText xml:space="preserve"> ADDIN EN.CITE.DATA </w:instrText>
            </w:r>
            <w:r w:rsidRPr="005C7ED9">
              <w:rPr>
                <w:rFonts w:ascii="Calibri" w:hAnsi="Calibri" w:cs="Calibri"/>
                <w:sz w:val="16"/>
                <w:szCs w:val="16"/>
                <w:lang w:val="en-US"/>
              </w:rPr>
            </w:r>
            <w:r w:rsidRPr="005C7ED9">
              <w:rPr>
                <w:rFonts w:ascii="Calibri" w:hAnsi="Calibri" w:cs="Calibri"/>
                <w:sz w:val="16"/>
                <w:szCs w:val="16"/>
                <w:lang w:val="en-US"/>
              </w:rPr>
              <w:fldChar w:fldCharType="end"/>
            </w:r>
            <w:r w:rsidRPr="005C7ED9">
              <w:rPr>
                <w:rFonts w:ascii="Calibri" w:hAnsi="Calibri" w:cs="Calibri"/>
                <w:sz w:val="16"/>
                <w:szCs w:val="16"/>
                <w:lang w:val="en-US"/>
              </w:rPr>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7</w:t>
            </w:r>
            <w:r w:rsidRPr="005C7ED9">
              <w:rPr>
                <w:rFonts w:ascii="Calibri" w:hAnsi="Calibri" w:cs="Calibri"/>
                <w:sz w:val="16"/>
                <w:szCs w:val="16"/>
                <w:lang w:val="en-US"/>
              </w:rPr>
              <w:fldChar w:fldCharType="end"/>
            </w:r>
          </w:p>
          <w:p w14:paraId="3C41847F" w14:textId="77777777" w:rsidR="005C7ED9" w:rsidRPr="005C7ED9" w:rsidRDefault="005C7ED9" w:rsidP="005C7ED9">
            <w:pPr>
              <w:spacing w:after="0" w:line="240" w:lineRule="auto"/>
              <w:rPr>
                <w:rFonts w:ascii="Calibri" w:hAnsi="Calibri" w:cs="Calibri"/>
                <w:sz w:val="16"/>
                <w:szCs w:val="16"/>
                <w:lang w:val="en-US"/>
              </w:rPr>
            </w:pPr>
          </w:p>
          <w:p w14:paraId="3884DC32" w14:textId="02D45885" w:rsid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t>There is some evidence to suggest that clear cell carcinomas exhibit a higher risk of rupture,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&lt;EndNote&gt;&lt;Cite&gt;&lt;Author&gt;Timmers PJ&lt;/Author&gt;&lt;Year&gt;2009&lt;/Year&gt;&lt;RecNum&gt;1749&lt;/RecNum&gt;&lt;DisplayText&gt;&lt;style face="superscript"&gt;8&lt;/style&gt;&lt;/DisplayText&gt;&lt;record&gt;&lt;rec-number&gt;1749&lt;/rec-number&gt;&lt;foreign-keys&gt;&lt;key app="EN" db-id="w592zazsqtfvdxe2w9sxtpt2exzt5t0wa2fx" timestamp="0"&gt;1749&lt;/key&gt;&lt;/foreign-keys&gt;&lt;ref-type name="Journal Article"&gt;17&lt;/ref-type&gt;&lt;contributors&gt;&lt;authors&gt;&lt;author&gt;Timmers PJ, &lt;/author&gt;&lt;author&gt;Zwinderman AH, &lt;/author&gt;&lt;author&gt;Teodorovic I, &lt;/author&gt;&lt;author&gt;Vergote I, &lt;/author&gt;&lt;author&gt;Trimbos JB,&lt;/author&gt;&lt;/authors&gt;&lt;/contributors&gt;&lt;titles&gt;&lt;title&gt;Clear cell carcinoma compared to serous carcinoma in early ovarian cancer: same prognosis in a large randomized trial&lt;/title&gt;&lt;secondary-title&gt;Int J Gynecol Cancer&lt;/secondary-title&gt;&lt;/titles&gt;&lt;periodical&gt;&lt;full-title&gt;Int J Gynecol Cancer&lt;/full-title&gt;&lt;/periodical&gt;&lt;pages&gt;88-93&lt;/pages&gt;&lt;volume&gt;19&lt;/volume&gt;&lt;dates&gt;&lt;year&gt;2009&lt;/year&gt;&lt;/dates&gt;&lt;urls&gt;&lt;/urls&gt;&lt;/record&gt;&lt;/Cite&gt;&lt;/EndNote&gt;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8</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probably related to adhesions to the surrounding tissues, associated with tumour invasion or endometriosis.</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&lt;EndNote&gt;&lt;Cite&gt;&lt;Author&gt;Higashi M&lt;/Author&gt;&lt;Year&gt;2011&lt;/Year&gt;&lt;RecNum&gt;1750&lt;/RecNum&gt;&lt;DisplayText&gt;&lt;style face="superscript"&gt;9&lt;/style&gt;&lt;/DisplayText&gt;&lt;record&gt;&lt;rec-number&gt;1750&lt;/rec-number&gt;&lt;foreign-keys&gt;&lt;key app="EN" db-id="w592zazsqtfvdxe2w9sxtpt2exzt5t0wa2fx" timestamp="0"&gt;1750&lt;/key&gt;&lt;/foreign-keys&gt;&lt;ref-type name="Journal Article"&gt;17&lt;/ref-type&gt;&lt;contributors&gt;&lt;authors&gt;&lt;author&gt;Higashi M, &lt;/author&gt;&lt;author&gt;Kajiyama H, &lt;/author&gt;&lt;author&gt;Shibata K, &lt;/author&gt;&lt;author&gt;Mizuno M, &lt;/author&gt;&lt;author&gt;Mizuno K, &lt;/author&gt;&lt;author&gt;Hosono S, &lt;/author&gt;&lt;author&gt;Kawai M, &lt;/author&gt;&lt;author&gt;Nakanishi T, &lt;/author&gt;&lt;author&gt;Nagasaka T, &lt;/author&gt;&lt;author&gt;Kikkawa F,&lt;/author&gt;&lt;/authors&gt;&lt;/contributors&gt;&lt;titles&gt;&lt;title&gt;Survival impact of capsule rupture in stage I clear cell carcinoma of the ovary in comparison with other histological types&lt;/title&gt;&lt;secondary-title&gt;Gynecol Oncol&lt;/secondary-title&gt;&lt;/titles&gt;&lt;periodical&gt;&lt;full-title&gt;Gynecol Oncol&lt;/full-title&gt;&lt;abbr-1&gt;Gynecologic oncology&lt;/abbr-1&gt;&lt;/periodical&gt;&lt;pages&gt;474-8&lt;/pages&gt;&lt;volume&gt;123&lt;/volume&gt;&lt;dates&gt;&lt;year&gt;2011&lt;/year&gt;&lt;/dates&gt;&lt;urls&gt;&lt;/urls&gt;&lt;/record&gt;&lt;/Cite&gt;&lt;/EndNote&gt;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9</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Capsular rupture has also been associated with pregnancy.</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&lt;EndNote&gt;&lt;Cite&gt;&lt;Author&gt;Gottheil S&lt;/Author&gt;&lt;Year&gt;2013&lt;/Year&gt;&lt;RecNum&gt;1751&lt;/RecNum&gt;&lt;DisplayText&gt;&lt;style face="superscript"&gt;10&lt;/style&gt;&lt;/DisplayText&gt;&lt;record&gt;&lt;rec-number&gt;1751&lt;/rec-number&gt;&lt;foreign-keys&gt;&lt;key app="EN" db-id="w592zazsqtfvdxe2w9sxtpt2exzt5t0wa2fx" timestamp="0"&gt;1751&lt;/key&gt;&lt;/foreign-keys&gt;&lt;ref-type name="Journal Article"&gt;17&lt;/ref-type&gt;&lt;contributors&gt;&lt;authors&gt;&lt;author&gt;Gottheil S, &lt;/author&gt;&lt;author&gt;McGee J,&lt;/author&gt;&lt;/authors&gt;&lt;/contributors&gt;&lt;titles&gt;&lt;title&gt;Endometrioid ovarian carcinoma during pregnancy presenting with acute rupture&lt;/title&gt;&lt;secondary-title&gt;J Obstet Gynaecol Can&lt;/secondary-title&gt;&lt;/titles&gt;&lt;pages&gt;1020-2&lt;/pages&gt;&lt;volume&gt;35&lt;/volume&gt;&lt;dates&gt;&lt;year&gt;2013&lt;/year&gt;&lt;/dates&gt;&lt;urls&gt;&lt;/urls&gt;&lt;/record&gt;&lt;/Cite&gt;&lt;/EndNote&gt;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10</w:t>
            </w:r>
            <w:r w:rsidRPr="005C7ED9">
              <w:rPr>
                <w:rFonts w:ascii="Calibri" w:hAnsi="Calibri" w:cs="Calibri"/>
                <w:sz w:val="16"/>
                <w:szCs w:val="16"/>
                <w:lang w:val="en-US"/>
              </w:rPr>
              <w:fldChar w:fldCharType="end"/>
            </w:r>
          </w:p>
          <w:p w14:paraId="2754905A" w14:textId="77777777" w:rsidR="005C7ED9" w:rsidRPr="005C7ED9" w:rsidRDefault="005C7ED9" w:rsidP="005C7ED9">
            <w:pPr>
              <w:spacing w:after="0" w:line="240" w:lineRule="auto"/>
              <w:rPr>
                <w:rFonts w:ascii="Calibri" w:hAnsi="Calibri" w:cs="Calibri"/>
                <w:sz w:val="16"/>
                <w:szCs w:val="16"/>
                <w:lang w:val="en-US"/>
              </w:rPr>
            </w:pPr>
          </w:p>
          <w:p w14:paraId="5EBCBA50" w14:textId="12D2F365" w:rsidR="005C7ED9" w:rsidRPr="005C7ED9" w:rsidRDefault="00666D3E" w:rsidP="005C7ED9">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2B</w:t>
            </w:r>
            <w:r w:rsidR="005C7ED9" w:rsidRPr="005C7ED9">
              <w:rPr>
                <w:rFonts w:ascii="Calibri" w:hAnsi="Calibri" w:cs="Calibri"/>
                <w:color w:val="auto"/>
                <w:sz w:val="16"/>
                <w:szCs w:val="16"/>
              </w:rPr>
              <w:t>References</w:t>
            </w:r>
          </w:p>
          <w:p w14:paraId="208D56B0"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fldChar w:fldCharType="begin"/>
            </w:r>
            <w:r w:rsidRPr="005C7ED9">
              <w:rPr>
                <w:rFonts w:cs="Calibri"/>
                <w:sz w:val="16"/>
                <w:szCs w:val="16"/>
              </w:rPr>
              <w:instrText xml:space="preserve"> ADDIN EN.REFLIST </w:instrText>
            </w:r>
            <w:r w:rsidRPr="005C7ED9">
              <w:rPr>
                <w:rFonts w:cs="Calibri"/>
                <w:sz w:val="16"/>
                <w:szCs w:val="16"/>
              </w:rPr>
              <w:fldChar w:fldCharType="separate"/>
            </w:r>
            <w:r w:rsidRPr="005C7ED9">
              <w:rPr>
                <w:rFonts w:cs="Calibri"/>
                <w:sz w:val="16"/>
                <w:szCs w:val="16"/>
              </w:rPr>
              <w:t>1</w:t>
            </w:r>
            <w:r w:rsidRPr="005C7ED9">
              <w:rPr>
                <w:rFonts w:cs="Calibri"/>
                <w:sz w:val="16"/>
                <w:szCs w:val="16"/>
              </w:rPr>
              <w:tab/>
              <w:t xml:space="preserve">Prat J and FIGO Committee on Gynecologic Oncology (2014). Staging classification for cancer of the ovary, fallopian tube, and peritoneum. </w:t>
            </w:r>
            <w:r w:rsidRPr="005C7ED9">
              <w:rPr>
                <w:rFonts w:cs="Calibri"/>
                <w:i/>
                <w:sz w:val="16"/>
                <w:szCs w:val="16"/>
              </w:rPr>
              <w:t>Int J Gynaecol Obstet.</w:t>
            </w:r>
            <w:r w:rsidRPr="005C7ED9">
              <w:rPr>
                <w:rFonts w:cs="Calibri"/>
                <w:sz w:val="16"/>
                <w:szCs w:val="16"/>
              </w:rPr>
              <w:t xml:space="preserve"> 124:1-5.</w:t>
            </w:r>
          </w:p>
          <w:p w14:paraId="57F2F188"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2</w:t>
            </w:r>
            <w:r w:rsidRPr="005C7ED9">
              <w:rPr>
                <w:rFonts w:cs="Calibri"/>
                <w:sz w:val="16"/>
                <w:szCs w:val="16"/>
              </w:rPr>
              <w:tab/>
              <w:t xml:space="preserve">Vergote I, De Brabanter J, Fyles A, Bertelsen K, Einhorn N, Sevelda P, Gore ME, Kaern J, Verrelst H, Sjövall K, Timmerman D, Vandewalle J, Van Gramberen M and Tropé CG (2001). Prognostic importance of degree of differentiation and cyst rupture in stage I invasive epithelial ovarian carcinoma. </w:t>
            </w:r>
            <w:r w:rsidRPr="005C7ED9">
              <w:rPr>
                <w:rFonts w:cs="Calibri"/>
                <w:i/>
                <w:sz w:val="16"/>
                <w:szCs w:val="16"/>
              </w:rPr>
              <w:t>Lancet.</w:t>
            </w:r>
            <w:r w:rsidRPr="005C7ED9">
              <w:rPr>
                <w:rFonts w:cs="Calibri"/>
                <w:sz w:val="16"/>
                <w:szCs w:val="16"/>
              </w:rPr>
              <w:t xml:space="preserve"> 357:176-182.</w:t>
            </w:r>
          </w:p>
          <w:p w14:paraId="1D888B35"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3</w:t>
            </w:r>
            <w:r w:rsidRPr="005C7ED9">
              <w:rPr>
                <w:rFonts w:cs="Calibri"/>
                <w:sz w:val="16"/>
                <w:szCs w:val="16"/>
              </w:rPr>
              <w:tab/>
              <w:t xml:space="preserve">Bakkum-Gamez JN, Richardson DL, Seamon LG, Aletti GD, Powless CA, Keeney GL, O'Malley DM and Cliby WA (2009). Influence of intraoperative capsule rupture on outcomes in stage I epithelial ovarian cancer. </w:t>
            </w:r>
            <w:r w:rsidRPr="005C7ED9">
              <w:rPr>
                <w:rFonts w:cs="Calibri"/>
                <w:i/>
                <w:sz w:val="16"/>
                <w:szCs w:val="16"/>
              </w:rPr>
              <w:t>Obstet Gynecol</w:t>
            </w:r>
            <w:r w:rsidRPr="005C7ED9">
              <w:rPr>
                <w:rFonts w:cs="Calibri"/>
                <w:sz w:val="16"/>
                <w:szCs w:val="16"/>
              </w:rPr>
              <w:t xml:space="preserve"> 113:11-17.</w:t>
            </w:r>
          </w:p>
          <w:p w14:paraId="38D9CBD1"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4</w:t>
            </w:r>
            <w:r w:rsidRPr="005C7ED9">
              <w:rPr>
                <w:rFonts w:cs="Calibri"/>
                <w:sz w:val="16"/>
                <w:szCs w:val="16"/>
              </w:rPr>
              <w:tab/>
              <w:t xml:space="preserve">Seidman JD, Yemelyanova AV, Khedmati F, Bidus MA, Dainty L, Boice CR and Cosin JA (2010). Prognostic factors for stage I ovarian carcinoma. </w:t>
            </w:r>
            <w:r w:rsidRPr="005C7ED9">
              <w:rPr>
                <w:rFonts w:cs="Calibri"/>
                <w:i/>
                <w:sz w:val="16"/>
                <w:szCs w:val="16"/>
              </w:rPr>
              <w:t>Int J Gynecol Pathol</w:t>
            </w:r>
            <w:r w:rsidRPr="005C7ED9">
              <w:rPr>
                <w:rFonts w:cs="Calibri"/>
                <w:sz w:val="16"/>
                <w:szCs w:val="16"/>
              </w:rPr>
              <w:t xml:space="preserve"> 29:1-7.</w:t>
            </w:r>
          </w:p>
          <w:p w14:paraId="6BFE4CCB"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5</w:t>
            </w:r>
            <w:r w:rsidRPr="005C7ED9">
              <w:rPr>
                <w:rFonts w:cs="Calibri"/>
                <w:sz w:val="16"/>
                <w:szCs w:val="16"/>
              </w:rPr>
              <w:tab/>
              <w:t xml:space="preserve">Dembo AJ, Davy M, Stenwig AE, Berle EJ, Bush RS and Kjorstad K (1990). Prognostic factors in patients with stage I epithelial ovarian cancer. </w:t>
            </w:r>
            <w:r w:rsidRPr="005C7ED9">
              <w:rPr>
                <w:rFonts w:cs="Calibri"/>
                <w:i/>
                <w:sz w:val="16"/>
                <w:szCs w:val="16"/>
              </w:rPr>
              <w:t>Obstet Gynecol</w:t>
            </w:r>
            <w:r w:rsidRPr="005C7ED9">
              <w:rPr>
                <w:rFonts w:cs="Calibri"/>
                <w:sz w:val="16"/>
                <w:szCs w:val="16"/>
              </w:rPr>
              <w:t xml:space="preserve"> 75:263-273.</w:t>
            </w:r>
          </w:p>
          <w:p w14:paraId="2845AAF6"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6</w:t>
            </w:r>
            <w:r w:rsidRPr="005C7ED9">
              <w:rPr>
                <w:rFonts w:cs="Calibri"/>
                <w:sz w:val="16"/>
                <w:szCs w:val="16"/>
              </w:rPr>
              <w:tab/>
              <w:t xml:space="preserve">Ahmed FY, Wiltshaw E, A'Hern RP, Nicol B, Shepherd J, Blake P, Fisher C and Gore ME (1996). Natural history and prognosis of untreated stage I epithelial ovarian carcinoma. </w:t>
            </w:r>
            <w:r w:rsidRPr="005C7ED9">
              <w:rPr>
                <w:rFonts w:cs="Calibri"/>
                <w:i/>
                <w:sz w:val="16"/>
                <w:szCs w:val="16"/>
              </w:rPr>
              <w:t>J Clin Oncol</w:t>
            </w:r>
            <w:r w:rsidRPr="005C7ED9">
              <w:rPr>
                <w:rFonts w:cs="Calibri"/>
                <w:sz w:val="16"/>
                <w:szCs w:val="16"/>
              </w:rPr>
              <w:t xml:space="preserve"> 14:2968-2975.</w:t>
            </w:r>
          </w:p>
          <w:p w14:paraId="3C978510"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7</w:t>
            </w:r>
            <w:r w:rsidRPr="005C7ED9">
              <w:rPr>
                <w:rFonts w:cs="Calibri"/>
                <w:sz w:val="16"/>
                <w:szCs w:val="16"/>
              </w:rPr>
              <w:tab/>
              <w:t xml:space="preserve">Matsuo K, Machida H, Yamagami W, Ebina Y, Kobayashi Y, Tabata T, Kaneuchi M, Nagase S, Enomoto T and Mikami M (2019). Intraoperative capsule rupture, postoperative chemotherapy, and survival of women with Stage I epithelial ovarian cancer. </w:t>
            </w:r>
            <w:r w:rsidRPr="005C7ED9">
              <w:rPr>
                <w:rFonts w:cs="Calibri"/>
                <w:i/>
                <w:sz w:val="16"/>
                <w:szCs w:val="16"/>
              </w:rPr>
              <w:t>Obstet Gynecol</w:t>
            </w:r>
            <w:r w:rsidRPr="005C7ED9">
              <w:rPr>
                <w:rFonts w:cs="Calibri"/>
                <w:sz w:val="16"/>
                <w:szCs w:val="16"/>
              </w:rPr>
              <w:t xml:space="preserve"> 134(5):1017-1026.</w:t>
            </w:r>
          </w:p>
          <w:p w14:paraId="5B32AADE"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8</w:t>
            </w:r>
            <w:r w:rsidRPr="005C7ED9">
              <w:rPr>
                <w:rFonts w:cs="Calibri"/>
                <w:sz w:val="16"/>
                <w:szCs w:val="16"/>
              </w:rPr>
              <w:tab/>
              <w:t xml:space="preserve">Timmers PJ, Zwinderman AH, Teodorovic I, Vergote I and Trimbos JB (2009). Clear cell carcinoma compared to serous carcinoma in early ovarian cancer: same prognosis in a large randomized trial. </w:t>
            </w:r>
            <w:r w:rsidRPr="005C7ED9">
              <w:rPr>
                <w:rFonts w:cs="Calibri"/>
                <w:i/>
                <w:sz w:val="16"/>
                <w:szCs w:val="16"/>
              </w:rPr>
              <w:t>Int J Gynecol Cancer</w:t>
            </w:r>
            <w:r w:rsidRPr="005C7ED9">
              <w:rPr>
                <w:rFonts w:cs="Calibri"/>
                <w:sz w:val="16"/>
                <w:szCs w:val="16"/>
              </w:rPr>
              <w:t xml:space="preserve"> 19:88-93.</w:t>
            </w:r>
          </w:p>
          <w:p w14:paraId="2F77E0B9" w14:textId="77777777" w:rsidR="005C7ED9" w:rsidRPr="005C7ED9" w:rsidRDefault="005C7ED9" w:rsidP="00266FDE">
            <w:pPr>
              <w:pStyle w:val="EndNoteBibliography"/>
              <w:spacing w:after="0"/>
              <w:ind w:left="342" w:hanging="342"/>
              <w:rPr>
                <w:rFonts w:cs="Calibri"/>
                <w:sz w:val="16"/>
                <w:szCs w:val="16"/>
              </w:rPr>
            </w:pPr>
            <w:r w:rsidRPr="005C7ED9">
              <w:rPr>
                <w:rFonts w:cs="Calibri"/>
                <w:sz w:val="16"/>
                <w:szCs w:val="16"/>
              </w:rPr>
              <w:t>9</w:t>
            </w:r>
            <w:r w:rsidRPr="005C7ED9">
              <w:rPr>
                <w:rFonts w:cs="Calibri"/>
                <w:sz w:val="16"/>
                <w:szCs w:val="16"/>
              </w:rPr>
              <w:tab/>
              <w:t xml:space="preserve">Higashi M, Kajiyama H, Shibata K, Mizuno M, Mizuno K, Hosono S, Kawai M, Nakanishi T, Nagasaka T and Kikkawa F (2011). Survival impact of capsule rupture in stage I clear cell carcinoma of the ovary in comparison with other histological types. </w:t>
            </w:r>
            <w:r w:rsidRPr="005C7ED9">
              <w:rPr>
                <w:rFonts w:cs="Calibri"/>
                <w:i/>
                <w:sz w:val="16"/>
                <w:szCs w:val="16"/>
              </w:rPr>
              <w:t>Gynecol Oncol</w:t>
            </w:r>
            <w:r w:rsidRPr="005C7ED9">
              <w:rPr>
                <w:rFonts w:cs="Calibri"/>
                <w:sz w:val="16"/>
                <w:szCs w:val="16"/>
              </w:rPr>
              <w:t xml:space="preserve"> 123:474-478.</w:t>
            </w:r>
          </w:p>
          <w:p w14:paraId="66EDCE06" w14:textId="39D105D1" w:rsidR="00C1044A" w:rsidRPr="005C7ED9" w:rsidRDefault="005C7ED9" w:rsidP="00266FDE">
            <w:pPr>
              <w:pStyle w:val="EndNoteBibliography"/>
              <w:spacing w:after="100"/>
              <w:ind w:left="342" w:hanging="342"/>
              <w:rPr>
                <w:rFonts w:cs="Calibri"/>
                <w:color w:val="000000"/>
                <w:sz w:val="16"/>
                <w:szCs w:val="16"/>
              </w:rPr>
            </w:pPr>
            <w:r w:rsidRPr="005C7ED9">
              <w:rPr>
                <w:rFonts w:cs="Calibri"/>
                <w:sz w:val="16"/>
                <w:szCs w:val="16"/>
              </w:rPr>
              <w:t>10</w:t>
            </w:r>
            <w:r w:rsidRPr="005C7ED9">
              <w:rPr>
                <w:rFonts w:cs="Calibri"/>
                <w:sz w:val="16"/>
                <w:szCs w:val="16"/>
              </w:rPr>
              <w:tab/>
              <w:t xml:space="preserve">Gottheil S and McGee J (2013). Endometrioid ovarian carcinoma during pregnancy presenting with acute rupture. </w:t>
            </w:r>
            <w:r w:rsidRPr="005C7ED9">
              <w:rPr>
                <w:rFonts w:cs="Calibri"/>
                <w:i/>
                <w:sz w:val="16"/>
                <w:szCs w:val="16"/>
              </w:rPr>
              <w:t>J Obstet Gynaecol Can</w:t>
            </w:r>
            <w:r w:rsidRPr="005C7ED9">
              <w:rPr>
                <w:rFonts w:cs="Calibri"/>
                <w:sz w:val="16"/>
                <w:szCs w:val="16"/>
              </w:rPr>
              <w:t xml:space="preserve"> 35:1020-1022.</w:t>
            </w:r>
            <w:r w:rsidRPr="005C7ED9">
              <w:rPr>
                <w:rFonts w:cs="Calibri"/>
                <w:sz w:val="16"/>
                <w:szCs w:val="16"/>
              </w:rPr>
              <w:fldChar w:fldCharType="end"/>
            </w:r>
          </w:p>
        </w:tc>
        <w:tc>
          <w:tcPr>
            <w:tcW w:w="1701" w:type="dxa"/>
            <w:shd w:val="clear" w:color="auto" w:fill="auto"/>
          </w:tcPr>
          <w:p w14:paraId="4C05AEE5" w14:textId="6F91C2A0" w:rsidR="00C1044A" w:rsidRPr="000A5FEE" w:rsidRDefault="000A5FEE" w:rsidP="0064000B">
            <w:pPr>
              <w:autoSpaceDE w:val="0"/>
              <w:autoSpaceDN w:val="0"/>
              <w:adjustRightInd w:val="0"/>
              <w:spacing w:after="100" w:line="240" w:lineRule="auto"/>
              <w:rPr>
                <w:rFonts w:ascii="Calibri" w:hAnsi="Calibri" w:cs="Calibri"/>
                <w:color w:val="211D1E"/>
                <w:sz w:val="16"/>
                <w:szCs w:val="16"/>
              </w:rPr>
            </w:pPr>
            <w:r w:rsidRPr="000A5FEE">
              <w:rPr>
                <w:rFonts w:ascii="Calibri" w:hAnsi="Calibri" w:cs="Calibri"/>
                <w:sz w:val="16"/>
                <w:szCs w:val="16"/>
              </w:rPr>
              <w:lastRenderedPageBreak/>
              <w:t>Required only if ovary(</w:t>
            </w:r>
            <w:proofErr w:type="spellStart"/>
            <w:r w:rsidRPr="000A5FEE">
              <w:rPr>
                <w:rFonts w:ascii="Calibri" w:hAnsi="Calibri" w:cs="Calibri"/>
                <w:sz w:val="16"/>
                <w:szCs w:val="16"/>
              </w:rPr>
              <w:t>ies</w:t>
            </w:r>
            <w:proofErr w:type="spellEnd"/>
            <w:r w:rsidRPr="000A5FEE">
              <w:rPr>
                <w:rFonts w:ascii="Calibri" w:hAnsi="Calibri" w:cs="Calibri"/>
                <w:sz w:val="16"/>
                <w:szCs w:val="16"/>
              </w:rPr>
              <w:t>)/fallopian tube(s) are submitted</w:t>
            </w:r>
            <w:r w:rsidR="00197215">
              <w:rPr>
                <w:rFonts w:ascii="Calibri" w:hAnsi="Calibri" w:cs="Calibri"/>
                <w:sz w:val="16"/>
                <w:szCs w:val="16"/>
              </w:rPr>
              <w:t>.</w:t>
            </w:r>
          </w:p>
        </w:tc>
      </w:tr>
      <w:tr w:rsidR="000B646C" w:rsidRPr="00CC5E7C" w14:paraId="637DED29" w14:textId="77777777" w:rsidTr="00DC6BDD">
        <w:trPr>
          <w:trHeight w:val="328"/>
        </w:trPr>
        <w:tc>
          <w:tcPr>
            <w:tcW w:w="866" w:type="dxa"/>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lastRenderedPageBreak/>
              <w:t xml:space="preserve">Core </w:t>
            </w:r>
          </w:p>
          <w:p w14:paraId="637DED13" w14:textId="651E154E" w:rsidR="000B646C" w:rsidRDefault="000B646C" w:rsidP="000B646C">
            <w:pPr>
              <w:spacing w:after="0"/>
              <w:rPr>
                <w:rFonts w:ascii="Calibri" w:hAnsi="Calibri"/>
                <w:color w:val="000000"/>
                <w:sz w:val="16"/>
                <w:szCs w:val="16"/>
              </w:rPr>
            </w:pPr>
          </w:p>
        </w:tc>
        <w:tc>
          <w:tcPr>
            <w:tcW w:w="1843" w:type="dxa"/>
            <w:shd w:val="clear" w:color="000000" w:fill="EEECE1"/>
          </w:tcPr>
          <w:p w14:paraId="637DED14" w14:textId="6AD4C822" w:rsidR="000B646C" w:rsidRPr="000C7732" w:rsidRDefault="00C3099D" w:rsidP="000B646C">
            <w:pPr>
              <w:spacing w:line="240" w:lineRule="auto"/>
              <w:rPr>
                <w:rFonts w:ascii="Calibri" w:hAnsi="Calibri"/>
                <w:bCs/>
                <w:sz w:val="16"/>
                <w:szCs w:val="16"/>
              </w:rPr>
            </w:pPr>
            <w:r w:rsidRPr="00C3099D">
              <w:rPr>
                <w:rFonts w:ascii="Calibri" w:hAnsi="Calibri"/>
                <w:bCs/>
                <w:color w:val="000000"/>
                <w:sz w:val="16"/>
                <w:szCs w:val="16"/>
              </w:rPr>
              <w:t>TUMOUR SITE</w:t>
            </w:r>
          </w:p>
        </w:tc>
        <w:tc>
          <w:tcPr>
            <w:tcW w:w="2551" w:type="dxa"/>
            <w:shd w:val="clear" w:color="auto" w:fill="auto"/>
          </w:tcPr>
          <w:p w14:paraId="79AF6CE0" w14:textId="57759435" w:rsidR="000B646C" w:rsidRDefault="008A22DE" w:rsidP="00421B34">
            <w:pPr>
              <w:pStyle w:val="ListParagraph"/>
              <w:numPr>
                <w:ilvl w:val="0"/>
                <w:numId w:val="9"/>
              </w:numPr>
              <w:autoSpaceDE w:val="0"/>
              <w:autoSpaceDN w:val="0"/>
              <w:adjustRightInd w:val="0"/>
              <w:spacing w:after="0" w:line="240" w:lineRule="auto"/>
              <w:ind w:left="180" w:hanging="180"/>
              <w:rPr>
                <w:rFonts w:cstheme="minorHAnsi"/>
                <w:sz w:val="16"/>
                <w:szCs w:val="16"/>
              </w:rPr>
            </w:pPr>
            <w:r w:rsidRPr="008A22DE">
              <w:rPr>
                <w:rFonts w:cstheme="minorHAnsi"/>
                <w:sz w:val="16"/>
                <w:szCs w:val="16"/>
              </w:rPr>
              <w:t xml:space="preserve">No macroscopically visible </w:t>
            </w:r>
            <w:r w:rsidRPr="00EB3AA7">
              <w:rPr>
                <w:rFonts w:cstheme="minorHAnsi"/>
                <w:sz w:val="16"/>
                <w:szCs w:val="16"/>
              </w:rPr>
              <w:t>tumour</w:t>
            </w:r>
          </w:p>
          <w:p w14:paraId="54C39157" w14:textId="722DCA4B" w:rsidR="000E7456" w:rsidRDefault="000E7456" w:rsidP="00421B34">
            <w:pPr>
              <w:pStyle w:val="ListParagraph"/>
              <w:numPr>
                <w:ilvl w:val="0"/>
                <w:numId w:val="9"/>
              </w:numPr>
              <w:autoSpaceDE w:val="0"/>
              <w:autoSpaceDN w:val="0"/>
              <w:adjustRightInd w:val="0"/>
              <w:spacing w:after="0" w:line="240" w:lineRule="auto"/>
              <w:ind w:left="180" w:hanging="180"/>
              <w:rPr>
                <w:rFonts w:cstheme="minorHAnsi"/>
                <w:sz w:val="16"/>
                <w:szCs w:val="16"/>
              </w:rPr>
            </w:pPr>
            <w:r w:rsidRPr="000E7456">
              <w:rPr>
                <w:rFonts w:cstheme="minorHAnsi"/>
                <w:sz w:val="16"/>
                <w:szCs w:val="16"/>
              </w:rPr>
              <w:t>Indeterminate</w:t>
            </w:r>
          </w:p>
          <w:p w14:paraId="5BCB9E20" w14:textId="77777777" w:rsidR="006E04B4" w:rsidRPr="00EE7994" w:rsidRDefault="006E04B4"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Ovary</w:t>
            </w:r>
          </w:p>
          <w:p w14:paraId="2D7E2BAF" w14:textId="77777777" w:rsidR="006E04B4" w:rsidRPr="00EE799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C5EAE4A" w14:textId="77777777" w:rsidR="006E04B4" w:rsidRPr="00EE799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751454B" w14:textId="107D5672" w:rsidR="006E04B4" w:rsidRPr="00EE7994" w:rsidRDefault="002C727D" w:rsidP="00421B34">
            <w:pPr>
              <w:pStyle w:val="ListParagraph"/>
              <w:numPr>
                <w:ilvl w:val="0"/>
                <w:numId w:val="13"/>
              </w:numPr>
              <w:spacing w:after="0" w:line="240" w:lineRule="auto"/>
              <w:ind w:left="455" w:hanging="171"/>
              <w:rPr>
                <w:rFonts w:cs="Verdana"/>
                <w:color w:val="221E1F"/>
                <w:sz w:val="16"/>
                <w:szCs w:val="16"/>
              </w:rPr>
            </w:pPr>
            <w:r w:rsidRPr="00EE7994">
              <w:rPr>
                <w:rFonts w:cs="Verdana"/>
                <w:color w:val="221E1F"/>
                <w:sz w:val="16"/>
                <w:szCs w:val="16"/>
              </w:rPr>
              <w:t>Laterality</w:t>
            </w:r>
            <w:r w:rsidR="006E04B4" w:rsidRPr="00EE7994">
              <w:rPr>
                <w:rFonts w:cs="Verdana"/>
                <w:color w:val="221E1F"/>
                <w:sz w:val="16"/>
                <w:szCs w:val="16"/>
              </w:rPr>
              <w:t xml:space="preserve"> not specified</w:t>
            </w:r>
          </w:p>
          <w:p w14:paraId="43DC241D" w14:textId="2469829D" w:rsidR="006E04B4" w:rsidRPr="00EE7994" w:rsidRDefault="00777203"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w:t>
            </w:r>
            <w:r w:rsidR="00102CAE">
              <w:rPr>
                <w:rFonts w:cs="Verdana"/>
                <w:color w:val="221E1F"/>
                <w:sz w:val="16"/>
                <w:szCs w:val="16"/>
              </w:rPr>
              <w:t xml:space="preserve"> tube</w:t>
            </w:r>
          </w:p>
          <w:p w14:paraId="6F624C84" w14:textId="7B828B33" w:rsidR="006E04B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0542EDB0" w14:textId="77777777" w:rsidR="003F5EB6" w:rsidRPr="003F5EB6"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proofErr w:type="spellStart"/>
            <w:r w:rsidRPr="003F5EB6">
              <w:rPr>
                <w:rFonts w:cs="Verdana"/>
                <w:color w:val="221E1F"/>
                <w:sz w:val="16"/>
                <w:szCs w:val="16"/>
              </w:rPr>
              <w:t>Fimbrial</w:t>
            </w:r>
            <w:proofErr w:type="spellEnd"/>
          </w:p>
          <w:p w14:paraId="5A232048" w14:textId="73A51DE0" w:rsidR="000F78A4" w:rsidRPr="00EE7994"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r w:rsidRPr="003F5EB6">
              <w:rPr>
                <w:rFonts w:cs="Verdana"/>
                <w:color w:val="221E1F"/>
                <w:sz w:val="16"/>
                <w:szCs w:val="16"/>
              </w:rPr>
              <w:t>Non-</w:t>
            </w:r>
            <w:proofErr w:type="spellStart"/>
            <w:r w:rsidRPr="003F5EB6">
              <w:rPr>
                <w:rFonts w:cs="Verdana"/>
                <w:color w:val="221E1F"/>
                <w:sz w:val="16"/>
                <w:szCs w:val="16"/>
              </w:rPr>
              <w:t>fimbrial</w:t>
            </w:r>
            <w:proofErr w:type="spellEnd"/>
          </w:p>
          <w:p w14:paraId="291E57F2" w14:textId="20780945" w:rsidR="006E04B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6D9884B1" w14:textId="77777777" w:rsidR="003F5EB6" w:rsidRPr="003F5EB6"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proofErr w:type="spellStart"/>
            <w:r w:rsidRPr="003F5EB6">
              <w:rPr>
                <w:rFonts w:cs="Verdana"/>
                <w:color w:val="221E1F"/>
                <w:sz w:val="16"/>
                <w:szCs w:val="16"/>
              </w:rPr>
              <w:t>Fimbrial</w:t>
            </w:r>
            <w:proofErr w:type="spellEnd"/>
          </w:p>
          <w:p w14:paraId="38086F50" w14:textId="0F2760BB" w:rsidR="003F5EB6" w:rsidRPr="00EE7994"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r w:rsidRPr="003F5EB6">
              <w:rPr>
                <w:rFonts w:cs="Verdana"/>
                <w:color w:val="221E1F"/>
                <w:sz w:val="16"/>
                <w:szCs w:val="16"/>
              </w:rPr>
              <w:t>Non-</w:t>
            </w:r>
            <w:proofErr w:type="spellStart"/>
            <w:r w:rsidRPr="003F5EB6">
              <w:rPr>
                <w:rFonts w:cs="Verdana"/>
                <w:color w:val="221E1F"/>
                <w:sz w:val="16"/>
                <w:szCs w:val="16"/>
              </w:rPr>
              <w:t>fimbrial</w:t>
            </w:r>
            <w:proofErr w:type="spellEnd"/>
          </w:p>
          <w:p w14:paraId="0C209949" w14:textId="03EDBDA5" w:rsidR="006E04B4" w:rsidRPr="00EE7994" w:rsidRDefault="002C727D" w:rsidP="00946380">
            <w:pPr>
              <w:pStyle w:val="ListParagraph"/>
              <w:numPr>
                <w:ilvl w:val="0"/>
                <w:numId w:val="13"/>
              </w:numPr>
              <w:spacing w:after="0" w:line="240" w:lineRule="auto"/>
              <w:ind w:left="455" w:hanging="171"/>
              <w:rPr>
                <w:rFonts w:cs="Verdana"/>
                <w:color w:val="221E1F"/>
                <w:sz w:val="16"/>
                <w:szCs w:val="16"/>
              </w:rPr>
            </w:pPr>
            <w:r w:rsidRPr="00EE7994">
              <w:rPr>
                <w:rFonts w:cs="Verdana"/>
                <w:color w:val="221E1F"/>
                <w:sz w:val="16"/>
                <w:szCs w:val="16"/>
              </w:rPr>
              <w:t>Laterality</w:t>
            </w:r>
            <w:r w:rsidR="006E04B4" w:rsidRPr="00EE7994">
              <w:rPr>
                <w:rFonts w:cs="Verdana"/>
                <w:color w:val="221E1F"/>
                <w:sz w:val="16"/>
                <w:szCs w:val="16"/>
              </w:rPr>
              <w:t xml:space="preserve"> not specified</w:t>
            </w:r>
          </w:p>
          <w:p w14:paraId="7CB01730" w14:textId="7F963B45" w:rsidR="00FA1C71" w:rsidRPr="00FA1C71" w:rsidRDefault="00FA1C71" w:rsidP="00421B34">
            <w:pPr>
              <w:pStyle w:val="ListParagraph"/>
              <w:numPr>
                <w:ilvl w:val="0"/>
                <w:numId w:val="11"/>
              </w:numPr>
              <w:spacing w:after="100" w:line="240" w:lineRule="auto"/>
              <w:ind w:left="171" w:hanging="171"/>
              <w:rPr>
                <w:rFonts w:cstheme="minorHAnsi"/>
                <w:sz w:val="16"/>
                <w:szCs w:val="16"/>
              </w:rPr>
            </w:pPr>
            <w:r>
              <w:rPr>
                <w:rFonts w:cstheme="minorHAnsi"/>
                <w:sz w:val="16"/>
                <w:szCs w:val="16"/>
              </w:rPr>
              <w:t>Peritoneum</w:t>
            </w:r>
          </w:p>
          <w:p w14:paraId="637DED1A" w14:textId="39267019" w:rsidR="008A22DE" w:rsidRPr="004554A1" w:rsidRDefault="00EB3AA7" w:rsidP="00421B34">
            <w:pPr>
              <w:pStyle w:val="ListParagraph"/>
              <w:numPr>
                <w:ilvl w:val="0"/>
                <w:numId w:val="11"/>
              </w:numPr>
              <w:spacing w:after="100" w:line="240" w:lineRule="auto"/>
              <w:ind w:left="171" w:hanging="171"/>
              <w:rPr>
                <w:rFonts w:cstheme="minorHAnsi"/>
                <w:sz w:val="16"/>
                <w:szCs w:val="16"/>
              </w:rPr>
            </w:pPr>
            <w:r w:rsidRPr="004554A1">
              <w:rPr>
                <w:rFonts w:cs="Verdana"/>
                <w:color w:val="221E1F"/>
                <w:sz w:val="16"/>
                <w:szCs w:val="16"/>
              </w:rPr>
              <w:t>Other</w:t>
            </w:r>
            <w:r w:rsidR="00FA1C71">
              <w:rPr>
                <w:rFonts w:cs="Verdana"/>
                <w:color w:val="221E1F"/>
                <w:sz w:val="16"/>
                <w:szCs w:val="16"/>
              </w:rPr>
              <w:t xml:space="preserve">, </w:t>
            </w:r>
            <w:r w:rsidRPr="00B04462">
              <w:rPr>
                <w:rFonts w:cs="Verdana"/>
                <w:i/>
                <w:iCs/>
                <w:color w:val="221E1F"/>
                <w:sz w:val="16"/>
                <w:szCs w:val="16"/>
              </w:rPr>
              <w:t>specify</w:t>
            </w:r>
          </w:p>
        </w:tc>
        <w:tc>
          <w:tcPr>
            <w:tcW w:w="8222" w:type="dxa"/>
            <w:shd w:val="clear" w:color="auto" w:fill="auto"/>
          </w:tcPr>
          <w:p w14:paraId="10C895DA" w14:textId="26DBAAE8"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t>Sites of tumour involvement should be recorded as this is necessary for tumour staging. Although site assignment (tube versus ovary versus peritoneum) for clear cell, endometrioid, low grade serous and mucinous carcinomas is generally not problematic since almost all arise in the ovary, except for occasional cases arising in extraovarian endometriosis, the same is not true for HGSCs.</w:t>
            </w:r>
          </w:p>
          <w:p w14:paraId="7A2984B0" w14:textId="7777777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p>
          <w:p w14:paraId="25D4527E" w14:textId="45C6DA4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t xml:space="preserve">It was first recognised in 2001, that a high percentage of so-called ovarian HGSC in women with germline </w:t>
            </w:r>
            <w:r w:rsidRPr="009C59D2">
              <w:rPr>
                <w:rFonts w:ascii="Calibri" w:hAnsi="Calibri" w:cs="Calibri"/>
                <w:i/>
                <w:sz w:val="16"/>
                <w:szCs w:val="16"/>
                <w:lang w:eastAsia="en-GB"/>
              </w:rPr>
              <w:t>BRCA1</w:t>
            </w:r>
            <w:r w:rsidRPr="009C59D2">
              <w:rPr>
                <w:rFonts w:ascii="Calibri" w:hAnsi="Calibri" w:cs="Calibri"/>
                <w:sz w:val="16"/>
                <w:szCs w:val="16"/>
                <w:lang w:eastAsia="en-GB"/>
              </w:rPr>
              <w:t xml:space="preserve"> mutations arise in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&lt;EndNote&gt;&lt;Cite&gt;&lt;Author&gt;Colgan TJ&lt;/Author&gt;&lt;Year&gt;2001&lt;/Year&gt;&lt;RecNum&gt;1752&lt;/RecNum&gt;&lt;DisplayText&gt;&lt;style face="superscript"&gt;1,2&lt;/style&gt;&lt;/DisplayText&gt;&lt;record&gt;&lt;rec-number&gt;1752&lt;/rec-number&gt;&lt;foreign-keys&gt;&lt;key app="EN" db-id="w592zazsqtfvdxe2w9sxtpt2exzt5t0wa2fx" timestamp="0"&gt;1752&lt;/key&gt;&lt;/foreign-keys&gt;&lt;ref-type name="Journal Article"&gt;17&lt;/ref-type&gt;&lt;contributors&gt;&lt;authors&gt;&lt;author&gt;Colgan TJ, &lt;/author&gt;&lt;author&gt;Murphy J, &lt;/author&gt;&lt;author&gt;Cole DE, &lt;/author&gt;&lt;author&gt;Narod S, &lt;/author&gt;&lt;author&gt;Rosen B,&lt;/author&gt;&lt;/authors&gt;&lt;/contributors&gt;&lt;titles&gt;&lt;title&gt;Occult carcinoma in prophylactic oophorectomy specimens: prevalence and association with BRCA germline mutation status&lt;/title&gt;&lt;secondary-title&gt;Am J Surg Pathol&lt;/secondary-title&gt;&lt;/titles&gt;&lt;periodical&gt;&lt;full-title&gt;Am J Surg Pathol&lt;/full-title&gt;&lt;abbr-1&gt;The American journal of surgical pathology&lt;/abbr-1&gt;&lt;/periodical&gt;&lt;pages&gt;1283-9&lt;/pages&gt;&lt;volume&gt;25&lt;/volume&gt;&lt;dates&gt;&lt;year&gt;2001&lt;/year&gt;&lt;/dates&gt;&lt;urls&gt;&lt;/urls&gt;&lt;/record&gt;&lt;/Cite&gt;&lt;Cite&gt;&lt;Author&gt;Piek JM&lt;/Author&gt;&lt;Year&gt;2001&lt;/Year&gt;&lt;RecNum&gt;1753&lt;/RecNum&gt;&lt;record&gt;&lt;rec-number&gt;1753&lt;/rec-number&gt;&lt;foreign-keys&gt;&lt;key app="EN" db-id="w592zazsqtfvdxe2w9sxtpt2exzt5t0wa2fx" timestamp="0"&gt;1753&lt;/key&gt;&lt;/foreign-keys&gt;&lt;ref-type name="Journal Article"&gt;17&lt;/ref-type&gt;&lt;contributors&gt;&lt;authors&gt;&lt;author&gt;Piek JM, &lt;/author&gt;&lt;author&gt;van Diest PJ, &lt;/author&gt;&lt;author&gt;Zweemer RP,&lt;/author&gt;&lt;author&gt;Jansen JW,&lt;/author&gt;&lt;author&gt;Poort-Keesom RJ,&lt;/author&gt;&lt;author&gt;Menko FH,&lt;/author&gt;&lt;author&gt;Gille JJ,&lt;/author&gt;&lt;author&gt;Jongsma AP,&lt;/author&gt;&lt;author&gt;Pals G,&lt;/author&gt;&lt;author&gt;Kenemans P,&lt;/author&gt;&lt;author&gt;Verheijen RH,&lt;/author&gt;&lt;/authors&gt;&lt;/contributors&gt;&lt;titles&gt;&lt;title&gt;Dysplastic changes in prophylactically removed fallopian tubes of women predisposed to developing ovarian cancer&lt;/title&gt;&lt;secondary-title&gt;J Pathol.&lt;/secondary-title&gt;&lt;/titles&gt;&lt;pages&gt;451-6&lt;/pages&gt;&lt;volume&gt;195&lt;/volume&gt;&lt;dates&gt;&lt;year&gt;2001&lt;/year&gt;&lt;/dates&gt;&lt;urls&gt;&lt;/urls&gt;&lt;/record&gt;&lt;/Cite&gt;&lt;/EndNote&gt;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This was initially reported in risk reducing </w:t>
            </w:r>
            <w:proofErr w:type="spellStart"/>
            <w:r w:rsidRPr="009C59D2">
              <w:rPr>
                <w:rFonts w:ascii="Calibri" w:hAnsi="Calibri" w:cs="Calibri"/>
                <w:sz w:val="16"/>
                <w:szCs w:val="16"/>
                <w:lang w:eastAsia="en-GB"/>
              </w:rPr>
              <w:t>salpingo</w:t>
            </w:r>
            <w:proofErr w:type="spellEnd"/>
            <w:r w:rsidRPr="009C59D2">
              <w:rPr>
                <w:rFonts w:ascii="Calibri" w:hAnsi="Calibri" w:cs="Calibri"/>
                <w:sz w:val="16"/>
                <w:szCs w:val="16"/>
                <w:lang w:eastAsia="en-GB"/>
              </w:rPr>
              <w:t xml:space="preserve">-oophorectomy specimens where early pre-invasive HGSCs were much more likely to be present in the fallopian tube than ovary. These STIC harbour identical </w:t>
            </w:r>
            <w:r w:rsidRPr="009C59D2">
              <w:rPr>
                <w:rFonts w:ascii="Calibri" w:hAnsi="Calibri" w:cs="Calibri"/>
                <w:i/>
                <w:iCs/>
                <w:sz w:val="16"/>
                <w:szCs w:val="16"/>
                <w:lang w:eastAsia="en-GB"/>
              </w:rPr>
              <w:t>p53</w:t>
            </w:r>
            <w:r w:rsidRPr="009C59D2">
              <w:rPr>
                <w:rFonts w:ascii="Calibri" w:hAnsi="Calibri" w:cs="Calibri"/>
                <w:sz w:val="16"/>
                <w:szCs w:val="16"/>
                <w:lang w:eastAsia="en-GB"/>
              </w:rPr>
              <w:t xml:space="preserve"> mutations to the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tumour, establishing that they are clonal.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C</w:t>
            </w:r>
            <w:r w:rsidRPr="009C59D2">
              <w:rPr>
                <w:rFonts w:ascii="Calibri" w:hAnsi="Calibri" w:cs="Calibri"/>
                <w:sz w:val="16"/>
                <w:szCs w:val="16"/>
              </w:rPr>
              <w:t>omparison of telomere length and centrosome amplification in matched STIC and ovarian HGSC suggests that the STICs develop before the ovarian tumours and are in fact a precursor and not a metastatic focus.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&lt;EndNote&gt;&lt;Cite&gt;&lt;Author&gt;Kuhn E&lt;/Author&gt;&lt;Year&gt;2010&lt;/Year&gt;&lt;RecNum&gt;1755&lt;/RecNum&gt;&lt;DisplayText&gt;&lt;style face="superscript"&gt;4,5&lt;/style&gt;&lt;/DisplayText&gt;&lt;record&gt;&lt;rec-number&gt;1755&lt;/rec-number&gt;&lt;foreign-keys&gt;&lt;key app="EN" db-id="w592zazsqtfvdxe2w9sxtpt2exzt5t0wa2fx" timestamp="0"&gt;1755&lt;/key&gt;&lt;/foreign-keys&gt;&lt;ref-type name="Journal Article"&gt;17&lt;/ref-type&gt;&lt;contributors&gt;&lt;authors&gt;&lt;author&gt;Kuhn E, &lt;/author&gt;&lt;author&gt;Meeker A, &lt;/author&gt;&lt;author&gt;Wang TL, &lt;/author&gt;&lt;author&gt;Sehdev AS, &lt;/author&gt;&lt;author&gt;Kurman RJ, &lt;/author&gt;&lt;author&gt;Shih I-M,&lt;/author&gt;&lt;/authors&gt;&lt;/contributors&gt;&lt;titles&gt;&lt;title&gt;Shortened telomeres in serous tubal intraepithelial carcinoma: an early event in ovarian high-grade serous carcinogenesis&lt;/title&gt;&lt;secondary-title&gt;Am J Surg Pathol&lt;/secondary-title&gt;&lt;/titles&gt;&lt;periodical&gt;&lt;full-title&gt;Am J Surg Pathol&lt;/full-title&gt;&lt;abbr-1&gt;The American journal of surgical pathology&lt;/abbr-1&gt;&lt;/periodical&gt;&lt;pages&gt;829-36&lt;/pages&gt;&lt;volume&gt;34&lt;/volume&gt;&lt;dates&gt;&lt;year&gt;2010&lt;/year&gt;&lt;/dates&gt;&lt;urls&gt;&lt;/urls&gt;&lt;/record&gt;&lt;/Cite&gt;&lt;Cite&gt;&lt;Author&gt;Kuhn E&lt;/Author&gt;&lt;Year&gt;2013&lt;/Year&gt;&lt;RecNum&gt;1756&lt;/RecNum&gt;&lt;record&gt;&lt;rec-number&gt;1756&lt;/rec-number&gt;&lt;foreign-keys&gt;&lt;key app="EN" db-id="w592zazsqtfvdxe2w9sxtpt2exzt5t0wa2fx" timestamp="0"&gt;1756&lt;/key&gt;&lt;/foreign-keys&gt;&lt;ref-type name="Journal Article"&gt;17&lt;/ref-type&gt;&lt;contributors&gt;&lt;authors&gt;&lt;author&gt;Kuhn E, &lt;/author&gt;&lt;author&gt;Bahadirli-Talbot A, &lt;/author&gt;&lt;author&gt;Kurman R, &lt;/author&gt;&lt;author&gt;Sehdev AS, &lt;/author&gt;&lt;author&gt;Wang T-L, &lt;/author&gt;&lt;author&gt;Shih I-M,&lt;/author&gt;&lt;/authors&gt;&lt;/contributors&gt;&lt;titles&gt;&lt;title&gt;CCNE1 amplification may precede centrosome number abnormality in progression from serous tubal intraepithelial carcinoma to high-grade serous carcinoma&lt;/title&gt;&lt;secondary-title&gt;Mod Pathol&lt;/secondary-title&gt;&lt;/titles&gt;&lt;periodical&gt;&lt;full-title&gt;Mod Pathol&lt;/full-title&gt;&lt;abbr-1&gt;Modern pathology : an official journal of the United States and Canadian Academy of Pathology, Inc&lt;/abbr-1&gt;&lt;/periodical&gt;&lt;pages&gt;283A&lt;/pages&gt;&lt;volume&gt;26&lt;/volume&gt;&lt;dates&gt;&lt;year&gt;2013&lt;/year&gt;&lt;/dates&gt;&lt;urls&gt;&lt;/urls&gt;&lt;/record&gt;&lt;/Cite&gt;&lt;/EndNote&gt;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4,5</w:t>
            </w:r>
            <w:r w:rsidRPr="009C59D2">
              <w:rPr>
                <w:rFonts w:ascii="Calibri" w:hAnsi="Calibri" w:cs="Calibri"/>
                <w:sz w:val="16"/>
                <w:szCs w:val="16"/>
              </w:rPr>
              <w:fldChar w:fldCharType="end"/>
            </w:r>
            <w:r w:rsidRPr="009C59D2">
              <w:rPr>
                <w:rFonts w:ascii="Calibri" w:hAnsi="Calibri" w:cs="Calibri"/>
                <w:sz w:val="16"/>
                <w:szCs w:val="16"/>
              </w:rPr>
              <w:t xml:space="preserve"> Finally, although numbers are small, early, incidental non-</w:t>
            </w:r>
            <w:r w:rsidRPr="009C59D2">
              <w:rPr>
                <w:rFonts w:ascii="Calibri" w:hAnsi="Calibri" w:cs="Calibri"/>
                <w:i/>
                <w:sz w:val="16"/>
                <w:szCs w:val="16"/>
              </w:rPr>
              <w:t>BRCA1</w:t>
            </w:r>
            <w:r w:rsidRPr="009C59D2">
              <w:rPr>
                <w:rFonts w:ascii="Calibri" w:hAnsi="Calibri" w:cs="Calibri"/>
                <w:i/>
                <w:iCs/>
                <w:sz w:val="16"/>
                <w:szCs w:val="16"/>
              </w:rPr>
              <w:t>/2</w:t>
            </w:r>
            <w:r w:rsidRPr="009C59D2">
              <w:rPr>
                <w:rFonts w:ascii="Calibri" w:hAnsi="Calibri" w:cs="Calibri"/>
                <w:sz w:val="16"/>
                <w:szCs w:val="16"/>
              </w:rPr>
              <w:t xml:space="preserve"> associated (sporadic) HGSCs are predominantly detected in the fallopian tube mucosa, especially the fimbria, rather than the ovary.</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&lt;EndNote&gt;&lt;Cite&gt;&lt;Author&gt;Garg K&lt;/Author&gt;&lt;Year&gt;2013&lt;/Year&gt;&lt;RecNum&gt;1757&lt;/RecNum&gt;&lt;DisplayText&gt;&lt;style face="superscript"&gt;6&lt;/style&gt;&lt;/DisplayText&gt;&lt;record&gt;&lt;rec-number&gt;1757&lt;/rec-number&gt;&lt;foreign-keys&gt;&lt;key app="EN" db-id="w592zazsqtfvdxe2w9sxtpt2exzt5t0wa2fx" timestamp="0"&gt;1757&lt;/key&gt;&lt;/foreign-keys&gt;&lt;ref-type name="Journal Article"&gt;17&lt;/ref-type&gt;&lt;contributors&gt;&lt;authors&gt;&lt;author&gt;Garg K, &lt;/author&gt;&lt;author&gt;Rabban J,&lt;/author&gt;&lt;/authors&gt;&lt;/contributors&gt;&lt;titles&gt;&lt;title&gt;Practical value of systematic and complete examination of fallopian tubes in unselected women undergoing salpingectomy for benign indications: results of a prospective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6</w:t>
            </w:r>
            <w:r w:rsidRPr="009C59D2">
              <w:rPr>
                <w:rFonts w:ascii="Calibri" w:hAnsi="Calibri" w:cs="Calibri"/>
                <w:sz w:val="16"/>
                <w:szCs w:val="16"/>
              </w:rPr>
              <w:fldChar w:fldCharType="end"/>
            </w:r>
            <w:r w:rsidRPr="009C59D2">
              <w:rPr>
                <w:rFonts w:ascii="Calibri" w:hAnsi="Calibri" w:cs="Calibri"/>
                <w:sz w:val="16"/>
                <w:szCs w:val="16"/>
              </w:rPr>
              <w:t xml:space="preserve"> In summary, there is compelling evidence that the precursors of HGSC originate in the fallopian tube in patients with germline </w:t>
            </w:r>
            <w:r w:rsidRPr="009C59D2">
              <w:rPr>
                <w:rFonts w:ascii="Calibri" w:hAnsi="Calibri" w:cs="Calibri"/>
                <w:i/>
                <w:sz w:val="16"/>
                <w:szCs w:val="16"/>
              </w:rPr>
              <w:t>BRCA1</w:t>
            </w:r>
            <w:r w:rsidRPr="009C59D2">
              <w:rPr>
                <w:rFonts w:ascii="Calibri" w:hAnsi="Calibri" w:cs="Calibri"/>
                <w:sz w:val="16"/>
                <w:szCs w:val="16"/>
              </w:rPr>
              <w:t xml:space="preserve"> mutations, and there is accumulating and convincing evidence that this is also true for sporadic HGSC. Assignment of primary site should therefore reflect our current understanding of where HGSCs originate, based on data from the study of early incidental or pre-invasive HGSC. </w:t>
            </w:r>
            <w:r w:rsidRPr="009C59D2">
              <w:rPr>
                <w:rFonts w:ascii="Calibri" w:hAnsi="Calibri" w:cs="Calibri"/>
                <w:sz w:val="16"/>
                <w:szCs w:val="16"/>
                <w:lang w:eastAsia="en-GB"/>
              </w:rPr>
              <w:t>However, some cases of ovarian and primary peritoneal HGSCs do not show STIC lesions or tubal mucosal HGSC despite entire submission of the grossly normal fallopian tubes for histological evaluation. In a consecutive series of non-uterine HGSCs classified as ovarian or peritoneal based on pre-FIGO 2014 criteria in which the fallopian tubes were examined in their entirety, STICs were identified in 59% of cases, and invasive HGSC of the mucosa of the fallopian tube in an additional 15% of cases.</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&lt;EndNote&gt;&lt;Cite&gt;&lt;Author&gt;Przybycin CG&lt;/Author&gt;&lt;Year&gt;2010&lt;/Year&gt;&lt;RecNum&gt;1758&lt;/RecNum&gt;&lt;DisplayText&gt;&lt;style face="superscript"&gt;7,8&lt;/style&gt;&lt;/DisplayText&gt;&lt;record&gt;&lt;rec-number&gt;1758&lt;/rec-number&gt;&lt;foreign-keys&gt;&lt;key app="EN" db-id="w592zazsqtfvdxe2w9sxtpt2exzt5t0wa2fx" timestamp="0"&gt;1758&lt;/key&gt;&lt;/foreign-keys&gt;&lt;ref-type name="Journal Article"&gt;17&lt;/ref-type&gt;&lt;contributors&gt;&lt;authors&gt;&lt;author&gt;Przybycin CG, &lt;/author&gt;&lt;author&gt;Kurman RJ, &lt;/author&gt;&lt;author&gt;Ronnett BM, &lt;/author&gt;&lt;author&gt;Shih I-M, &lt;/author&gt;&lt;author&gt;Vang R, &lt;/author&gt;&lt;/authors&gt;&lt;/contributors&gt;&lt;titles&gt;&lt;title&gt;Are all pelvic (nonuterine) serous carcinomas of tubal origin?&lt;/title&gt;&lt;secondary-title&gt;Am J Surg Pathol&lt;/secondary-title&gt;&lt;/titles&gt;&lt;periodical&gt;&lt;full-title&gt;Am J Surg Pathol&lt;/full-title&gt;&lt;abbr-1&gt;The American journal of surgical pathology&lt;/abbr-1&gt;&lt;/periodical&gt;&lt;pages&gt;1407-16&lt;/pages&gt;&lt;volume&gt;34&lt;/volume&gt;&lt;dates&gt;&lt;year&gt;2010&lt;/year&gt;&lt;/dates&gt;&lt;urls&gt;&lt;/urls&gt;&lt;/record&gt;&lt;/Cite&gt;&lt;Cite&gt;&lt;Author&gt;Prat J&lt;/Author&gt;&lt;Year&gt;2014&lt;/Year&gt;&lt;RecNum&gt;1743&lt;/RecNum&gt;&lt;record&gt;&lt;rec-number&gt;1743&lt;/rec-number&gt;&lt;foreign-keys&gt;&lt;key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7,8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In other cases,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 was obliterated by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w:t>
            </w:r>
          </w:p>
          <w:p w14:paraId="5D6D7DAB" w14:textId="7777777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p>
          <w:p w14:paraId="4C7AF76A" w14:textId="76CB806B" w:rsidR="00345792" w:rsidRDefault="00345792" w:rsidP="00345792">
            <w:pPr>
              <w:autoSpaceDE w:val="0"/>
              <w:autoSpaceDN w:val="0"/>
              <w:adjustRightInd w:val="0"/>
              <w:spacing w:after="0" w:line="240" w:lineRule="auto"/>
              <w:rPr>
                <w:rFonts w:ascii="Calibri" w:hAnsi="Calibri" w:cs="Calibri"/>
                <w:sz w:val="16"/>
                <w:szCs w:val="16"/>
              </w:rPr>
            </w:pPr>
            <w:r w:rsidRPr="009C59D2">
              <w:rPr>
                <w:rFonts w:ascii="Calibri" w:hAnsi="Calibri" w:cs="Calibri"/>
                <w:sz w:val="16"/>
                <w:szCs w:val="16"/>
                <w:lang w:eastAsia="en-GB"/>
              </w:rPr>
              <w:t>According to the 2014 FIGO Staging System, the primary site of non-uterine HGSC is designated as ovarian, tubal or primary peritoneal.</w:t>
            </w:r>
            <w:r w:rsidRPr="009C59D2">
              <w:rPr>
                <w:rFonts w:ascii="Calibri" w:hAnsi="Calibri" w:cs="Calibri"/>
                <w:sz w:val="16"/>
                <w:szCs w:val="16"/>
                <w:lang w:val="en-US"/>
              </w:rPr>
              <w:fldChar w:fldCharType="begin"/>
            </w:r>
            <w:r w:rsidRPr="009C59D2">
              <w:rPr>
                <w:rFonts w:ascii="Calibri" w:hAnsi="Calibri" w:cs="Calibri"/>
                <w:sz w:val="16"/>
                <w:szCs w:val="16"/>
                <w:lang w:val="en-US"/>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val="en-US"/>
              </w:rPr>
              <w:fldChar w:fldCharType="separate"/>
            </w:r>
            <w:r w:rsidRPr="009C59D2">
              <w:rPr>
                <w:rFonts w:ascii="Calibri" w:hAnsi="Calibri" w:cs="Calibri"/>
                <w:noProof/>
                <w:sz w:val="16"/>
                <w:szCs w:val="16"/>
                <w:vertAlign w:val="superscript"/>
                <w:lang w:val="en-US"/>
              </w:rPr>
              <w:t>8</w:t>
            </w:r>
            <w:r w:rsidRPr="009C59D2">
              <w:rPr>
                <w:rFonts w:ascii="Calibri" w:hAnsi="Calibri" w:cs="Calibri"/>
                <w:sz w:val="16"/>
                <w:szCs w:val="16"/>
                <w:lang w:val="en-US"/>
              </w:rPr>
              <w:fldChar w:fldCharType="end"/>
            </w:r>
            <w:r w:rsidRPr="009C59D2">
              <w:rPr>
                <w:rFonts w:ascii="Calibri" w:hAnsi="Calibri" w:cs="Calibri"/>
                <w:sz w:val="16"/>
                <w:szCs w:val="16"/>
                <w:lang w:eastAsia="en-GB"/>
              </w:rPr>
              <w:t xml:space="preserve"> In some cases it may not be possible to ascertain the primary site of origin, and these should be categorised as ‘undesignated’ in the new staging system.</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The descriptor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HGSC’ can also be used in practice for those cases of advanced stage HGSC where there is uncertainty about primary site, e.g., pre-treatment biopsy from the </w:t>
            </w:r>
            <w:proofErr w:type="spellStart"/>
            <w:r w:rsidRPr="009C59D2">
              <w:rPr>
                <w:rFonts w:ascii="Calibri" w:hAnsi="Calibri" w:cs="Calibri"/>
                <w:sz w:val="16"/>
                <w:szCs w:val="16"/>
                <w:lang w:eastAsia="en-GB"/>
              </w:rPr>
              <w:t>omentum</w:t>
            </w:r>
            <w:proofErr w:type="spellEnd"/>
            <w:r w:rsidRPr="009C59D2">
              <w:rPr>
                <w:rFonts w:ascii="Calibri" w:hAnsi="Calibri" w:cs="Calibri"/>
                <w:sz w:val="16"/>
                <w:szCs w:val="16"/>
                <w:lang w:eastAsia="en-GB"/>
              </w:rPr>
              <w:t xml:space="preserve">. </w:t>
            </w:r>
            <w:r w:rsidRPr="009C59D2">
              <w:rPr>
                <w:rFonts w:ascii="Calibri" w:hAnsi="Calibri" w:cs="Calibri"/>
                <w:sz w:val="16"/>
                <w:szCs w:val="16"/>
              </w:rPr>
              <w:t>The problems in ascertaining the primary site and the variation in practice amongst pathologists have significant implications for epidemiological studies, determination of tumour incidence and mortality, data collection by cancer registries and entry into clinical trials. Based on the 2020 World Health Organization Classification,</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9</w:t>
            </w:r>
            <w:r w:rsidRPr="009C59D2">
              <w:rPr>
                <w:rFonts w:ascii="Calibri" w:hAnsi="Calibri" w:cs="Calibri"/>
                <w:sz w:val="16"/>
                <w:szCs w:val="16"/>
              </w:rPr>
              <w:fldChar w:fldCharType="end"/>
            </w:r>
            <w:r w:rsidRPr="009C59D2">
              <w:rPr>
                <w:rFonts w:ascii="Calibri" w:hAnsi="Calibri" w:cs="Calibri"/>
                <w:sz w:val="16"/>
                <w:szCs w:val="16"/>
              </w:rPr>
              <w:t xml:space="preserve">  recommendations for assigning the site of origin of extra-uterine HGSC</w:t>
            </w:r>
            <w:r w:rsidRPr="009C59D2" w:rsidDel="00C26112">
              <w:rPr>
                <w:rFonts w:ascii="Calibri" w:hAnsi="Calibri" w:cs="Calibri"/>
                <w:sz w:val="16"/>
                <w:szCs w:val="16"/>
              </w:rPr>
              <w:t xml:space="preserve"> </w:t>
            </w:r>
            <w:r w:rsidRPr="009C59D2">
              <w:rPr>
                <w:rFonts w:ascii="Calibri" w:hAnsi="Calibri" w:cs="Calibri"/>
                <w:sz w:val="16"/>
                <w:szCs w:val="16"/>
              </w:rPr>
              <w:t>are provided in the following section. Using these criteria, assignment of primary site is no longer based on the site of greatest volume/size of tumour but the presence of STIC or tubal mucosa involvement by HGSC indicates a fallopian tube origin, as does partial or total obliteration of one or both fallopian tubes by a tumour mass. Application of these criteria will be important in ensuring consistency between different pathologists in assigning the site of origin of HGSC with obvious important implications for cancer registration and other parameters.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10</w:t>
            </w:r>
            <w:r w:rsidRPr="009C59D2">
              <w:rPr>
                <w:rFonts w:ascii="Calibri" w:hAnsi="Calibri" w:cs="Calibri"/>
                <w:sz w:val="16"/>
                <w:szCs w:val="16"/>
              </w:rPr>
              <w:fldChar w:fldCharType="end"/>
            </w:r>
          </w:p>
          <w:p w14:paraId="780A8C71" w14:textId="77777777" w:rsidR="009C59D2" w:rsidRPr="009C59D2" w:rsidRDefault="009C59D2" w:rsidP="00345792">
            <w:pPr>
              <w:autoSpaceDE w:val="0"/>
              <w:autoSpaceDN w:val="0"/>
              <w:adjustRightInd w:val="0"/>
              <w:spacing w:after="0" w:line="240" w:lineRule="auto"/>
              <w:rPr>
                <w:rFonts w:ascii="Calibri" w:hAnsi="Calibri" w:cs="Calibri"/>
                <w:sz w:val="16"/>
                <w:szCs w:val="16"/>
              </w:rPr>
            </w:pPr>
          </w:p>
          <w:p w14:paraId="730761C2" w14:textId="77777777" w:rsidR="00345792" w:rsidRPr="009C59D2" w:rsidRDefault="00345792" w:rsidP="00345792">
            <w:pPr>
              <w:spacing w:after="120" w:line="240" w:lineRule="auto"/>
              <w:rPr>
                <w:rFonts w:ascii="Calibri" w:hAnsi="Calibri" w:cs="Calibri"/>
                <w:b/>
                <w:iCs/>
                <w:sz w:val="16"/>
                <w:szCs w:val="16"/>
              </w:rPr>
            </w:pPr>
            <w:r w:rsidRPr="009C59D2">
              <w:rPr>
                <w:rFonts w:ascii="Calibri" w:hAnsi="Calibri" w:cs="Calibri"/>
                <w:b/>
                <w:iCs/>
                <w:sz w:val="16"/>
                <w:szCs w:val="16"/>
              </w:rPr>
              <w:t>Suggestions for assigning site of origin</w:t>
            </w:r>
          </w:p>
          <w:p w14:paraId="7D3E3F44" w14:textId="77777777" w:rsidR="00345792" w:rsidRPr="009C59D2" w:rsidRDefault="00345792" w:rsidP="00345792">
            <w:pPr>
              <w:autoSpaceDE w:val="0"/>
              <w:autoSpaceDN w:val="0"/>
              <w:adjustRightInd w:val="0"/>
              <w:spacing w:after="120" w:line="240" w:lineRule="auto"/>
              <w:rPr>
                <w:rFonts w:ascii="Calibri" w:hAnsi="Calibri" w:cs="Calibri"/>
                <w:sz w:val="16"/>
                <w:szCs w:val="16"/>
                <w:lang w:eastAsia="en-GB"/>
              </w:rPr>
            </w:pPr>
            <w:r w:rsidRPr="009C59D2">
              <w:rPr>
                <w:rFonts w:ascii="Calibri" w:hAnsi="Calibri" w:cs="Calibri"/>
                <w:sz w:val="16"/>
                <w:szCs w:val="16"/>
                <w:lang w:eastAsia="en-GB"/>
              </w:rPr>
              <w:t>The following suggestions are not intended to be an exhaustive list nor are they intended to be binding, and assignment of origin in an individual case (Figure 1) is left to the discretion of the pathologist and the clinical team, ideally in the setting of a multidisciplinary team meeting. Undoubtedly, there will be evolution over time in our ability to accurately assign the primary tumour site, but the following are intended as practical guidelines for handling cases at the present time: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10</w:t>
            </w:r>
            <w:r w:rsidRPr="009C59D2">
              <w:rPr>
                <w:rFonts w:ascii="Calibri" w:hAnsi="Calibri" w:cs="Calibri"/>
                <w:sz w:val="16"/>
                <w:szCs w:val="16"/>
                <w:lang w:eastAsia="en-GB"/>
              </w:rPr>
              <w:fldChar w:fldCharType="end"/>
            </w:r>
          </w:p>
          <w:p w14:paraId="580E1434" w14:textId="72F3E2F6" w:rsidR="00345792" w:rsidRPr="009C59D2" w:rsidRDefault="00345792" w:rsidP="00421B34">
            <w:pPr>
              <w:numPr>
                <w:ilvl w:val="0"/>
                <w:numId w:val="33"/>
              </w:numPr>
              <w:autoSpaceDE w:val="0"/>
              <w:autoSpaceDN w:val="0"/>
              <w:adjustRightInd w:val="0"/>
              <w:spacing w:before="120"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The fallopian tubes, or at least their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ends, should be well sampled </w:t>
            </w:r>
            <w:r w:rsidR="006A5D8E">
              <w:rPr>
                <w:rFonts w:ascii="Calibri" w:hAnsi="Calibri" w:cs="Calibri"/>
                <w:sz w:val="16"/>
                <w:szCs w:val="16"/>
                <w:lang w:eastAsia="en-GB"/>
              </w:rPr>
              <w:t>-</w:t>
            </w:r>
            <w:r w:rsidRPr="009C59D2">
              <w:rPr>
                <w:rFonts w:ascii="Calibri" w:hAnsi="Calibri" w:cs="Calibri"/>
                <w:sz w:val="16"/>
                <w:szCs w:val="16"/>
                <w:lang w:eastAsia="en-GB"/>
              </w:rPr>
              <w:t xml:space="preserve"> whenever possible - in all cases of HGSC by a sectioning and extensively examining the fimbriated end (SEE-FIM)-like protocol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to avoid missing this important site of disease, which probably represents the tumour origin in the large majority of cases.</w:t>
            </w:r>
          </w:p>
          <w:p w14:paraId="2F29FC83"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lastRenderedPageBreak/>
              <w:t>The presence of STIC, in the absence of invasive HGSC involving the fallopian tube, should be considered as tubal primary for staging purposes, e.g., points 4 and 7.</w:t>
            </w:r>
          </w:p>
          <w:p w14:paraId="78C8FD76"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The presence of STIC without invasion or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spread should be staged as FIGO Stage IA tubal carcinoma (although these have a favourable prognosis, based on limited experience to date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&lt;EndNote&gt;&lt;Cite&gt;&lt;Author&gt;Wethington SL&lt;/Author&gt;&lt;Year&gt;2013&lt;/Year&gt;&lt;RecNum&gt;1759&lt;/RecNum&gt;&lt;DisplayText&gt;&lt;style face="superscript"&gt;11&lt;/style&gt;&lt;/DisplayText&gt;&lt;record&gt;&lt;rec-number&gt;1759&lt;/rec-number&gt;&lt;foreign-keys&gt;&lt;key app="EN" db-id="w592zazsqtfvdxe2w9sxtpt2exzt5t0wa2fx" timestamp="0"&gt;1759&lt;/key&gt;&lt;/foreign-keys&gt;&lt;ref-type name="Journal Article"&gt;17&lt;/ref-type&gt;&lt;contributors&gt;&lt;authors&gt;&lt;author&gt;Wethington SL, &lt;/author&gt;&lt;author&gt;Park KJ, &lt;/author&gt;&lt;author&gt;Soslow RA,&lt;/author&gt;&lt;author&gt;Kauff ND, &lt;/author&gt;&lt;author&gt;Brown CL, &lt;/author&gt;&lt;author&gt;Dao F, &lt;/author&gt;&lt;author&gt;Otegbeye E, &lt;/author&gt;&lt;author&gt;Sonoda Y, &lt;/author&gt;&lt;author&gt;Abu-Rustum NR, &lt;/author&gt;&lt;author&gt;Barakat RR, &lt;/author&gt;&lt;author&gt;Levine DA, &lt;/author&gt;&lt;author&gt;Gardner GJ,&lt;/author&gt;&lt;/authors&gt;&lt;/contributors&gt;&lt;titles&gt;&lt;title&gt;Clinical outcome of isolated serous tubal intraepithelial carcinomas (STIC)&lt;/title&gt;&lt;secondary-title&gt;Int J Gynecol Cancer&lt;/secondary-title&gt;&lt;/titles&gt;&lt;periodical&gt;&lt;full-title&gt;Int J Gynecol Cancer&lt;/full-title&gt;&lt;/periodical&gt;&lt;pages&gt;1603-11&lt;/pages&gt;&lt;volume&gt;23&lt;/volume&gt;&lt;dates&gt;&lt;year&gt;2013&lt;/year&gt;&lt;/dates&gt;&lt;urls&gt;&lt;/urls&gt;&lt;/record&gt;&lt;/Cite&gt;&lt;/EndNote&gt;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11</w:t>
            </w:r>
            <w:r w:rsidRPr="009C59D2">
              <w:rPr>
                <w:rFonts w:ascii="Calibri" w:hAnsi="Calibri" w:cs="Calibri"/>
                <w:sz w:val="16"/>
                <w:szCs w:val="16"/>
                <w:lang w:eastAsia="en-GB"/>
              </w:rPr>
              <w:fldChar w:fldCharType="end"/>
            </w:r>
            <w:r w:rsidRPr="009C59D2">
              <w:rPr>
                <w:rFonts w:ascii="Calibri" w:hAnsi="Calibri" w:cs="Calibri"/>
                <w:sz w:val="16"/>
                <w:szCs w:val="16"/>
                <w:lang w:eastAsia="en-GB"/>
              </w:rPr>
              <w:t>) but with an annotation that there is no ‘invasive’ carcinoma.</w:t>
            </w:r>
          </w:p>
          <w:p w14:paraId="51B089D5"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only STIC in the fallopian tube, ovarian surface involvement or parenchymal involvement not exceeding 5 millimetres (mm) and widespread peritoneal involvement, which would traditionally be categorised as primary peritoneal carcinoma,</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&lt;EndNote&gt;&lt;Cite&gt;&lt;Author&gt;Bloss JD&lt;/Author&gt;&lt;Year&gt;1993&lt;/Year&gt;&lt;RecNum&gt;1760&lt;/RecNum&gt;&lt;DisplayText&gt;&lt;style face="superscript"&gt;12&lt;/style&gt;&lt;/DisplayText&gt;&lt;record&gt;&lt;rec-number&gt;1760&lt;/rec-number&gt;&lt;foreign-keys&gt;&lt;key app="EN" db-id="w592zazsqtfvdxe2w9sxtpt2exzt5t0wa2fx" timestamp="0"&gt;1760&lt;/key&gt;&lt;/foreign-keys&gt;&lt;ref-type name="Journal Article"&gt;17&lt;/ref-type&gt;&lt;contributors&gt;&lt;authors&gt;&lt;author&gt;Bloss JD, &lt;/author&gt;&lt;author&gt;Liao S, &lt;/author&gt;&lt;author&gt;Buller RE,&lt;/author&gt;&lt;author&gt;Manetta A,&lt;/author&gt;&lt;author&gt;Berman ML,&lt;/author&gt;&lt;author&gt;McMeekin S,&lt;/author&gt;&lt;author&gt;Bloss LP,&lt;/author&gt;&lt;author&gt;DiSaia PJ,&lt;/author&gt;&lt;/authors&gt;&lt;/contributors&gt;&lt;titles&gt;&lt;title&gt;Extraovarian peritoneal serous papillary carcinoma: a case-control retrospective comparison to papillary adenocarcinoma of the ovary&lt;/title&gt;&lt;secondary-title&gt;Gynecol Oncol&lt;/secondary-title&gt;&lt;/titles&gt;&lt;periodical&gt;&lt;full-title&gt;Gynecol Oncol&lt;/full-title&gt;&lt;abbr-1&gt;Gynecologic oncology&lt;/abbr-1&gt;&lt;/periodical&gt;&lt;pages&gt;347-351&lt;/pages&gt;&lt;volume&gt;50&lt;/volume&gt;&lt;dates&gt;&lt;year&gt;1993&lt;/year&gt;&lt;/dates&gt;&lt;urls&gt;&lt;/urls&gt;&lt;/record&gt;&lt;/Cite&gt;&lt;/EndNote&gt;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should be classified as tubal primaries.</w:t>
            </w:r>
          </w:p>
          <w:p w14:paraId="7CA494DB"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Cases with HGSC located within the mucosa of the fallopian tube, including its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with or without STIC in any portion of the fallopian tube and with no, minimal or even substantial ovarian involvement should be categorised as tubal primaries. Note that the distinction between STIC and intramucosal HGSC of the fallopian tube is subjective, with the latter showing a greater degree of stratification and architectural complexity.</w:t>
            </w:r>
          </w:p>
          <w:p w14:paraId="50EF85A7"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Cases in which the fallopian tube is not identifiable, having presumably been overgrown by the ipsilateral adnexal mass, or the distal end of the fallopian tube is incorporated into a large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 should also, based on current understanding, be diagnosed as tubal primaries. It is emphasised that a careful effort must be made to identify the tube in all cases.</w:t>
            </w:r>
          </w:p>
          <w:p w14:paraId="0FE72752"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 STIC should be classified as tubal primaries.</w:t>
            </w:r>
          </w:p>
          <w:p w14:paraId="31DC2B7D"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without STIC or mucosal involvement by HGSC, after SEE-FIM, should be classified as ovarian primaries.</w:t>
            </w:r>
          </w:p>
          <w:p w14:paraId="667D24D0"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should be categorised as primary peritoneal carcinoma by the conventional criteria below</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9</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w:t>
            </w:r>
            <w:r w:rsidRPr="009C59D2">
              <w:rPr>
                <w:rFonts w:ascii="Calibri" w:hAnsi="Calibri" w:cs="Calibri"/>
                <w:i/>
                <w:iCs/>
                <w:sz w:val="16"/>
                <w:szCs w:val="16"/>
                <w:lang w:eastAsia="en-GB"/>
              </w:rPr>
              <w:t>and</w:t>
            </w:r>
            <w:r w:rsidRPr="009C59D2">
              <w:rPr>
                <w:rFonts w:ascii="Calibri" w:hAnsi="Calibri" w:cs="Calibri"/>
                <w:sz w:val="16"/>
                <w:szCs w:val="16"/>
                <w:lang w:eastAsia="en-GB"/>
              </w:rPr>
              <w:t xml:space="preserve"> only after complete histological examination of the fallopian tubes (including the non-</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portions) has excluded the presence of STIC or a small tubal HGSC or ovarian involvement by HGSC.</w:t>
            </w:r>
          </w:p>
          <w:p w14:paraId="69FA2790"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All cases classified as ‘undesignated’ for FIGO staging purposes should be further described as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or ‘tubal/ovarian’ to distinguish them from serous carcinoma originating in the uterus. Using the suggestions presented here, these should represent a small proportion of HGSC.</w:t>
            </w:r>
          </w:p>
          <w:p w14:paraId="3CCC9DA6"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Cases with unilateral or bilateral HGSC in the ovary and/or STIC or HGSC in the tube but with an endometrial serous intraepithelial or invasive carcinoma should be carefully evaluated for an endometrial versus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primary (WT1 may be of value in such cases - see </w:t>
            </w:r>
            <w:r w:rsidRPr="009C59D2">
              <w:rPr>
                <w:rFonts w:ascii="Calibri" w:hAnsi="Calibri" w:cs="Calibri"/>
                <w:b/>
                <w:caps/>
                <w:sz w:val="16"/>
                <w:szCs w:val="16"/>
                <w:lang w:eastAsia="en-GB"/>
              </w:rPr>
              <w:t>ANCILLARY STUDIES</w:t>
            </w:r>
            <w:r w:rsidRPr="009C59D2">
              <w:rPr>
                <w:rFonts w:ascii="Calibri" w:hAnsi="Calibri" w:cs="Calibri"/>
                <w:bCs/>
                <w:caps/>
                <w:sz w:val="16"/>
                <w:szCs w:val="16"/>
                <w:lang w:eastAsia="en-GB"/>
              </w:rPr>
              <w:t>,</w:t>
            </w:r>
            <w:r w:rsidRPr="009C59D2">
              <w:rPr>
                <w:rFonts w:ascii="Calibri" w:hAnsi="Calibri" w:cs="Calibri"/>
                <w:sz w:val="16"/>
                <w:szCs w:val="16"/>
                <w:lang w:eastAsia="en-GB"/>
              </w:rPr>
              <w:t xml:space="preserve"> to distinguish between ovarian and uterine carcinoma). </w:t>
            </w:r>
            <w:proofErr w:type="gramStart"/>
            <w:r w:rsidRPr="009C59D2">
              <w:rPr>
                <w:rFonts w:ascii="Calibri" w:hAnsi="Calibri" w:cs="Calibri"/>
                <w:sz w:val="16"/>
                <w:szCs w:val="16"/>
                <w:lang w:eastAsia="en-GB"/>
              </w:rPr>
              <w:t>The majority of</w:t>
            </w:r>
            <w:proofErr w:type="gramEnd"/>
            <w:r w:rsidRPr="009C59D2">
              <w:rPr>
                <w:rFonts w:ascii="Calibri" w:hAnsi="Calibri" w:cs="Calibri"/>
                <w:sz w:val="16"/>
                <w:szCs w:val="16"/>
                <w:lang w:eastAsia="en-GB"/>
              </w:rPr>
              <w:t xml:space="preserve"> such cases will represent adnexal metastases from an endometrial serous carcinoma.</w: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 </w:instrTex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EN.CITE.DATA </w:instrText>
            </w:r>
            <w:r w:rsidRPr="009C59D2">
              <w:rPr>
                <w:rFonts w:ascii="Calibri" w:hAnsi="Calibri" w:cs="Calibri"/>
                <w:sz w:val="16"/>
                <w:szCs w:val="16"/>
                <w:lang w:eastAsia="en-GB"/>
              </w:rPr>
            </w:r>
            <w:r w:rsidRPr="009C59D2">
              <w:rPr>
                <w:rFonts w:ascii="Calibri" w:hAnsi="Calibri" w:cs="Calibri"/>
                <w:sz w:val="16"/>
                <w:szCs w:val="16"/>
                <w:lang w:eastAsia="en-GB"/>
              </w:rPr>
              <w:fldChar w:fldCharType="end"/>
            </w:r>
            <w:r w:rsidRPr="009C59D2">
              <w:rPr>
                <w:rFonts w:ascii="Calibri" w:hAnsi="Calibri" w:cs="Calibri"/>
                <w:sz w:val="16"/>
                <w:szCs w:val="16"/>
                <w:lang w:eastAsia="en-GB"/>
              </w:rPr>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13</w:t>
            </w:r>
            <w:r w:rsidRPr="009C59D2">
              <w:rPr>
                <w:rFonts w:ascii="Calibri" w:hAnsi="Calibri" w:cs="Calibri"/>
                <w:sz w:val="16"/>
                <w:szCs w:val="16"/>
                <w:lang w:eastAsia="en-GB"/>
              </w:rPr>
              <w:fldChar w:fldCharType="end"/>
            </w:r>
          </w:p>
          <w:p w14:paraId="10C8B715" w14:textId="4F6B6945" w:rsidR="00345792" w:rsidRPr="009C59D2" w:rsidRDefault="00345792" w:rsidP="00345792">
            <w:pPr>
              <w:spacing w:after="0" w:line="240" w:lineRule="auto"/>
              <w:rPr>
                <w:rFonts w:ascii="Calibri" w:hAnsi="Calibri" w:cs="Calibri"/>
                <w:sz w:val="16"/>
                <w:szCs w:val="16"/>
                <w:lang w:eastAsia="en-GB"/>
              </w:rPr>
            </w:pPr>
          </w:p>
          <w:p w14:paraId="66B25BE6" w14:textId="457295F4" w:rsidR="00F559DD" w:rsidRPr="009C59D2" w:rsidRDefault="00F559DD" w:rsidP="00345792">
            <w:pPr>
              <w:spacing w:after="0" w:line="240" w:lineRule="auto"/>
              <w:rPr>
                <w:rFonts w:ascii="Calibri" w:hAnsi="Calibri" w:cs="Calibri"/>
                <w:sz w:val="16"/>
                <w:szCs w:val="16"/>
                <w:lang w:eastAsia="en-GB"/>
              </w:rPr>
            </w:pPr>
            <w:r w:rsidRPr="009C59D2">
              <w:rPr>
                <w:rFonts w:ascii="Calibri" w:hAnsi="Calibri" w:cs="Calibri"/>
                <w:b/>
                <w:bCs/>
                <w:sz w:val="16"/>
                <w:szCs w:val="16"/>
                <w:u w:val="single"/>
                <w:lang w:eastAsia="en-GB"/>
              </w:rPr>
              <w:t>Figure 1</w:t>
            </w:r>
            <w:r w:rsidRPr="00001092">
              <w:rPr>
                <w:rFonts w:ascii="Calibri" w:hAnsi="Calibri" w:cs="Calibri"/>
                <w:sz w:val="16"/>
                <w:szCs w:val="16"/>
                <w:lang w:eastAsia="en-GB"/>
              </w:rPr>
              <w:t xml:space="preserve"> (See the end of the document for figure)</w:t>
            </w:r>
          </w:p>
          <w:p w14:paraId="4A445724" w14:textId="77777777" w:rsidR="00F559DD" w:rsidRPr="009C59D2" w:rsidRDefault="00F559DD" w:rsidP="00345792">
            <w:pPr>
              <w:spacing w:after="0" w:line="240" w:lineRule="auto"/>
              <w:rPr>
                <w:rFonts w:ascii="Calibri" w:hAnsi="Calibri" w:cs="Calibri"/>
                <w:sz w:val="16"/>
                <w:szCs w:val="16"/>
                <w:lang w:eastAsia="en-GB"/>
              </w:rPr>
            </w:pPr>
          </w:p>
          <w:p w14:paraId="077C7383" w14:textId="1C520D3F" w:rsidR="00F559DD" w:rsidRPr="009C59D2" w:rsidRDefault="00666D3E" w:rsidP="00F559DD">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3B</w:t>
            </w:r>
            <w:r w:rsidR="00F559DD" w:rsidRPr="009C59D2">
              <w:rPr>
                <w:rFonts w:ascii="Calibri" w:hAnsi="Calibri" w:cs="Calibri"/>
                <w:color w:val="auto"/>
                <w:sz w:val="16"/>
                <w:szCs w:val="16"/>
              </w:rPr>
              <w:t>References</w:t>
            </w:r>
          </w:p>
          <w:p w14:paraId="4EF8A1A5"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fldChar w:fldCharType="begin"/>
            </w:r>
            <w:r w:rsidRPr="009C59D2">
              <w:rPr>
                <w:rFonts w:cs="Calibri"/>
                <w:sz w:val="16"/>
                <w:szCs w:val="16"/>
              </w:rPr>
              <w:instrText xml:space="preserve"> ADDIN EN.REFLIST </w:instrText>
            </w:r>
            <w:r w:rsidRPr="009C59D2">
              <w:rPr>
                <w:rFonts w:cs="Calibri"/>
                <w:sz w:val="16"/>
                <w:szCs w:val="16"/>
              </w:rPr>
              <w:fldChar w:fldCharType="separate"/>
            </w:r>
            <w:r w:rsidRPr="009C59D2">
              <w:rPr>
                <w:rFonts w:cs="Calibri"/>
                <w:sz w:val="16"/>
                <w:szCs w:val="16"/>
              </w:rPr>
              <w:t>1</w:t>
            </w:r>
            <w:r w:rsidRPr="009C59D2">
              <w:rPr>
                <w:rFonts w:cs="Calibri"/>
                <w:sz w:val="16"/>
                <w:szCs w:val="16"/>
              </w:rPr>
              <w:tab/>
              <w:t xml:space="preserve">Colgan TJ, Murphy J, Cole DE, Narod S and Rosen B (2001). Occult carcinoma in prophylactic oophorectomy specimens: prevalence and association with BRCA germline mutation status. </w:t>
            </w:r>
            <w:r w:rsidRPr="009C59D2">
              <w:rPr>
                <w:rFonts w:cs="Calibri"/>
                <w:i/>
                <w:sz w:val="16"/>
                <w:szCs w:val="16"/>
              </w:rPr>
              <w:t>Am J Surg Pathol</w:t>
            </w:r>
            <w:r w:rsidRPr="009C59D2">
              <w:rPr>
                <w:rFonts w:cs="Calibri"/>
                <w:sz w:val="16"/>
                <w:szCs w:val="16"/>
              </w:rPr>
              <w:t xml:space="preserve"> 25:1283-1289.</w:t>
            </w:r>
          </w:p>
          <w:p w14:paraId="394C6AA0"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2</w:t>
            </w:r>
            <w:r w:rsidRPr="009C59D2">
              <w:rPr>
                <w:rFonts w:cs="Calibri"/>
                <w:sz w:val="16"/>
                <w:szCs w:val="16"/>
              </w:rPr>
              <w:tab/>
              <w:t xml:space="preserve">Piek JM, van Diest PJ, Zweemer RP, Jansen JW, Poort-Keesom RJ, Menko FH, Gille JJ, Jongsma AP, Pals G, Kenemans P and Verheijen RH (2001). Dysplastic changes in prophylactically removed fallopian tubes of women predisposed to developing ovarian cancer. </w:t>
            </w:r>
            <w:r w:rsidRPr="009C59D2">
              <w:rPr>
                <w:rFonts w:cs="Calibri"/>
                <w:i/>
                <w:sz w:val="16"/>
                <w:szCs w:val="16"/>
              </w:rPr>
              <w:t>J Pathol.</w:t>
            </w:r>
            <w:r w:rsidRPr="009C59D2">
              <w:rPr>
                <w:rFonts w:cs="Calibri"/>
                <w:sz w:val="16"/>
                <w:szCs w:val="16"/>
              </w:rPr>
              <w:t xml:space="preserve"> 195:451-456.</w:t>
            </w:r>
          </w:p>
          <w:p w14:paraId="696855F5"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3</w:t>
            </w:r>
            <w:r w:rsidRPr="009C59D2">
              <w:rPr>
                <w:rFonts w:cs="Calibri"/>
                <w:sz w:val="16"/>
                <w:szCs w:val="16"/>
              </w:rPr>
              <w:tab/>
              <w:t xml:space="preserve">Kindelberger DW, Lee Y, Miron A, Hirsch MS, Feltmate CM, Medeiros F, Callahan MJ, Garner EO, Gordon RW, Birch C, Berkowitz RS, Muto MG and Crum CP (2007). Intraepithelial carcinoma of the fimbria and pelvic serous carcinoma: Evidence for a causal relationship. </w:t>
            </w:r>
            <w:r w:rsidRPr="009C59D2">
              <w:rPr>
                <w:rFonts w:cs="Calibri"/>
                <w:i/>
                <w:sz w:val="16"/>
                <w:szCs w:val="16"/>
              </w:rPr>
              <w:t>Am J Surg Pathol</w:t>
            </w:r>
            <w:r w:rsidRPr="009C59D2">
              <w:rPr>
                <w:rFonts w:cs="Calibri"/>
                <w:sz w:val="16"/>
                <w:szCs w:val="16"/>
              </w:rPr>
              <w:t xml:space="preserve"> 31:161-169.</w:t>
            </w:r>
          </w:p>
          <w:p w14:paraId="0D5F6FF4"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lastRenderedPageBreak/>
              <w:t>4</w:t>
            </w:r>
            <w:r w:rsidRPr="009C59D2">
              <w:rPr>
                <w:rFonts w:cs="Calibri"/>
                <w:sz w:val="16"/>
                <w:szCs w:val="16"/>
              </w:rPr>
              <w:tab/>
              <w:t xml:space="preserve">Kuhn E, Meeker A, Wang TL, Sehdev AS, Kurman RJ and Shih I-M (2010). Shortened telomeres in serous tubal intraepithelial carcinoma: an early event in ovarian high-grade serous carcinogenesis. </w:t>
            </w:r>
            <w:r w:rsidRPr="009C59D2">
              <w:rPr>
                <w:rFonts w:cs="Calibri"/>
                <w:i/>
                <w:sz w:val="16"/>
                <w:szCs w:val="16"/>
              </w:rPr>
              <w:t>Am J Surg Pathol</w:t>
            </w:r>
            <w:r w:rsidRPr="009C59D2">
              <w:rPr>
                <w:rFonts w:cs="Calibri"/>
                <w:sz w:val="16"/>
                <w:szCs w:val="16"/>
              </w:rPr>
              <w:t xml:space="preserve"> 34:829-836.</w:t>
            </w:r>
          </w:p>
          <w:p w14:paraId="121E2981"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5</w:t>
            </w:r>
            <w:r w:rsidRPr="009C59D2">
              <w:rPr>
                <w:rFonts w:cs="Calibri"/>
                <w:sz w:val="16"/>
                <w:szCs w:val="16"/>
              </w:rPr>
              <w:tab/>
              <w:t xml:space="preserve">Kuhn E, Bahadirli-Talbot A, Kurman R, Sehdev AS, Wang T-L and Shih I-M (2013). CCNE1 amplification may precede centrosome number abnormality in progression from serous tubal intraepithelial carcinoma to high-grade serous carcinoma. </w:t>
            </w:r>
            <w:r w:rsidRPr="009C59D2">
              <w:rPr>
                <w:rFonts w:cs="Calibri"/>
                <w:i/>
                <w:sz w:val="16"/>
                <w:szCs w:val="16"/>
              </w:rPr>
              <w:t>Mod Pathol</w:t>
            </w:r>
            <w:r w:rsidRPr="009C59D2">
              <w:rPr>
                <w:rFonts w:cs="Calibri"/>
                <w:sz w:val="16"/>
                <w:szCs w:val="16"/>
              </w:rPr>
              <w:t xml:space="preserve"> 26:283A.</w:t>
            </w:r>
          </w:p>
          <w:p w14:paraId="4D6CA26E"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6</w:t>
            </w:r>
            <w:r w:rsidRPr="009C59D2">
              <w:rPr>
                <w:rFonts w:cs="Calibri"/>
                <w:sz w:val="16"/>
                <w:szCs w:val="16"/>
              </w:rPr>
              <w:tab/>
              <w:t xml:space="preserve">Garg K and Rabban J (2013). Practical value of systematic and complete examination of fallopian tubes in unselected women undergoing salpingectomy for benign indications: results of a prospective study. </w:t>
            </w:r>
            <w:r w:rsidRPr="009C59D2">
              <w:rPr>
                <w:rFonts w:cs="Calibri"/>
                <w:i/>
                <w:sz w:val="16"/>
                <w:szCs w:val="16"/>
              </w:rPr>
              <w:t>Mod Pathol</w:t>
            </w:r>
            <w:r w:rsidRPr="009C59D2">
              <w:rPr>
                <w:rFonts w:cs="Calibri"/>
                <w:sz w:val="16"/>
                <w:szCs w:val="16"/>
              </w:rPr>
              <w:t xml:space="preserve"> 26:276A.</w:t>
            </w:r>
          </w:p>
          <w:p w14:paraId="2C481248"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7</w:t>
            </w:r>
            <w:r w:rsidRPr="009C59D2">
              <w:rPr>
                <w:rFonts w:cs="Calibri"/>
                <w:sz w:val="16"/>
                <w:szCs w:val="16"/>
              </w:rPr>
              <w:tab/>
              <w:t xml:space="preserve">Przybycin CG, Kurman RJ, Ronnett BM, Shih I-M and Vang R (2010). Are all pelvic (nonuterine) serous carcinomas of tubal origin? </w:t>
            </w:r>
            <w:r w:rsidRPr="009C59D2">
              <w:rPr>
                <w:rFonts w:cs="Calibri"/>
                <w:i/>
                <w:sz w:val="16"/>
                <w:szCs w:val="16"/>
              </w:rPr>
              <w:t>Am J Surg Pathol</w:t>
            </w:r>
            <w:r w:rsidRPr="009C59D2">
              <w:rPr>
                <w:rFonts w:cs="Calibri"/>
                <w:sz w:val="16"/>
                <w:szCs w:val="16"/>
              </w:rPr>
              <w:t xml:space="preserve"> 34:1407-1416.</w:t>
            </w:r>
          </w:p>
          <w:p w14:paraId="5CA7A3A3"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8</w:t>
            </w:r>
            <w:r w:rsidRPr="009C59D2">
              <w:rPr>
                <w:rFonts w:cs="Calibri"/>
                <w:sz w:val="16"/>
                <w:szCs w:val="16"/>
              </w:rPr>
              <w:tab/>
              <w:t xml:space="preserve">Prat J and FIGO Committee on Gynecologic Oncology (2014). Staging classification for cancer of the ovary, fallopian tube, and peritoneum. </w:t>
            </w:r>
            <w:r w:rsidRPr="009C59D2">
              <w:rPr>
                <w:rFonts w:cs="Calibri"/>
                <w:i/>
                <w:sz w:val="16"/>
                <w:szCs w:val="16"/>
              </w:rPr>
              <w:t>Int J Gynaecol Obstet.</w:t>
            </w:r>
            <w:r w:rsidRPr="009C59D2">
              <w:rPr>
                <w:rFonts w:cs="Calibri"/>
                <w:sz w:val="16"/>
                <w:szCs w:val="16"/>
              </w:rPr>
              <w:t xml:space="preserve"> 124:1-5.</w:t>
            </w:r>
          </w:p>
          <w:p w14:paraId="1FA6B5EF"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9</w:t>
            </w:r>
            <w:r w:rsidRPr="009C59D2">
              <w:rPr>
                <w:rFonts w:cs="Calibri"/>
                <w:sz w:val="16"/>
                <w:szCs w:val="16"/>
              </w:rPr>
              <w:tab/>
              <w:t xml:space="preserve">WHO Classification of Tumours Editorial Board (2020). </w:t>
            </w:r>
            <w:r w:rsidRPr="009C59D2">
              <w:rPr>
                <w:rFonts w:cs="Calibri"/>
                <w:i/>
                <w:sz w:val="16"/>
                <w:szCs w:val="16"/>
              </w:rPr>
              <w:t>Female Genital Tumours, WHO Classification of Tumours, 5th Edition, Volume 4</w:t>
            </w:r>
            <w:r w:rsidRPr="009C59D2">
              <w:rPr>
                <w:rFonts w:cs="Calibri"/>
                <w:sz w:val="16"/>
                <w:szCs w:val="16"/>
              </w:rPr>
              <w:t>. IARC Press, Lyon.</w:t>
            </w:r>
          </w:p>
          <w:p w14:paraId="297919C4"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10</w:t>
            </w:r>
            <w:r w:rsidRPr="009C59D2">
              <w:rPr>
                <w:rFonts w:cs="Calibri"/>
                <w:sz w:val="16"/>
                <w:szCs w:val="16"/>
              </w:rPr>
              <w:tab/>
              <w:t xml:space="preserve">Singh N, Gilks CB, Wilkinson N and McCluggage WG (2014). Assignment of primary site in high-grade serous tubal, ovarian and peritoneal carcinoma: a proposal. </w:t>
            </w:r>
            <w:r w:rsidRPr="009C59D2">
              <w:rPr>
                <w:rFonts w:cs="Calibri"/>
                <w:i/>
                <w:sz w:val="16"/>
                <w:szCs w:val="16"/>
              </w:rPr>
              <w:t>Histopathology</w:t>
            </w:r>
            <w:r w:rsidRPr="009C59D2">
              <w:rPr>
                <w:rFonts w:cs="Calibri"/>
                <w:sz w:val="16"/>
                <w:szCs w:val="16"/>
              </w:rPr>
              <w:t xml:space="preserve"> 65:149-154.</w:t>
            </w:r>
          </w:p>
          <w:p w14:paraId="58657BB5"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11</w:t>
            </w:r>
            <w:r w:rsidRPr="009C59D2">
              <w:rPr>
                <w:rFonts w:cs="Calibri"/>
                <w:sz w:val="16"/>
                <w:szCs w:val="16"/>
              </w:rPr>
              <w:tab/>
              <w:t xml:space="preserve">Wethington SL, Park KJ, Soslow RA, Kauff ND, Brown CL, Dao F, Otegbeye E, Sonoda Y, Abu-Rustum NR, Barakat RR, Levine DA and Gardner GJ (2013). Clinical outcome of isolated serous tubal intraepithelial carcinomas (STIC). </w:t>
            </w:r>
            <w:r w:rsidRPr="009C59D2">
              <w:rPr>
                <w:rFonts w:cs="Calibri"/>
                <w:i/>
                <w:sz w:val="16"/>
                <w:szCs w:val="16"/>
              </w:rPr>
              <w:t>Int J Gynecol Cancer</w:t>
            </w:r>
            <w:r w:rsidRPr="009C59D2">
              <w:rPr>
                <w:rFonts w:cs="Calibri"/>
                <w:sz w:val="16"/>
                <w:szCs w:val="16"/>
              </w:rPr>
              <w:t xml:space="preserve"> 23:1603-1611.</w:t>
            </w:r>
          </w:p>
          <w:p w14:paraId="016ED1A2" w14:textId="77777777" w:rsidR="00F559DD" w:rsidRPr="009C59D2" w:rsidRDefault="00F559DD" w:rsidP="00266FDE">
            <w:pPr>
              <w:pStyle w:val="EndNoteBibliography"/>
              <w:spacing w:after="0"/>
              <w:ind w:left="342" w:hanging="342"/>
              <w:rPr>
                <w:rFonts w:cs="Calibri"/>
                <w:sz w:val="16"/>
                <w:szCs w:val="16"/>
              </w:rPr>
            </w:pPr>
            <w:r w:rsidRPr="009C59D2">
              <w:rPr>
                <w:rFonts w:cs="Calibri"/>
                <w:sz w:val="16"/>
                <w:szCs w:val="16"/>
              </w:rPr>
              <w:t>12</w:t>
            </w:r>
            <w:r w:rsidRPr="009C59D2">
              <w:rPr>
                <w:rFonts w:cs="Calibri"/>
                <w:sz w:val="16"/>
                <w:szCs w:val="16"/>
              </w:rPr>
              <w:tab/>
              <w:t xml:space="preserve">Bloss JD, Liao S, Buller RE, Manetta A, Berman ML, McMeekin S, Bloss LP and DiSaia PJ (1993). Extraovarian peritoneal serous papillary carcinoma: a case-control retrospective comparison to papillary adenocarcinoma of the ovary. </w:t>
            </w:r>
            <w:r w:rsidRPr="009C59D2">
              <w:rPr>
                <w:rFonts w:cs="Calibri"/>
                <w:i/>
                <w:sz w:val="16"/>
                <w:szCs w:val="16"/>
              </w:rPr>
              <w:t>Gynecol Oncol</w:t>
            </w:r>
            <w:r w:rsidRPr="009C59D2">
              <w:rPr>
                <w:rFonts w:cs="Calibri"/>
                <w:sz w:val="16"/>
                <w:szCs w:val="16"/>
              </w:rPr>
              <w:t xml:space="preserve"> 50:347-351.</w:t>
            </w:r>
          </w:p>
          <w:p w14:paraId="637DED1E" w14:textId="7A75CFE8" w:rsidR="00392C5B" w:rsidRPr="009C59D2" w:rsidRDefault="00F559DD" w:rsidP="00266FDE">
            <w:pPr>
              <w:pStyle w:val="EndNoteBibliography"/>
              <w:spacing w:after="100"/>
              <w:ind w:left="342" w:hanging="342"/>
              <w:rPr>
                <w:rFonts w:cs="Calibri"/>
                <w:iCs/>
                <w:color w:val="000000" w:themeColor="text1"/>
                <w:sz w:val="16"/>
                <w:szCs w:val="16"/>
              </w:rPr>
            </w:pPr>
            <w:r w:rsidRPr="009C59D2">
              <w:rPr>
                <w:rFonts w:cs="Calibri"/>
                <w:sz w:val="16"/>
                <w:szCs w:val="16"/>
              </w:rPr>
              <w:t>13</w:t>
            </w:r>
            <w:r w:rsidRPr="009C59D2">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9C59D2">
              <w:rPr>
                <w:rFonts w:cs="Calibri"/>
                <w:i/>
                <w:sz w:val="16"/>
                <w:szCs w:val="16"/>
              </w:rPr>
              <w:t>Am J Surg Pathol</w:t>
            </w:r>
            <w:r w:rsidRPr="009C59D2">
              <w:rPr>
                <w:rFonts w:cs="Calibri"/>
                <w:sz w:val="16"/>
                <w:szCs w:val="16"/>
              </w:rPr>
              <w:t xml:space="preserve"> 41(2):161-170.</w:t>
            </w:r>
            <w:r w:rsidRPr="009C59D2">
              <w:rPr>
                <w:rFonts w:cs="Calibri"/>
                <w:sz w:val="16"/>
                <w:szCs w:val="16"/>
              </w:rPr>
              <w:fldChar w:fldCharType="end"/>
            </w:r>
          </w:p>
        </w:tc>
        <w:tc>
          <w:tcPr>
            <w:tcW w:w="1701" w:type="dxa"/>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A5EA0" w:rsidRPr="00CC5E7C" w14:paraId="317E113E" w14:textId="77777777" w:rsidTr="00DC6BDD">
        <w:trPr>
          <w:trHeight w:val="450"/>
        </w:trPr>
        <w:tc>
          <w:tcPr>
            <w:tcW w:w="866" w:type="dxa"/>
            <w:shd w:val="clear" w:color="000000" w:fill="EEECE1"/>
          </w:tcPr>
          <w:p w14:paraId="681B348D" w14:textId="7A100959" w:rsidR="00FA5EA0" w:rsidRDefault="00750386" w:rsidP="000B646C">
            <w:pPr>
              <w:spacing w:after="0"/>
              <w:rPr>
                <w:rFonts w:ascii="Calibri" w:hAnsi="Calibri"/>
                <w:color w:val="000000"/>
                <w:sz w:val="16"/>
                <w:szCs w:val="16"/>
              </w:rPr>
            </w:pPr>
            <w:r>
              <w:rPr>
                <w:rFonts w:ascii="Calibri" w:hAnsi="Calibri"/>
                <w:color w:val="000000"/>
                <w:sz w:val="16"/>
                <w:szCs w:val="16"/>
              </w:rPr>
              <w:lastRenderedPageBreak/>
              <w:t>No</w:t>
            </w:r>
            <w:r w:rsidR="00396450">
              <w:rPr>
                <w:rFonts w:ascii="Calibri" w:hAnsi="Calibri"/>
                <w:color w:val="000000"/>
                <w:sz w:val="16"/>
                <w:szCs w:val="16"/>
              </w:rPr>
              <w:t>n</w:t>
            </w:r>
            <w:r>
              <w:rPr>
                <w:rFonts w:ascii="Calibri" w:hAnsi="Calibri"/>
                <w:color w:val="000000"/>
                <w:sz w:val="16"/>
                <w:szCs w:val="16"/>
              </w:rPr>
              <w:t>-</w:t>
            </w:r>
            <w:r w:rsidR="002636E4">
              <w:rPr>
                <w:rFonts w:ascii="Calibri" w:hAnsi="Calibri"/>
                <w:color w:val="000000"/>
                <w:sz w:val="16"/>
                <w:szCs w:val="16"/>
              </w:rPr>
              <w:t>c</w:t>
            </w:r>
            <w:r w:rsidR="00FA5EA0">
              <w:rPr>
                <w:rFonts w:ascii="Calibri" w:hAnsi="Calibri"/>
                <w:color w:val="000000"/>
                <w:sz w:val="16"/>
                <w:szCs w:val="16"/>
              </w:rPr>
              <w:t>ore</w:t>
            </w:r>
          </w:p>
        </w:tc>
        <w:tc>
          <w:tcPr>
            <w:tcW w:w="1843" w:type="dxa"/>
            <w:shd w:val="clear" w:color="000000" w:fill="EEECE1"/>
          </w:tcPr>
          <w:p w14:paraId="76BBF58A" w14:textId="564BADE2" w:rsidR="00FA5EA0" w:rsidRPr="00E70B8D" w:rsidRDefault="00FA5EA0" w:rsidP="000B646C">
            <w:pPr>
              <w:spacing w:line="240" w:lineRule="auto"/>
              <w:rPr>
                <w:rFonts w:ascii="Calibri" w:hAnsi="Calibri"/>
                <w:bCs/>
                <w:color w:val="808080" w:themeColor="background1" w:themeShade="80"/>
                <w:sz w:val="16"/>
                <w:szCs w:val="16"/>
              </w:rPr>
            </w:pPr>
            <w:r w:rsidRPr="002636E4">
              <w:rPr>
                <w:rFonts w:ascii="Calibri" w:hAnsi="Calibri"/>
                <w:bCs/>
                <w:color w:val="808080" w:themeColor="background1" w:themeShade="80"/>
                <w:sz w:val="16"/>
                <w:szCs w:val="16"/>
              </w:rPr>
              <w:t>TUMOUR DIMENSIONS</w:t>
            </w:r>
          </w:p>
        </w:tc>
        <w:tc>
          <w:tcPr>
            <w:tcW w:w="2551" w:type="dxa"/>
            <w:shd w:val="clear" w:color="auto" w:fill="auto"/>
          </w:tcPr>
          <w:p w14:paraId="6B580902" w14:textId="38D575E2" w:rsidR="00FB5606" w:rsidRPr="002636E4" w:rsidRDefault="00750386" w:rsidP="00750386">
            <w:pPr>
              <w:autoSpaceDE w:val="0"/>
              <w:autoSpaceDN w:val="0"/>
              <w:adjustRightInd w:val="0"/>
              <w:spacing w:after="100" w:line="240" w:lineRule="auto"/>
              <w:rPr>
                <w:rFonts w:cs="Verdana"/>
                <w:color w:val="808080" w:themeColor="background1" w:themeShade="80"/>
                <w:sz w:val="16"/>
                <w:szCs w:val="16"/>
              </w:rPr>
            </w:pPr>
            <w:r w:rsidRPr="002636E4">
              <w:rPr>
                <w:rFonts w:cs="Verdana"/>
                <w:color w:val="808080" w:themeColor="background1" w:themeShade="80"/>
                <w:sz w:val="16"/>
                <w:szCs w:val="16"/>
              </w:rPr>
              <w:t>___ mm x ___</w:t>
            </w:r>
            <w:r w:rsidR="002875D2">
              <w:rPr>
                <w:rFonts w:cs="Verdana"/>
                <w:color w:val="808080" w:themeColor="background1" w:themeShade="80"/>
                <w:sz w:val="16"/>
                <w:szCs w:val="16"/>
              </w:rPr>
              <w:t xml:space="preserve"> </w:t>
            </w:r>
            <w:r w:rsidRPr="002636E4">
              <w:rPr>
                <w:rFonts w:cs="Verdana"/>
                <w:color w:val="808080" w:themeColor="background1" w:themeShade="80"/>
                <w:sz w:val="16"/>
                <w:szCs w:val="16"/>
              </w:rPr>
              <w:t>mm x ___ mm</w:t>
            </w:r>
          </w:p>
          <w:p w14:paraId="23C793B0" w14:textId="25CB1C68" w:rsidR="00FB5606" w:rsidRPr="008B2B49" w:rsidRDefault="00FB5606" w:rsidP="005D6480">
            <w:pPr>
              <w:autoSpaceDE w:val="0"/>
              <w:autoSpaceDN w:val="0"/>
              <w:adjustRightInd w:val="0"/>
              <w:spacing w:after="0" w:line="240" w:lineRule="auto"/>
              <w:ind w:left="596"/>
              <w:rPr>
                <w:rFonts w:cs="Verdana"/>
                <w:iCs/>
                <w:color w:val="808080" w:themeColor="background1" w:themeShade="80"/>
                <w:sz w:val="16"/>
                <w:szCs w:val="16"/>
              </w:rPr>
            </w:pPr>
          </w:p>
        </w:tc>
        <w:tc>
          <w:tcPr>
            <w:tcW w:w="8222" w:type="dxa"/>
            <w:shd w:val="clear" w:color="auto" w:fill="auto"/>
          </w:tcPr>
          <w:p w14:paraId="30DC7FFC"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There is little or no published evidence to suggest that size of the primary tumour is of prognostic significance, and size is not important for staging or management. The principal reason for recording the tumour dimensions, especially the maximum diameter, is to provide evidence that the tumour has been adequately sampled for histology. There are no evidence-based guidelines as to the optimal sampling of solid or cystic ovarian tumours. By convention, however, most pathologists sample one block per 10 millimetres (mm) of maximum tumour diameter in solid tumours. These same recommendations appear in cancer datasets for tumours at a range of other anatomical sites.</w:t>
            </w:r>
          </w:p>
          <w:p w14:paraId="1626A68A"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63CFB441"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 xml:space="preserve">Adequate sampling of ovarian tumours is important for </w:t>
            </w:r>
            <w:proofErr w:type="gramStart"/>
            <w:r w:rsidRPr="00E27962">
              <w:rPr>
                <w:rFonts w:ascii="Calibri" w:hAnsi="Calibri" w:cs="Calibri"/>
                <w:sz w:val="16"/>
                <w:szCs w:val="16"/>
              </w:rPr>
              <w:t>a number of</w:t>
            </w:r>
            <w:proofErr w:type="gramEnd"/>
            <w:r w:rsidRPr="00E27962">
              <w:rPr>
                <w:rFonts w:ascii="Calibri" w:hAnsi="Calibri" w:cs="Calibri"/>
                <w:sz w:val="16"/>
                <w:szCs w:val="16"/>
              </w:rPr>
              <w:t xml:space="preserve"> reasons; for example, to identify foci of microinvasion or invasion in borderline tumours, foci of sarcoma in an ovarian carcinoma (carcinosarcoma), or foci of undifferentiated carcinoma in an endometrioid carcinoma (dedifferentiated carcinoma). </w:t>
            </w:r>
          </w:p>
          <w:p w14:paraId="3242FD54"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4EFD3F94"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 xml:space="preserve">It is recognised that ovarian mucinous neoplasms may exhibit considerable </w:t>
            </w:r>
            <w:proofErr w:type="spellStart"/>
            <w:r w:rsidRPr="00E27962">
              <w:rPr>
                <w:rFonts w:ascii="Calibri" w:hAnsi="Calibri" w:cs="Calibri"/>
                <w:sz w:val="16"/>
                <w:szCs w:val="16"/>
              </w:rPr>
              <w:t>intratumoural</w:t>
            </w:r>
            <w:proofErr w:type="spellEnd"/>
            <w:r w:rsidRPr="00E27962">
              <w:rPr>
                <w:rFonts w:ascii="Calibri" w:hAnsi="Calibri" w:cs="Calibri"/>
                <w:sz w:val="16"/>
                <w:szCs w:val="16"/>
              </w:rPr>
              <w:t xml:space="preserve"> heterogeneity with an admixture of benign, borderline and malignant areas. One study which assessed the ‘adequacy’ of sampling in epithelial ovarian neoplasms,</w:t>
            </w:r>
            <w:r w:rsidRPr="00E27962">
              <w:rPr>
                <w:rFonts w:ascii="Calibri" w:hAnsi="Calibri" w:cs="Calibri"/>
                <w:sz w:val="16"/>
                <w:szCs w:val="16"/>
              </w:rPr>
              <w:fldChar w:fldCharType="begin"/>
            </w:r>
            <w:r w:rsidRPr="00E27962">
              <w:rPr>
                <w:rFonts w:ascii="Calibri" w:hAnsi="Calibri" w:cs="Calibri"/>
                <w:sz w:val="16"/>
                <w:szCs w:val="16"/>
              </w:rPr>
              <w:instrText xml:space="preserve"> ADDIN EN.CITE &lt;EndNote&gt;&lt;Cite&gt;&lt;Author&gt;Gramlich T&lt;/Author&gt;&lt;Year&gt;1990&lt;/Year&gt;&lt;RecNum&gt;1871&lt;/RecNum&gt;&lt;DisplayText&gt;&lt;style face="superscript"&gt;1&lt;/style&gt;&lt;/DisplayText&gt;&lt;record&gt;&lt;rec-number&gt;1871&lt;/rec-number&gt;&lt;foreign-keys&gt;&lt;key app="EN" db-id="w592zazsqtfvdxe2w9sxtpt2exzt5t0wa2fx" timestamp="0"&gt;1871&lt;/key&gt;&lt;/foreign-keys&gt;&lt;ref-type name="Journal Article"&gt;17&lt;/ref-type&gt;&lt;contributors&gt;&lt;authors&gt;&lt;author&gt;Gramlich T, &lt;/author&gt;&lt;author&gt;Austin RM, &lt;/author&gt;&lt;author&gt;Lutz M,&lt;/author&gt;&lt;/authors&gt;&lt;/contributors&gt;&lt;titles&gt;&lt;title&gt;Histologic sampling requirements in ovarian carcinoma: a review of 51 tumors&lt;/title&gt;&lt;secondary-title&gt;Gynecol Oncol&lt;/secondary-title&gt;&lt;/titles&gt;&lt;periodical&gt;&lt;full-title&gt;Gynecol Oncol&lt;/full-title&gt;&lt;abbr-1&gt;Gynecologic oncology&lt;/abbr-1&gt;&lt;/periodical&gt;&lt;pages&gt;249-56&lt;/pages&gt;&lt;volume&gt;38&lt;/volume&gt;&lt;dates&gt;&lt;year&gt;1990&lt;/year&gt;&lt;/dates&gt;&lt;urls&gt;&lt;/urls&gt;&lt;/record&gt;&lt;/Cite&gt;&lt;/EndNote&gt;</w:instrText>
            </w:r>
            <w:r w:rsidRPr="00E27962">
              <w:rPr>
                <w:rFonts w:ascii="Calibri" w:hAnsi="Calibri" w:cs="Calibri"/>
                <w:sz w:val="16"/>
                <w:szCs w:val="16"/>
              </w:rPr>
              <w:fldChar w:fldCharType="separate"/>
            </w:r>
            <w:r w:rsidRPr="00E27962">
              <w:rPr>
                <w:rFonts w:ascii="Calibri" w:hAnsi="Calibri" w:cs="Calibri"/>
                <w:noProof/>
                <w:sz w:val="16"/>
                <w:szCs w:val="16"/>
                <w:vertAlign w:val="superscript"/>
              </w:rPr>
              <w:t>1</w:t>
            </w:r>
            <w:r w:rsidRPr="00E27962">
              <w:rPr>
                <w:rFonts w:ascii="Calibri" w:hAnsi="Calibri" w:cs="Calibri"/>
                <w:sz w:val="16"/>
                <w:szCs w:val="16"/>
              </w:rPr>
              <w:fldChar w:fldCharType="end"/>
            </w:r>
            <w:r w:rsidRPr="00E27962">
              <w:rPr>
                <w:rFonts w:ascii="Calibri" w:hAnsi="Calibri" w:cs="Calibri"/>
                <w:sz w:val="16"/>
                <w:szCs w:val="16"/>
              </w:rPr>
              <w:t xml:space="preserve"> confirmed mucinous carcinomas to display more histological variation than serous carcinomas. The authors concluded that more extensive sampling was required in borderline tumours to exclude foci of invasion. According to the recommendations of the 2004 Bethesda Workshop for borderline ovarian tumours,</w:t>
            </w:r>
            <w:r w:rsidRPr="00E27962">
              <w:rPr>
                <w:rFonts w:ascii="Calibri" w:hAnsi="Calibri" w:cs="Calibri"/>
                <w:sz w:val="16"/>
                <w:szCs w:val="16"/>
              </w:rPr>
              <w:fldChar w:fldCharType="begin"/>
            </w:r>
            <w:r w:rsidRPr="00E27962">
              <w:rPr>
                <w:rFonts w:ascii="Calibri" w:hAnsi="Calibri" w:cs="Calibri"/>
                <w:sz w:val="16"/>
                <w:szCs w:val="16"/>
              </w:rPr>
              <w:instrText xml:space="preserve"> ADDIN EN.CITE &lt;EndNote&gt;&lt;Cite&gt;&lt;Author&gt;Silverberg SG&lt;/Author&gt;&lt;Year&gt;2004&lt;/Year&gt;&lt;RecNum&gt;1872&lt;/RecNum&gt;&lt;DisplayText&gt;&lt;style face="superscript"&gt;2&lt;/style&gt;&lt;/DisplayText&gt;&lt;record&gt;&lt;rec-number&gt;1872&lt;/rec-number&gt;&lt;foreign-keys&gt;&lt;key app="EN" db-id="w592zazsqtfvdxe2w9sxtpt2exzt5t0wa2fx" timestamp="0"&gt;1872&lt;/key&gt;&lt;/foreign-keys&gt;&lt;ref-type name="Journal Article"&gt;17&lt;/ref-type&gt;&lt;contributors&gt;&lt;authors&gt;&lt;author&gt;Silverberg SG, &lt;/author&gt;&lt;author&gt;Bell DA, &lt;/author&gt;&lt;author&gt;Kurman RJ, &lt;/author&gt;&lt;author&gt;Seidman JD, &lt;/author&gt;&lt;author&gt;Prat J, &lt;/author&gt;&lt;author&gt;Ronnett BM,&lt;/author&gt;&lt;author&gt;Coperland L, &lt;/author&gt;&lt;author&gt;Silva E,&lt;/author&gt;&lt;author&gt;Gorstein F,&lt;/author&gt;&lt;author&gt;Young RH,&lt;/author&gt;&lt;/authors&gt;&lt;/contributors&gt;&lt;titles&gt;&lt;title&gt;Borderline ovarian tumors: key points and workshop summary&lt;/title&gt;&lt;secondary-title&gt;Hum Pathol&lt;/secondary-title&gt;&lt;/titles&gt;&lt;periodical&gt;&lt;full-title&gt;Hum Pathol&lt;/full-title&gt;&lt;abbr-1&gt;Human pathology&lt;/abbr-1&gt;&lt;/periodical&gt;&lt;pages&gt;910-7&lt;/pages&gt;&lt;volume&gt;35&lt;/volume&gt;&lt;dates&gt;&lt;year&gt;2004&lt;/year&gt;&lt;/dates&gt;&lt;urls&gt;&lt;/urls&gt;&lt;/record&gt;&lt;/Cite&gt;&lt;/EndNote&gt;</w:instrText>
            </w:r>
            <w:r w:rsidRPr="00E27962">
              <w:rPr>
                <w:rFonts w:ascii="Calibri" w:hAnsi="Calibri" w:cs="Calibri"/>
                <w:sz w:val="16"/>
                <w:szCs w:val="16"/>
              </w:rPr>
              <w:fldChar w:fldCharType="separate"/>
            </w:r>
            <w:r w:rsidRPr="00E27962">
              <w:rPr>
                <w:rFonts w:ascii="Calibri" w:hAnsi="Calibri" w:cs="Calibri"/>
                <w:noProof/>
                <w:sz w:val="16"/>
                <w:szCs w:val="16"/>
                <w:vertAlign w:val="superscript"/>
              </w:rPr>
              <w:t>2</w:t>
            </w:r>
            <w:r w:rsidRPr="00E27962">
              <w:rPr>
                <w:rFonts w:ascii="Calibri" w:hAnsi="Calibri" w:cs="Calibri"/>
                <w:sz w:val="16"/>
                <w:szCs w:val="16"/>
              </w:rPr>
              <w:fldChar w:fldCharType="end"/>
            </w:r>
            <w:r w:rsidRPr="00E27962">
              <w:rPr>
                <w:rFonts w:ascii="Calibri" w:hAnsi="Calibri" w:cs="Calibri"/>
                <w:sz w:val="16"/>
                <w:szCs w:val="16"/>
              </w:rPr>
              <w:t xml:space="preserve"> </w:t>
            </w:r>
            <w:r w:rsidRPr="00E27962">
              <w:rPr>
                <w:rFonts w:ascii="Calibri" w:hAnsi="Calibri" w:cs="Calibri"/>
                <w:bCs/>
                <w:sz w:val="16"/>
                <w:szCs w:val="16"/>
              </w:rPr>
              <w:t xml:space="preserve">all borderline tumours should be well sampled – at least two sections per 10 mm (excluding smooth-walled cystic foci) with the exception that borderline tumours of less than 100 mm should be sampled with one block per 10 mm of maximum tumour diameter. The recommendation that there should be </w:t>
            </w:r>
            <w:r w:rsidRPr="00E27962">
              <w:rPr>
                <w:rFonts w:ascii="Calibri" w:hAnsi="Calibri" w:cs="Calibri"/>
                <w:sz w:val="16"/>
                <w:szCs w:val="16"/>
              </w:rPr>
              <w:t xml:space="preserve">more extensive sampling of larger tumours, especially those of mucinous type, reflects their greater likelihood of harbouring foci of invasive carcinoma. Additional sampling of mucinous borderline </w:t>
            </w:r>
            <w:r w:rsidRPr="00E27962">
              <w:rPr>
                <w:rFonts w:ascii="Calibri" w:hAnsi="Calibri" w:cs="Calibri"/>
                <w:sz w:val="16"/>
                <w:szCs w:val="16"/>
              </w:rPr>
              <w:lastRenderedPageBreak/>
              <w:t>tumours is also recommended when histological features such as intraepithelial carcinoma or microinvasion are identified in the original sections. Similarly, additional sampling in serous borderline tumours is recommended when micropapillary areas or microinvasion are present in initial sections since such neoplasms are more likely to harbour invasive foci.</w:t>
            </w:r>
          </w:p>
          <w:p w14:paraId="647CF637"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28FE99F0" w14:textId="6ACEEC3D" w:rsidR="00E27962" w:rsidRDefault="00E27962" w:rsidP="001B564D">
            <w:pPr>
              <w:spacing w:after="0" w:line="240" w:lineRule="auto"/>
              <w:rPr>
                <w:rFonts w:ascii="Calibri" w:hAnsi="Calibri" w:cs="Calibri"/>
                <w:sz w:val="16"/>
                <w:szCs w:val="16"/>
              </w:rPr>
            </w:pPr>
            <w:r w:rsidRPr="00E27962">
              <w:rPr>
                <w:rFonts w:ascii="Calibri" w:hAnsi="Calibri" w:cs="Calibri"/>
                <w:sz w:val="16"/>
                <w:szCs w:val="16"/>
              </w:rPr>
              <w:t xml:space="preserve">In mucinous ovarian tumours, tumour size may be helpful in determining whether the ovarian neoplasm is primary or metastatic. Unilateral mucinous carcinomas ≥100 mm in diameter </w:t>
            </w:r>
            <w:proofErr w:type="gramStart"/>
            <w:r w:rsidRPr="00E27962">
              <w:rPr>
                <w:rFonts w:ascii="Calibri" w:hAnsi="Calibri" w:cs="Calibri"/>
                <w:sz w:val="16"/>
                <w:szCs w:val="16"/>
              </w:rPr>
              <w:t>are</w:t>
            </w:r>
            <w:proofErr w:type="gramEnd"/>
            <w:r w:rsidRPr="00E27962">
              <w:rPr>
                <w:rFonts w:ascii="Calibri" w:hAnsi="Calibri" w:cs="Calibri"/>
                <w:sz w:val="16"/>
                <w:szCs w:val="16"/>
              </w:rPr>
              <w:t xml:space="preserve"> more likely to be primary than metastatic.</w:t>
            </w:r>
            <w:r w:rsidRPr="00E27962">
              <w:rPr>
                <w:rFonts w:ascii="Calibri" w:hAnsi="Calibri" w:cs="Calibri"/>
                <w:sz w:val="16"/>
                <w:szCs w:val="16"/>
              </w:rPr>
              <w:fldChar w:fldCharType="begin">
                <w:fldData xml:space="preserve">PEVuZE5vdGU+PENpdGU+PEF1dGhvcj5IdTwvQXV0aG9yPjxZZWFyPjIwMTg8L1llYXI+PFJlY051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bG9naXN0czwvYWJici0xPjwvcGVyaW9kaWNhbD48cGFnZXM+MzEzLTg8L3BhZ2VzPjx2b2x1bWU+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</w:fldData>
              </w:fldChar>
            </w:r>
            <w:r w:rsidRPr="00E27962">
              <w:rPr>
                <w:rFonts w:ascii="Calibri" w:hAnsi="Calibri" w:cs="Calibri"/>
                <w:sz w:val="16"/>
                <w:szCs w:val="16"/>
              </w:rPr>
              <w:instrText xml:space="preserve"> ADDIN EN.CITE </w:instrText>
            </w:r>
            <w:r w:rsidRPr="00E27962">
              <w:rPr>
                <w:rFonts w:ascii="Calibri" w:hAnsi="Calibri" w:cs="Calibri"/>
                <w:sz w:val="16"/>
                <w:szCs w:val="16"/>
              </w:rPr>
              <w:fldChar w:fldCharType="begin">
                <w:fldData xml:space="preserve">PEVuZE5vdGU+PENpdGU+PEF1dGhvcj5IdTwvQXV0aG9yPjxZZWFyPjIwMTg8L1llYXI+PFJlY051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bG9naXN0czwvYWJici0xPjwvcGVyaW9kaWNhbD48cGFnZXM+MzEzLTg8L3BhZ2VzPjx2b2x1bWU+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</w:fldData>
              </w:fldChar>
            </w:r>
            <w:r w:rsidRPr="00E27962">
              <w:rPr>
                <w:rFonts w:ascii="Calibri" w:hAnsi="Calibri" w:cs="Calibri"/>
                <w:sz w:val="16"/>
                <w:szCs w:val="16"/>
              </w:rPr>
              <w:instrText xml:space="preserve"> ADDIN EN.CITE.DATA </w:instrText>
            </w:r>
            <w:r w:rsidRPr="00E27962">
              <w:rPr>
                <w:rFonts w:ascii="Calibri" w:hAnsi="Calibri" w:cs="Calibri"/>
                <w:sz w:val="16"/>
                <w:szCs w:val="16"/>
              </w:rPr>
            </w:r>
            <w:r w:rsidRPr="00E27962">
              <w:rPr>
                <w:rFonts w:ascii="Calibri" w:hAnsi="Calibri" w:cs="Calibri"/>
                <w:sz w:val="16"/>
                <w:szCs w:val="16"/>
              </w:rPr>
              <w:fldChar w:fldCharType="end"/>
            </w:r>
            <w:r w:rsidRPr="00E27962">
              <w:rPr>
                <w:rFonts w:ascii="Calibri" w:hAnsi="Calibri" w:cs="Calibri"/>
                <w:sz w:val="16"/>
                <w:szCs w:val="16"/>
              </w:rPr>
            </w:r>
            <w:r w:rsidRPr="00E27962">
              <w:rPr>
                <w:rFonts w:ascii="Calibri" w:hAnsi="Calibri" w:cs="Calibri"/>
                <w:sz w:val="16"/>
                <w:szCs w:val="16"/>
              </w:rPr>
              <w:fldChar w:fldCharType="separate"/>
            </w:r>
            <w:r w:rsidRPr="00E27962">
              <w:rPr>
                <w:rFonts w:ascii="Calibri" w:hAnsi="Calibri" w:cs="Calibri"/>
                <w:noProof/>
                <w:sz w:val="16"/>
                <w:szCs w:val="16"/>
                <w:vertAlign w:val="superscript"/>
              </w:rPr>
              <w:t>3,4</w:t>
            </w:r>
            <w:r w:rsidRPr="00E27962">
              <w:rPr>
                <w:rFonts w:ascii="Calibri" w:hAnsi="Calibri" w:cs="Calibri"/>
                <w:sz w:val="16"/>
                <w:szCs w:val="16"/>
              </w:rPr>
              <w:fldChar w:fldCharType="end"/>
            </w:r>
          </w:p>
          <w:p w14:paraId="1F49CCCF" w14:textId="77777777" w:rsidR="001B564D" w:rsidRPr="00E27962" w:rsidRDefault="001B564D" w:rsidP="001B564D">
            <w:pPr>
              <w:spacing w:after="0" w:line="240" w:lineRule="auto"/>
              <w:rPr>
                <w:rFonts w:ascii="Calibri" w:hAnsi="Calibri" w:cs="Calibri"/>
                <w:sz w:val="16"/>
                <w:szCs w:val="16"/>
              </w:rPr>
            </w:pPr>
          </w:p>
          <w:p w14:paraId="18F69A70" w14:textId="622764C7" w:rsidR="00E27962" w:rsidRPr="00E27962" w:rsidRDefault="00666D3E" w:rsidP="00E27962">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4B</w:t>
            </w:r>
            <w:r w:rsidR="00E27962" w:rsidRPr="00E27962">
              <w:rPr>
                <w:rFonts w:ascii="Calibri" w:hAnsi="Calibri" w:cs="Calibri"/>
                <w:color w:val="auto"/>
                <w:sz w:val="16"/>
                <w:szCs w:val="16"/>
              </w:rPr>
              <w:t>References</w:t>
            </w:r>
          </w:p>
          <w:p w14:paraId="66BB3952" w14:textId="77777777" w:rsidR="00E27962" w:rsidRPr="00E27962" w:rsidRDefault="00E27962" w:rsidP="00266FDE">
            <w:pPr>
              <w:pStyle w:val="EndNoteBibliography"/>
              <w:spacing w:after="0"/>
              <w:ind w:left="342" w:hanging="342"/>
              <w:rPr>
                <w:rFonts w:cs="Calibri"/>
                <w:sz w:val="16"/>
                <w:szCs w:val="16"/>
              </w:rPr>
            </w:pPr>
            <w:r w:rsidRPr="00E27962">
              <w:rPr>
                <w:rFonts w:cs="Calibri"/>
                <w:sz w:val="16"/>
                <w:szCs w:val="16"/>
              </w:rPr>
              <w:fldChar w:fldCharType="begin"/>
            </w:r>
            <w:r w:rsidRPr="00E27962">
              <w:rPr>
                <w:rFonts w:cs="Calibri"/>
                <w:sz w:val="16"/>
                <w:szCs w:val="16"/>
              </w:rPr>
              <w:instrText xml:space="preserve"> ADDIN EN.REFLIST </w:instrText>
            </w:r>
            <w:r w:rsidRPr="00E27962">
              <w:rPr>
                <w:rFonts w:cs="Calibri"/>
                <w:sz w:val="16"/>
                <w:szCs w:val="16"/>
              </w:rPr>
              <w:fldChar w:fldCharType="separate"/>
            </w:r>
            <w:r w:rsidRPr="00E27962">
              <w:rPr>
                <w:rFonts w:cs="Calibri"/>
                <w:sz w:val="16"/>
                <w:szCs w:val="16"/>
              </w:rPr>
              <w:t>1</w:t>
            </w:r>
            <w:r w:rsidRPr="00E27962">
              <w:rPr>
                <w:rFonts w:cs="Calibri"/>
                <w:sz w:val="16"/>
                <w:szCs w:val="16"/>
              </w:rPr>
              <w:tab/>
              <w:t xml:space="preserve">Gramlich T, Austin RM and Lutz M (1990). Histologic sampling requirements in ovarian carcinoma: a review of 51 tumors. </w:t>
            </w:r>
            <w:r w:rsidRPr="00E27962">
              <w:rPr>
                <w:rFonts w:cs="Calibri"/>
                <w:i/>
                <w:sz w:val="16"/>
                <w:szCs w:val="16"/>
              </w:rPr>
              <w:t>Gynecol Oncol</w:t>
            </w:r>
            <w:r w:rsidRPr="00E27962">
              <w:rPr>
                <w:rFonts w:cs="Calibri"/>
                <w:sz w:val="16"/>
                <w:szCs w:val="16"/>
              </w:rPr>
              <w:t xml:space="preserve"> 38:249-256.</w:t>
            </w:r>
          </w:p>
          <w:p w14:paraId="1BAF3A92" w14:textId="77777777" w:rsidR="00E27962" w:rsidRPr="00E27962" w:rsidRDefault="00E27962" w:rsidP="00266FDE">
            <w:pPr>
              <w:pStyle w:val="EndNoteBibliography"/>
              <w:spacing w:after="0"/>
              <w:ind w:left="342" w:hanging="342"/>
              <w:rPr>
                <w:rFonts w:cs="Calibri"/>
                <w:sz w:val="16"/>
                <w:szCs w:val="16"/>
              </w:rPr>
            </w:pPr>
            <w:r w:rsidRPr="00E27962">
              <w:rPr>
                <w:rFonts w:cs="Calibri"/>
                <w:sz w:val="16"/>
                <w:szCs w:val="16"/>
              </w:rPr>
              <w:t>2</w:t>
            </w:r>
            <w:r w:rsidRPr="00E27962">
              <w:rPr>
                <w:rFonts w:cs="Calibri"/>
                <w:sz w:val="16"/>
                <w:szCs w:val="16"/>
              </w:rPr>
              <w:tab/>
              <w:t xml:space="preserve">Silverberg SG, Bell DA, Kurman RJ, Seidman JD, Prat J, Ronnett BM, Coperland L, Silva E, Gorstein F and Young RH (2004). Borderline ovarian tumors: key points and workshop summary. </w:t>
            </w:r>
            <w:r w:rsidRPr="00E27962">
              <w:rPr>
                <w:rFonts w:cs="Calibri"/>
                <w:i/>
                <w:sz w:val="16"/>
                <w:szCs w:val="16"/>
              </w:rPr>
              <w:t>Hum Pathol</w:t>
            </w:r>
            <w:r w:rsidRPr="00E27962">
              <w:rPr>
                <w:rFonts w:cs="Calibri"/>
                <w:sz w:val="16"/>
                <w:szCs w:val="16"/>
              </w:rPr>
              <w:t xml:space="preserve"> 35:910-917.</w:t>
            </w:r>
          </w:p>
          <w:p w14:paraId="7BAF895C" w14:textId="77777777" w:rsidR="00E27962" w:rsidRPr="00E27962" w:rsidRDefault="00E27962" w:rsidP="00266FDE">
            <w:pPr>
              <w:pStyle w:val="EndNoteBibliography"/>
              <w:spacing w:after="0"/>
              <w:ind w:left="342" w:hanging="342"/>
              <w:rPr>
                <w:rFonts w:cs="Calibri"/>
                <w:sz w:val="16"/>
                <w:szCs w:val="16"/>
              </w:rPr>
            </w:pPr>
            <w:r w:rsidRPr="004605AF">
              <w:rPr>
                <w:rFonts w:cs="Calibri"/>
                <w:sz w:val="16"/>
                <w:szCs w:val="16"/>
                <w:lang w:val="it-IT"/>
              </w:rPr>
              <w:t>3</w:t>
            </w:r>
            <w:r w:rsidRPr="004605AF">
              <w:rPr>
                <w:rFonts w:cs="Calibri"/>
                <w:sz w:val="16"/>
                <w:szCs w:val="16"/>
                <w:lang w:val="it-IT"/>
              </w:rPr>
              <w:tab/>
              <w:t xml:space="preserve">Hu J, Khalifa RD, Roma AA and Fadare O (2018). </w:t>
            </w:r>
            <w:r w:rsidRPr="00E27962">
              <w:rPr>
                <w:rFonts w:cs="Calibri"/>
                <w:sz w:val="16"/>
                <w:szCs w:val="16"/>
              </w:rPr>
              <w:t xml:space="preserve">The pathologic distinction of primary and metastatic mucinous tumors involving the ovary: A re-evaluation of algorithms based on gross features. </w:t>
            </w:r>
            <w:r w:rsidRPr="00E27962">
              <w:rPr>
                <w:rFonts w:cs="Calibri"/>
                <w:i/>
                <w:sz w:val="16"/>
                <w:szCs w:val="16"/>
              </w:rPr>
              <w:t>Ann Diagn Pathol</w:t>
            </w:r>
            <w:r w:rsidRPr="00E27962">
              <w:rPr>
                <w:rFonts w:cs="Calibri"/>
                <w:sz w:val="16"/>
                <w:szCs w:val="16"/>
              </w:rPr>
              <w:t xml:space="preserve"> 37:1-6.</w:t>
            </w:r>
          </w:p>
          <w:p w14:paraId="3A7997C9" w14:textId="3A8AFDC2" w:rsidR="0040546F" w:rsidRPr="00E27962" w:rsidRDefault="00E27962" w:rsidP="00266FDE">
            <w:pPr>
              <w:pStyle w:val="EndNoteBibliography"/>
              <w:spacing w:after="100"/>
              <w:ind w:left="342" w:hanging="342"/>
              <w:rPr>
                <w:rFonts w:eastAsia="Times New Roman" w:cs="Calibri"/>
                <w:sz w:val="16"/>
                <w:szCs w:val="16"/>
                <w:lang w:eastAsia="zh-CN"/>
              </w:rPr>
            </w:pPr>
            <w:r w:rsidRPr="00E27962">
              <w:rPr>
                <w:rFonts w:cs="Calibri"/>
                <w:sz w:val="16"/>
                <w:szCs w:val="16"/>
              </w:rPr>
              <w:t>4</w:t>
            </w:r>
            <w:r w:rsidRPr="00E27962">
              <w:rPr>
                <w:rFonts w:cs="Calibri"/>
                <w:sz w:val="16"/>
                <w:szCs w:val="16"/>
              </w:rPr>
              <w:tab/>
              <w:t xml:space="preserve">Pinto PB, Derchain SF and Andrade LA (2012). Metastatic mucinous carcinomas in the ovary: a practical approach to diagnosis related to gross aspects and to immunohistochemical evaluation. </w:t>
            </w:r>
            <w:r w:rsidRPr="00E27962">
              <w:rPr>
                <w:rFonts w:cs="Calibri"/>
                <w:i/>
                <w:sz w:val="16"/>
                <w:szCs w:val="16"/>
              </w:rPr>
              <w:t>Int J Gynecol Pathol</w:t>
            </w:r>
            <w:r w:rsidRPr="00E27962">
              <w:rPr>
                <w:rFonts w:cs="Calibri"/>
                <w:sz w:val="16"/>
                <w:szCs w:val="16"/>
              </w:rPr>
              <w:t xml:space="preserve"> 31(4):313-318.</w:t>
            </w:r>
            <w:r w:rsidRPr="00E27962">
              <w:rPr>
                <w:rFonts w:cs="Calibri"/>
                <w:sz w:val="16"/>
                <w:szCs w:val="16"/>
              </w:rPr>
              <w:fldChar w:fldCharType="end"/>
            </w:r>
          </w:p>
        </w:tc>
        <w:tc>
          <w:tcPr>
            <w:tcW w:w="1701" w:type="dxa"/>
            <w:shd w:val="clear" w:color="auto" w:fill="auto"/>
          </w:tcPr>
          <w:p w14:paraId="65C0D37B" w14:textId="2CEE12F1" w:rsidR="00652CA3" w:rsidRPr="005132DE" w:rsidRDefault="009010B3" w:rsidP="005132DE">
            <w:pPr>
              <w:autoSpaceDE w:val="0"/>
              <w:autoSpaceDN w:val="0"/>
              <w:adjustRightInd w:val="0"/>
              <w:spacing w:after="0" w:line="240" w:lineRule="auto"/>
              <w:rPr>
                <w:rFonts w:cstheme="minorHAnsi"/>
                <w:iCs/>
                <w:color w:val="221E1F"/>
                <w:sz w:val="16"/>
                <w:szCs w:val="16"/>
              </w:rPr>
            </w:pPr>
            <w:r w:rsidRPr="009010B3">
              <w:rPr>
                <w:rFonts w:cstheme="minorHAnsi"/>
                <w:iCs/>
                <w:color w:val="221E1F"/>
                <w:sz w:val="16"/>
                <w:szCs w:val="16"/>
              </w:rPr>
              <w:lastRenderedPageBreak/>
              <w:t>If separate tumours specify dimensions for each site</w:t>
            </w:r>
            <w:r>
              <w:rPr>
                <w:rFonts w:cstheme="minorHAnsi"/>
                <w:iCs/>
                <w:color w:val="221E1F"/>
                <w:sz w:val="16"/>
                <w:szCs w:val="16"/>
              </w:rPr>
              <w:t>.</w:t>
            </w:r>
          </w:p>
        </w:tc>
      </w:tr>
      <w:tr w:rsidR="002875D2" w:rsidRPr="00CC5E7C" w14:paraId="60D96A73" w14:textId="77777777" w:rsidTr="00001092">
        <w:trPr>
          <w:trHeight w:val="502"/>
        </w:trPr>
        <w:tc>
          <w:tcPr>
            <w:tcW w:w="866" w:type="dxa"/>
            <w:shd w:val="clear" w:color="000000" w:fill="EEECE1"/>
          </w:tcPr>
          <w:p w14:paraId="4286A72C" w14:textId="29EEC8F6" w:rsidR="002875D2" w:rsidRDefault="006548F8" w:rsidP="000B646C">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2C81841" w14:textId="0EAADDE9" w:rsidR="002875D2" w:rsidRPr="00E70B8D" w:rsidRDefault="006548F8" w:rsidP="000B646C">
            <w:pPr>
              <w:spacing w:line="240" w:lineRule="auto"/>
              <w:rPr>
                <w:rFonts w:ascii="Calibri" w:hAnsi="Calibri"/>
                <w:bCs/>
                <w:color w:val="808080" w:themeColor="background1" w:themeShade="80"/>
                <w:sz w:val="16"/>
                <w:szCs w:val="16"/>
              </w:rPr>
            </w:pPr>
            <w:r w:rsidRPr="006548F8">
              <w:rPr>
                <w:rFonts w:ascii="Calibri" w:hAnsi="Calibri"/>
                <w:bCs/>
                <w:color w:val="000000" w:themeColor="text1"/>
                <w:sz w:val="16"/>
                <w:szCs w:val="16"/>
              </w:rPr>
              <w:t>MACROSCOPIC DESCRIPTION OF OMENTUM</w:t>
            </w:r>
          </w:p>
        </w:tc>
        <w:tc>
          <w:tcPr>
            <w:tcW w:w="2551" w:type="dxa"/>
            <w:shd w:val="clear" w:color="auto" w:fill="auto"/>
          </w:tcPr>
          <w:p w14:paraId="0211DD2F" w14:textId="77777777" w:rsidR="002875D2" w:rsidRPr="004605AF" w:rsidRDefault="006548F8" w:rsidP="008B2B49">
            <w:pPr>
              <w:autoSpaceDE w:val="0"/>
              <w:autoSpaceDN w:val="0"/>
              <w:adjustRightInd w:val="0"/>
              <w:spacing w:after="0" w:line="240" w:lineRule="auto"/>
              <w:rPr>
                <w:rFonts w:cs="Verdana"/>
                <w:b/>
                <w:bCs/>
                <w:iCs/>
                <w:color w:val="000000" w:themeColor="text1"/>
                <w:sz w:val="16"/>
                <w:szCs w:val="16"/>
                <w:lang w:val="it-IT"/>
              </w:rPr>
            </w:pPr>
            <w:r w:rsidRPr="004605AF">
              <w:rPr>
                <w:rFonts w:cs="Verdana"/>
                <w:b/>
                <w:bCs/>
                <w:iCs/>
                <w:color w:val="000000" w:themeColor="text1"/>
                <w:sz w:val="16"/>
                <w:szCs w:val="16"/>
                <w:lang w:val="it-IT"/>
              </w:rPr>
              <w:t>Omentum dimensions</w:t>
            </w:r>
          </w:p>
          <w:p w14:paraId="64CD66D2" w14:textId="77777777" w:rsidR="006548F8" w:rsidRPr="004605AF" w:rsidRDefault="006548F8" w:rsidP="00B3170D">
            <w:pPr>
              <w:autoSpaceDE w:val="0"/>
              <w:autoSpaceDN w:val="0"/>
              <w:adjustRightInd w:val="0"/>
              <w:spacing w:after="100" w:line="240" w:lineRule="auto"/>
              <w:rPr>
                <w:rFonts w:cs="Verdana"/>
                <w:iCs/>
                <w:color w:val="000000" w:themeColor="text1"/>
                <w:sz w:val="16"/>
                <w:szCs w:val="16"/>
                <w:lang w:val="it-IT"/>
              </w:rPr>
            </w:pPr>
            <w:r w:rsidRPr="004605AF">
              <w:rPr>
                <w:rFonts w:cs="Verdana"/>
                <w:iCs/>
                <w:color w:val="000000" w:themeColor="text1"/>
                <w:sz w:val="16"/>
                <w:szCs w:val="16"/>
                <w:lang w:val="it-IT"/>
              </w:rPr>
              <w:t>___ mm x ___ mm x ___ mm</w:t>
            </w:r>
          </w:p>
          <w:p w14:paraId="3F111613" w14:textId="77777777" w:rsidR="00B3170D" w:rsidRDefault="00B3170D" w:rsidP="008B2B49">
            <w:pPr>
              <w:autoSpaceDE w:val="0"/>
              <w:autoSpaceDN w:val="0"/>
              <w:adjustRightInd w:val="0"/>
              <w:spacing w:after="0" w:line="240" w:lineRule="auto"/>
              <w:rPr>
                <w:rFonts w:cs="Verdana"/>
                <w:b/>
                <w:bCs/>
                <w:iCs/>
                <w:color w:val="000000" w:themeColor="text1"/>
                <w:sz w:val="16"/>
                <w:szCs w:val="16"/>
              </w:rPr>
            </w:pPr>
            <w:r w:rsidRPr="00B3170D">
              <w:rPr>
                <w:rFonts w:cs="Verdana"/>
                <w:b/>
                <w:bCs/>
                <w:iCs/>
                <w:color w:val="000000" w:themeColor="text1"/>
                <w:sz w:val="16"/>
                <w:szCs w:val="16"/>
              </w:rPr>
              <w:t>Omental involvement</w:t>
            </w:r>
          </w:p>
          <w:p w14:paraId="4A84D5E0" w14:textId="4E622712" w:rsidR="00B3170D" w:rsidRPr="00B3170D" w:rsidRDefault="00290F03" w:rsidP="00B3170D">
            <w:pPr>
              <w:pStyle w:val="ListParagraph"/>
              <w:numPr>
                <w:ilvl w:val="0"/>
                <w:numId w:val="2"/>
              </w:numPr>
              <w:spacing w:after="0" w:line="240" w:lineRule="auto"/>
              <w:ind w:left="203" w:hanging="203"/>
              <w:rPr>
                <w:rFonts w:cstheme="minorHAnsi"/>
                <w:color w:val="000000"/>
                <w:sz w:val="16"/>
                <w:szCs w:val="16"/>
              </w:rPr>
            </w:pPr>
            <w:r>
              <w:rPr>
                <w:rFonts w:cstheme="minorHAnsi"/>
                <w:color w:val="000000"/>
                <w:sz w:val="16"/>
                <w:szCs w:val="16"/>
              </w:rPr>
              <w:t>Not involved</w:t>
            </w:r>
            <w:r w:rsidR="00B3170D" w:rsidRPr="00B3170D">
              <w:rPr>
                <w:rFonts w:cstheme="minorHAnsi"/>
                <w:color w:val="000000"/>
                <w:sz w:val="16"/>
                <w:szCs w:val="16"/>
              </w:rPr>
              <w:t xml:space="preserve"> </w:t>
            </w:r>
          </w:p>
          <w:p w14:paraId="2CD724F5" w14:textId="77777777" w:rsidR="00290F03" w:rsidRDefault="00290F03" w:rsidP="00B3170D">
            <w:pPr>
              <w:pStyle w:val="ListParagraph"/>
              <w:numPr>
                <w:ilvl w:val="0"/>
                <w:numId w:val="2"/>
              </w:numPr>
              <w:spacing w:after="0" w:line="240" w:lineRule="auto"/>
              <w:ind w:left="203" w:hanging="203"/>
              <w:rPr>
                <w:rFonts w:cstheme="minorHAnsi"/>
                <w:color w:val="000000"/>
                <w:sz w:val="16"/>
                <w:szCs w:val="16"/>
              </w:rPr>
            </w:pPr>
            <w:r>
              <w:rPr>
                <w:rFonts w:cstheme="minorHAnsi"/>
                <w:color w:val="000000"/>
                <w:sz w:val="16"/>
                <w:szCs w:val="16"/>
              </w:rPr>
              <w:t>Involved</w:t>
            </w:r>
          </w:p>
          <w:p w14:paraId="66E7A49A" w14:textId="7B50AB8C" w:rsidR="00290F03" w:rsidRPr="00290F03" w:rsidRDefault="00B3170D" w:rsidP="00290F03">
            <w:pPr>
              <w:pStyle w:val="ListParagraph"/>
              <w:spacing w:after="0" w:line="240" w:lineRule="auto"/>
              <w:ind w:left="203"/>
              <w:rPr>
                <w:rFonts w:cstheme="minorHAnsi"/>
                <w:color w:val="000000"/>
                <w:sz w:val="16"/>
                <w:szCs w:val="16"/>
              </w:rPr>
            </w:pPr>
            <w:r w:rsidRPr="00B3170D">
              <w:rPr>
                <w:rFonts w:cstheme="minorHAnsi"/>
                <w:color w:val="000000"/>
                <w:sz w:val="16"/>
                <w:szCs w:val="16"/>
              </w:rPr>
              <w:t xml:space="preserve"> </w:t>
            </w:r>
            <w:r w:rsidR="00290F03">
              <w:rPr>
                <w:rFonts w:cstheme="minorHAnsi"/>
                <w:color w:val="000000"/>
                <w:sz w:val="16"/>
                <w:szCs w:val="16"/>
              </w:rPr>
              <w:t xml:space="preserve"> </w:t>
            </w:r>
            <w:r w:rsidR="00290F03" w:rsidRPr="00290F03">
              <w:rPr>
                <w:rFonts w:cstheme="minorHAnsi"/>
                <w:color w:val="000000"/>
                <w:sz w:val="16"/>
                <w:szCs w:val="16"/>
              </w:rPr>
              <w:t>Maximum dimension of</w:t>
            </w:r>
          </w:p>
          <w:p w14:paraId="0A951A2C" w14:textId="77777777" w:rsidR="00290F03" w:rsidRDefault="00290F03" w:rsidP="00290F03">
            <w:pPr>
              <w:pStyle w:val="ListParagraph"/>
              <w:spacing w:after="0" w:line="240" w:lineRule="auto"/>
              <w:ind w:left="203"/>
              <w:rPr>
                <w:rFonts w:cstheme="minorHAnsi"/>
                <w:color w:val="000000"/>
                <w:sz w:val="16"/>
                <w:szCs w:val="16"/>
              </w:rPr>
            </w:pPr>
            <w:r>
              <w:rPr>
                <w:rFonts w:cstheme="minorHAnsi"/>
                <w:color w:val="000000"/>
                <w:sz w:val="16"/>
                <w:szCs w:val="16"/>
              </w:rPr>
              <w:t xml:space="preserve">  </w:t>
            </w:r>
            <w:r w:rsidRPr="00290F03">
              <w:rPr>
                <w:rFonts w:cstheme="minorHAnsi"/>
                <w:color w:val="000000"/>
                <w:sz w:val="16"/>
                <w:szCs w:val="16"/>
              </w:rPr>
              <w:t>largest tumour deposit</w:t>
            </w:r>
            <w:r>
              <w:rPr>
                <w:rFonts w:cstheme="minorHAnsi"/>
                <w:color w:val="000000"/>
                <w:sz w:val="16"/>
                <w:szCs w:val="16"/>
              </w:rPr>
              <w:t xml:space="preserve">  </w:t>
            </w:r>
          </w:p>
          <w:p w14:paraId="650DBDE7" w14:textId="32044040" w:rsidR="00B3170D" w:rsidRPr="00B3170D" w:rsidRDefault="00290F03" w:rsidP="00290F03">
            <w:pPr>
              <w:pStyle w:val="ListParagraph"/>
              <w:spacing w:after="0" w:line="240" w:lineRule="auto"/>
              <w:ind w:left="203"/>
              <w:rPr>
                <w:rFonts w:cstheme="minorHAnsi"/>
                <w:color w:val="000000"/>
                <w:sz w:val="16"/>
                <w:szCs w:val="16"/>
              </w:rPr>
            </w:pPr>
            <w:r>
              <w:rPr>
                <w:rFonts w:cstheme="minorHAnsi"/>
                <w:color w:val="000000"/>
                <w:sz w:val="16"/>
                <w:szCs w:val="16"/>
              </w:rPr>
              <w:t xml:space="preserve">   ___ mm</w:t>
            </w:r>
          </w:p>
          <w:p w14:paraId="11574437" w14:textId="5E4CF231" w:rsidR="00B3170D" w:rsidRPr="00B3170D" w:rsidRDefault="00B3170D" w:rsidP="00290F03">
            <w:pPr>
              <w:pStyle w:val="ListParagraph"/>
              <w:spacing w:after="0" w:line="240" w:lineRule="auto"/>
              <w:ind w:left="203"/>
              <w:rPr>
                <w:rFonts w:cs="Verdana"/>
                <w:b/>
                <w:bCs/>
                <w:iCs/>
                <w:color w:val="000000" w:themeColor="text1"/>
                <w:sz w:val="16"/>
                <w:szCs w:val="16"/>
              </w:rPr>
            </w:pPr>
          </w:p>
        </w:tc>
        <w:tc>
          <w:tcPr>
            <w:tcW w:w="8222" w:type="dxa"/>
            <w:shd w:val="clear" w:color="auto" w:fill="auto"/>
          </w:tcPr>
          <w:p w14:paraId="5AFAA107" w14:textId="77777777" w:rsidR="00E028F1" w:rsidRPr="00E028F1" w:rsidRDefault="00E028F1" w:rsidP="00E028F1">
            <w:pPr>
              <w:spacing w:after="0" w:line="240" w:lineRule="auto"/>
              <w:rPr>
                <w:rFonts w:ascii="Calibri" w:hAnsi="Calibri" w:cs="Calibri"/>
                <w:sz w:val="16"/>
                <w:szCs w:val="16"/>
                <w:vertAlign w:val="superscript"/>
              </w:rPr>
            </w:pPr>
            <w:r w:rsidRPr="00E028F1">
              <w:rPr>
                <w:rFonts w:ascii="Calibri" w:hAnsi="Calibri" w:cs="Calibri"/>
                <w:sz w:val="16"/>
                <w:szCs w:val="16"/>
              </w:rPr>
              <w:t xml:space="preserve">Three dimensions of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should be provided in the pathology report to document the size of the specimen received for pathological examination. This may be useful in certain scenarios to direct the need for further surgery. For example, if initially only an omental biopsy was performed, further surgery may be undertaken to remove the remainder of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The size of the specimen is also helpful to determine the extent of sampling for histologic examination. No standardised guidelines have been developed for sampling omental specimens in cases of ovarian carcinoma or borderline tumours. However, in the setting of a grossly involved </w:t>
            </w:r>
            <w:proofErr w:type="spellStart"/>
            <w:r w:rsidRPr="00E028F1">
              <w:rPr>
                <w:rFonts w:ascii="Calibri" w:hAnsi="Calibri" w:cs="Calibri"/>
                <w:sz w:val="16"/>
                <w:szCs w:val="16"/>
              </w:rPr>
              <w:t>omentum</w:t>
            </w:r>
            <w:proofErr w:type="spellEnd"/>
            <w:r w:rsidRPr="00E028F1">
              <w:rPr>
                <w:rFonts w:ascii="Calibri" w:hAnsi="Calibri" w:cs="Calibri"/>
                <w:sz w:val="16"/>
                <w:szCs w:val="16"/>
              </w:rPr>
              <w:t>, submitting one block for histologic examination is probably sufficient.</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&lt;EndNote&gt;&lt;Cite&gt;&lt;Author&gt;Doig T&lt;/Author&gt;&lt;Year&gt;2006&lt;/Year&gt;&lt;RecNum&gt;1761&lt;/RecNum&gt;&lt;DisplayText&gt;&lt;style face="superscript"&gt;1,2&lt;/style&gt;&lt;/DisplayText&gt;&lt;record&gt;&lt;rec-number&gt;1761&lt;/rec-number&gt;&lt;foreign-keys&gt;&lt;key app="EN" db-id="w592zazsqtfvdxe2w9sxtpt2exzt5t0wa2fx" timestamp="0"&gt;1761&lt;/key&gt;&lt;/foreign-keys&gt;&lt;ref-type name="Journal Article"&gt;17&lt;/ref-type&gt;&lt;contributors&gt;&lt;authors&gt;&lt;author&gt;Doig T, &lt;/author&gt;&lt;author&gt;Monaghan H,&lt;/author&gt;&lt;/authors&gt;&lt;/contributors&gt;&lt;titles&gt;&lt;title&gt;Sampling the omentum in ovarian neoplasia: when one block is enough&lt;/title&gt;&lt;secondary-title&gt;Int J Gynecol Cancer&lt;/secondary-title&gt;&lt;/titles&gt;&lt;periodical&gt;&lt;full-title&gt;Int J Gynecol Cancer&lt;/full-title&gt;&lt;/periodical&gt;&lt;pages&gt;36-40&lt;/pages&gt;&lt;volume&gt;16&lt;/volume&gt;&lt;dates&gt;&lt;year&gt;2006&lt;/year&gt;&lt;/dates&gt;&lt;urls&gt;&lt;/urls&gt;&lt;/record&gt;&lt;/Cite&gt;&lt;Cite&gt;&lt;Author&gt;Usubütün A&lt;/Author&gt;&lt;Year&gt;2007&lt;/Year&gt;&lt;RecNum&gt;1762&lt;/RecNum&gt;&lt;record&gt;&lt;rec-number&gt;1762&lt;/rec-number&gt;&lt;foreign-keys&gt;&lt;key app="EN" db-id="w592zazsqtfvdxe2w9sxtpt2exzt5t0wa2fx" timestamp="0"&gt;1762&lt;/key&gt;&lt;/foreign-keys&gt;&lt;ref-type name="Journal Article"&gt;17&lt;/ref-type&gt;&lt;contributors&gt;&lt;authors&gt;&lt;author&gt;Usubütün A, &lt;/author&gt;&lt;author&gt;Ozseker HS, &lt;/author&gt;&lt;author&gt;Himmetoglu C,&lt;/author&gt;&lt;author&gt;Balci S,&lt;/author&gt;&lt;author&gt;Ayhan A,&lt;/author&gt;&lt;/authors&gt;&lt;/contributors&gt;&lt;titles&gt;&lt;title&gt;Omentectomy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medicine&lt;/abbr-1&gt;&lt;/periodical&gt;&lt;pages&gt;1578-81&lt;/pages&gt;&lt;volume&gt;131&lt;/volume&gt;&lt;dates&gt;&lt;year&gt;2007&lt;/year&gt;&lt;/dates&gt;&lt;urls&gt;&lt;/urls&gt;&lt;/record&gt;&lt;/Cite&gt;&lt;/EndNote&gt;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1,2</w:t>
            </w:r>
            <w:r w:rsidRPr="00E028F1">
              <w:rPr>
                <w:rFonts w:ascii="Calibri" w:hAnsi="Calibri" w:cs="Calibri"/>
                <w:sz w:val="16"/>
                <w:szCs w:val="16"/>
              </w:rPr>
              <w:fldChar w:fldCharType="end"/>
            </w:r>
            <w:r w:rsidRPr="00E028F1">
              <w:rPr>
                <w:rFonts w:ascii="Calibri" w:hAnsi="Calibri" w:cs="Calibri"/>
                <w:sz w:val="16"/>
                <w:szCs w:val="16"/>
              </w:rPr>
              <w:t xml:space="preserve"> In patients who have received neoadjuvant chemotherapy, where histological assessment of tumour response to therapy is recommended (see </w:t>
            </w:r>
            <w:r w:rsidRPr="00E028F1">
              <w:rPr>
                <w:rFonts w:ascii="Calibri" w:hAnsi="Calibri" w:cs="Calibri"/>
                <w:b/>
                <w:caps/>
                <w:sz w:val="16"/>
                <w:szCs w:val="16"/>
              </w:rPr>
              <w:t>Response to neoadjuvant therapy</w:t>
            </w:r>
            <w:r w:rsidRPr="00E028F1">
              <w:rPr>
                <w:rFonts w:ascii="Calibri" w:hAnsi="Calibri" w:cs="Calibri"/>
                <w:sz w:val="16"/>
                <w:szCs w:val="16"/>
              </w:rPr>
              <w:t xml:space="preserve">), examination of 4-6 blocks of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is suggested. For grossly negative omental specimens the sampling recommendations are variable – sampling of 3-5 blocks is recommended in one study,</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&lt;EndNote&gt;&lt;Cite&gt;&lt;Author&gt;Usubütün A&lt;/Author&gt;&lt;Year&gt;2007&lt;/Year&gt;&lt;RecNum&gt;1762&lt;/RecNum&gt;&lt;DisplayText&gt;&lt;style face="superscript"&gt;2&lt;/style&gt;&lt;/DisplayText&gt;&lt;record&gt;&lt;rec-number&gt;1762&lt;/rec-number&gt;&lt;foreign-keys&gt;&lt;key app="EN" db-id="w592zazsqtfvdxe2w9sxtpt2exzt5t0wa2fx" timestamp="0"&gt;1762&lt;/key&gt;&lt;/foreign-keys&gt;&lt;ref-type name="Journal Article"&gt;17&lt;/ref-type&gt;&lt;contributors&gt;&lt;authors&gt;&lt;author&gt;Usubütün A, &lt;/author&gt;&lt;author&gt;Ozseker HS, &lt;/author&gt;&lt;author&gt;Himmetoglu C,&lt;/author&gt;&lt;author&gt;Balci S,&lt;/author&gt;&lt;author&gt;Ayhan A,&lt;/author&gt;&lt;/authors&gt;&lt;/contributors&gt;&lt;titles&gt;&lt;title&gt;Omentectomy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medicine&lt;/abbr-1&gt;&lt;/periodical&gt;&lt;pages&gt;1578-81&lt;/pages&gt;&lt;volume&gt;131&lt;/volume&gt;&lt;dates&gt;&lt;year&gt;2007&lt;/year&gt;&lt;/dates&gt;&lt;urls&gt;&lt;/urls&gt;&lt;/record&gt;&lt;/Cite&gt;&lt;/EndNote&gt;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2</w:t>
            </w:r>
            <w:r w:rsidRPr="00E028F1">
              <w:rPr>
                <w:rFonts w:ascii="Calibri" w:hAnsi="Calibri" w:cs="Calibri"/>
                <w:sz w:val="16"/>
                <w:szCs w:val="16"/>
              </w:rPr>
              <w:fldChar w:fldCharType="end"/>
            </w:r>
            <w:r w:rsidRPr="00E028F1">
              <w:rPr>
                <w:rFonts w:ascii="Calibri" w:hAnsi="Calibri" w:cs="Calibri"/>
                <w:sz w:val="16"/>
                <w:szCs w:val="16"/>
              </w:rPr>
              <w:t xml:space="preserve"> other studies suggest at least one block for every 20 millimetres (mm) of maximum omental dimension.</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&lt;EndNote&gt;&lt;Cite&gt;&lt;Author&gt;Seidman JD&lt;/Author&gt;&lt;Year&gt;2004&lt;/Year&gt;&lt;RecNum&gt;1763&lt;/RecNum&gt;&lt;DisplayText&gt;&lt;style face="superscript"&gt;3&lt;/style&gt;&lt;/DisplayText&gt;&lt;record&gt;&lt;rec-number&gt;1763&lt;/rec-number&gt;&lt;foreign-keys&gt;&lt;key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3</w:t>
            </w:r>
            <w:r w:rsidRPr="00E028F1">
              <w:rPr>
                <w:rFonts w:ascii="Calibri" w:hAnsi="Calibri" w:cs="Calibri"/>
                <w:sz w:val="16"/>
                <w:szCs w:val="16"/>
              </w:rPr>
              <w:fldChar w:fldCharType="end"/>
            </w:r>
            <w:r w:rsidRPr="00E028F1">
              <w:rPr>
                <w:rFonts w:ascii="Calibri" w:hAnsi="Calibri" w:cs="Calibri"/>
                <w:sz w:val="16"/>
                <w:szCs w:val="16"/>
              </w:rPr>
              <w:t xml:space="preserve"> Taking this information into account, 4-6 blocks in cases where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is grossly negative in patients with an ovarian carcinoma or borderline tumour is recommended.</w:t>
            </w:r>
          </w:p>
          <w:p w14:paraId="5C007E94" w14:textId="77777777" w:rsidR="00E028F1" w:rsidRPr="00E028F1" w:rsidRDefault="00E028F1" w:rsidP="00E028F1">
            <w:pPr>
              <w:spacing w:after="0" w:line="240" w:lineRule="auto"/>
              <w:rPr>
                <w:rFonts w:ascii="Calibri" w:hAnsi="Calibri" w:cs="Calibri"/>
                <w:sz w:val="16"/>
                <w:szCs w:val="16"/>
              </w:rPr>
            </w:pPr>
          </w:p>
          <w:p w14:paraId="1A04E955" w14:textId="44823983" w:rsidR="00E028F1" w:rsidRDefault="00E028F1" w:rsidP="00E028F1">
            <w:pPr>
              <w:spacing w:after="0" w:line="240" w:lineRule="auto"/>
              <w:rPr>
                <w:rFonts w:ascii="Calibri" w:hAnsi="Calibri" w:cs="Calibri"/>
                <w:sz w:val="16"/>
                <w:szCs w:val="16"/>
              </w:rPr>
            </w:pPr>
            <w:r w:rsidRPr="00E028F1">
              <w:rPr>
                <w:rFonts w:ascii="Calibri" w:hAnsi="Calibri" w:cs="Calibri"/>
                <w:sz w:val="16"/>
                <w:szCs w:val="16"/>
              </w:rPr>
              <w:t>The size of the largest omental tumour deposit should be recorded in the pathology report. This is critical for determining the pathological stage.</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&lt;EndNote&gt;&lt;Cite&gt;&lt;Author&gt;Prat J&lt;/Author&gt;&lt;Year&gt;2014&lt;/Year&gt;&lt;RecNum&gt;1743&lt;/RecNum&gt;&lt;DisplayText&gt;&lt;style face="superscript"&gt;4,5&lt;/style&gt;&lt;/DisplayText&gt;&lt;record&gt;&lt;rec-number&gt;1743&lt;/rec-number&gt;&lt;foreign-keys&gt;&lt;key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Obstet.&lt;/secondary-title&gt;&lt;/titles&gt;&lt;pages&gt;1-5&lt;/pages&gt;&lt;volume&gt;124&lt;/volume&gt;&lt;dates&gt;&lt;year&gt;2014&lt;/year&gt;&lt;/dates&gt;&lt;urls&gt;&lt;/urls&gt;&lt;/record&gt;&lt;/Cite&gt;&lt;Cite&gt;&lt;Author&gt;WHO Classification of Tumours Editorial Board&lt;/Author&gt;&lt;Year&gt;2020&lt;/Year&gt;&lt;RecNum&gt;5458&lt;/RecNum&gt;&lt;record&gt;&lt;rec-number&gt;5458&lt;/rec-number&gt;&lt;foreign-keys&gt;&lt;key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4,5</w:t>
            </w:r>
            <w:r w:rsidRPr="00E028F1">
              <w:rPr>
                <w:rFonts w:ascii="Calibri" w:hAnsi="Calibri" w:cs="Calibri"/>
                <w:sz w:val="16"/>
                <w:szCs w:val="16"/>
              </w:rPr>
              <w:fldChar w:fldCharType="end"/>
            </w:r>
            <w:r w:rsidRPr="00E028F1">
              <w:rPr>
                <w:rFonts w:ascii="Calibri" w:hAnsi="Calibri" w:cs="Calibri"/>
                <w:sz w:val="16"/>
                <w:szCs w:val="16"/>
              </w:rPr>
              <w:t xml:space="preserve"> Microscopic tumour which is not grossly evident, macroscopically evident tumour ≤20 mm, and macroscopically evident tumour &gt;20 mm, correspond to </w:t>
            </w:r>
            <w:bookmarkStart w:id="2" w:name="_Hlk81583755"/>
            <w:r w:rsidRPr="00E028F1">
              <w:rPr>
                <w:rFonts w:ascii="Calibri" w:hAnsi="Calibri" w:cs="Calibri"/>
                <w:sz w:val="16"/>
                <w:szCs w:val="16"/>
              </w:rPr>
              <w:t>International Federation of Gynaecology and Obstetrics</w:t>
            </w:r>
            <w:bookmarkEnd w:id="2"/>
            <w:r w:rsidRPr="00E028F1">
              <w:rPr>
                <w:rFonts w:ascii="Calibri" w:hAnsi="Calibri" w:cs="Calibri"/>
                <w:sz w:val="16"/>
                <w:szCs w:val="16"/>
              </w:rPr>
              <w:t xml:space="preserve"> Stages IIIA2, IIIB, and IIIC, respectively.</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4</w:t>
            </w:r>
            <w:r w:rsidRPr="00E028F1">
              <w:rPr>
                <w:rFonts w:ascii="Calibri" w:hAnsi="Calibri" w:cs="Calibri"/>
                <w:sz w:val="16"/>
                <w:szCs w:val="16"/>
              </w:rPr>
              <w:fldChar w:fldCharType="end"/>
            </w:r>
          </w:p>
          <w:p w14:paraId="52E540EA" w14:textId="77777777" w:rsidR="00E028F1" w:rsidRDefault="00E028F1" w:rsidP="00E028F1">
            <w:pPr>
              <w:spacing w:after="0" w:line="240" w:lineRule="auto"/>
              <w:rPr>
                <w:rFonts w:ascii="Calibri" w:hAnsi="Calibri" w:cs="Calibri"/>
                <w:sz w:val="16"/>
                <w:szCs w:val="16"/>
              </w:rPr>
            </w:pPr>
          </w:p>
          <w:p w14:paraId="31F9C923" w14:textId="65CF70CD" w:rsidR="000E3411" w:rsidRPr="000E3411" w:rsidRDefault="00666D3E" w:rsidP="000E3411">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5B</w:t>
            </w:r>
            <w:r w:rsidR="00E028F1" w:rsidRPr="00E028F1">
              <w:rPr>
                <w:rFonts w:ascii="Calibri" w:hAnsi="Calibri" w:cs="Calibri"/>
                <w:color w:val="auto"/>
                <w:sz w:val="16"/>
                <w:szCs w:val="16"/>
              </w:rPr>
              <w:t>References</w:t>
            </w:r>
          </w:p>
          <w:p w14:paraId="6A50CDC4" w14:textId="77777777" w:rsidR="00E028F1" w:rsidRPr="00E028F1" w:rsidRDefault="00E028F1" w:rsidP="00266FDE">
            <w:pPr>
              <w:pStyle w:val="EndNoteBibliography"/>
              <w:spacing w:after="0"/>
              <w:ind w:left="342" w:hanging="342"/>
              <w:rPr>
                <w:rFonts w:cs="Calibri"/>
                <w:sz w:val="16"/>
                <w:szCs w:val="16"/>
              </w:rPr>
            </w:pPr>
            <w:r w:rsidRPr="00E028F1">
              <w:rPr>
                <w:rFonts w:cs="Calibri"/>
                <w:sz w:val="16"/>
                <w:szCs w:val="16"/>
              </w:rPr>
              <w:fldChar w:fldCharType="begin"/>
            </w:r>
            <w:r w:rsidRPr="00E028F1">
              <w:rPr>
                <w:rFonts w:cs="Calibri"/>
                <w:sz w:val="16"/>
                <w:szCs w:val="16"/>
              </w:rPr>
              <w:instrText xml:space="preserve"> ADDIN EN.REFLIST </w:instrText>
            </w:r>
            <w:r w:rsidRPr="00E028F1">
              <w:rPr>
                <w:rFonts w:cs="Calibri"/>
                <w:sz w:val="16"/>
                <w:szCs w:val="16"/>
              </w:rPr>
              <w:fldChar w:fldCharType="separate"/>
            </w:r>
            <w:r w:rsidRPr="00E028F1">
              <w:rPr>
                <w:rFonts w:cs="Calibri"/>
                <w:sz w:val="16"/>
                <w:szCs w:val="16"/>
              </w:rPr>
              <w:t>1</w:t>
            </w:r>
            <w:r w:rsidRPr="00E028F1">
              <w:rPr>
                <w:rFonts w:cs="Calibri"/>
                <w:sz w:val="16"/>
                <w:szCs w:val="16"/>
              </w:rPr>
              <w:tab/>
              <w:t xml:space="preserve">Doig T and Monaghan H (2006). Sampling the omentum in ovarian neoplasia: when one block is enough. </w:t>
            </w:r>
            <w:r w:rsidRPr="00E028F1">
              <w:rPr>
                <w:rFonts w:cs="Calibri"/>
                <w:i/>
                <w:sz w:val="16"/>
                <w:szCs w:val="16"/>
              </w:rPr>
              <w:t>Int J Gynecol Cancer</w:t>
            </w:r>
            <w:r w:rsidRPr="00E028F1">
              <w:rPr>
                <w:rFonts w:cs="Calibri"/>
                <w:sz w:val="16"/>
                <w:szCs w:val="16"/>
              </w:rPr>
              <w:t xml:space="preserve"> 16:36-40.</w:t>
            </w:r>
          </w:p>
          <w:p w14:paraId="56DDC588" w14:textId="77777777" w:rsidR="00E028F1" w:rsidRPr="00E028F1" w:rsidRDefault="00E028F1" w:rsidP="00266FDE">
            <w:pPr>
              <w:pStyle w:val="EndNoteBibliography"/>
              <w:spacing w:after="0"/>
              <w:ind w:left="342" w:hanging="342"/>
              <w:rPr>
                <w:rFonts w:cs="Calibri"/>
                <w:sz w:val="16"/>
                <w:szCs w:val="16"/>
              </w:rPr>
            </w:pPr>
            <w:r w:rsidRPr="00E028F1">
              <w:rPr>
                <w:rFonts w:cs="Calibri"/>
                <w:sz w:val="16"/>
                <w:szCs w:val="16"/>
              </w:rPr>
              <w:t>2</w:t>
            </w:r>
            <w:r w:rsidRPr="00E028F1">
              <w:rPr>
                <w:rFonts w:cs="Calibri"/>
                <w:sz w:val="16"/>
                <w:szCs w:val="16"/>
              </w:rPr>
              <w:tab/>
              <w:t xml:space="preserve">Usubütün A, Ozseker HS, Himmetoglu C, Balci S and Ayhan A (2007). Omentectomy for gynecologic cancer: how much sampling is adequate for microscopic examination? </w:t>
            </w:r>
            <w:r w:rsidRPr="00E028F1">
              <w:rPr>
                <w:rFonts w:cs="Calibri"/>
                <w:i/>
                <w:sz w:val="16"/>
                <w:szCs w:val="16"/>
              </w:rPr>
              <w:t>Arch Pathol Lab Med</w:t>
            </w:r>
            <w:r w:rsidRPr="00E028F1">
              <w:rPr>
                <w:rFonts w:cs="Calibri"/>
                <w:sz w:val="16"/>
                <w:szCs w:val="16"/>
              </w:rPr>
              <w:t xml:space="preserve"> 131:1578-1581.</w:t>
            </w:r>
          </w:p>
          <w:p w14:paraId="4EB1FC1A" w14:textId="77777777" w:rsidR="00E028F1" w:rsidRPr="00E028F1" w:rsidRDefault="00E028F1" w:rsidP="00266FDE">
            <w:pPr>
              <w:pStyle w:val="EndNoteBibliography"/>
              <w:spacing w:after="0"/>
              <w:ind w:left="342" w:hanging="342"/>
              <w:rPr>
                <w:rFonts w:cs="Calibri"/>
                <w:sz w:val="16"/>
                <w:szCs w:val="16"/>
              </w:rPr>
            </w:pPr>
            <w:r w:rsidRPr="00E028F1">
              <w:rPr>
                <w:rFonts w:cs="Calibri"/>
                <w:sz w:val="16"/>
                <w:szCs w:val="16"/>
              </w:rPr>
              <w:t>3</w:t>
            </w:r>
            <w:r w:rsidRPr="00E028F1">
              <w:rPr>
                <w:rFonts w:cs="Calibri"/>
                <w:sz w:val="16"/>
                <w:szCs w:val="16"/>
              </w:rPr>
              <w:tab/>
              <w:t xml:space="preserve">Seidman JD, Soslow RA, Vang R, Berman JJ, Stoler MH, Sherman ME, Oliva E, Kajdacsy-Balla A, Berman DM and Copeland LJ (2004). Borderline ovarian tumors: diverse contemporary viewpoints on terminology and diagnostic criteria with illustrative images. </w:t>
            </w:r>
            <w:r w:rsidRPr="00E028F1">
              <w:rPr>
                <w:rFonts w:cs="Calibri"/>
                <w:i/>
                <w:sz w:val="16"/>
                <w:szCs w:val="16"/>
              </w:rPr>
              <w:t xml:space="preserve">Hum Pathol </w:t>
            </w:r>
            <w:r w:rsidRPr="00E028F1">
              <w:rPr>
                <w:rFonts w:cs="Calibri"/>
                <w:sz w:val="16"/>
                <w:szCs w:val="16"/>
              </w:rPr>
              <w:t>35:918-933.</w:t>
            </w:r>
          </w:p>
          <w:p w14:paraId="210464AF" w14:textId="77777777" w:rsidR="00E028F1" w:rsidRPr="00E028F1" w:rsidRDefault="00E028F1" w:rsidP="00266FDE">
            <w:pPr>
              <w:pStyle w:val="EndNoteBibliography"/>
              <w:spacing w:after="0"/>
              <w:ind w:left="342" w:hanging="342"/>
              <w:rPr>
                <w:rFonts w:cs="Calibri"/>
                <w:sz w:val="16"/>
                <w:szCs w:val="16"/>
              </w:rPr>
            </w:pPr>
            <w:r w:rsidRPr="00E028F1">
              <w:rPr>
                <w:rFonts w:cs="Calibri"/>
                <w:sz w:val="16"/>
                <w:szCs w:val="16"/>
              </w:rPr>
              <w:t>4</w:t>
            </w:r>
            <w:r w:rsidRPr="00E028F1">
              <w:rPr>
                <w:rFonts w:cs="Calibri"/>
                <w:sz w:val="16"/>
                <w:szCs w:val="16"/>
              </w:rPr>
              <w:tab/>
              <w:t xml:space="preserve">Prat J and FIGO Committee on Gynecologic Oncology (2014). Staging classification for cancer of the ovary, fallopian tube, and peritoneum. </w:t>
            </w:r>
            <w:r w:rsidRPr="00E028F1">
              <w:rPr>
                <w:rFonts w:cs="Calibri"/>
                <w:i/>
                <w:sz w:val="16"/>
                <w:szCs w:val="16"/>
              </w:rPr>
              <w:t>Int J Gynaecol Obstet.</w:t>
            </w:r>
            <w:r w:rsidRPr="00E028F1">
              <w:rPr>
                <w:rFonts w:cs="Calibri"/>
                <w:sz w:val="16"/>
                <w:szCs w:val="16"/>
              </w:rPr>
              <w:t xml:space="preserve"> 124:1-5.</w:t>
            </w:r>
          </w:p>
          <w:p w14:paraId="5BE0BA36" w14:textId="05C40F6A" w:rsidR="002875D2" w:rsidRPr="00E028F1" w:rsidRDefault="00E028F1" w:rsidP="00266FDE">
            <w:pPr>
              <w:pStyle w:val="EndNoteBibliography"/>
              <w:spacing w:after="100"/>
              <w:ind w:left="342" w:hanging="342"/>
              <w:rPr>
                <w:rFonts w:cs="Calibri"/>
                <w:sz w:val="16"/>
                <w:szCs w:val="16"/>
              </w:rPr>
            </w:pPr>
            <w:r w:rsidRPr="00E028F1">
              <w:rPr>
                <w:rFonts w:cs="Calibri"/>
                <w:sz w:val="16"/>
                <w:szCs w:val="16"/>
              </w:rPr>
              <w:lastRenderedPageBreak/>
              <w:t>5</w:t>
            </w:r>
            <w:r w:rsidRPr="00E028F1">
              <w:rPr>
                <w:rFonts w:cs="Calibri"/>
                <w:sz w:val="16"/>
                <w:szCs w:val="16"/>
              </w:rPr>
              <w:tab/>
              <w:t xml:space="preserve">WHO Classification of Tumours Editorial Board (2020). </w:t>
            </w:r>
            <w:r w:rsidRPr="00E028F1">
              <w:rPr>
                <w:rFonts w:cs="Calibri"/>
                <w:i/>
                <w:sz w:val="16"/>
                <w:szCs w:val="16"/>
              </w:rPr>
              <w:t>Female Genital Tumours, WHO Classification of Tumours, 5th Edition, Volume 4</w:t>
            </w:r>
            <w:r w:rsidRPr="00E028F1">
              <w:rPr>
                <w:rFonts w:cs="Calibri"/>
                <w:sz w:val="16"/>
                <w:szCs w:val="16"/>
              </w:rPr>
              <w:t>. IARC Press, Lyon.</w:t>
            </w:r>
            <w:r w:rsidR="000E3411">
              <w:rPr>
                <w:rFonts w:cs="Calibri"/>
                <w:sz w:val="16"/>
                <w:szCs w:val="16"/>
              </w:rPr>
              <w:t xml:space="preserve"> </w:t>
            </w:r>
            <w:r w:rsidRPr="00E028F1">
              <w:rPr>
                <w:rFonts w:cs="Calibri"/>
                <w:sz w:val="16"/>
                <w:szCs w:val="16"/>
              </w:rPr>
              <w:fldChar w:fldCharType="end"/>
            </w:r>
            <w:r w:rsidR="00266FDE">
              <w:rPr>
                <w:rFonts w:cs="Calibri"/>
                <w:sz w:val="16"/>
                <w:szCs w:val="16"/>
              </w:rPr>
              <w:t xml:space="preserve"> </w:t>
            </w:r>
          </w:p>
        </w:tc>
        <w:tc>
          <w:tcPr>
            <w:tcW w:w="1701" w:type="dxa"/>
            <w:shd w:val="clear" w:color="auto" w:fill="auto"/>
          </w:tcPr>
          <w:p w14:paraId="5754875A" w14:textId="0DFB594C" w:rsidR="002875D2" w:rsidRPr="0098300E" w:rsidRDefault="002875D2" w:rsidP="0061007F">
            <w:pPr>
              <w:autoSpaceDE w:val="0"/>
              <w:autoSpaceDN w:val="0"/>
              <w:adjustRightInd w:val="0"/>
              <w:spacing w:after="0" w:line="240" w:lineRule="auto"/>
              <w:rPr>
                <w:rFonts w:ascii="Calibri" w:hAnsi="Calibri" w:cs="Verdana"/>
                <w:iCs/>
                <w:color w:val="221E1F"/>
                <w:sz w:val="16"/>
                <w:szCs w:val="16"/>
              </w:rPr>
            </w:pPr>
            <w:r w:rsidRPr="002875D2">
              <w:rPr>
                <w:rFonts w:ascii="Calibri" w:hAnsi="Calibri" w:cs="Verdana"/>
                <w:iCs/>
                <w:color w:val="221E1F"/>
                <w:sz w:val="16"/>
                <w:szCs w:val="16"/>
              </w:rPr>
              <w:lastRenderedPageBreak/>
              <w:t xml:space="preserve">Required only if </w:t>
            </w:r>
            <w:proofErr w:type="spellStart"/>
            <w:r w:rsidRPr="002875D2">
              <w:rPr>
                <w:rFonts w:ascii="Calibri" w:hAnsi="Calibri" w:cs="Verdana"/>
                <w:iCs/>
                <w:color w:val="221E1F"/>
                <w:sz w:val="16"/>
                <w:szCs w:val="16"/>
              </w:rPr>
              <w:t>omentum</w:t>
            </w:r>
            <w:proofErr w:type="spellEnd"/>
            <w:r w:rsidRPr="002875D2">
              <w:rPr>
                <w:rFonts w:ascii="Calibri" w:hAnsi="Calibri" w:cs="Verdana"/>
                <w:iCs/>
                <w:color w:val="221E1F"/>
                <w:sz w:val="16"/>
                <w:szCs w:val="16"/>
              </w:rPr>
              <w:t xml:space="preserve"> submitted</w:t>
            </w:r>
            <w:r>
              <w:rPr>
                <w:rFonts w:ascii="Calibri" w:hAnsi="Calibri" w:cs="Verdana"/>
                <w:iCs/>
                <w:color w:val="221E1F"/>
                <w:sz w:val="16"/>
                <w:szCs w:val="16"/>
              </w:rPr>
              <w:t>.</w:t>
            </w:r>
          </w:p>
        </w:tc>
      </w:tr>
      <w:tr w:rsidR="00F94EB8" w:rsidRPr="00CC5E7C" w14:paraId="26478B2C" w14:textId="77777777" w:rsidTr="00DC6BDD">
        <w:trPr>
          <w:trHeight w:val="895"/>
        </w:trPr>
        <w:tc>
          <w:tcPr>
            <w:tcW w:w="866" w:type="dxa"/>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43" w:type="dxa"/>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 xml:space="preserve">List overleaf or separately with an indication of </w:t>
            </w:r>
            <w:proofErr w:type="gramStart"/>
            <w:r w:rsidRPr="008B2B49">
              <w:rPr>
                <w:rFonts w:cs="Verdana"/>
                <w:iCs/>
                <w:color w:val="808080" w:themeColor="background1" w:themeShade="80"/>
                <w:sz w:val="16"/>
                <w:szCs w:val="16"/>
              </w:rPr>
              <w:t>the nature</w:t>
            </w:r>
            <w:proofErr w:type="gramEnd"/>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shd w:val="clear" w:color="auto" w:fill="auto"/>
          </w:tcPr>
          <w:p w14:paraId="1E75A0F3" w14:textId="25F6CA1D" w:rsidR="007D4DEA" w:rsidRDefault="007D4DEA" w:rsidP="007D4DEA">
            <w:pPr>
              <w:spacing w:after="0" w:line="240" w:lineRule="auto"/>
              <w:rPr>
                <w:rFonts w:cstheme="minorHAnsi"/>
                <w:sz w:val="16"/>
                <w:szCs w:val="16"/>
              </w:rPr>
            </w:pPr>
            <w:r w:rsidRPr="007D4DEA">
              <w:rPr>
                <w:rFonts w:cstheme="minorHAnsi"/>
                <w:sz w:val="16"/>
                <w:szCs w:val="16"/>
              </w:rPr>
              <w:t xml:space="preserve">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w:t>
            </w:r>
            <w:proofErr w:type="gramStart"/>
            <w:r w:rsidRPr="007D4DEA">
              <w:rPr>
                <w:rFonts w:cstheme="minorHAnsi"/>
                <w:sz w:val="16"/>
                <w:szCs w:val="16"/>
              </w:rPr>
              <w:t>in order to</w:t>
            </w:r>
            <w:proofErr w:type="gramEnd"/>
            <w:r w:rsidRPr="007D4DEA">
              <w:rPr>
                <w:rFonts w:cstheme="minorHAnsi"/>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07B470A3" w14:textId="77777777" w:rsidR="007D4DEA" w:rsidRPr="007D4DEA" w:rsidRDefault="007D4DEA" w:rsidP="007D4DEA">
            <w:pPr>
              <w:spacing w:after="0" w:line="240" w:lineRule="auto"/>
              <w:rPr>
                <w:rFonts w:cstheme="minorHAnsi"/>
                <w:sz w:val="16"/>
                <w:szCs w:val="16"/>
              </w:rPr>
            </w:pPr>
          </w:p>
          <w:p w14:paraId="27D569A2" w14:textId="67B8A78F" w:rsidR="00F94EB8" w:rsidRPr="00FD69D2" w:rsidRDefault="007D4DEA" w:rsidP="00896B1E">
            <w:pPr>
              <w:spacing w:after="100" w:line="240" w:lineRule="auto"/>
              <w:rPr>
                <w:rFonts w:cstheme="minorHAnsi"/>
                <w:sz w:val="16"/>
                <w:szCs w:val="16"/>
              </w:rPr>
            </w:pPr>
            <w:r w:rsidRPr="007D4DEA">
              <w:rPr>
                <w:rFonts w:cstheme="minorHAnsi"/>
                <w:sz w:val="16"/>
                <w:szCs w:val="16"/>
              </w:rPr>
              <w:t>Recording the origin/designation of tissue blocks also facilitates retrieval of blocks for further immunohistochemical or molecular analysis, research studies or clinical trials.</w:t>
            </w:r>
          </w:p>
        </w:tc>
        <w:tc>
          <w:tcPr>
            <w:tcW w:w="1701" w:type="dxa"/>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DC6BDD">
        <w:trPr>
          <w:trHeight w:val="895"/>
        </w:trPr>
        <w:tc>
          <w:tcPr>
            <w:tcW w:w="866" w:type="dxa"/>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1E688F47"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Serous borderline tumour Mucinous carcinomas</w:t>
            </w:r>
          </w:p>
          <w:p w14:paraId="2C4D54C3"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Low grade serous carcinoma</w:t>
            </w:r>
          </w:p>
          <w:p w14:paraId="2DB978A2"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High grade serous carcinoma</w:t>
            </w:r>
          </w:p>
          <w:p w14:paraId="3F55B6B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Mucinous borderline tumour</w:t>
            </w:r>
          </w:p>
          <w:p w14:paraId="56507356"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Mucinous carcinoma</w:t>
            </w:r>
          </w:p>
          <w:p w14:paraId="67657BB0"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Endometrioid borderline tumour</w:t>
            </w:r>
          </w:p>
          <w:p w14:paraId="3B46F9C9"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Endometrioid carcinoma</w:t>
            </w:r>
          </w:p>
          <w:p w14:paraId="2CE96E9C"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Clear cell borderline tumour</w:t>
            </w:r>
          </w:p>
          <w:p w14:paraId="1245214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Clear cell carcinoma</w:t>
            </w:r>
          </w:p>
          <w:p w14:paraId="011B5D85"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proofErr w:type="spellStart"/>
            <w:r w:rsidRPr="00DD3ECF">
              <w:rPr>
                <w:rFonts w:ascii="Calibri" w:hAnsi="Calibri" w:cs="Calibri"/>
                <w:sz w:val="16"/>
                <w:szCs w:val="16"/>
              </w:rPr>
              <w:t>Seromucinous</w:t>
            </w:r>
            <w:proofErr w:type="spellEnd"/>
            <w:r w:rsidRPr="00DD3ECF">
              <w:rPr>
                <w:rFonts w:ascii="Calibri" w:hAnsi="Calibri" w:cs="Calibri"/>
                <w:sz w:val="16"/>
                <w:szCs w:val="16"/>
              </w:rPr>
              <w:t xml:space="preserve"> borderline tumour</w:t>
            </w:r>
          </w:p>
          <w:p w14:paraId="11DF62E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Borderline Brenner tumour</w:t>
            </w:r>
          </w:p>
          <w:p w14:paraId="41E2ED00"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Malignant Brenner tumour</w:t>
            </w:r>
          </w:p>
          <w:p w14:paraId="39AAE23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Mesonephric-like adenocarcinoma</w:t>
            </w:r>
          </w:p>
          <w:p w14:paraId="6BB64062"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Carcinoma, undifferentiated</w:t>
            </w:r>
          </w:p>
          <w:p w14:paraId="49D0E3F7"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Dedifferentiated carcinoma</w:t>
            </w:r>
          </w:p>
          <w:p w14:paraId="6DC65804"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Carcinosarcoma</w:t>
            </w:r>
          </w:p>
          <w:p w14:paraId="3BAD81B7" w14:textId="6D2B70C2" w:rsid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Mixed carcinoma</w:t>
            </w:r>
          </w:p>
          <w:p w14:paraId="4D9CCF97" w14:textId="45130F54" w:rsidR="00B911F6" w:rsidRPr="00DD3ECF" w:rsidRDefault="00B911F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B911F6">
              <w:rPr>
                <w:rFonts w:ascii="Calibri" w:hAnsi="Calibri" w:cs="Calibri"/>
                <w:sz w:val="16"/>
                <w:szCs w:val="16"/>
              </w:rPr>
              <w:t xml:space="preserve">Neuroendocrine neoplasm, </w:t>
            </w:r>
            <w:r w:rsidRPr="00B911F6">
              <w:rPr>
                <w:rFonts w:ascii="Calibri" w:hAnsi="Calibri" w:cs="Calibri"/>
                <w:i/>
                <w:iCs/>
                <w:sz w:val="16"/>
                <w:szCs w:val="16"/>
              </w:rPr>
              <w:t>specify type</w:t>
            </w:r>
          </w:p>
          <w:p w14:paraId="29646FC7" w14:textId="0D516370" w:rsidR="006F373A" w:rsidRPr="00DD3ECF" w:rsidRDefault="000306C6" w:rsidP="00421B34">
            <w:pPr>
              <w:numPr>
                <w:ilvl w:val="0"/>
                <w:numId w:val="11"/>
              </w:numPr>
              <w:autoSpaceDE w:val="0"/>
              <w:autoSpaceDN w:val="0"/>
              <w:adjustRightInd w:val="0"/>
              <w:spacing w:after="100" w:line="240" w:lineRule="auto"/>
              <w:ind w:left="170" w:hanging="170"/>
              <w:rPr>
                <w:rFonts w:cstheme="minorHAnsi"/>
                <w:color w:val="000000"/>
                <w:sz w:val="16"/>
                <w:szCs w:val="16"/>
              </w:rPr>
            </w:pPr>
            <w:r w:rsidRPr="00DD3ECF">
              <w:rPr>
                <w:rFonts w:ascii="Calibri" w:hAnsi="Calibri" w:cs="Calibri"/>
                <w:sz w:val="16"/>
                <w:szCs w:val="16"/>
              </w:rPr>
              <w:t xml:space="preserve">Other, </w:t>
            </w:r>
            <w:r w:rsidRPr="00DD3ECF">
              <w:rPr>
                <w:rFonts w:ascii="Calibri" w:hAnsi="Calibri" w:cs="Calibri"/>
                <w:i/>
                <w:iCs/>
                <w:sz w:val="16"/>
                <w:szCs w:val="16"/>
              </w:rPr>
              <w:t>specify</w:t>
            </w:r>
          </w:p>
        </w:tc>
        <w:tc>
          <w:tcPr>
            <w:tcW w:w="8222" w:type="dxa"/>
            <w:shd w:val="clear" w:color="auto" w:fill="auto"/>
          </w:tcPr>
          <w:p w14:paraId="05EEB3CE" w14:textId="77777777"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 xml:space="preserve">All </w:t>
            </w:r>
            <w:proofErr w:type="spellStart"/>
            <w:r w:rsidRPr="00462092">
              <w:rPr>
                <w:rFonts w:ascii="Calibri" w:eastAsia="Times New Roman" w:hAnsi="Calibri" w:cs="Calibri"/>
                <w:sz w:val="16"/>
                <w:szCs w:val="16"/>
                <w:lang w:eastAsia="en-AU"/>
              </w:rPr>
              <w:t>tubo</w:t>
            </w:r>
            <w:proofErr w:type="spellEnd"/>
            <w:r w:rsidRPr="00462092">
              <w:rPr>
                <w:rFonts w:ascii="Calibri" w:eastAsia="Times New Roman" w:hAnsi="Calibri" w:cs="Calibri"/>
                <w:sz w:val="16"/>
                <w:szCs w:val="16"/>
                <w:lang w:eastAsia="en-AU"/>
              </w:rPr>
              <w:t>-ovarian epithelial malignancies and borderline tumours should be typed according to the 2020 World Health Organization (WHO) Classification of Tumours, Female Genital Tumours, 5</w:t>
            </w:r>
            <w:r w:rsidRPr="00462092">
              <w:rPr>
                <w:rFonts w:ascii="Calibri" w:eastAsia="Times New Roman" w:hAnsi="Calibri" w:cs="Calibri"/>
                <w:sz w:val="16"/>
                <w:szCs w:val="16"/>
                <w:vertAlign w:val="superscript"/>
                <w:lang w:eastAsia="en-AU"/>
              </w:rPr>
              <w:t>th</w:t>
            </w:r>
            <w:r w:rsidRPr="00462092">
              <w:rPr>
                <w:rFonts w:ascii="Calibri" w:eastAsia="Times New Roman" w:hAnsi="Calibri" w:cs="Calibri"/>
                <w:sz w:val="16"/>
                <w:szCs w:val="16"/>
                <w:lang w:eastAsia="en-AU"/>
              </w:rPr>
              <w:t xml:space="preserve"> edition (Tables 1-3).</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There are five major </w:t>
            </w:r>
            <w:proofErr w:type="spellStart"/>
            <w:r w:rsidRPr="00462092">
              <w:rPr>
                <w:rFonts w:ascii="Calibri" w:eastAsia="Times New Roman" w:hAnsi="Calibri" w:cs="Calibri"/>
                <w:sz w:val="16"/>
                <w:szCs w:val="16"/>
                <w:lang w:eastAsia="en-AU"/>
              </w:rPr>
              <w:t>histotypes</w:t>
            </w:r>
            <w:proofErr w:type="spellEnd"/>
            <w:r w:rsidRPr="00462092">
              <w:rPr>
                <w:rFonts w:ascii="Calibri" w:eastAsia="Times New Roman" w:hAnsi="Calibri" w:cs="Calibri"/>
                <w:sz w:val="16"/>
                <w:szCs w:val="16"/>
                <w:lang w:eastAsia="en-AU"/>
              </w:rPr>
              <w:t xml:space="preserve"> of primary ovarian carcinoma: low grade serous, high grade serous, clear cell, endometrioid and mucinous.</w: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 </w:instrTex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EN.CITE.DATA </w:instrText>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2-5</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There are also other uncommon minor types listed in the 2020 WHO Classification including malignant Brenner tumour, mesonephric-like and undifferentiated carcinoma.</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As </w:t>
            </w:r>
            <w:proofErr w:type="spellStart"/>
            <w:r w:rsidRPr="00462092">
              <w:rPr>
                <w:rFonts w:ascii="Calibri" w:eastAsia="Times New Roman" w:hAnsi="Calibri" w:cs="Calibri"/>
                <w:sz w:val="16"/>
                <w:szCs w:val="16"/>
                <w:lang w:eastAsia="en-AU"/>
              </w:rPr>
              <w:t>seromucinous</w:t>
            </w:r>
            <w:proofErr w:type="spellEnd"/>
            <w:r w:rsidRPr="00462092">
              <w:rPr>
                <w:rFonts w:ascii="Calibri" w:eastAsia="Times New Roman" w:hAnsi="Calibri" w:cs="Calibri"/>
                <w:sz w:val="16"/>
                <w:szCs w:val="16"/>
                <w:lang w:eastAsia="en-AU"/>
              </w:rPr>
              <w:t xml:space="preserve"> carcinoma is considered a morphologic variant of endometrioid carcinoma, it has thus been removed from the updated 2020 WHO Classification.</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Carcinomas formerly diagnosed as </w:t>
            </w:r>
            <w:proofErr w:type="spellStart"/>
            <w:r w:rsidRPr="00462092">
              <w:rPr>
                <w:rFonts w:ascii="Calibri" w:eastAsia="Times New Roman" w:hAnsi="Calibri" w:cs="Calibri"/>
                <w:sz w:val="16"/>
                <w:szCs w:val="16"/>
                <w:lang w:eastAsia="en-AU"/>
              </w:rPr>
              <w:t>seromucinous</w:t>
            </w:r>
            <w:proofErr w:type="spellEnd"/>
            <w:r w:rsidRPr="00462092">
              <w:rPr>
                <w:rFonts w:ascii="Calibri" w:eastAsia="Times New Roman" w:hAnsi="Calibri" w:cs="Calibri"/>
                <w:sz w:val="16"/>
                <w:szCs w:val="16"/>
                <w:lang w:eastAsia="en-AU"/>
              </w:rPr>
              <w:t xml:space="preserve"> carcinoma are now included in the endometrioid category. Carcinosarcoma is a mixed epithelial and mesenchymal malignancy but is included in the category of epithelial malignancies in this dataset and in the 2020 WHO Classification since most are of epithelial origin and histogenesis (epithelial mesenchymal transition).</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face="superscript"&gt;1,6&lt;/style&gt;&lt;/DisplayText&gt;&lt;record&gt;&lt;rec-number&gt;5458&lt;/rec-number&gt;&lt;foreign-keys&gt;&lt;key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Press&lt;/publisher&gt;&lt;urls&gt;&lt;related-urls&gt;&lt;url&gt;https://tumourclassification.iarc.who.int/chapters/34&lt;/url&gt;&lt;/related-urls&gt;&lt;/urls&gt;&lt;/record&gt;&lt;/Cite&gt;&lt;Cite&gt;&lt;Author&gt;McCluggage WG&lt;/Author&gt;&lt;Year&gt;2002&lt;/Year&gt;&lt;RecNum&gt;1850&lt;/RecNum&gt;&lt;record&gt;&lt;rec-number&gt;1850&lt;/rec-number&gt;&lt;foreign-keys&gt;&lt;key app="EN" db-id="w592zazsqtfvdxe2w9sxtpt2exzt5t0wa2fx" timestamp="0"&gt;1850&lt;/key&gt;&lt;/foreign-keys&gt;&lt;ref-type name="Journal Article"&gt;17&lt;/ref-type&gt;&lt;contributors&gt;&lt;authors&gt;&lt;author&gt;McCluggage WG,&lt;/author&gt;&lt;/authors&gt;&lt;/contributors&gt;&lt;titles&gt;&lt;title&gt;Malignant biphasic uterine tumours: carcinosarcomas or metaplastic carcinomas?&lt;/title&gt;&lt;secondary-title&gt;J Clin Pathol&lt;/secondary-title&gt;&lt;/titles&gt;&lt;periodical&gt;&lt;full-title&gt;J Clin Pathol&lt;/full-title&gt;&lt;abbr-1&gt;Journal of clinical pathology&lt;/abbr-1&gt;&lt;/periodical&gt;&lt;pages&gt;321-325&lt;/pages&gt;&lt;volume&gt;55&lt;/volume&gt;&lt;dates&gt;&lt;year&gt;2002&lt;/year&gt;&lt;/dates&gt;&lt;urls&gt;&lt;/urls&gt;&lt;/record&gt;&lt;/Cite&gt;&lt;/EndNote&gt;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1,6</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w:t>
            </w:r>
          </w:p>
          <w:p w14:paraId="3174A7D9" w14:textId="77777777" w:rsidR="00C25795" w:rsidRPr="00462092" w:rsidRDefault="00C25795" w:rsidP="00A141FB">
            <w:pPr>
              <w:spacing w:after="0" w:line="240" w:lineRule="auto"/>
              <w:rPr>
                <w:rFonts w:ascii="Calibri" w:eastAsia="Times New Roman" w:hAnsi="Calibri" w:cs="Calibri"/>
                <w:sz w:val="16"/>
                <w:szCs w:val="16"/>
                <w:lang w:eastAsia="en-AU"/>
              </w:rPr>
            </w:pPr>
          </w:p>
          <w:p w14:paraId="63580AA5" w14:textId="01A996B0"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 xml:space="preserve">Although management of ovarian carcinoma is, at present, largely dependent on tumour stage and grade, accurate </w:t>
            </w:r>
            <w:r w:rsidRPr="00462092">
              <w:rPr>
                <w:rFonts w:ascii="Calibri" w:hAnsi="Calibri" w:cs="Calibri"/>
                <w:sz w:val="16"/>
                <w:szCs w:val="16"/>
                <w:lang w:eastAsia="en-AU"/>
              </w:rPr>
              <w:t xml:space="preserve">typing will almost certainly become more important in the future with the introduction of targeted therapies and specific treatments for different tumour types. </w:t>
            </w:r>
            <w:r w:rsidRPr="00462092">
              <w:rPr>
                <w:rFonts w:ascii="Calibri" w:hAnsi="Calibri" w:cs="Calibri"/>
                <w:sz w:val="16"/>
                <w:szCs w:val="16"/>
              </w:rPr>
              <w:t xml:space="preserve">This is in part because, although clinically often considered as one disease, there is an increasing realisation that the different </w:t>
            </w:r>
            <w:proofErr w:type="spellStart"/>
            <w:r w:rsidRPr="00462092">
              <w:rPr>
                <w:rFonts w:ascii="Calibri" w:hAnsi="Calibri" w:cs="Calibri"/>
                <w:sz w:val="16"/>
                <w:szCs w:val="16"/>
              </w:rPr>
              <w:t>histotypes</w:t>
            </w:r>
            <w:proofErr w:type="spellEnd"/>
            <w:r w:rsidRPr="00462092">
              <w:rPr>
                <w:rFonts w:ascii="Calibri" w:hAnsi="Calibri" w:cs="Calibri"/>
                <w:sz w:val="16"/>
                <w:szCs w:val="16"/>
              </w:rPr>
              <w:t xml:space="preserve"> of ovarian carcinoma have different origins, pathogenesis, are associated with distinct molecular alterations, and have a different natural history, response to traditional chemotherapy, and prognosis.</w: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 </w:instrTex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EN.CITE.DATA </w:instrText>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2-5</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w:t>
            </w:r>
            <w:r w:rsidRPr="00462092">
              <w:rPr>
                <w:rFonts w:ascii="Calibri" w:hAnsi="Calibri" w:cs="Calibri"/>
                <w:sz w:val="16"/>
                <w:szCs w:val="16"/>
                <w:lang w:eastAsia="en-AU"/>
              </w:rPr>
              <w:t xml:space="preserve">Tumour typing may also be important in identifying or initiating testing for an underlying genetic predisposition. For example, HGSC may be associated with underlying </w:t>
            </w:r>
            <w:r w:rsidRPr="00462092">
              <w:rPr>
                <w:rFonts w:ascii="Calibri" w:hAnsi="Calibri" w:cs="Calibri"/>
                <w:i/>
                <w:sz w:val="16"/>
                <w:szCs w:val="16"/>
                <w:lang w:eastAsia="en-AU"/>
              </w:rPr>
              <w:t>BRCA1</w:t>
            </w:r>
            <w:r w:rsidRPr="00462092">
              <w:rPr>
                <w:rFonts w:ascii="Calibri" w:hAnsi="Calibri" w:cs="Calibri"/>
                <w:i/>
                <w:iCs/>
                <w:sz w:val="16"/>
                <w:szCs w:val="16"/>
                <w:lang w:eastAsia="en-AU"/>
              </w:rPr>
              <w:t>/2</w:t>
            </w:r>
            <w:r w:rsidRPr="00462092">
              <w:rPr>
                <w:rFonts w:ascii="Calibri" w:hAnsi="Calibri" w:cs="Calibri"/>
                <w:sz w:val="16"/>
                <w:szCs w:val="16"/>
                <w:lang w:eastAsia="en-AU"/>
              </w:rPr>
              <w:t xml:space="preserve"> mutation while endometrioid carcinomas can occur in patients with L</w:t>
            </w:r>
            <w:r w:rsidR="00120D27">
              <w:rPr>
                <w:rFonts w:ascii="Calibri" w:hAnsi="Calibri" w:cs="Calibri"/>
                <w:sz w:val="16"/>
                <w:szCs w:val="16"/>
                <w:lang w:eastAsia="en-AU"/>
              </w:rPr>
              <w:t>S</w:t>
            </w:r>
            <w:r w:rsidRPr="00462092">
              <w:rPr>
                <w:rFonts w:ascii="Calibri" w:hAnsi="Calibri" w:cs="Calibri"/>
                <w:sz w:val="16"/>
                <w:szCs w:val="16"/>
                <w:lang w:eastAsia="en-AU"/>
              </w:rPr>
              <w:t>.</w:t>
            </w:r>
            <w:r w:rsidRPr="00462092">
              <w:rPr>
                <w:rFonts w:ascii="Calibri" w:hAnsi="Calibri" w:cs="Calibri"/>
                <w:sz w:val="16"/>
                <w:szCs w:val="16"/>
                <w:lang w:eastAsia="en-AU"/>
              </w:rPr>
              <w:fldChar w:fldCharType="begin"/>
            </w:r>
            <w:r w:rsidRPr="00462092">
              <w:rPr>
                <w:rFonts w:ascii="Calibri" w:hAnsi="Calibri" w:cs="Calibri"/>
                <w:sz w:val="16"/>
                <w:szCs w:val="16"/>
                <w:lang w:eastAsia="en-AU"/>
              </w:rPr>
              <w:instrText xml:space="preserve"> ADDIN EN.CITE &lt;EndNote&gt;&lt;Cite&gt;&lt;Author&gt;Downes MR&lt;/Author&gt;&lt;Year&gt;2014&lt;/Year&gt;&lt;RecNum&gt;1768&lt;/RecNum&gt;&lt;DisplayText&gt;&lt;style face="superscript"&gt;7&lt;/style&gt;&lt;/DisplayText&gt;&lt;record&gt;&lt;rec-number&gt;1768&lt;/rec-number&gt;&lt;foreign-keys&gt;&lt;key app="EN" db-id="w592zazsqtfvdxe2w9sxtpt2exzt5t0wa2fx" timestamp="0"&gt;1768&lt;/key&gt;&lt;/foreign-keys&gt;&lt;ref-type name="Journal Article"&gt;17&lt;/ref-type&gt;&lt;contributors&gt;&lt;authors&gt;&lt;author&gt;Downes MR, &lt;/author&gt;&lt;author&gt;Allo G, &lt;/author&gt;&lt;author&gt;McCluggage WG,&lt;/author&gt;&lt;author&gt;Sy K, &lt;/author&gt;&lt;author&gt;Ferguson SE, &lt;/author&gt;&lt;author&gt;Aronson M, &lt;/author&gt;&lt;author&gt;Pollett A, &lt;/author&gt;&lt;author&gt;Gallinger S, &lt;/author&gt;&lt;author&gt;Bilbily E, &lt;/author&gt;&lt;author&gt;Shaw P, &lt;/author&gt;&lt;author&gt;Clarke BA,&lt;/author&gt;&lt;/authors&gt;&lt;/contributors&gt;&lt;titles&gt;&lt;title&gt;Review of findings in prophylactic gynaecologic specimens in Lynch syndrome with literature review and recommendations for grossing&lt;/title&gt;&lt;secondary-title&gt;Histopathology &lt;/secondary-title&gt;&lt;/titles&gt;&lt;pages&gt;228-39&lt;/pages&gt;&lt;volume&gt;65&lt;/volume&gt;&lt;dates&gt;&lt;year&gt;2014&lt;/year&gt;&lt;/dates&gt;&lt;urls&gt;&lt;/urls&gt;&lt;/record&gt;&lt;/Cite&gt;&lt;/EndNote&gt;</w:instrText>
            </w:r>
            <w:r w:rsidRPr="00462092">
              <w:rPr>
                <w:rFonts w:ascii="Calibri" w:hAnsi="Calibri" w:cs="Calibri"/>
                <w:sz w:val="16"/>
                <w:szCs w:val="16"/>
                <w:lang w:eastAsia="en-AU"/>
              </w:rPr>
              <w:fldChar w:fldCharType="separate"/>
            </w:r>
            <w:r w:rsidRPr="00462092">
              <w:rPr>
                <w:rFonts w:ascii="Calibri" w:hAnsi="Calibri" w:cs="Calibri"/>
                <w:noProof/>
                <w:sz w:val="16"/>
                <w:szCs w:val="16"/>
                <w:vertAlign w:val="superscript"/>
                <w:lang w:eastAsia="en-AU"/>
              </w:rPr>
              <w:t>7</w:t>
            </w:r>
            <w:r w:rsidRPr="00462092">
              <w:rPr>
                <w:rFonts w:ascii="Calibri" w:hAnsi="Calibri" w:cs="Calibri"/>
                <w:sz w:val="16"/>
                <w:szCs w:val="16"/>
                <w:lang w:eastAsia="en-AU"/>
              </w:rPr>
              <w:fldChar w:fldCharType="end"/>
            </w:r>
            <w:r w:rsidRPr="00462092">
              <w:rPr>
                <w:rFonts w:ascii="Calibri" w:hAnsi="Calibri" w:cs="Calibri"/>
                <w:sz w:val="16"/>
                <w:szCs w:val="16"/>
                <w:lang w:eastAsia="en-AU"/>
              </w:rPr>
              <w:t xml:space="preserve"> </w:t>
            </w:r>
            <w:r w:rsidRPr="00462092">
              <w:rPr>
                <w:rFonts w:ascii="Calibri" w:eastAsia="Times New Roman" w:hAnsi="Calibri" w:cs="Calibri"/>
                <w:sz w:val="16"/>
                <w:szCs w:val="16"/>
                <w:lang w:eastAsia="en-AU"/>
              </w:rPr>
              <w:t>The most common ovarian carcinoma is HGSC (approximately 70%) followed by clear cell and endometrioid.</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&lt;EndNote&gt;&lt;Cite&gt;&lt;Author&gt;Seidman JD&lt;/Author&gt;&lt;Year&gt;2004&lt;/Year&gt;&lt;RecNum&gt;1769&lt;/RecNum&gt;&lt;DisplayText&gt;&lt;style face="superscript"&gt;8,9&lt;/style&gt;&lt;/DisplayText&gt;&lt;record&gt;&lt;rec-number&gt;1769&lt;/rec-number&gt;&lt;foreign-keys&gt;&lt;key app="EN" db-id="w592zazsqtfvdxe2w9sxtpt2exzt5t0wa2fx" timestamp="0"&gt;1769&lt;/key&gt;&lt;/foreign-keys&gt;&lt;ref-type name="Journal Article"&gt;17&lt;/ref-type&gt;&lt;contributors&gt;&lt;authors&gt;&lt;author&gt;Seidman JD, &lt;/author&gt;&lt;author&gt;Horkayne-Szakaly I, &lt;/author&gt;&lt;author&gt;Haiba M, &lt;/author&gt;&lt;author&gt;Boice CR, &lt;/author&gt;&lt;author&gt;Kurman RJ, &lt;/author&gt;&lt;author&gt;Ronnett BM,&lt;/author&gt;&lt;/authors&gt;&lt;/contributors&gt;&lt;titles&gt;&lt;title&gt;The histologic type and stage distribution of ovarian carcinomas of surface epithelial origin&lt;/title&gt;&lt;secondary-title&gt;Int J Gynecol Pathol &lt;/secondary-title&gt;&lt;/titles&gt;&lt;pages&gt;41-44&lt;/pages&gt;&lt;volume&gt;23&lt;/volume&gt;&lt;dates&gt;&lt;year&gt;2004&lt;/year&gt;&lt;/dates&gt;&lt;urls&gt;&lt;/urls&gt;&lt;/record&gt;&lt;/Cite&gt;&lt;Cite&gt;&lt;Author&gt;Köbel M&lt;/Author&gt;&lt;Year&gt;2010&lt;/Year&gt;&lt;RecNum&gt;1770&lt;/RecNum&gt;&lt;record&gt;&lt;rec-number&gt;1770&lt;/rec-number&gt;&lt;foreign-keys&gt;&lt;key app="EN" db-id="w592zazsqtfvdxe2w9sxtpt2exzt5t0wa2fx" timestamp="0"&gt;1770&lt;/key&gt;&lt;/foreign-keys&gt;&lt;ref-type name="Journal Article"&gt;17&lt;/ref-type&gt;&lt;contributors&gt;&lt;authors&gt;&lt;author&gt;Köbel M, &lt;/author&gt;&lt;author&gt;Kalloger SE, &lt;/author&gt;&lt;author&gt;Huntsman DG,&lt;/author&gt;&lt;author&gt;Santos JL,&lt;/author&gt;&lt;author&gt;Swenerton KD,&lt;/author&gt;&lt;author&gt;Seidman JD,&lt;/author&gt;&lt;author&gt;Gilks CB,&lt;/author&gt;&lt;/authors&gt;&lt;/contributors&gt;&lt;titles&gt;&lt;title&gt;Differences in tumor type in low-stage versus high-stage ovarian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Pathologists&lt;/abbr-1&gt;&lt;/periodical&gt;&lt;pages&gt;203-211&lt;/pages&gt;&lt;volume&gt;29&lt;/volume&gt;&lt;dates&gt;&lt;year&gt;2010&lt;/year&gt;&lt;/dates&gt;&lt;urls&gt;&lt;/urls&gt;&lt;/record&gt;&lt;/Cite&gt;&lt;/EndNote&gt;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8,9</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Mucinous and low grade serous are less common. Approximately 90% of advanced stage ovarian carcinomas (Stage III/IV) are high grade serous in type.</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&lt;EndNote&gt;&lt;Cite&gt;&lt;Author&gt;Seidman JD&lt;/Author&gt;&lt;Year&gt;2004&lt;/Year&gt;&lt;RecNum&gt;1769&lt;/RecNum&gt;&lt;DisplayText&gt;&lt;style face="superscript"&gt;8,9&lt;/style&gt;&lt;/DisplayText&gt;&lt;record&gt;&lt;rec-number&gt;1769&lt;/rec-number&gt;&lt;foreign-keys&gt;&lt;key app="EN" db-id="w592zazsqtfvdxe2w9sxtpt2exzt5t0wa2fx" timestamp="0"&gt;1769&lt;/key&gt;&lt;/foreign-keys&gt;&lt;ref-type name="Journal Article"&gt;17&lt;/ref-type&gt;&lt;contributors&gt;&lt;authors&gt;&lt;author&gt;Seidman JD, &lt;/author&gt;&lt;author&gt;Horkayne-Szakaly I, &lt;/author&gt;&lt;author&gt;Haiba M, &lt;/author&gt;&lt;author&gt;Boice CR, &lt;/author&gt;&lt;author&gt;Kurman RJ, &lt;/author&gt;&lt;author&gt;Ronnett BM,&lt;/author&gt;&lt;/authors&gt;&lt;/contributors&gt;&lt;titles&gt;&lt;title&gt;The histologic type and stage distribution of ovarian carcinomas of surface epithelial origin&lt;/title&gt;&lt;secondary-title&gt;Int J Gynecol Pathol &lt;/secondary-title&gt;&lt;/titles&gt;&lt;pages&gt;41-44&lt;/pages&gt;&lt;volume&gt;23&lt;/volume&gt;&lt;dates&gt;&lt;year&gt;2004&lt;/year&gt;&lt;/dates&gt;&lt;urls&gt;&lt;/urls&gt;&lt;/record&gt;&lt;/Cite&gt;&lt;Cite&gt;&lt;Author&gt;Köbel M&lt;/Author&gt;&lt;Year&gt;2010&lt;/Year&gt;&lt;RecNum&gt;1770&lt;/RecNum&gt;&lt;record&gt;&lt;rec-number&gt;1770&lt;/rec-number&gt;&lt;foreign-keys&gt;&lt;key app="EN" db-id="w592zazsqtfvdxe2w9sxtpt2exzt5t0wa2fx" timestamp="0"&gt;1770&lt;/key&gt;&lt;/foreign-keys&gt;&lt;ref-type name="Journal Article"&gt;17&lt;/ref-type&gt;&lt;contributors&gt;&lt;authors&gt;&lt;author&gt;Köbel M, &lt;/author&gt;&lt;author&gt;Kalloger SE, &lt;/author&gt;&lt;author&gt;Huntsman DG,&lt;/author&gt;&lt;author&gt;Santos JL,&lt;/author&gt;&lt;author&gt;Swenerton KD,&lt;/author&gt;&lt;author&gt;Seidman JD,&lt;/author&gt;&lt;author&gt;Gilks CB,&lt;/author&gt;&lt;/authors&gt;&lt;/contributors&gt;&lt;titles&gt;&lt;title&gt;Differences in tumor type in low-stage versus high-stage ovarian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Pathologists&lt;/abbr-1&gt;&lt;/periodical&gt;&lt;pages&gt;203-211&lt;/pages&gt;&lt;volume&gt;29&lt;/volume&gt;&lt;dates&gt;&lt;year&gt;2010&lt;/year&gt;&lt;/dates&gt;&lt;urls&gt;&lt;/urls&gt;&lt;/record&gt;&lt;/Cite&gt;&lt;/EndNote&gt;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8,9</w:t>
            </w:r>
            <w:r w:rsidRPr="00462092">
              <w:rPr>
                <w:rFonts w:ascii="Calibri" w:eastAsia="Times New Roman" w:hAnsi="Calibri" w:cs="Calibri"/>
                <w:sz w:val="16"/>
                <w:szCs w:val="16"/>
                <w:lang w:eastAsia="en-AU"/>
              </w:rPr>
              <w:fldChar w:fldCharType="end"/>
            </w:r>
            <w:hyperlink w:anchor="_ENREF_39" w:tooltip="Köbel M, 2010 #1770" w:history="1"/>
            <w:r w:rsidRPr="00462092">
              <w:rPr>
                <w:rFonts w:ascii="Calibri" w:eastAsia="Times New Roman" w:hAnsi="Calibri" w:cs="Calibri"/>
                <w:sz w:val="16"/>
                <w:szCs w:val="16"/>
                <w:lang w:eastAsia="en-AU"/>
              </w:rPr>
              <w:t xml:space="preserve"> Most primary tubal carcinomas are high grade serous type. </w:t>
            </w:r>
          </w:p>
          <w:p w14:paraId="439D3B7A" w14:textId="77777777" w:rsidR="00C25795" w:rsidRPr="00462092" w:rsidRDefault="00C25795" w:rsidP="00A141FB">
            <w:pPr>
              <w:spacing w:after="0" w:line="240" w:lineRule="auto"/>
              <w:rPr>
                <w:rFonts w:ascii="Calibri" w:eastAsia="Times New Roman" w:hAnsi="Calibri" w:cs="Calibri"/>
                <w:sz w:val="16"/>
                <w:szCs w:val="16"/>
                <w:lang w:eastAsia="en-AU"/>
              </w:rPr>
            </w:pPr>
          </w:p>
          <w:p w14:paraId="01FF8181" w14:textId="77777777"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Mixed ovarian carcinomas are now considered to be uncommon. It is recommended that all distinct morphological types in an ovarian carcinoma are documented, even if they comprise less than 10% of the neoplasm. As stated, mixed carcinomas in the ovary are uncommon, the most prevalent combination being clear cell and endometrioid (</w:t>
            </w:r>
            <w:proofErr w:type="gramStart"/>
            <w:r w:rsidRPr="00462092">
              <w:rPr>
                <w:rFonts w:ascii="Calibri" w:eastAsia="Times New Roman" w:hAnsi="Calibri" w:cs="Calibri"/>
                <w:sz w:val="16"/>
                <w:szCs w:val="16"/>
                <w:lang w:eastAsia="en-AU"/>
              </w:rPr>
              <w:t>both of these</w:t>
            </w:r>
            <w:proofErr w:type="gramEnd"/>
            <w:r w:rsidRPr="00462092">
              <w:rPr>
                <w:rFonts w:ascii="Calibri" w:eastAsia="Times New Roman" w:hAnsi="Calibri" w:cs="Calibri"/>
                <w:sz w:val="16"/>
                <w:szCs w:val="16"/>
                <w:lang w:eastAsia="en-AU"/>
              </w:rPr>
              <w:t xml:space="preserve"> tumour types often arise in endometriosis). Most neoplasms which were previously classified as mixed serous and endometrioid, and mixed serous and clear cell, represent HGSCs with </w:t>
            </w:r>
            <w:proofErr w:type="spellStart"/>
            <w:r w:rsidRPr="00462092">
              <w:rPr>
                <w:rFonts w:ascii="Calibri" w:eastAsia="Times New Roman" w:hAnsi="Calibri" w:cs="Calibri"/>
                <w:sz w:val="16"/>
                <w:szCs w:val="16"/>
                <w:lang w:eastAsia="en-AU"/>
              </w:rPr>
              <w:t>pseudoendometrioid</w:t>
            </w:r>
            <w:proofErr w:type="spellEnd"/>
            <w:r w:rsidRPr="00462092">
              <w:rPr>
                <w:rFonts w:ascii="Calibri" w:eastAsia="Times New Roman" w:hAnsi="Calibri" w:cs="Calibri"/>
                <w:sz w:val="16"/>
                <w:szCs w:val="16"/>
                <w:lang w:eastAsia="en-AU"/>
              </w:rPr>
              <w:t xml:space="preserve"> areas and areas of cytoplasmic clearing respectively. In such cases, immunohistochemical markers, especially WT1, may be useful (see </w:t>
            </w:r>
            <w:r w:rsidRPr="00462092">
              <w:rPr>
                <w:rFonts w:ascii="Calibri" w:eastAsia="Times New Roman" w:hAnsi="Calibri" w:cs="Calibri"/>
                <w:b/>
                <w:sz w:val="16"/>
                <w:szCs w:val="16"/>
                <w:lang w:eastAsia="en-AU"/>
              </w:rPr>
              <w:t>ANCILLARY STUDIES</w:t>
            </w:r>
            <w:r w:rsidRPr="00462092">
              <w:rPr>
                <w:rFonts w:ascii="Calibri" w:eastAsia="Times New Roman" w:hAnsi="Calibri" w:cs="Calibri"/>
                <w:sz w:val="16"/>
                <w:szCs w:val="16"/>
                <w:lang w:eastAsia="en-AU"/>
              </w:rPr>
              <w:t>).</w:t>
            </w:r>
          </w:p>
          <w:p w14:paraId="4217DE98" w14:textId="77777777" w:rsidR="00C25795" w:rsidRPr="00462092" w:rsidRDefault="00C25795" w:rsidP="0033253F">
            <w:pPr>
              <w:spacing w:after="0" w:line="240" w:lineRule="auto"/>
              <w:ind w:left="482" w:hanging="482"/>
              <w:rPr>
                <w:rFonts w:ascii="Calibri" w:eastAsia="Times New Roman" w:hAnsi="Calibri" w:cs="Calibri"/>
                <w:sz w:val="16"/>
                <w:szCs w:val="16"/>
                <w:lang w:eastAsia="en-AU"/>
              </w:rPr>
            </w:pPr>
          </w:p>
          <w:p w14:paraId="28C357EC" w14:textId="5F1FB593" w:rsidR="00C25795"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Borderline tumours should also be typed according to 2020 WHO Classification criteria.</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 most common types are serous and mucinous. </w:t>
            </w:r>
            <w:proofErr w:type="spellStart"/>
            <w:r w:rsidRPr="00462092">
              <w:rPr>
                <w:rFonts w:ascii="Calibri" w:eastAsia="Times New Roman" w:hAnsi="Calibri" w:cs="Calibri"/>
                <w:sz w:val="16"/>
                <w:szCs w:val="16"/>
                <w:lang w:eastAsia="en-AU"/>
              </w:rPr>
              <w:t>Seromucinous</w:t>
            </w:r>
            <w:proofErr w:type="spellEnd"/>
            <w:r w:rsidRPr="00462092">
              <w:rPr>
                <w:rFonts w:ascii="Calibri" w:eastAsia="Times New Roman" w:hAnsi="Calibri" w:cs="Calibri"/>
                <w:sz w:val="16"/>
                <w:szCs w:val="16"/>
                <w:lang w:eastAsia="en-AU"/>
              </w:rPr>
              <w:t>, endometrioid and Brenner types also occur. Clear cell borderline tumour should only be diagnosed with the greatest caution, being certain to exclude carcinoma.</w:t>
            </w:r>
          </w:p>
          <w:p w14:paraId="5E85B92C" w14:textId="77777777" w:rsidR="00462092" w:rsidRPr="00462092" w:rsidRDefault="00462092" w:rsidP="0033253F">
            <w:pPr>
              <w:spacing w:after="0" w:line="240" w:lineRule="auto"/>
              <w:ind w:left="482" w:hanging="482"/>
              <w:rPr>
                <w:rFonts w:ascii="Calibri" w:eastAsia="Times New Roman" w:hAnsi="Calibri" w:cs="Calibri"/>
                <w:sz w:val="16"/>
                <w:szCs w:val="16"/>
                <w:lang w:eastAsia="en-AU"/>
              </w:rPr>
            </w:pPr>
          </w:p>
          <w:p w14:paraId="247E4739" w14:textId="294E681A" w:rsidR="00462092" w:rsidRDefault="00462092" w:rsidP="00001092">
            <w:pPr>
              <w:spacing w:line="240" w:lineRule="auto"/>
              <w:ind w:left="482" w:hanging="482"/>
              <w:rPr>
                <w:rFonts w:ascii="Calibri" w:eastAsia="Times New Roman" w:hAnsi="Calibri" w:cs="Calibri"/>
                <w:sz w:val="16"/>
                <w:szCs w:val="16"/>
                <w:lang w:eastAsia="en-AU"/>
              </w:rPr>
            </w:pPr>
            <w:r w:rsidRPr="00462092">
              <w:rPr>
                <w:rFonts w:ascii="Calibri" w:eastAsia="Times New Roman" w:hAnsi="Calibri" w:cs="Calibri"/>
                <w:b/>
                <w:bCs/>
                <w:sz w:val="16"/>
                <w:szCs w:val="16"/>
                <w:u w:val="single"/>
                <w:lang w:eastAsia="en-AU"/>
              </w:rPr>
              <w:lastRenderedPageBreak/>
              <w:t>Tables 1-3</w:t>
            </w:r>
            <w:r w:rsidRPr="00462092">
              <w:rPr>
                <w:rFonts w:ascii="Calibri" w:eastAsia="Times New Roman" w:hAnsi="Calibri" w:cs="Calibri"/>
                <w:b/>
                <w:bCs/>
                <w:i/>
                <w:iCs/>
                <w:sz w:val="16"/>
                <w:szCs w:val="16"/>
                <w:lang w:eastAsia="en-AU"/>
              </w:rPr>
              <w:t xml:space="preserve"> </w:t>
            </w:r>
            <w:r w:rsidRPr="00462092">
              <w:rPr>
                <w:rFonts w:ascii="Calibri" w:eastAsia="Times New Roman" w:hAnsi="Calibri" w:cs="Calibri"/>
                <w:sz w:val="16"/>
                <w:szCs w:val="16"/>
                <w:lang w:eastAsia="en-AU"/>
              </w:rPr>
              <w:t>(See end of the document for tables)</w:t>
            </w:r>
          </w:p>
          <w:p w14:paraId="769553D8" w14:textId="7DD169A9" w:rsidR="00462092" w:rsidRPr="00462092" w:rsidRDefault="00666D3E" w:rsidP="0033253F">
            <w:pPr>
              <w:pStyle w:val="Heading1"/>
              <w:spacing w:before="0" w:line="240" w:lineRule="auto"/>
              <w:ind w:left="482" w:hanging="482"/>
              <w:rPr>
                <w:rFonts w:ascii="Calibri" w:hAnsi="Calibri" w:cs="Calibri"/>
                <w:color w:val="auto"/>
                <w:sz w:val="16"/>
                <w:szCs w:val="16"/>
              </w:rPr>
            </w:pPr>
            <w:r>
              <w:rPr>
                <w:rFonts w:ascii="ZWAdobeF" w:hAnsi="ZWAdobeF" w:cs="ZWAdobeF"/>
                <w:b w:val="0"/>
                <w:color w:val="auto"/>
                <w:sz w:val="2"/>
                <w:szCs w:val="2"/>
              </w:rPr>
              <w:t>6B</w:t>
            </w:r>
            <w:r w:rsidR="00462092" w:rsidRPr="00462092">
              <w:rPr>
                <w:rFonts w:ascii="Calibri" w:hAnsi="Calibri" w:cs="Calibri"/>
                <w:color w:val="auto"/>
                <w:sz w:val="16"/>
                <w:szCs w:val="16"/>
              </w:rPr>
              <w:t>References</w:t>
            </w:r>
          </w:p>
          <w:p w14:paraId="7E28751F"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fldChar w:fldCharType="begin"/>
            </w:r>
            <w:r w:rsidRPr="00462092">
              <w:rPr>
                <w:rFonts w:cs="Calibri"/>
                <w:sz w:val="16"/>
                <w:szCs w:val="16"/>
              </w:rPr>
              <w:instrText xml:space="preserve"> ADDIN EN.REFLIST </w:instrText>
            </w:r>
            <w:r w:rsidRPr="00462092">
              <w:rPr>
                <w:rFonts w:cs="Calibri"/>
                <w:sz w:val="16"/>
                <w:szCs w:val="16"/>
              </w:rPr>
              <w:fldChar w:fldCharType="separate"/>
            </w:r>
            <w:r w:rsidRPr="00462092">
              <w:rPr>
                <w:rFonts w:cs="Calibri"/>
                <w:sz w:val="16"/>
                <w:szCs w:val="16"/>
              </w:rPr>
              <w:t>1</w:t>
            </w:r>
            <w:r w:rsidRPr="00462092">
              <w:rPr>
                <w:rFonts w:cs="Calibri"/>
                <w:sz w:val="16"/>
                <w:szCs w:val="16"/>
              </w:rPr>
              <w:tab/>
              <w:t xml:space="preserve">WHO Classification of Tumours Editorial Board (2020). </w:t>
            </w:r>
            <w:r w:rsidRPr="00462092">
              <w:rPr>
                <w:rFonts w:cs="Calibri"/>
                <w:i/>
                <w:sz w:val="16"/>
                <w:szCs w:val="16"/>
              </w:rPr>
              <w:t>Female Genital Tumours, WHO Classification of Tumours, 5th Edition, Volume 4</w:t>
            </w:r>
            <w:r w:rsidRPr="00462092">
              <w:rPr>
                <w:rFonts w:cs="Calibri"/>
                <w:sz w:val="16"/>
                <w:szCs w:val="16"/>
              </w:rPr>
              <w:t>. IARC Press, Lyon.</w:t>
            </w:r>
          </w:p>
          <w:p w14:paraId="4741485C"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2</w:t>
            </w:r>
            <w:r w:rsidRPr="00462092">
              <w:rPr>
                <w:rFonts w:cs="Calibri"/>
                <w:sz w:val="16"/>
                <w:szCs w:val="16"/>
              </w:rPr>
              <w:tab/>
              <w:t xml:space="preserve">McCluggage WG (2008). My approach to and thoughts on typing of ovarian carcinomas. </w:t>
            </w:r>
            <w:r w:rsidRPr="00462092">
              <w:rPr>
                <w:rFonts w:cs="Calibri"/>
                <w:i/>
                <w:sz w:val="16"/>
                <w:szCs w:val="16"/>
              </w:rPr>
              <w:t>J Clin Pathol</w:t>
            </w:r>
            <w:r w:rsidRPr="00462092">
              <w:rPr>
                <w:rFonts w:cs="Calibri"/>
                <w:sz w:val="16"/>
                <w:szCs w:val="16"/>
              </w:rPr>
              <w:t xml:space="preserve"> 61:152-163.</w:t>
            </w:r>
          </w:p>
          <w:p w14:paraId="41E73777"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3</w:t>
            </w:r>
            <w:r w:rsidRPr="00462092">
              <w:rPr>
                <w:rFonts w:cs="Calibri"/>
                <w:sz w:val="16"/>
                <w:szCs w:val="16"/>
              </w:rPr>
              <w:tab/>
              <w:t xml:space="preserve">Shih IM and Kurman RJ (2004). Ovarian tumorigenesis.  A proposed model based on morphological and molecular genetic analysis. </w:t>
            </w:r>
            <w:r w:rsidRPr="00462092">
              <w:rPr>
                <w:rFonts w:cs="Calibri"/>
                <w:i/>
                <w:sz w:val="16"/>
                <w:szCs w:val="16"/>
              </w:rPr>
              <w:t>Am J Pathol</w:t>
            </w:r>
            <w:r w:rsidRPr="00462092">
              <w:rPr>
                <w:rFonts w:cs="Calibri"/>
                <w:sz w:val="16"/>
                <w:szCs w:val="16"/>
              </w:rPr>
              <w:t xml:space="preserve"> 164:1511-1518.</w:t>
            </w:r>
          </w:p>
          <w:p w14:paraId="7C269F4C"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4</w:t>
            </w:r>
            <w:r w:rsidRPr="00462092">
              <w:rPr>
                <w:rFonts w:cs="Calibri"/>
                <w:sz w:val="16"/>
                <w:szCs w:val="16"/>
              </w:rPr>
              <w:tab/>
              <w:t xml:space="preserve">Gilks CB (2004). Subclassification of ovarian surface epithelial tumors based on correlation of histologic and molecular pathologic data. </w:t>
            </w:r>
            <w:r w:rsidRPr="00462092">
              <w:rPr>
                <w:rFonts w:cs="Calibri"/>
                <w:i/>
                <w:sz w:val="16"/>
                <w:szCs w:val="16"/>
              </w:rPr>
              <w:t>Int J Gynecol Pathol</w:t>
            </w:r>
            <w:r w:rsidRPr="00462092">
              <w:rPr>
                <w:rFonts w:cs="Calibri"/>
                <w:sz w:val="16"/>
                <w:szCs w:val="16"/>
              </w:rPr>
              <w:t xml:space="preserve"> 23:200-205.</w:t>
            </w:r>
          </w:p>
          <w:p w14:paraId="2F72D6B1"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5</w:t>
            </w:r>
            <w:r w:rsidRPr="00462092">
              <w:rPr>
                <w:rFonts w:cs="Calibri"/>
                <w:sz w:val="16"/>
                <w:szCs w:val="16"/>
              </w:rPr>
              <w:tab/>
              <w:t xml:space="preserve">Soslow RA (2008). Histologic subtypes of ovarian carcinoma: an overview. </w:t>
            </w:r>
            <w:r w:rsidRPr="00462092">
              <w:rPr>
                <w:rFonts w:cs="Calibri"/>
                <w:i/>
                <w:sz w:val="16"/>
                <w:szCs w:val="16"/>
              </w:rPr>
              <w:t>Int J Gynecol Pathol</w:t>
            </w:r>
            <w:r w:rsidRPr="00462092">
              <w:rPr>
                <w:rFonts w:cs="Calibri"/>
                <w:sz w:val="16"/>
                <w:szCs w:val="16"/>
              </w:rPr>
              <w:t xml:space="preserve"> 27:161-174.</w:t>
            </w:r>
          </w:p>
          <w:p w14:paraId="01A03596"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6</w:t>
            </w:r>
            <w:r w:rsidRPr="00462092">
              <w:rPr>
                <w:rFonts w:cs="Calibri"/>
                <w:sz w:val="16"/>
                <w:szCs w:val="16"/>
              </w:rPr>
              <w:tab/>
              <w:t xml:space="preserve">McCluggage WG (2002). Malignant biphasic uterine tumours: carcinosarcomas or metaplastic carcinomas? </w:t>
            </w:r>
            <w:r w:rsidRPr="00462092">
              <w:rPr>
                <w:rFonts w:cs="Calibri"/>
                <w:i/>
                <w:sz w:val="16"/>
                <w:szCs w:val="16"/>
              </w:rPr>
              <w:t>J Clin Pathol</w:t>
            </w:r>
            <w:r w:rsidRPr="00462092">
              <w:rPr>
                <w:rFonts w:cs="Calibri"/>
                <w:sz w:val="16"/>
                <w:szCs w:val="16"/>
              </w:rPr>
              <w:t xml:space="preserve"> 55:321-325.</w:t>
            </w:r>
          </w:p>
          <w:p w14:paraId="4658CB60"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7</w:t>
            </w:r>
            <w:r w:rsidRPr="00462092">
              <w:rPr>
                <w:rFonts w:cs="Calibri"/>
                <w:sz w:val="16"/>
                <w:szCs w:val="16"/>
              </w:rPr>
              <w:tab/>
              <w:t xml:space="preserve">Downes MR, Allo G, McCluggage WG, Sy K, Ferguson SE, Aronson M, Pollett A, Gallinger S, Bilbily E, Shaw P and Clarke BA (2014). Review of findings in prophylactic gynaecologic specimens in Lynch syndrome with literature review and recommendations for grossing. </w:t>
            </w:r>
            <w:r w:rsidRPr="00462092">
              <w:rPr>
                <w:rFonts w:cs="Calibri"/>
                <w:i/>
                <w:sz w:val="16"/>
                <w:szCs w:val="16"/>
              </w:rPr>
              <w:t xml:space="preserve">Histopathology </w:t>
            </w:r>
            <w:r w:rsidRPr="00462092">
              <w:rPr>
                <w:rFonts w:cs="Calibri"/>
                <w:sz w:val="16"/>
                <w:szCs w:val="16"/>
              </w:rPr>
              <w:t>65:228-239.</w:t>
            </w:r>
          </w:p>
          <w:p w14:paraId="3B01CA61"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8</w:t>
            </w:r>
            <w:r w:rsidRPr="00462092">
              <w:rPr>
                <w:rFonts w:cs="Calibri"/>
                <w:sz w:val="16"/>
                <w:szCs w:val="16"/>
              </w:rPr>
              <w:tab/>
              <w:t xml:space="preserve">Seidman JD, Horkayne-Szakaly I, Haiba M, Boice CR, Kurman RJ and Ronnett BM (2004). The histologic type and stage distribution of ovarian carcinomas of surface epithelial origin. </w:t>
            </w:r>
            <w:r w:rsidRPr="00462092">
              <w:rPr>
                <w:rFonts w:cs="Calibri"/>
                <w:i/>
                <w:sz w:val="16"/>
                <w:szCs w:val="16"/>
              </w:rPr>
              <w:t xml:space="preserve">Int J Gynecol Pathol </w:t>
            </w:r>
            <w:r w:rsidRPr="00462092">
              <w:rPr>
                <w:rFonts w:cs="Calibri"/>
                <w:sz w:val="16"/>
                <w:szCs w:val="16"/>
              </w:rPr>
              <w:t>23:41-44.</w:t>
            </w:r>
          </w:p>
          <w:p w14:paraId="62C55059" w14:textId="77777777" w:rsidR="00462092" w:rsidRPr="00462092" w:rsidRDefault="00462092" w:rsidP="00266FDE">
            <w:pPr>
              <w:pStyle w:val="EndNoteBibliography"/>
              <w:spacing w:after="0"/>
              <w:ind w:left="342" w:hanging="342"/>
              <w:rPr>
                <w:rFonts w:cs="Calibri"/>
                <w:sz w:val="16"/>
                <w:szCs w:val="16"/>
              </w:rPr>
            </w:pPr>
            <w:r w:rsidRPr="00462092">
              <w:rPr>
                <w:rFonts w:cs="Calibri"/>
                <w:sz w:val="16"/>
                <w:szCs w:val="16"/>
              </w:rPr>
              <w:t>9</w:t>
            </w:r>
            <w:r w:rsidRPr="00462092">
              <w:rPr>
                <w:rFonts w:cs="Calibri"/>
                <w:sz w:val="16"/>
                <w:szCs w:val="16"/>
              </w:rPr>
              <w:tab/>
              <w:t xml:space="preserve">Köbel M, Kalloger SE, Huntsman DG, Santos JL, Swenerton KD, Seidman JD and Gilks CB (2010). Differences in tumor type in low-stage versus high-stage ovarian carcinomas. </w:t>
            </w:r>
            <w:r w:rsidRPr="00462092">
              <w:rPr>
                <w:rFonts w:cs="Calibri"/>
                <w:i/>
                <w:sz w:val="16"/>
                <w:szCs w:val="16"/>
              </w:rPr>
              <w:t>Int J Gynecol Pathol</w:t>
            </w:r>
            <w:r w:rsidRPr="00462092">
              <w:rPr>
                <w:rFonts w:cs="Calibri"/>
                <w:sz w:val="16"/>
                <w:szCs w:val="16"/>
              </w:rPr>
              <w:t xml:space="preserve"> 29:203-211.</w:t>
            </w:r>
          </w:p>
          <w:p w14:paraId="1C63968A" w14:textId="77777777" w:rsidR="00262FF4" w:rsidRDefault="00462092" w:rsidP="00266FDE">
            <w:pPr>
              <w:pStyle w:val="EndNoteBibliography"/>
              <w:spacing w:after="0"/>
              <w:ind w:left="342" w:hanging="342"/>
              <w:rPr>
                <w:rFonts w:cs="Calibri"/>
                <w:sz w:val="16"/>
                <w:szCs w:val="16"/>
              </w:rPr>
            </w:pPr>
            <w:r w:rsidRPr="00462092">
              <w:rPr>
                <w:rFonts w:cs="Calibri"/>
                <w:sz w:val="16"/>
                <w:szCs w:val="16"/>
              </w:rPr>
              <w:t>10</w:t>
            </w:r>
            <w:r w:rsidRPr="00462092">
              <w:rPr>
                <w:rFonts w:cs="Calibri"/>
                <w:sz w:val="16"/>
                <w:szCs w:val="16"/>
              </w:rPr>
              <w:tab/>
              <w:t xml:space="preserve">Fritz A, Percy C, Jack A, Shanmugaratnam K, Sobin LH, Parkin DM, Whelan SL (eds) (2020). </w:t>
            </w:r>
            <w:r w:rsidRPr="00462092">
              <w:rPr>
                <w:rFonts w:cs="Calibri"/>
                <w:i/>
                <w:sz w:val="16"/>
                <w:szCs w:val="16"/>
              </w:rPr>
              <w:t>International Classification of Diseases for Oncology, Third edition, Second revision ICD-O-3.2</w:t>
            </w:r>
            <w:r w:rsidRPr="00462092">
              <w:rPr>
                <w:rFonts w:cs="Calibri"/>
                <w:sz w:val="16"/>
                <w:szCs w:val="16"/>
              </w:rPr>
              <w:t>. Available from:  http://www.iacr.com.fr/index.php?option=com_content&amp;view=category&amp;layout=blog&amp;id=100&amp;Itemid=577 (Accessed 21st January 2021).</w:t>
            </w:r>
            <w:r>
              <w:rPr>
                <w:rFonts w:cs="Calibri"/>
                <w:sz w:val="16"/>
                <w:szCs w:val="16"/>
              </w:rPr>
              <w:t xml:space="preserve"> </w:t>
            </w:r>
            <w:r w:rsidRPr="00462092">
              <w:rPr>
                <w:rFonts w:cs="Calibri"/>
                <w:sz w:val="16"/>
                <w:szCs w:val="16"/>
              </w:rPr>
              <w:fldChar w:fldCharType="end"/>
            </w:r>
          </w:p>
          <w:p w14:paraId="0D20F9E4" w14:textId="1869552E" w:rsidR="00471B54" w:rsidRPr="00D63576" w:rsidRDefault="00D63576" w:rsidP="00266FDE">
            <w:pPr>
              <w:pStyle w:val="EndNoteBibliography"/>
              <w:spacing w:after="100"/>
              <w:ind w:left="342" w:hanging="342"/>
              <w:rPr>
                <w:rFonts w:asciiTheme="minorHAnsi" w:hAnsiTheme="minorHAnsi" w:cstheme="minorHAnsi"/>
                <w:sz w:val="16"/>
                <w:szCs w:val="16"/>
              </w:rPr>
            </w:pPr>
            <w:r w:rsidRPr="00D63576">
              <w:rPr>
                <w:rFonts w:asciiTheme="minorHAnsi" w:hAnsiTheme="minorHAnsi" w:cstheme="minorHAnsi"/>
                <w:sz w:val="16"/>
                <w:szCs w:val="16"/>
              </w:rPr>
              <w:t xml:space="preserve">11 </w:t>
            </w:r>
            <w:r w:rsidRPr="00D63576">
              <w:rPr>
                <w:rFonts w:asciiTheme="minorHAnsi" w:hAnsiTheme="minorHAnsi" w:cstheme="minorHAnsi"/>
                <w:sz w:val="16"/>
                <w:szCs w:val="16"/>
              </w:rPr>
              <w:tab/>
              <w:t xml:space="preserve">WHO Classification of Tumours Editorial Board (2021). </w:t>
            </w:r>
            <w:r w:rsidRPr="00D63576">
              <w:rPr>
                <w:rFonts w:asciiTheme="minorHAnsi" w:hAnsiTheme="minorHAnsi" w:cstheme="minorHAnsi"/>
                <w:i/>
                <w:sz w:val="16"/>
                <w:szCs w:val="16"/>
              </w:rPr>
              <w:t>Female Genital Tumours, WHO Classification of Tumours, 5th Edition, Volume 4 - Corrigenda June 2021</w:t>
            </w:r>
            <w:r w:rsidRPr="00D63576">
              <w:rPr>
                <w:rFonts w:asciiTheme="minorHAnsi" w:hAnsiTheme="minorHAnsi" w:cstheme="minorHAnsi"/>
                <w:sz w:val="16"/>
                <w:szCs w:val="16"/>
              </w:rPr>
              <w:t>. Available from:  https://publications.iarc.fr/Book-And-Report-Series/Who-Classification-Of-Tumours/Female-Genital-Tumours-2020 (Accessed 16th June 2021).</w:t>
            </w:r>
          </w:p>
        </w:tc>
        <w:tc>
          <w:tcPr>
            <w:tcW w:w="1701" w:type="dxa"/>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6B660C" w:rsidRPr="00CC5E7C" w14:paraId="4CE01FEC" w14:textId="77777777" w:rsidTr="00DC6BDD">
        <w:trPr>
          <w:trHeight w:val="328"/>
        </w:trPr>
        <w:tc>
          <w:tcPr>
            <w:tcW w:w="866" w:type="dxa"/>
            <w:shd w:val="clear" w:color="000000" w:fill="EEECE1"/>
          </w:tcPr>
          <w:p w14:paraId="6717CEFC" w14:textId="05D91EDE" w:rsidR="006B660C" w:rsidRDefault="006B660C" w:rsidP="006F373A">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176C8C0A" w14:textId="21433235" w:rsidR="006B660C" w:rsidRPr="00C9092E" w:rsidRDefault="00EE4931" w:rsidP="006F373A">
            <w:pPr>
              <w:spacing w:after="0" w:line="240" w:lineRule="auto"/>
              <w:rPr>
                <w:rFonts w:cstheme="minorHAnsi"/>
                <w:color w:val="808080"/>
                <w:sz w:val="16"/>
                <w:szCs w:val="16"/>
              </w:rPr>
            </w:pPr>
            <w:r w:rsidRPr="00EE4931">
              <w:rPr>
                <w:rFonts w:cstheme="minorHAnsi"/>
                <w:color w:val="808080"/>
                <w:sz w:val="16"/>
                <w:szCs w:val="16"/>
              </w:rPr>
              <w:t>PATTERN OF INVASION</w:t>
            </w:r>
          </w:p>
        </w:tc>
        <w:tc>
          <w:tcPr>
            <w:tcW w:w="2551" w:type="dxa"/>
            <w:shd w:val="clear" w:color="auto" w:fill="auto"/>
          </w:tcPr>
          <w:p w14:paraId="7DA9EC1B" w14:textId="77777777" w:rsidR="00B664AC" w:rsidRPr="00B664AC" w:rsidRDefault="00B664AC" w:rsidP="00421B34">
            <w:pPr>
              <w:pStyle w:val="ListParagraph"/>
              <w:numPr>
                <w:ilvl w:val="0"/>
                <w:numId w:val="14"/>
              </w:numPr>
              <w:ind w:left="171" w:hanging="171"/>
              <w:rPr>
                <w:rFonts w:cstheme="minorHAnsi"/>
                <w:color w:val="808080"/>
                <w:sz w:val="16"/>
                <w:szCs w:val="16"/>
              </w:rPr>
            </w:pPr>
            <w:r w:rsidRPr="00B664AC">
              <w:rPr>
                <w:rFonts w:cstheme="minorHAnsi"/>
                <w:color w:val="808080"/>
                <w:sz w:val="16"/>
                <w:szCs w:val="16"/>
              </w:rPr>
              <w:t>Expansile</w:t>
            </w:r>
          </w:p>
          <w:p w14:paraId="3A452417" w14:textId="7AD3B906" w:rsidR="006B660C" w:rsidRPr="00731129" w:rsidRDefault="00B664AC" w:rsidP="00421B34">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B664AC">
              <w:rPr>
                <w:rFonts w:cstheme="minorHAnsi"/>
                <w:color w:val="808080"/>
                <w:sz w:val="16"/>
                <w:szCs w:val="16"/>
              </w:rPr>
              <w:t>Infiltrative/destructive</w:t>
            </w:r>
          </w:p>
        </w:tc>
        <w:tc>
          <w:tcPr>
            <w:tcW w:w="8222" w:type="dxa"/>
            <w:shd w:val="clear" w:color="auto" w:fill="auto"/>
          </w:tcPr>
          <w:p w14:paraId="4EB026A8" w14:textId="3EB630A5" w:rsidR="00EC2E7B" w:rsidRDefault="00EC2E7B" w:rsidP="00EC2E7B">
            <w:pPr>
              <w:spacing w:after="0" w:line="240" w:lineRule="auto"/>
              <w:rPr>
                <w:rFonts w:ascii="Calibri" w:eastAsia="Times New Roman" w:hAnsi="Calibri" w:cs="Calibri"/>
                <w:sz w:val="16"/>
                <w:szCs w:val="16"/>
                <w:lang w:eastAsia="en-AU"/>
              </w:rPr>
            </w:pPr>
            <w:r w:rsidRPr="00EC2E7B">
              <w:rPr>
                <w:rFonts w:ascii="Calibri" w:eastAsia="Times New Roman" w:hAnsi="Calibri" w:cs="Calibri"/>
                <w:sz w:val="16"/>
                <w:szCs w:val="16"/>
                <w:lang w:eastAsia="en-AU"/>
              </w:rPr>
              <w:t>It is controversial as to whether the pattern of invasion in Stage I mucinous ovarian carcinoma has prognostic significance; therefore this is a non-core element.</w:t>
            </w:r>
            <w:r w:rsidRPr="00EC2E7B">
              <w:rPr>
                <w:rFonts w:ascii="Calibri" w:eastAsia="Times New Roman" w:hAnsi="Calibri" w:cs="Calibri"/>
                <w:sz w:val="16"/>
                <w:szCs w:val="16"/>
                <w:lang w:eastAsia="en-AU"/>
              </w:rPr>
              <w:fldChar w:fldCharType="begin">
                <w:fldData xml:space="preserve">PEVuZE5vdGU+PENpdGU+PEF1dGhvcj5Sb2Ryw61ndWV6IElNPC9BdXRob3I+PFllYXI+MjAwMjwv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ZGVteSBvZiBQYXRob2xvZ3ksIEluYzwvYWJici0xPjwvcGVyaW9kaWNhbD48cGFnZXM+OTAzLTEx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LTE+PC9wZXJpb2RpY2FsPjxwYWdlcz4yMDUtMTc8L3BhZ2VzPjx2b2x1bWU+MjQ8L3ZvbHVtZT48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YWw+PHBhZ2VzPjk5LTEwPC9wYWdlcz48dm9sdW1lPjI5PC92b2x1bWU+PGRhdGVzPjx5ZWFyPjIw
MTA8L3llYXI+PC9kYXRlcz48dXJscz48L3VybHM+PC9yZWNvcmQ+PC9DaXRlPjwvRW5kTm90ZT4A
</w:fldData>
              </w:fldChar>
            </w:r>
            <w:r w:rsidRPr="00EC2E7B">
              <w:rPr>
                <w:rFonts w:ascii="Calibri" w:eastAsia="Times New Roman" w:hAnsi="Calibri" w:cs="Calibri"/>
                <w:sz w:val="16"/>
                <w:szCs w:val="16"/>
                <w:lang w:eastAsia="en-AU"/>
              </w:rPr>
              <w:instrText xml:space="preserve"> ADDIN EN.CITE </w:instrText>
            </w:r>
            <w:r w:rsidRPr="00EC2E7B">
              <w:rPr>
                <w:rFonts w:ascii="Calibri" w:eastAsia="Times New Roman" w:hAnsi="Calibri" w:cs="Calibri"/>
                <w:sz w:val="16"/>
                <w:szCs w:val="16"/>
                <w:lang w:eastAsia="en-AU"/>
              </w:rPr>
              <w:fldChar w:fldCharType="begin">
                <w:fldData xml:space="preserve">PEVuZE5vdGU+PENpdGU+PEF1dGhvcj5Sb2Ryw61ndWV6IElNPC9BdXRob3I+PFllYXI+MjAwMjwv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ZGVteSBvZiBQYXRob2xvZ3ksIEluYzwvYWJici0xPjwvcGVyaW9kaWNhbD48cGFnZXM+OTAzLTEx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LTE+PC9wZXJpb2RpY2FsPjxwYWdlcz4yMDUtMTc8L3BhZ2VzPjx2b2x1bWU+MjQ8L3ZvbHVtZT48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YWw+PHBhZ2VzPjk5LTEwPC9wYWdlcz48dm9sdW1lPjI5PC92b2x1bWU+PGRhdGVzPjx5ZWFyPjIw
MTA8L3llYXI+PC9kYXRlcz48dXJscz48L3VybHM+PC9yZWNvcmQ+PC9DaXRlPjwvRW5kTm90ZT4A
</w:fldData>
              </w:fldChar>
            </w:r>
            <w:r w:rsidRPr="00EC2E7B">
              <w:rPr>
                <w:rFonts w:ascii="Calibri" w:eastAsia="Times New Roman" w:hAnsi="Calibri" w:cs="Calibri"/>
                <w:sz w:val="16"/>
                <w:szCs w:val="16"/>
                <w:lang w:eastAsia="en-AU"/>
              </w:rPr>
              <w:instrText xml:space="preserve"> ADDIN EN.CITE.DATA </w:instrText>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1-6</w:t>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t xml:space="preserve"> The expansile/confluent/non-destructive pattern of invasion is characterised by architecturally complex glands, cysts or papillae lined by atypical epithelium with minimal to no intervening stroma. The destructive/infiltrative pattern is characterised by haphazardly arranged glands, tubules, nests and cords of malignant cells infiltrating stroma with an associated oedematous, inflammatory or desmoplastic response. While several studies have shown the expansile pattern heralds a better prognosis,</w:t>
            </w:r>
            <w:r w:rsidRPr="00EC2E7B">
              <w:rPr>
                <w:rFonts w:ascii="Calibri" w:eastAsia="Times New Roman" w:hAnsi="Calibri" w:cs="Calibri"/>
                <w:sz w:val="16"/>
                <w:szCs w:val="16"/>
                <w:lang w:eastAsia="en-AU"/>
              </w:rPr>
              <w:fldChar w:fldCharType="begin">
                <w:fldData xml:space="preserve">PEVuZE5vdGU+PENpdGU+PEF1dGhvcj5UYWJyaXppIEFEPC9BdXRob3I+PFllYXI+MjAxMDwvWWVh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YWJici0xPjwvcGVyaW9kaWNhbD48cGFnZXM+OTktMTA8L3BhZ2VzPjx2b2x1bWU+Mjk8L3ZvbHVt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bG9naWNhbCBQYXRob2xvZ2lzdHM8L2FiYnItMT48L3BlcmlvZGljYWw+PHBhZ2VzPjIwNS0xNzwv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=
</w:fldData>
              </w:fldChar>
            </w:r>
            <w:r w:rsidRPr="00EC2E7B">
              <w:rPr>
                <w:rFonts w:ascii="Calibri" w:eastAsia="Times New Roman" w:hAnsi="Calibri" w:cs="Calibri"/>
                <w:sz w:val="16"/>
                <w:szCs w:val="16"/>
                <w:lang w:eastAsia="en-AU"/>
              </w:rPr>
              <w:instrText xml:space="preserve"> ADDIN EN.CITE </w:instrText>
            </w:r>
            <w:r w:rsidRPr="00EC2E7B">
              <w:rPr>
                <w:rFonts w:ascii="Calibri" w:eastAsia="Times New Roman" w:hAnsi="Calibri" w:cs="Calibri"/>
                <w:sz w:val="16"/>
                <w:szCs w:val="16"/>
                <w:lang w:eastAsia="en-AU"/>
              </w:rPr>
              <w:fldChar w:fldCharType="begin">
                <w:fldData xml:space="preserve">PEVuZE5vdGU+PENpdGU+PEF1dGhvcj5UYWJyaXppIEFEPC9BdXRob3I+PFllYXI+MjAxMDwvWWVh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YWJici0xPjwvcGVyaW9kaWNhbD48cGFnZXM+OTktMTA8L3BhZ2VzPjx2b2x1bWU+Mjk8L3ZvbHVt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bG9naWNhbCBQYXRob2xvZ2lzdHM8L2FiYnItMT48L3BlcmlvZGljYWw+PHBhZ2VzPjIwNS0xNzwv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=
</w:fldData>
              </w:fldChar>
            </w:r>
            <w:r w:rsidRPr="00EC2E7B">
              <w:rPr>
                <w:rFonts w:ascii="Calibri" w:eastAsia="Times New Roman" w:hAnsi="Calibri" w:cs="Calibri"/>
                <w:sz w:val="16"/>
                <w:szCs w:val="16"/>
                <w:lang w:eastAsia="en-AU"/>
              </w:rPr>
              <w:instrText xml:space="preserve"> ADDIN EN.CITE.DATA </w:instrText>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1-3,5-8</w:t>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t xml:space="preserve"> a population-based registry study of mucinous ovarian carcinomas was not able to prognosticate utilising the distinction between the two patterns of invasion.</w:t>
            </w:r>
            <w:r w:rsidRPr="00EC2E7B">
              <w:rPr>
                <w:rFonts w:ascii="Calibri" w:eastAsia="Times New Roman" w:hAnsi="Calibri" w:cs="Calibri"/>
                <w:sz w:val="16"/>
                <w:szCs w:val="16"/>
                <w:lang w:eastAsia="en-AU"/>
              </w:rPr>
              <w:fldChar w:fldCharType="begin"/>
            </w:r>
            <w:r w:rsidRPr="00EC2E7B">
              <w:rPr>
                <w:rFonts w:ascii="Calibri" w:eastAsia="Times New Roman" w:hAnsi="Calibri" w:cs="Calibri"/>
                <w:sz w:val="16"/>
                <w:szCs w:val="16"/>
                <w:lang w:eastAsia="en-AU"/>
              </w:rPr>
              <w:instrText xml:space="preserve"> ADDIN EN.CITE &lt;EndNote&gt;&lt;Cite&gt;&lt;Author&gt;Chen S&lt;/Author&gt;&lt;Year&gt;2005&lt;/Year&gt;&lt;RecNum&gt;1901&lt;/RecNum&gt;&lt;DisplayText&gt;&lt;style face="superscript"&gt;4&lt;/style&gt;&lt;/DisplayText&gt;&lt;record&gt;&lt;rec-number&gt;1901&lt;/rec-number&gt;&lt;foreign-keys&gt;&lt;key app="EN" db-id="w592zazsqtfvdxe2w9sxtpt2exzt5t0wa2fx" timestamp="0"&gt;1901&lt;/key&gt;&lt;/foreign-keys&gt;&lt;ref-type name="Journal Article"&gt;17&lt;/ref-type&gt;&lt;contributors&gt;&lt;authors&gt;&lt;author&gt;Chen S, &lt;/author&gt;&lt;author&gt;Leitao MM, &lt;/author&gt;&lt;author&gt;Tornos C, &lt;/author&gt;&lt;author&gt;Soslow RA,&lt;/author&gt;&lt;/authors&gt;&lt;/contributors&gt;&lt;titles&gt;&lt;title&gt;Invasion patterns in stage I endometrioid and mucinous ovarian carcinomas: a clinicopathologic analysis emphasizing favorable outcomes in carcinomas without destructive stromal invasion and the occasional malignant course of carcinomas with limited destructive stromal invasion&lt;/title&gt;&lt;secondary-title&gt;Mod Pathol&lt;/secondary-title&gt;&lt;/titles&gt;&lt;periodical&gt;&lt;full-title&gt;Mod Pathol&lt;/full-title&gt;&lt;abbr-1&gt;Modern pathology : an official journal of the United States and Canadian Academy of Pathology, Inc&lt;/abbr-1&gt;&lt;/periodical&gt;&lt;pages&gt;903-11&lt;/pages&gt;&lt;volume&gt;18&lt;/volume&gt;&lt;dates&gt;&lt;year&gt;2005&lt;/year&gt;&lt;/dates&gt;&lt;urls&gt;&lt;/urls&gt;&lt;/record&gt;&lt;/Cite&gt;&lt;/EndNote&gt;</w:instrText>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4</w:t>
            </w:r>
            <w:r w:rsidRPr="00EC2E7B">
              <w:rPr>
                <w:rFonts w:ascii="Calibri" w:eastAsia="Times New Roman" w:hAnsi="Calibri" w:cs="Calibri"/>
                <w:sz w:val="16"/>
                <w:szCs w:val="16"/>
                <w:lang w:eastAsia="en-AU"/>
              </w:rPr>
              <w:fldChar w:fldCharType="end"/>
            </w:r>
            <w:r w:rsidRPr="00EC2E7B" w:rsidDel="0026379C">
              <w:rPr>
                <w:rFonts w:ascii="Calibri" w:hAnsi="Calibri" w:cs="Calibri"/>
                <w:sz w:val="16"/>
                <w:szCs w:val="16"/>
              </w:rPr>
              <w:t xml:space="preserve"> </w:t>
            </w:r>
            <w:hyperlink w:anchor="_ENREF_47" w:tooltip="Rodríguez IM, 2002 #1898" w:history="1"/>
            <w:r w:rsidRPr="00EC2E7B">
              <w:rPr>
                <w:rFonts w:ascii="Calibri" w:eastAsia="Times New Roman" w:hAnsi="Calibri" w:cs="Calibri"/>
                <w:sz w:val="16"/>
                <w:szCs w:val="16"/>
                <w:lang w:eastAsia="en-AU"/>
              </w:rPr>
              <w:t>It is recommended that the pattern of invasion in mucinous ovarian carcinomas be recorded. The focus of invasion should measure &gt;5 millimetres in greatest linear extent; otherwise, this should be considered microinvasion or microinvasive carcinoma.</w:t>
            </w:r>
          </w:p>
          <w:p w14:paraId="6E7512B0" w14:textId="77777777" w:rsidR="00EC2E7B" w:rsidRPr="00EC2E7B" w:rsidRDefault="00EC2E7B" w:rsidP="00EC2E7B">
            <w:pPr>
              <w:spacing w:after="0" w:line="240" w:lineRule="auto"/>
              <w:rPr>
                <w:rFonts w:ascii="Calibri" w:hAnsi="Calibri" w:cs="Calibri"/>
                <w:b/>
                <w:bCs/>
                <w:sz w:val="16"/>
                <w:szCs w:val="16"/>
              </w:rPr>
            </w:pPr>
          </w:p>
          <w:p w14:paraId="4E23DF51" w14:textId="411221E6" w:rsidR="00EC2E7B" w:rsidRPr="00EC2E7B" w:rsidRDefault="00EC2E7B" w:rsidP="00EC2E7B">
            <w:pPr>
              <w:spacing w:after="0" w:line="240" w:lineRule="auto"/>
              <w:rPr>
                <w:rFonts w:ascii="Calibri" w:hAnsi="Calibri" w:cs="Calibri"/>
                <w:sz w:val="16"/>
                <w:szCs w:val="16"/>
              </w:rPr>
            </w:pPr>
            <w:r w:rsidRPr="00EC2E7B">
              <w:rPr>
                <w:rFonts w:ascii="Calibri" w:hAnsi="Calibri" w:cs="Calibri"/>
                <w:b/>
                <w:bCs/>
                <w:sz w:val="16"/>
                <w:szCs w:val="16"/>
              </w:rPr>
              <w:t>References</w:t>
            </w:r>
          </w:p>
          <w:p w14:paraId="61187045"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fldChar w:fldCharType="begin"/>
            </w:r>
            <w:r w:rsidRPr="00EC2E7B">
              <w:rPr>
                <w:rFonts w:cs="Calibri"/>
                <w:sz w:val="16"/>
                <w:szCs w:val="16"/>
              </w:rPr>
              <w:instrText xml:space="preserve"> ADDIN EN.REFLIST </w:instrText>
            </w:r>
            <w:r w:rsidRPr="00EC2E7B">
              <w:rPr>
                <w:rFonts w:cs="Calibri"/>
                <w:sz w:val="16"/>
                <w:szCs w:val="16"/>
              </w:rPr>
              <w:fldChar w:fldCharType="separate"/>
            </w:r>
            <w:r w:rsidRPr="00EC2E7B">
              <w:rPr>
                <w:rFonts w:cs="Calibri"/>
                <w:sz w:val="16"/>
                <w:szCs w:val="16"/>
              </w:rPr>
              <w:t>1</w:t>
            </w:r>
            <w:r w:rsidRPr="00EC2E7B">
              <w:rPr>
                <w:rFonts w:cs="Calibri"/>
                <w:sz w:val="16"/>
                <w:szCs w:val="16"/>
              </w:rPr>
              <w:tab/>
              <w:t xml:space="preserve">Rodríguez IM and Prat J (2002). Mucinous tumors of the ovary: a clinicopathologic analysis of 75 borderline tumors (of intestinal type) and carcinomas. </w:t>
            </w:r>
            <w:r w:rsidRPr="00EC2E7B">
              <w:rPr>
                <w:rFonts w:cs="Calibri"/>
                <w:i/>
                <w:sz w:val="16"/>
                <w:szCs w:val="16"/>
              </w:rPr>
              <w:t>Am J Surg Pathol.</w:t>
            </w:r>
            <w:r w:rsidRPr="00EC2E7B">
              <w:rPr>
                <w:rFonts w:cs="Calibri"/>
                <w:sz w:val="16"/>
                <w:szCs w:val="16"/>
              </w:rPr>
              <w:t xml:space="preserve"> 26:139-152.</w:t>
            </w:r>
          </w:p>
          <w:p w14:paraId="3A513951"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t>2</w:t>
            </w:r>
            <w:r w:rsidRPr="00EC2E7B">
              <w:rPr>
                <w:rFonts w:cs="Calibri"/>
                <w:sz w:val="16"/>
                <w:szCs w:val="16"/>
              </w:rPr>
              <w:tab/>
              <w:t xml:space="preserve">Lee KR and Scully RE (2000). Mucinous tumors of the ovary: a clinicopathologic study of 196 borderline tumors (of intestinal type) and carcinomas, including an evaluation of 11 cases with 'pseudomyxoma peritonei'. </w:t>
            </w:r>
            <w:r w:rsidRPr="00EC2E7B">
              <w:rPr>
                <w:rFonts w:cs="Calibri"/>
                <w:i/>
                <w:sz w:val="16"/>
                <w:szCs w:val="16"/>
              </w:rPr>
              <w:t>Am J Surg Pathol</w:t>
            </w:r>
            <w:r w:rsidRPr="00EC2E7B">
              <w:rPr>
                <w:rFonts w:cs="Calibri"/>
                <w:sz w:val="16"/>
                <w:szCs w:val="16"/>
              </w:rPr>
              <w:t xml:space="preserve"> 24:1447-1446.</w:t>
            </w:r>
          </w:p>
          <w:p w14:paraId="6F51C652"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lastRenderedPageBreak/>
              <w:t>3</w:t>
            </w:r>
            <w:r w:rsidRPr="00EC2E7B">
              <w:rPr>
                <w:rFonts w:cs="Calibri"/>
                <w:sz w:val="16"/>
                <w:szCs w:val="16"/>
              </w:rPr>
              <w:tab/>
              <w:t xml:space="preserve">Nomura K and Aizawa S (2000). Noninvasive, microinvasive, and invasive mucinous carcinomas of the ovary: a clinicopathologic analysis of 40 cases. </w:t>
            </w:r>
            <w:r w:rsidRPr="00EC2E7B">
              <w:rPr>
                <w:rFonts w:cs="Calibri"/>
                <w:i/>
                <w:sz w:val="16"/>
                <w:szCs w:val="16"/>
              </w:rPr>
              <w:t>Cancer</w:t>
            </w:r>
            <w:r w:rsidRPr="00EC2E7B">
              <w:rPr>
                <w:rFonts w:cs="Calibri"/>
                <w:sz w:val="16"/>
                <w:szCs w:val="16"/>
              </w:rPr>
              <w:t xml:space="preserve"> 89:1541-1546.</w:t>
            </w:r>
          </w:p>
          <w:p w14:paraId="338409A4"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t>4</w:t>
            </w:r>
            <w:r w:rsidRPr="00EC2E7B">
              <w:rPr>
                <w:rFonts w:cs="Calibri"/>
                <w:sz w:val="16"/>
                <w:szCs w:val="16"/>
              </w:rPr>
              <w:tab/>
              <w:t xml:space="preserve">Chen S, Leitao MM, Tornos C and Soslow RA (2005). Invasion patterns in stage I endometrioid and mucinous ovarian carcinomas: a clinicopathologic analysis emphasizing favorable outcomes in carcinomas without destructive stromal invasion and the occasional malignant course of carcinomas with limited destructive stromal invasion. </w:t>
            </w:r>
            <w:r w:rsidRPr="00EC2E7B">
              <w:rPr>
                <w:rFonts w:cs="Calibri"/>
                <w:i/>
                <w:sz w:val="16"/>
                <w:szCs w:val="16"/>
              </w:rPr>
              <w:t>Mod Pathol</w:t>
            </w:r>
            <w:r w:rsidRPr="00EC2E7B">
              <w:rPr>
                <w:rFonts w:cs="Calibri"/>
                <w:sz w:val="16"/>
                <w:szCs w:val="16"/>
              </w:rPr>
              <w:t xml:space="preserve"> 18:903-911.</w:t>
            </w:r>
          </w:p>
          <w:p w14:paraId="28E333AD"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t>5</w:t>
            </w:r>
            <w:r w:rsidRPr="00EC2E7B">
              <w:rPr>
                <w:rFonts w:cs="Calibri"/>
                <w:sz w:val="16"/>
                <w:szCs w:val="16"/>
              </w:rPr>
              <w:tab/>
              <w:t xml:space="preserve">Ludwick C, Gilks CB, Miller D, Yaziji H and Clement PB (2005). Aggressive behavior of stage I ovarian mucinous tumors lacking extensive infiltrative invasion: a report of four cases and review of the literature. </w:t>
            </w:r>
            <w:r w:rsidRPr="00EC2E7B">
              <w:rPr>
                <w:rFonts w:cs="Calibri"/>
                <w:i/>
                <w:sz w:val="16"/>
                <w:szCs w:val="16"/>
              </w:rPr>
              <w:t>Int J Gynecol Pathol</w:t>
            </w:r>
            <w:r w:rsidRPr="00EC2E7B">
              <w:rPr>
                <w:rFonts w:cs="Calibri"/>
                <w:sz w:val="16"/>
                <w:szCs w:val="16"/>
              </w:rPr>
              <w:t xml:space="preserve"> 24:205-217.</w:t>
            </w:r>
          </w:p>
          <w:p w14:paraId="1B2187D7"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t>6</w:t>
            </w:r>
            <w:r w:rsidRPr="00EC2E7B">
              <w:rPr>
                <w:rFonts w:cs="Calibri"/>
                <w:sz w:val="16"/>
                <w:szCs w:val="16"/>
              </w:rPr>
              <w:tab/>
              <w:t xml:space="preserve">Tabrizi AD, Kalloger SE, Köbel M, Cipollone J, Roskelley CD, Mehl E and Gilks CB (2010). Primary ovarian mucinous carcinoma of intestinal type: significance of pattern of invasion and immunohistochemical expression profile in a series of 31 cases. </w:t>
            </w:r>
            <w:r w:rsidRPr="00EC2E7B">
              <w:rPr>
                <w:rFonts w:cs="Calibri"/>
                <w:i/>
                <w:sz w:val="16"/>
                <w:szCs w:val="16"/>
              </w:rPr>
              <w:t>Int J Gynecol Pathol</w:t>
            </w:r>
            <w:r w:rsidRPr="00EC2E7B">
              <w:rPr>
                <w:rFonts w:cs="Calibri"/>
                <w:sz w:val="16"/>
                <w:szCs w:val="16"/>
              </w:rPr>
              <w:t xml:space="preserve"> 29:99-10.</w:t>
            </w:r>
          </w:p>
          <w:p w14:paraId="6DDB7236" w14:textId="77777777" w:rsidR="00EC2E7B" w:rsidRPr="00EC2E7B" w:rsidRDefault="00EC2E7B" w:rsidP="00266FDE">
            <w:pPr>
              <w:pStyle w:val="EndNoteBibliography"/>
              <w:spacing w:after="0"/>
              <w:ind w:left="342" w:hanging="342"/>
              <w:rPr>
                <w:rFonts w:cs="Calibri"/>
                <w:sz w:val="16"/>
                <w:szCs w:val="16"/>
              </w:rPr>
            </w:pPr>
            <w:r w:rsidRPr="00EC2E7B">
              <w:rPr>
                <w:rFonts w:cs="Calibri"/>
                <w:sz w:val="16"/>
                <w:szCs w:val="16"/>
              </w:rPr>
              <w:t>7</w:t>
            </w:r>
            <w:r w:rsidRPr="00EC2E7B">
              <w:rPr>
                <w:rFonts w:cs="Calibri"/>
                <w:sz w:val="16"/>
                <w:szCs w:val="16"/>
              </w:rPr>
              <w:tab/>
              <w:t xml:space="preserve">Hada T, Miyamoto M, Ishibashi H, Matsuura H, Sakamoto T, Kakimoto S, Iwahashi H, Tsuda H and Takano M (2021). Survival and biomarker analysis for ovarian mucinous carcinoma according to invasive patterns: retrospective analysis and review literature. </w:t>
            </w:r>
            <w:r w:rsidRPr="00EC2E7B">
              <w:rPr>
                <w:rFonts w:cs="Calibri"/>
                <w:i/>
                <w:sz w:val="16"/>
                <w:szCs w:val="16"/>
              </w:rPr>
              <w:t>J Ovarian Res</w:t>
            </w:r>
            <w:r w:rsidRPr="00EC2E7B">
              <w:rPr>
                <w:rFonts w:cs="Calibri"/>
                <w:sz w:val="16"/>
                <w:szCs w:val="16"/>
              </w:rPr>
              <w:t xml:space="preserve"> 14(1):33.</w:t>
            </w:r>
          </w:p>
          <w:p w14:paraId="098652A3" w14:textId="268FA3C2" w:rsidR="006B660C" w:rsidRPr="00EC2E7B" w:rsidRDefault="00EC2E7B" w:rsidP="00266FDE">
            <w:pPr>
              <w:pStyle w:val="EndNoteBibliography"/>
              <w:spacing w:after="100"/>
              <w:ind w:left="342" w:hanging="342"/>
              <w:rPr>
                <w:rFonts w:cs="Calibri"/>
                <w:iCs/>
                <w:sz w:val="16"/>
                <w:szCs w:val="16"/>
              </w:rPr>
            </w:pPr>
            <w:r w:rsidRPr="00EC2E7B">
              <w:rPr>
                <w:rFonts w:cs="Calibri"/>
                <w:sz w:val="16"/>
                <w:szCs w:val="16"/>
              </w:rPr>
              <w:t>8</w:t>
            </w:r>
            <w:r w:rsidRPr="00EC2E7B">
              <w:rPr>
                <w:rFonts w:cs="Calibri"/>
                <w:sz w:val="16"/>
                <w:szCs w:val="16"/>
              </w:rPr>
              <w:tab/>
              <w:t xml:space="preserve">Muyldermans K, Moerman P, Amant F, Leunen K, Neven P and Vergote I (2013). Primary invasive mucinous ovarian carcinoma of the intestinal type: importance of the expansile versus infiltrative type in predicting recurrence and lymph node metastases. </w:t>
            </w:r>
            <w:r w:rsidRPr="00EC2E7B">
              <w:rPr>
                <w:rFonts w:cs="Calibri"/>
                <w:i/>
                <w:sz w:val="16"/>
                <w:szCs w:val="16"/>
              </w:rPr>
              <w:t>Eur J Cancer</w:t>
            </w:r>
            <w:r w:rsidRPr="00EC2E7B">
              <w:rPr>
                <w:rFonts w:cs="Calibri"/>
                <w:sz w:val="16"/>
                <w:szCs w:val="16"/>
              </w:rPr>
              <w:t xml:space="preserve"> 49(7):1600-1608.</w:t>
            </w:r>
            <w:r w:rsidRPr="00EC2E7B">
              <w:rPr>
                <w:rFonts w:cs="Calibri"/>
                <w:sz w:val="16"/>
                <w:szCs w:val="16"/>
              </w:rPr>
              <w:fldChar w:fldCharType="end"/>
            </w:r>
          </w:p>
        </w:tc>
        <w:tc>
          <w:tcPr>
            <w:tcW w:w="1701" w:type="dxa"/>
            <w:shd w:val="clear" w:color="auto" w:fill="auto"/>
          </w:tcPr>
          <w:p w14:paraId="011CE740" w14:textId="2F7FC8F6" w:rsidR="006B660C" w:rsidRPr="00755B09" w:rsidRDefault="00EE4931" w:rsidP="0061007F">
            <w:pPr>
              <w:autoSpaceDE w:val="0"/>
              <w:autoSpaceDN w:val="0"/>
              <w:adjustRightInd w:val="0"/>
              <w:spacing w:after="100" w:line="240" w:lineRule="auto"/>
              <w:rPr>
                <w:rFonts w:cs="Verdana"/>
                <w:iCs/>
                <w:color w:val="000000" w:themeColor="text1"/>
                <w:sz w:val="16"/>
                <w:szCs w:val="16"/>
              </w:rPr>
            </w:pPr>
            <w:r w:rsidRPr="00EE4931">
              <w:rPr>
                <w:rFonts w:cs="Verdana"/>
                <w:iCs/>
                <w:color w:val="000000" w:themeColor="text1"/>
                <w:sz w:val="16"/>
                <w:szCs w:val="16"/>
              </w:rPr>
              <w:lastRenderedPageBreak/>
              <w:t>Applicable for mucinous carcinomas only</w:t>
            </w:r>
            <w:r>
              <w:rPr>
                <w:rFonts w:cs="Verdana"/>
                <w:iCs/>
                <w:color w:val="000000" w:themeColor="text1"/>
                <w:sz w:val="16"/>
                <w:szCs w:val="16"/>
              </w:rPr>
              <w:t>.</w:t>
            </w:r>
          </w:p>
        </w:tc>
      </w:tr>
      <w:tr w:rsidR="001422AA" w:rsidRPr="00CC5E7C" w14:paraId="05179416" w14:textId="77777777" w:rsidTr="00DC6BDD">
        <w:trPr>
          <w:trHeight w:val="328"/>
        </w:trPr>
        <w:tc>
          <w:tcPr>
            <w:tcW w:w="866" w:type="dxa"/>
            <w:shd w:val="clear" w:color="000000" w:fill="EEECE1"/>
          </w:tcPr>
          <w:p w14:paraId="77A815CB" w14:textId="73FFB390" w:rsidR="001422AA" w:rsidRDefault="001422AA" w:rsidP="006F373A">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0658FFEA" w14:textId="715ABAC5" w:rsidR="001422AA" w:rsidRPr="00C9092E" w:rsidRDefault="001422AA" w:rsidP="006F373A">
            <w:pPr>
              <w:spacing w:after="0" w:line="240" w:lineRule="auto"/>
              <w:rPr>
                <w:rFonts w:cstheme="minorHAnsi"/>
                <w:color w:val="808080"/>
                <w:sz w:val="16"/>
                <w:szCs w:val="16"/>
              </w:rPr>
            </w:pPr>
            <w:r w:rsidRPr="001422AA">
              <w:rPr>
                <w:rFonts w:cstheme="minorHAnsi"/>
                <w:color w:val="808080"/>
                <w:sz w:val="16"/>
                <w:szCs w:val="16"/>
              </w:rPr>
              <w:t>CARCINOSARCOMA COMPONENTS</w:t>
            </w:r>
          </w:p>
        </w:tc>
        <w:tc>
          <w:tcPr>
            <w:tcW w:w="2551" w:type="dxa"/>
            <w:shd w:val="clear" w:color="auto" w:fill="auto"/>
          </w:tcPr>
          <w:p w14:paraId="3A06C45B" w14:textId="77777777" w:rsidR="001422AA" w:rsidRPr="0053023B" w:rsidRDefault="00AB2A0E" w:rsidP="00B0395B">
            <w:pPr>
              <w:pStyle w:val="ListParagraph"/>
              <w:numPr>
                <w:ilvl w:val="0"/>
                <w:numId w:val="34"/>
              </w:numPr>
              <w:autoSpaceDE w:val="0"/>
              <w:autoSpaceDN w:val="0"/>
              <w:adjustRightInd w:val="0"/>
              <w:spacing w:after="0" w:line="240" w:lineRule="auto"/>
              <w:ind w:left="198" w:hanging="198"/>
              <w:rPr>
                <w:rFonts w:ascii="Calibri" w:hAnsi="Calibri" w:cs="Calibri"/>
                <w:color w:val="808080"/>
                <w:sz w:val="16"/>
                <w:szCs w:val="16"/>
              </w:rPr>
            </w:pPr>
            <w:r w:rsidRPr="0053023B">
              <w:rPr>
                <w:rFonts w:ascii="Calibri" w:hAnsi="Calibri" w:cs="Calibri"/>
                <w:color w:val="808080"/>
                <w:sz w:val="16"/>
                <w:szCs w:val="16"/>
              </w:rPr>
              <w:t>Epithelial</w:t>
            </w:r>
          </w:p>
          <w:p w14:paraId="42AD5640" w14:textId="4BA1BF90"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Percentage</w:t>
            </w:r>
            <w:r w:rsidR="0053023B">
              <w:rPr>
                <w:rFonts w:ascii="Calibri" w:hAnsi="Calibri" w:cs="Calibri"/>
                <w:color w:val="808080"/>
                <w:sz w:val="16"/>
                <w:szCs w:val="16"/>
              </w:rPr>
              <w:t xml:space="preserve"> ___ %</w:t>
            </w:r>
          </w:p>
          <w:p w14:paraId="2E91BFB3" w14:textId="6C8B4F6C" w:rsidR="00225896" w:rsidRPr="00225896" w:rsidRDefault="00C273FD" w:rsidP="008E5447">
            <w:pPr>
              <w:autoSpaceDE w:val="0"/>
              <w:autoSpaceDN w:val="0"/>
              <w:adjustRightInd w:val="0"/>
              <w:spacing w:after="10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List components</w:t>
            </w:r>
          </w:p>
          <w:p w14:paraId="46D34980" w14:textId="19BD4ED9" w:rsidR="00225896" w:rsidRPr="00225896" w:rsidRDefault="00225896" w:rsidP="00B0395B">
            <w:pPr>
              <w:pStyle w:val="ListParagraph"/>
              <w:numPr>
                <w:ilvl w:val="0"/>
                <w:numId w:val="34"/>
              </w:numPr>
              <w:autoSpaceDE w:val="0"/>
              <w:autoSpaceDN w:val="0"/>
              <w:adjustRightInd w:val="0"/>
              <w:spacing w:after="0" w:line="240" w:lineRule="auto"/>
              <w:ind w:left="198" w:hanging="198"/>
              <w:rPr>
                <w:rFonts w:ascii="Calibri" w:hAnsi="Calibri" w:cs="Calibri"/>
                <w:color w:val="808080"/>
                <w:sz w:val="16"/>
                <w:szCs w:val="16"/>
              </w:rPr>
            </w:pPr>
            <w:r w:rsidRPr="00225896">
              <w:rPr>
                <w:rFonts w:ascii="Calibri" w:hAnsi="Calibri" w:cs="Calibri"/>
                <w:color w:val="808080"/>
                <w:sz w:val="16"/>
                <w:szCs w:val="16"/>
              </w:rPr>
              <w:t>Sarcomatous</w:t>
            </w:r>
          </w:p>
          <w:p w14:paraId="5F38AE64" w14:textId="237ED113"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Percentage</w:t>
            </w:r>
            <w:r w:rsidR="0053023B">
              <w:rPr>
                <w:rFonts w:ascii="Calibri" w:hAnsi="Calibri" w:cs="Calibri"/>
                <w:color w:val="808080"/>
                <w:sz w:val="16"/>
                <w:szCs w:val="16"/>
              </w:rPr>
              <w:t xml:space="preserve"> ___ %</w:t>
            </w:r>
          </w:p>
          <w:p w14:paraId="5717E17C" w14:textId="367FA668"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Type</w:t>
            </w:r>
          </w:p>
          <w:p w14:paraId="457AB79B" w14:textId="77777777" w:rsidR="00225896" w:rsidRPr="00DD34E3" w:rsidRDefault="00225896" w:rsidP="00B0395B">
            <w:pPr>
              <w:pStyle w:val="ListParagraph"/>
              <w:numPr>
                <w:ilvl w:val="0"/>
                <w:numId w:val="35"/>
              </w:numPr>
              <w:autoSpaceDE w:val="0"/>
              <w:autoSpaceDN w:val="0"/>
              <w:adjustRightInd w:val="0"/>
              <w:spacing w:after="0" w:line="240" w:lineRule="auto"/>
              <w:ind w:left="481" w:hanging="141"/>
              <w:rPr>
                <w:rFonts w:ascii="Calibri" w:hAnsi="Calibri" w:cs="Calibri"/>
                <w:color w:val="808080"/>
                <w:sz w:val="16"/>
                <w:szCs w:val="16"/>
              </w:rPr>
            </w:pPr>
            <w:r w:rsidRPr="00DD34E3">
              <w:rPr>
                <w:rFonts w:ascii="Calibri" w:hAnsi="Calibri" w:cs="Calibri"/>
                <w:color w:val="808080"/>
                <w:sz w:val="16"/>
                <w:szCs w:val="16"/>
              </w:rPr>
              <w:t>Homologous</w:t>
            </w:r>
          </w:p>
          <w:p w14:paraId="2EA2CA59" w14:textId="77777777" w:rsidR="00225896" w:rsidRPr="00DD34E3" w:rsidRDefault="00225896" w:rsidP="00B0395B">
            <w:pPr>
              <w:pStyle w:val="ListParagraph"/>
              <w:numPr>
                <w:ilvl w:val="0"/>
                <w:numId w:val="35"/>
              </w:numPr>
              <w:autoSpaceDE w:val="0"/>
              <w:autoSpaceDN w:val="0"/>
              <w:adjustRightInd w:val="0"/>
              <w:spacing w:after="0" w:line="240" w:lineRule="auto"/>
              <w:ind w:left="481" w:hanging="141"/>
              <w:rPr>
                <w:rFonts w:ascii="Calibri" w:hAnsi="Calibri" w:cs="Calibri"/>
                <w:color w:val="808080"/>
                <w:sz w:val="16"/>
                <w:szCs w:val="16"/>
              </w:rPr>
            </w:pPr>
            <w:r w:rsidRPr="00DD34E3">
              <w:rPr>
                <w:rFonts w:ascii="Calibri" w:hAnsi="Calibri" w:cs="Calibri"/>
                <w:color w:val="808080"/>
                <w:sz w:val="16"/>
                <w:szCs w:val="16"/>
              </w:rPr>
              <w:t>Heterologous</w:t>
            </w:r>
          </w:p>
          <w:p w14:paraId="1F5E6E87" w14:textId="2FFE3B6A" w:rsidR="00225896" w:rsidRPr="00AB2A0E" w:rsidRDefault="00C273FD" w:rsidP="00B0395B">
            <w:pPr>
              <w:autoSpaceDE w:val="0"/>
              <w:autoSpaceDN w:val="0"/>
              <w:adjustRightInd w:val="0"/>
              <w:spacing w:after="100" w:line="240" w:lineRule="auto"/>
              <w:rPr>
                <w:rFonts w:cstheme="minorHAnsi"/>
                <w:color w:val="808080"/>
                <w:sz w:val="16"/>
                <w:szCs w:val="16"/>
              </w:rPr>
            </w:pPr>
            <w:r>
              <w:rPr>
                <w:rFonts w:ascii="Calibri" w:hAnsi="Calibri" w:cs="Calibri"/>
                <w:color w:val="808080"/>
                <w:sz w:val="16"/>
                <w:szCs w:val="16"/>
              </w:rPr>
              <w:t xml:space="preserve">      </w:t>
            </w:r>
            <w:r w:rsidR="00DD34E3">
              <w:rPr>
                <w:rFonts w:ascii="Calibri" w:hAnsi="Calibri" w:cs="Calibri"/>
                <w:color w:val="808080"/>
                <w:sz w:val="16"/>
                <w:szCs w:val="16"/>
              </w:rPr>
              <w:t xml:space="preserve">           </w:t>
            </w:r>
            <w:r>
              <w:rPr>
                <w:rFonts w:ascii="Calibri" w:hAnsi="Calibri" w:cs="Calibri"/>
                <w:color w:val="808080"/>
                <w:sz w:val="16"/>
                <w:szCs w:val="16"/>
              </w:rPr>
              <w:t xml:space="preserve"> </w:t>
            </w:r>
            <w:r w:rsidR="00225896" w:rsidRPr="00225896">
              <w:rPr>
                <w:rFonts w:ascii="Calibri" w:hAnsi="Calibri" w:cs="Calibri"/>
                <w:color w:val="808080"/>
                <w:sz w:val="16"/>
                <w:szCs w:val="16"/>
              </w:rPr>
              <w:t>List components</w:t>
            </w:r>
          </w:p>
        </w:tc>
        <w:tc>
          <w:tcPr>
            <w:tcW w:w="8222" w:type="dxa"/>
            <w:shd w:val="clear" w:color="auto" w:fill="auto"/>
          </w:tcPr>
          <w:p w14:paraId="22B76EE0" w14:textId="263E92F8" w:rsidR="005D26C8" w:rsidRPr="005D26C8" w:rsidRDefault="005D26C8" w:rsidP="005D26C8">
            <w:pPr>
              <w:spacing w:after="0" w:line="240" w:lineRule="auto"/>
              <w:rPr>
                <w:rFonts w:ascii="Calibri" w:eastAsia="Calibri" w:hAnsi="Calibri" w:cs="Times New Roman"/>
                <w:sz w:val="16"/>
                <w:szCs w:val="16"/>
              </w:rPr>
            </w:pPr>
            <w:r w:rsidRPr="005D26C8">
              <w:rPr>
                <w:rFonts w:ascii="Calibri" w:eastAsia="Calibri" w:hAnsi="Calibri" w:cs="Times New Roman"/>
                <w:color w:val="000000"/>
                <w:sz w:val="16"/>
                <w:szCs w:val="16"/>
              </w:rPr>
              <w:t>There is little published evidence suggesting any prognostic significance of the different morphological components within ovarian carcinosarcomas (although some prognostic evidence exists for uterine carcinosarcomas).</w: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 </w:instrTex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EN.CITE.DATA </w:instrText>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separate"/>
            </w:r>
            <w:r w:rsidRPr="005D26C8">
              <w:rPr>
                <w:rFonts w:ascii="Calibri" w:eastAsia="Calibri" w:hAnsi="Calibri" w:cs="Times New Roman"/>
                <w:noProof/>
                <w:color w:val="000000"/>
                <w:sz w:val="16"/>
                <w:szCs w:val="16"/>
                <w:vertAlign w:val="superscript"/>
              </w:rPr>
              <w:t>1-3</w:t>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t xml:space="preserve"> </w:t>
            </w:r>
            <w:bookmarkStart w:id="3" w:name="_Hlk66710033"/>
            <w:r w:rsidRPr="005D26C8">
              <w:rPr>
                <w:rFonts w:ascii="Calibri" w:eastAsia="Calibri" w:hAnsi="Calibri" w:cs="Times New Roman"/>
                <w:color w:val="000000"/>
                <w:sz w:val="16"/>
                <w:szCs w:val="16"/>
              </w:rPr>
              <w:t>In view of the paucity of studies, the International Collaboration on Cancer Reporting</w:t>
            </w:r>
            <w:r w:rsidR="000714A6">
              <w:rPr>
                <w:rFonts w:ascii="Calibri" w:eastAsia="Calibri" w:hAnsi="Calibri" w:cs="Times New Roman"/>
                <w:color w:val="000000"/>
                <w:sz w:val="16"/>
                <w:szCs w:val="16"/>
              </w:rPr>
              <w:t xml:space="preserve"> (ICCR)</w:t>
            </w:r>
            <w:r w:rsidRPr="005D26C8">
              <w:rPr>
                <w:rFonts w:ascii="Calibri" w:eastAsia="Calibri" w:hAnsi="Calibri" w:cs="Times New Roman"/>
                <w:color w:val="000000"/>
                <w:sz w:val="16"/>
                <w:szCs w:val="16"/>
              </w:rPr>
              <w:t xml:space="preserve"> Ovary Carcinoma Dataset Authoring Committee recommends that it would be useful to record the percentage of the epithelial and mesenchymal elements as well as the components of the epithelial and mesenchymal (homologous or heterologous) elements.</w:t>
            </w:r>
            <w:bookmarkEnd w:id="3"/>
            <w:r w:rsidRPr="005D26C8">
              <w:rPr>
                <w:rFonts w:ascii="Calibri" w:eastAsia="Calibri" w:hAnsi="Calibri" w:cs="Times New Roman"/>
                <w:color w:val="000000"/>
                <w:sz w:val="16"/>
                <w:szCs w:val="16"/>
              </w:rPr>
              <w:t xml:space="preserve"> This is a recommendation rather than a requirement as collection of these data may be informative for the future prognosis and management of these neoplasms.</w: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 </w:instrTex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EN.CITE.DATA </w:instrText>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separate"/>
            </w:r>
            <w:r w:rsidRPr="005D26C8">
              <w:rPr>
                <w:rFonts w:ascii="Calibri" w:eastAsia="Calibri" w:hAnsi="Calibri" w:cs="Times New Roman"/>
                <w:noProof/>
                <w:color w:val="000000"/>
                <w:sz w:val="16"/>
                <w:szCs w:val="16"/>
                <w:vertAlign w:val="superscript"/>
              </w:rPr>
              <w:t>1-3</w:t>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t xml:space="preserve"> </w:t>
            </w:r>
          </w:p>
          <w:p w14:paraId="1B7A55E9" w14:textId="4446D6E9" w:rsidR="005D26C8" w:rsidRPr="005D26C8" w:rsidRDefault="005D26C8" w:rsidP="005D26C8">
            <w:pPr>
              <w:spacing w:after="0" w:line="240" w:lineRule="auto"/>
              <w:rPr>
                <w:rFonts w:ascii="Calibri" w:eastAsia="Calibri" w:hAnsi="Calibri" w:cs="Times New Roman"/>
                <w:b/>
                <w:sz w:val="16"/>
                <w:szCs w:val="16"/>
              </w:rPr>
            </w:pPr>
            <w:r w:rsidRPr="005D26C8">
              <w:rPr>
                <w:rFonts w:ascii="Calibri" w:eastAsia="Calibri" w:hAnsi="Calibri" w:cs="Times New Roman"/>
                <w:b/>
                <w:sz w:val="16"/>
                <w:szCs w:val="16"/>
              </w:rPr>
              <w:t xml:space="preserve"> </w:t>
            </w:r>
          </w:p>
          <w:p w14:paraId="3F3E8903" w14:textId="77777777" w:rsidR="005D26C8" w:rsidRPr="005D26C8" w:rsidRDefault="005D26C8" w:rsidP="005D26C8">
            <w:pPr>
              <w:keepNext/>
              <w:keepLines/>
              <w:spacing w:after="0" w:line="240" w:lineRule="auto"/>
              <w:outlineLvl w:val="0"/>
              <w:rPr>
                <w:rFonts w:ascii="Calibri" w:eastAsia="Calibri" w:hAnsi="Calibri" w:cs="Calibri"/>
                <w:b/>
                <w:bCs/>
                <w:sz w:val="16"/>
                <w:szCs w:val="16"/>
                <w:lang w:val="x-none" w:eastAsia="x-none"/>
              </w:rPr>
            </w:pPr>
            <w:r w:rsidRPr="005D26C8">
              <w:rPr>
                <w:rFonts w:ascii="Calibri" w:eastAsia="Calibri" w:hAnsi="Calibri" w:cs="Calibri"/>
                <w:b/>
                <w:bCs/>
                <w:sz w:val="16"/>
                <w:szCs w:val="16"/>
                <w:lang w:val="x-none" w:eastAsia="x-none"/>
              </w:rPr>
              <w:t>References</w:t>
            </w:r>
          </w:p>
          <w:p w14:paraId="712FD8C7" w14:textId="77777777" w:rsidR="005D26C8" w:rsidRPr="005D26C8" w:rsidRDefault="005D26C8" w:rsidP="00266FDE">
            <w:pPr>
              <w:spacing w:after="0" w:line="240" w:lineRule="auto"/>
              <w:ind w:left="342" w:hanging="342"/>
              <w:rPr>
                <w:rFonts w:ascii="Calibri" w:eastAsia="Calibri" w:hAnsi="Calibri" w:cs="Calibri"/>
                <w:noProof/>
                <w:sz w:val="16"/>
                <w:szCs w:val="16"/>
                <w:lang w:val="en-US"/>
              </w:rPr>
            </w:pPr>
            <w:r w:rsidRPr="005D26C8">
              <w:rPr>
                <w:rFonts w:ascii="Calibri" w:eastAsia="Calibri" w:hAnsi="Calibri" w:cs="Calibri"/>
                <w:noProof/>
                <w:sz w:val="16"/>
                <w:szCs w:val="16"/>
                <w:lang w:val="en-US"/>
              </w:rPr>
              <w:fldChar w:fldCharType="begin"/>
            </w:r>
            <w:r w:rsidRPr="005D26C8">
              <w:rPr>
                <w:rFonts w:ascii="Calibri" w:eastAsia="Calibri" w:hAnsi="Calibri" w:cs="Calibri"/>
                <w:noProof/>
                <w:sz w:val="16"/>
                <w:szCs w:val="16"/>
                <w:lang w:val="en-US"/>
              </w:rPr>
              <w:instrText xml:space="preserve"> ADDIN EN.REFLIST </w:instrText>
            </w:r>
            <w:r w:rsidRPr="005D26C8">
              <w:rPr>
                <w:rFonts w:ascii="Calibri" w:eastAsia="Calibri" w:hAnsi="Calibri" w:cs="Calibri"/>
                <w:noProof/>
                <w:sz w:val="16"/>
                <w:szCs w:val="16"/>
                <w:lang w:val="en-US"/>
              </w:rPr>
              <w:fldChar w:fldCharType="separate"/>
            </w:r>
            <w:r w:rsidRPr="005D26C8">
              <w:rPr>
                <w:rFonts w:ascii="Segoe UI" w:eastAsia="Calibri" w:hAnsi="Segoe UI" w:cs="Segoe UI"/>
                <w:noProof/>
                <w:sz w:val="16"/>
                <w:szCs w:val="16"/>
                <w:lang w:val="en-US"/>
              </w:rPr>
              <w:t>1</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Ariyoshi K, Kawauchi S, Kaku T, Nakano H and Tsuneyoshi M (2000). Prognostic factors in ovarian carcinosarcoma: a clinicopathological and immunohistochemical analysis of 23 cases. </w:t>
            </w:r>
            <w:r w:rsidRPr="005D26C8">
              <w:rPr>
                <w:rFonts w:ascii="Calibri" w:eastAsia="Calibri" w:hAnsi="Calibri" w:cs="Calibri"/>
                <w:i/>
                <w:noProof/>
                <w:sz w:val="16"/>
                <w:szCs w:val="16"/>
                <w:lang w:val="en-US"/>
              </w:rPr>
              <w:t>Histopathology</w:t>
            </w:r>
            <w:r w:rsidRPr="005D26C8">
              <w:rPr>
                <w:rFonts w:ascii="Calibri" w:eastAsia="Calibri" w:hAnsi="Calibri" w:cs="Calibri"/>
                <w:noProof/>
                <w:sz w:val="16"/>
                <w:szCs w:val="16"/>
                <w:lang w:val="en-US"/>
              </w:rPr>
              <w:t xml:space="preserve"> 37:427-436.</w:t>
            </w:r>
          </w:p>
          <w:p w14:paraId="2DCE9CB7" w14:textId="77777777" w:rsidR="005D26C8" w:rsidRPr="005D26C8" w:rsidRDefault="005D26C8" w:rsidP="00266FDE">
            <w:pPr>
              <w:spacing w:after="0" w:line="240" w:lineRule="auto"/>
              <w:ind w:left="342" w:hanging="342"/>
              <w:rPr>
                <w:rFonts w:ascii="Calibri" w:eastAsia="Calibri" w:hAnsi="Calibri" w:cs="Calibri"/>
                <w:noProof/>
                <w:sz w:val="16"/>
                <w:szCs w:val="16"/>
                <w:lang w:val="en-US"/>
              </w:rPr>
            </w:pPr>
            <w:r w:rsidRPr="005D26C8">
              <w:rPr>
                <w:rFonts w:ascii="Segoe UI" w:eastAsia="Calibri" w:hAnsi="Segoe UI" w:cs="Segoe UI"/>
                <w:noProof/>
                <w:sz w:val="16"/>
                <w:szCs w:val="16"/>
                <w:lang w:val="en-US"/>
              </w:rPr>
              <w:t>2</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Rutledge TL, Gold MA, McMeekin DS, Huh WK, Powell MA, Lewin SN, Mutch DG, Johnson GA, Walker JL and Mannel RS (2006). Carcinosarcoma of the ovary-a case series. </w:t>
            </w:r>
            <w:r w:rsidRPr="005D26C8">
              <w:rPr>
                <w:rFonts w:ascii="Calibri" w:eastAsia="Calibri" w:hAnsi="Calibri" w:cs="Calibri"/>
                <w:i/>
                <w:noProof/>
                <w:sz w:val="16"/>
                <w:szCs w:val="16"/>
                <w:lang w:val="en-US"/>
              </w:rPr>
              <w:t>Gynecol Oncol</w:t>
            </w:r>
            <w:r w:rsidRPr="005D26C8">
              <w:rPr>
                <w:rFonts w:ascii="Calibri" w:eastAsia="Calibri" w:hAnsi="Calibri" w:cs="Calibri"/>
                <w:noProof/>
                <w:sz w:val="16"/>
                <w:szCs w:val="16"/>
                <w:lang w:val="en-US"/>
              </w:rPr>
              <w:t xml:space="preserve"> 100:128-132.</w:t>
            </w:r>
          </w:p>
          <w:p w14:paraId="04C30591" w14:textId="2A17DBA9" w:rsidR="001422AA" w:rsidRPr="005D26C8" w:rsidRDefault="005D26C8" w:rsidP="00266FDE">
            <w:pPr>
              <w:spacing w:after="100" w:line="240" w:lineRule="auto"/>
              <w:ind w:left="342" w:hanging="342"/>
              <w:rPr>
                <w:rFonts w:cstheme="minorHAnsi"/>
                <w:iCs/>
                <w:sz w:val="16"/>
                <w:szCs w:val="16"/>
              </w:rPr>
            </w:pPr>
            <w:r w:rsidRPr="005D26C8">
              <w:rPr>
                <w:rFonts w:ascii="Segoe UI" w:eastAsia="Calibri" w:hAnsi="Segoe UI" w:cs="Segoe UI"/>
                <w:noProof/>
                <w:sz w:val="16"/>
                <w:szCs w:val="16"/>
                <w:lang w:val="en-US"/>
              </w:rPr>
              <w:t>3</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Lu CH, Chen IH, Chen YJ, Wang KL, Qiu JT, Lin H, Lin WC, Liou WS, Huang YF, Lin YS, Tee YT and Hung YC (2014). Primary treatment and prognostic factors of carcinosarcoma of the ovary, fallopian tube, and peritoneum: a Taiwanese Gynecologic Oncology Group Study. </w:t>
            </w:r>
            <w:r w:rsidRPr="005D26C8">
              <w:rPr>
                <w:rFonts w:ascii="Calibri" w:eastAsia="Calibri" w:hAnsi="Calibri" w:cs="Calibri"/>
                <w:i/>
                <w:noProof/>
                <w:sz w:val="16"/>
                <w:szCs w:val="16"/>
                <w:lang w:val="en-US"/>
              </w:rPr>
              <w:t>Int J Gynecol Cancer</w:t>
            </w:r>
            <w:r w:rsidRPr="005D26C8">
              <w:rPr>
                <w:rFonts w:ascii="Calibri" w:eastAsia="Calibri" w:hAnsi="Calibri" w:cs="Calibri"/>
                <w:noProof/>
                <w:sz w:val="16"/>
                <w:szCs w:val="16"/>
                <w:lang w:val="en-US"/>
              </w:rPr>
              <w:t xml:space="preserve"> 24:506-512.</w:t>
            </w:r>
            <w:r>
              <w:rPr>
                <w:rFonts w:ascii="Calibri" w:eastAsia="Calibri" w:hAnsi="Calibri" w:cs="Calibri"/>
                <w:noProof/>
                <w:sz w:val="16"/>
                <w:szCs w:val="16"/>
                <w:lang w:val="en-US"/>
              </w:rPr>
              <w:t xml:space="preserve"> </w:t>
            </w:r>
            <w:r w:rsidRPr="005D26C8">
              <w:rPr>
                <w:sz w:val="16"/>
                <w:szCs w:val="16"/>
              </w:rPr>
              <w:fldChar w:fldCharType="end"/>
            </w:r>
          </w:p>
        </w:tc>
        <w:tc>
          <w:tcPr>
            <w:tcW w:w="1701" w:type="dxa"/>
            <w:shd w:val="clear" w:color="auto" w:fill="auto"/>
          </w:tcPr>
          <w:p w14:paraId="48B93AF5" w14:textId="77777777" w:rsidR="001422AA" w:rsidRPr="00755B09" w:rsidRDefault="001422AA" w:rsidP="00AE5D60">
            <w:pPr>
              <w:autoSpaceDE w:val="0"/>
              <w:autoSpaceDN w:val="0"/>
              <w:adjustRightInd w:val="0"/>
              <w:spacing w:after="100" w:line="240" w:lineRule="auto"/>
              <w:rPr>
                <w:rFonts w:cs="Verdana"/>
                <w:iCs/>
                <w:color w:val="000000" w:themeColor="text1"/>
                <w:sz w:val="16"/>
                <w:szCs w:val="16"/>
              </w:rPr>
            </w:pPr>
          </w:p>
        </w:tc>
      </w:tr>
      <w:tr w:rsidR="00C9092E" w:rsidRPr="00CC5E7C" w14:paraId="1E985C1A" w14:textId="77777777" w:rsidTr="00DC6BDD">
        <w:trPr>
          <w:trHeight w:val="328"/>
        </w:trPr>
        <w:tc>
          <w:tcPr>
            <w:tcW w:w="866" w:type="dxa"/>
            <w:shd w:val="clear" w:color="000000" w:fill="EEECE1"/>
          </w:tcPr>
          <w:p w14:paraId="212D809C" w14:textId="3CE72B11" w:rsidR="00C9092E" w:rsidRDefault="00E66A8F" w:rsidP="003766F9">
            <w:pPr>
              <w:spacing w:after="0" w:line="240" w:lineRule="auto"/>
              <w:rPr>
                <w:rFonts w:ascii="Calibri" w:hAnsi="Calibri"/>
                <w:color w:val="000000"/>
                <w:sz w:val="16"/>
                <w:szCs w:val="16"/>
              </w:rPr>
            </w:pPr>
            <w:r>
              <w:rPr>
                <w:rFonts w:ascii="Calibri" w:hAnsi="Calibri"/>
                <w:color w:val="000000"/>
                <w:sz w:val="16"/>
                <w:szCs w:val="16"/>
              </w:rPr>
              <w:t xml:space="preserve">Core and </w:t>
            </w:r>
            <w:proofErr w:type="gramStart"/>
            <w:r w:rsidR="00C9092E">
              <w:rPr>
                <w:rFonts w:ascii="Calibri" w:hAnsi="Calibri"/>
                <w:color w:val="000000"/>
                <w:sz w:val="16"/>
                <w:szCs w:val="16"/>
              </w:rPr>
              <w:t>Non-core</w:t>
            </w:r>
            <w:proofErr w:type="gramEnd"/>
          </w:p>
        </w:tc>
        <w:tc>
          <w:tcPr>
            <w:tcW w:w="1843" w:type="dxa"/>
            <w:shd w:val="clear" w:color="000000" w:fill="EEECE1"/>
          </w:tcPr>
          <w:p w14:paraId="69ABA9F3" w14:textId="0E47CCE8" w:rsidR="00C9092E" w:rsidRPr="00C9092E" w:rsidRDefault="00C9092E" w:rsidP="006F373A">
            <w:pPr>
              <w:spacing w:after="0" w:line="240" w:lineRule="auto"/>
              <w:rPr>
                <w:rFonts w:cstheme="minorHAnsi"/>
                <w:sz w:val="16"/>
                <w:szCs w:val="16"/>
              </w:rPr>
            </w:pPr>
            <w:r w:rsidRPr="00E66A8F">
              <w:rPr>
                <w:rFonts w:cstheme="minorHAnsi"/>
                <w:color w:val="000000" w:themeColor="text1"/>
                <w:sz w:val="16"/>
                <w:szCs w:val="16"/>
              </w:rPr>
              <w:t>HISTOLOGICAL TUMOUR GRADE</w:t>
            </w:r>
          </w:p>
        </w:tc>
        <w:tc>
          <w:tcPr>
            <w:tcW w:w="2551" w:type="dxa"/>
            <w:shd w:val="clear" w:color="auto" w:fill="auto"/>
          </w:tcPr>
          <w:p w14:paraId="49570425" w14:textId="5BFD2E20" w:rsidR="00E66A8F" w:rsidRPr="000D555D" w:rsidRDefault="00E66A8F" w:rsidP="00B0395B">
            <w:pPr>
              <w:autoSpaceDE w:val="0"/>
              <w:autoSpaceDN w:val="0"/>
              <w:adjustRightInd w:val="0"/>
              <w:spacing w:after="0" w:line="240" w:lineRule="auto"/>
              <w:rPr>
                <w:rFonts w:cstheme="minorHAnsi"/>
                <w:color w:val="000000" w:themeColor="text1"/>
                <w:sz w:val="16"/>
                <w:szCs w:val="16"/>
              </w:rPr>
            </w:pPr>
            <w:r w:rsidRPr="000D555D">
              <w:rPr>
                <w:rFonts w:cstheme="minorHAnsi"/>
                <w:b/>
                <w:bCs/>
                <w:color w:val="000000" w:themeColor="text1"/>
                <w:sz w:val="16"/>
                <w:szCs w:val="16"/>
              </w:rPr>
              <w:t>Endometrioid carcinomas</w:t>
            </w:r>
          </w:p>
          <w:p w14:paraId="74C6EC40"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GX: Cannot be assessed</w:t>
            </w:r>
          </w:p>
          <w:p w14:paraId="0E62455F"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 xml:space="preserve">G1: </w:t>
            </w:r>
            <w:proofErr w:type="gramStart"/>
            <w:r w:rsidRPr="000D555D">
              <w:rPr>
                <w:rFonts w:cs="Verdana"/>
                <w:color w:val="221E1F"/>
                <w:sz w:val="16"/>
                <w:szCs w:val="16"/>
              </w:rPr>
              <w:t>Well</w:t>
            </w:r>
            <w:proofErr w:type="gramEnd"/>
            <w:r w:rsidRPr="000D555D">
              <w:rPr>
                <w:rFonts w:cs="Verdana"/>
                <w:color w:val="221E1F"/>
                <w:sz w:val="16"/>
                <w:szCs w:val="16"/>
              </w:rPr>
              <w:t xml:space="preserve"> differentiated</w:t>
            </w:r>
          </w:p>
          <w:p w14:paraId="6B0BF333"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G2: Moderately differentiated</w:t>
            </w:r>
          </w:p>
          <w:p w14:paraId="7905081B" w14:textId="447DD361" w:rsidR="00E66A8F" w:rsidRPr="000D555D" w:rsidRDefault="000D555D" w:rsidP="003C2865">
            <w:pPr>
              <w:pStyle w:val="ListParagraph"/>
              <w:numPr>
                <w:ilvl w:val="0"/>
                <w:numId w:val="6"/>
              </w:numPr>
              <w:autoSpaceDE w:val="0"/>
              <w:autoSpaceDN w:val="0"/>
              <w:adjustRightInd w:val="0"/>
              <w:spacing w:after="0" w:line="240" w:lineRule="auto"/>
              <w:ind w:left="204" w:hanging="204"/>
              <w:rPr>
                <w:rFonts w:cs="Verdana"/>
                <w:color w:val="221E1F"/>
                <w:sz w:val="16"/>
                <w:szCs w:val="16"/>
              </w:rPr>
            </w:pPr>
            <w:r w:rsidRPr="000D555D">
              <w:rPr>
                <w:rFonts w:cs="Verdana"/>
                <w:color w:val="221E1F"/>
                <w:sz w:val="16"/>
                <w:szCs w:val="16"/>
              </w:rPr>
              <w:t>G3: Poorly differentiated</w:t>
            </w:r>
          </w:p>
          <w:p w14:paraId="69D7D746" w14:textId="77777777" w:rsidR="00D63576" w:rsidRDefault="00D63576" w:rsidP="00B0395B">
            <w:pPr>
              <w:autoSpaceDE w:val="0"/>
              <w:autoSpaceDN w:val="0"/>
              <w:adjustRightInd w:val="0"/>
              <w:spacing w:after="0" w:line="240" w:lineRule="auto"/>
              <w:rPr>
                <w:rFonts w:cstheme="minorHAnsi"/>
                <w:b/>
                <w:bCs/>
                <w:color w:val="808080"/>
                <w:sz w:val="16"/>
                <w:szCs w:val="16"/>
              </w:rPr>
            </w:pPr>
          </w:p>
          <w:p w14:paraId="1812869A" w14:textId="119A5C69" w:rsidR="000D555D" w:rsidRPr="000D555D" w:rsidRDefault="000D555D" w:rsidP="00B0395B">
            <w:pPr>
              <w:autoSpaceDE w:val="0"/>
              <w:autoSpaceDN w:val="0"/>
              <w:adjustRightInd w:val="0"/>
              <w:spacing w:after="0" w:line="240" w:lineRule="auto"/>
              <w:rPr>
                <w:rFonts w:cstheme="minorHAnsi"/>
                <w:b/>
                <w:bCs/>
                <w:color w:val="808080"/>
                <w:sz w:val="16"/>
                <w:szCs w:val="16"/>
              </w:rPr>
            </w:pPr>
            <w:r w:rsidRPr="000D555D">
              <w:rPr>
                <w:rFonts w:cstheme="minorHAnsi"/>
                <w:b/>
                <w:bCs/>
                <w:color w:val="808080"/>
                <w:sz w:val="16"/>
                <w:szCs w:val="16"/>
              </w:rPr>
              <w:t>Mucinous carcinomas</w:t>
            </w:r>
          </w:p>
          <w:p w14:paraId="3DBB554F" w14:textId="5114DA16"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GX: Cannot be assessed</w:t>
            </w:r>
          </w:p>
          <w:p w14:paraId="56C494D6" w14:textId="77777777"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 xml:space="preserve">G1: </w:t>
            </w:r>
            <w:proofErr w:type="gramStart"/>
            <w:r w:rsidRPr="00731129">
              <w:rPr>
                <w:rFonts w:cstheme="minorHAnsi"/>
                <w:color w:val="808080"/>
                <w:sz w:val="16"/>
                <w:szCs w:val="16"/>
              </w:rPr>
              <w:t>Well</w:t>
            </w:r>
            <w:proofErr w:type="gramEnd"/>
            <w:r w:rsidRPr="00731129">
              <w:rPr>
                <w:rFonts w:cstheme="minorHAnsi"/>
                <w:color w:val="808080"/>
                <w:sz w:val="16"/>
                <w:szCs w:val="16"/>
              </w:rPr>
              <w:t xml:space="preserve"> differentiated</w:t>
            </w:r>
          </w:p>
          <w:p w14:paraId="4E8EA71D" w14:textId="77777777"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lastRenderedPageBreak/>
              <w:t>G2: Moderately differentiated</w:t>
            </w:r>
          </w:p>
          <w:p w14:paraId="79A3C1D7" w14:textId="51ADE76A" w:rsidR="00C9092E" w:rsidRPr="00731129" w:rsidRDefault="00731129" w:rsidP="00B0395B">
            <w:pPr>
              <w:pStyle w:val="ListParagraph"/>
              <w:numPr>
                <w:ilvl w:val="0"/>
                <w:numId w:val="14"/>
              </w:numPr>
              <w:spacing w:after="100" w:line="240" w:lineRule="auto"/>
              <w:ind w:left="170" w:hanging="170"/>
              <w:rPr>
                <w:rFonts w:cs="Verdana"/>
                <w:iCs/>
                <w:sz w:val="16"/>
                <w:szCs w:val="16"/>
              </w:rPr>
            </w:pPr>
            <w:r w:rsidRPr="00731129">
              <w:rPr>
                <w:rFonts w:cstheme="minorHAnsi"/>
                <w:color w:val="808080"/>
                <w:sz w:val="16"/>
                <w:szCs w:val="16"/>
              </w:rPr>
              <w:t>G3: Poorly differentiated</w:t>
            </w:r>
          </w:p>
        </w:tc>
        <w:tc>
          <w:tcPr>
            <w:tcW w:w="8222" w:type="dxa"/>
            <w:shd w:val="clear" w:color="auto" w:fill="auto"/>
          </w:tcPr>
          <w:p w14:paraId="4BE8FB8A" w14:textId="77777777"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lastRenderedPageBreak/>
              <w:t>Histological grade is part of current European Society for Medical Oncology (ESMO)-European Society of Gynaecological Oncology (ESGO) management guidelines for endometrioid and mucinous carcinomas.</w: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w:t>
            </w:r>
            <w:r w:rsidRPr="008D1A79">
              <w:rPr>
                <w:rFonts w:ascii="Calibri" w:hAnsi="Calibri" w:cs="Calibri"/>
                <w:sz w:val="16"/>
                <w:szCs w:val="16"/>
              </w:rPr>
              <w:fldChar w:fldCharType="end"/>
            </w:r>
            <w:r w:rsidRPr="008D1A79">
              <w:rPr>
                <w:rFonts w:ascii="Calibri" w:hAnsi="Calibri" w:cs="Calibri"/>
                <w:sz w:val="16"/>
                <w:szCs w:val="16"/>
              </w:rPr>
              <w:t xml:space="preserve"> Serous carcinomas are now classified as low grade serous or high grade serous,</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face="superscript"&gt;2&lt;/style&gt;&lt;/DisplayText&gt;&lt;record&gt;&lt;rec-number&gt;5458&lt;/rec-number&gt;&lt;foreign-keys&gt;&lt;key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2</w:t>
            </w:r>
            <w:r w:rsidRPr="008D1A79">
              <w:rPr>
                <w:rFonts w:ascii="Calibri" w:hAnsi="Calibri" w:cs="Calibri"/>
                <w:sz w:val="16"/>
                <w:szCs w:val="16"/>
              </w:rPr>
              <w:fldChar w:fldCharType="end"/>
            </w:r>
            <w:r w:rsidRPr="008D1A79">
              <w:rPr>
                <w:rFonts w:ascii="Calibri" w:hAnsi="Calibri" w:cs="Calibri"/>
                <w:sz w:val="16"/>
                <w:szCs w:val="16"/>
              </w:rPr>
              <w:t xml:space="preserve"> and despite the names including the term grade, these are two different </w:t>
            </w:r>
            <w:proofErr w:type="spellStart"/>
            <w:r w:rsidRPr="008D1A79">
              <w:rPr>
                <w:rFonts w:ascii="Calibri" w:hAnsi="Calibri" w:cs="Calibri"/>
                <w:sz w:val="16"/>
                <w:szCs w:val="16"/>
              </w:rPr>
              <w:t>histotypes</w:t>
            </w:r>
            <w:proofErr w:type="spellEnd"/>
            <w:r w:rsidRPr="008D1A79">
              <w:rPr>
                <w:rFonts w:ascii="Calibri" w:hAnsi="Calibri" w:cs="Calibri"/>
                <w:sz w:val="16"/>
                <w:szCs w:val="16"/>
              </w:rPr>
              <w:t xml:space="preserve"> rather than low grade and high grade variants of the same tumour type. Hence, grading does not apply to serous carcinomas. Clear cell carcinomas, un-/dedifferentiated carcinomas, anaplastic carcinomas, carcinosarcomas and mesonephric-like carcinomas are aggressive tumours and grading does not apply. There is no grading system for malignant Brenner tumours. If chemotherapy has been administered, tumour grading (and typing) may need to be based on the pre-chemotherapy biopsy. </w:t>
            </w:r>
          </w:p>
          <w:p w14:paraId="4406A9EF" w14:textId="77777777" w:rsidR="002E6541" w:rsidRPr="008D1A79" w:rsidRDefault="002E6541" w:rsidP="00A224E1">
            <w:pPr>
              <w:spacing w:after="0" w:line="240" w:lineRule="auto"/>
              <w:ind w:left="482" w:hanging="482"/>
              <w:rPr>
                <w:rFonts w:ascii="Calibri" w:hAnsi="Calibri" w:cs="Calibri"/>
                <w:sz w:val="16"/>
                <w:szCs w:val="16"/>
                <w:highlight w:val="yellow"/>
              </w:rPr>
            </w:pPr>
          </w:p>
          <w:p w14:paraId="4EB216A2" w14:textId="5B535FD1"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lastRenderedPageBreak/>
              <w:t>The independent prognostic significance of grade for ovarian endometrioid carcinomas has only recently been validated.</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w:t>
            </w:r>
            <w:r w:rsidRPr="008D1A79">
              <w:rPr>
                <w:rFonts w:ascii="Calibri" w:hAnsi="Calibri" w:cs="Calibri"/>
                <w:sz w:val="16"/>
                <w:szCs w:val="16"/>
              </w:rPr>
              <w:fldChar w:fldCharType="end"/>
            </w:r>
            <w:r w:rsidRPr="008D1A79">
              <w:rPr>
                <w:rFonts w:ascii="Calibri" w:hAnsi="Calibri" w:cs="Calibri"/>
                <w:sz w:val="16"/>
                <w:szCs w:val="16"/>
              </w:rPr>
              <w:t xml:space="preserve"> The 1988 FIGO grading system is widely used for grading endometrioid carcinomas of ovarian and endometrial origin.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The FIGO grading system is based on architecture; tumours with &lt;5% non-squamous solid component are grade 1, those with 5-50% solid areas are grade 2, and tumours with &gt;50% of solid architecture are classified as grade 3.</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When grade 1 and 2 tumours show severe nuclear atypia in the majority of the tumour cells (grade 3 nuclei), the histological grade is increased by one.</w:t>
            </w:r>
            <w:r w:rsidRPr="008D1A79">
              <w:rPr>
                <w:rFonts w:ascii="Calibri" w:hAnsi="Calibri" w:cs="Calibri"/>
                <w:sz w:val="16"/>
                <w:szCs w:val="16"/>
              </w:rPr>
              <w:fldChar w:fldCharType="begin">
                <w:fldData xml:space="preserve">PEVuZE5vdGU+PENpdGU+PEF1dGhvcj5QYXJyYS1IZXJyYW48L0F1dGhvcj48WWVhcj4yMDE5PC9Z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PEVuZE5vdGU+PENpdGU+PEF1dGhvcj5QYXJyYS1IZXJyYW48L0F1dGhvcj48WWVhcj4yMDE5PC9Z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4,5</w:t>
            </w:r>
            <w:r w:rsidRPr="008D1A79">
              <w:rPr>
                <w:rFonts w:ascii="Calibri" w:hAnsi="Calibri" w:cs="Calibri"/>
                <w:sz w:val="16"/>
                <w:szCs w:val="16"/>
              </w:rPr>
              <w:fldChar w:fldCharType="end"/>
            </w:r>
            <w:r w:rsidRPr="008D1A79">
              <w:rPr>
                <w:rFonts w:ascii="Calibri" w:hAnsi="Calibri" w:cs="Calibri"/>
                <w:sz w:val="16"/>
                <w:szCs w:val="16"/>
              </w:rPr>
              <w:t xml:space="preserve"> </w:t>
            </w:r>
          </w:p>
          <w:p w14:paraId="211B1268" w14:textId="77777777" w:rsidR="002E6541" w:rsidRPr="008D1A79" w:rsidRDefault="002E6541" w:rsidP="00A224E1">
            <w:pPr>
              <w:spacing w:after="0" w:line="240" w:lineRule="auto"/>
              <w:ind w:left="482" w:hanging="482"/>
              <w:rPr>
                <w:rFonts w:ascii="Calibri" w:hAnsi="Calibri" w:cs="Calibri"/>
                <w:sz w:val="16"/>
                <w:szCs w:val="16"/>
              </w:rPr>
            </w:pPr>
          </w:p>
          <w:p w14:paraId="269DD32F" w14:textId="6E6A1031"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Dedifferentiation in endometrioid carcinoma, sometimes with Switch/Sucrose non-fermenting (SWI/SNF) alterations, results in highly aggressive behaviour and such tumours are high grade by definition.</w:t>
            </w:r>
            <w:r w:rsidRPr="008D1A79">
              <w:rPr>
                <w:rFonts w:ascii="Calibri" w:hAnsi="Calibri" w:cs="Calibri"/>
                <w:sz w:val="16"/>
                <w:szCs w:val="16"/>
              </w:rPr>
              <w:fldChar w:fldCharType="begin">
                <w:fldData xml:space="preserve">PEVuZE5vdGU+PENpdGU+PEF1dGhvcj5UZXNzaWVyLUNsb3V0aWVyPC9BdXRob3I+PFllYXI+MjAy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PEVuZE5vdGU+PENpdGU+PEF1dGhvcj5UZXNzaWVyLUNsb3V0aWVyPC9BdXRob3I+PFllYXI+MjAy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6</w:t>
            </w:r>
            <w:r w:rsidRPr="008D1A79">
              <w:rPr>
                <w:rFonts w:ascii="Calibri" w:hAnsi="Calibri" w:cs="Calibri"/>
                <w:sz w:val="16"/>
                <w:szCs w:val="16"/>
              </w:rPr>
              <w:fldChar w:fldCharType="end"/>
            </w:r>
            <w:r w:rsidRPr="008D1A79">
              <w:rPr>
                <w:rFonts w:ascii="Calibri" w:hAnsi="Calibri" w:cs="Calibri"/>
                <w:sz w:val="16"/>
                <w:szCs w:val="16"/>
              </w:rPr>
              <w:t xml:space="preserve"> A significant majority of ovarian endometrioid carcinomas are grade 1 and 2. However, there is a subset of grade 3 endometrioid carcinomas which should be diagnosed with caution, since a significant proportion of such tumours are in fact </w:t>
            </w:r>
            <w:bookmarkStart w:id="4" w:name="_Hlk81584294"/>
            <w:r w:rsidRPr="008D1A79">
              <w:rPr>
                <w:rFonts w:ascii="Calibri" w:hAnsi="Calibri" w:cs="Calibri"/>
                <w:sz w:val="16"/>
                <w:szCs w:val="16"/>
              </w:rPr>
              <w:t>high grade serous carcinomas</w:t>
            </w:r>
            <w:bookmarkEnd w:id="4"/>
            <w:r w:rsidRPr="008D1A79">
              <w:rPr>
                <w:rFonts w:ascii="Calibri" w:hAnsi="Calibri" w:cs="Calibri"/>
                <w:sz w:val="16"/>
                <w:szCs w:val="16"/>
              </w:rPr>
              <w:t xml:space="preserve"> with so called SET features (solid, </w:t>
            </w:r>
            <w:proofErr w:type="spellStart"/>
            <w:r w:rsidRPr="008D1A79">
              <w:rPr>
                <w:rFonts w:ascii="Calibri" w:hAnsi="Calibri" w:cs="Calibri"/>
                <w:sz w:val="16"/>
                <w:szCs w:val="16"/>
              </w:rPr>
              <w:t>pseudoendometrioid</w:t>
            </w:r>
            <w:proofErr w:type="spellEnd"/>
            <w:r w:rsidRPr="008D1A79">
              <w:rPr>
                <w:rFonts w:ascii="Calibri" w:hAnsi="Calibri" w:cs="Calibri"/>
                <w:sz w:val="16"/>
                <w:szCs w:val="16"/>
              </w:rPr>
              <w:t xml:space="preserve">, transitional cell). IHC is useful in this regard (see </w:t>
            </w:r>
            <w:r w:rsidRPr="008D1A79">
              <w:rPr>
                <w:rFonts w:ascii="Calibri" w:eastAsia="Times New Roman" w:hAnsi="Calibri" w:cs="Calibri"/>
                <w:b/>
                <w:sz w:val="16"/>
                <w:szCs w:val="16"/>
                <w:lang w:eastAsia="en-AU"/>
              </w:rPr>
              <w:t>ANCILLARY STUDIES)</w:t>
            </w:r>
            <w:r w:rsidRPr="008D1A79">
              <w:rPr>
                <w:rFonts w:ascii="Calibri" w:hAnsi="Calibri" w:cs="Calibri"/>
                <w:sz w:val="16"/>
                <w:szCs w:val="16"/>
              </w:rPr>
              <w:t>. The interobserver reproducibility of grading is limited and several studies have attempted to improve on it.</w:t>
            </w:r>
            <w:r w:rsidRPr="008D1A79">
              <w:rPr>
                <w:rFonts w:ascii="Calibri" w:hAnsi="Calibri" w:cs="Calibri"/>
                <w:sz w:val="16"/>
                <w:szCs w:val="16"/>
              </w:rPr>
              <w:fldChar w:fldCharType="begin">
                <w:fldData xml:space="preserve">PEVuZE5vdGU+PENpdGU+PEF1dGhvcj5aYWlubyBSSjwvQXV0aG9yPjxZZWFyPjE5OTU8L1llYXI+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PEVuZE5vdGU+PENpdGU+PEF1dGhvcj5aYWlubyBSSjwvQXV0aG9yPjxZZWFyPjE5OTU8L1llYXI+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7-12</w:t>
            </w:r>
            <w:r w:rsidRPr="008D1A79">
              <w:rPr>
                <w:rFonts w:ascii="Calibri" w:hAnsi="Calibri" w:cs="Calibri"/>
                <w:sz w:val="16"/>
                <w:szCs w:val="16"/>
              </w:rPr>
              <w:fldChar w:fldCharType="end"/>
            </w:r>
            <w:r w:rsidRPr="008D1A79">
              <w:rPr>
                <w:rFonts w:ascii="Calibri" w:hAnsi="Calibri" w:cs="Calibri"/>
                <w:sz w:val="16"/>
                <w:szCs w:val="16"/>
              </w:rPr>
              <w:t xml:space="preserve"> There are shortcomings of a primarily architecturally based grading system. Certain growth patterns of endometrioid carcinoma such as spindled with bland nuclear features may be over-graded. On the contrary, tumours with non-solid architecture but </w:t>
            </w:r>
            <w:proofErr w:type="gramStart"/>
            <w:r w:rsidRPr="008D1A79">
              <w:rPr>
                <w:rFonts w:ascii="Calibri" w:hAnsi="Calibri" w:cs="Calibri"/>
                <w:sz w:val="16"/>
                <w:szCs w:val="16"/>
              </w:rPr>
              <w:t>high grade</w:t>
            </w:r>
            <w:proofErr w:type="gramEnd"/>
            <w:r w:rsidRPr="008D1A79">
              <w:rPr>
                <w:rFonts w:ascii="Calibri" w:hAnsi="Calibri" w:cs="Calibri"/>
                <w:sz w:val="16"/>
                <w:szCs w:val="16"/>
              </w:rPr>
              <w:t xml:space="preserve"> nuclear atypia may be under-graded. For example, in a recent study </w:t>
            </w:r>
            <w:proofErr w:type="gramStart"/>
            <w:r w:rsidRPr="008D1A79">
              <w:rPr>
                <w:rFonts w:ascii="Calibri" w:hAnsi="Calibri" w:cs="Calibri"/>
                <w:sz w:val="16"/>
                <w:szCs w:val="16"/>
              </w:rPr>
              <w:t>a number of</w:t>
            </w:r>
            <w:proofErr w:type="gramEnd"/>
            <w:r w:rsidRPr="008D1A79">
              <w:rPr>
                <w:rFonts w:ascii="Calibri" w:hAnsi="Calibri" w:cs="Calibri"/>
                <w:sz w:val="16"/>
                <w:szCs w:val="16"/>
              </w:rPr>
              <w:t xml:space="preserve"> p53 abnormal (p53abn) ovarian endometrioid carcinomas with aggressive course were graded as 1.</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w:t>
            </w:r>
            <w:r w:rsidRPr="008D1A79">
              <w:rPr>
                <w:rFonts w:ascii="Calibri" w:hAnsi="Calibri" w:cs="Calibri"/>
                <w:sz w:val="16"/>
                <w:szCs w:val="16"/>
              </w:rPr>
              <w:fldChar w:fldCharType="end"/>
            </w:r>
            <w:r w:rsidRPr="008D1A79">
              <w:rPr>
                <w:rFonts w:ascii="Calibri" w:hAnsi="Calibri" w:cs="Calibri"/>
                <w:sz w:val="16"/>
                <w:szCs w:val="16"/>
              </w:rPr>
              <w:t xml:space="preserve"> </w:t>
            </w:r>
          </w:p>
          <w:p w14:paraId="26AEBBCE" w14:textId="4328EFA7"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As compared to the FIGO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the Silverberg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Cite&gt;&lt;Author&gt;Shimizu Y&lt;/Author&gt;&lt;Year&gt;1998&lt;/Year&gt;&lt;RecNum&gt;1772&lt;/RecNum&gt;&lt;record&gt;&lt;rec-number&gt;1772&lt;/rec-number&gt;&lt;foreign-keys&gt;&lt;key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noProof/>
                <w:sz w:val="16"/>
                <w:szCs w:val="16"/>
                <w:vertAlign w:val="superscript"/>
              </w:rPr>
              <w:t xml:space="preserve"> </w:t>
            </w:r>
            <w:r w:rsidRPr="008D1A79">
              <w:rPr>
                <w:rFonts w:ascii="Calibri" w:hAnsi="Calibri" w:cs="Calibri"/>
                <w:sz w:val="16"/>
                <w:szCs w:val="16"/>
              </w:rPr>
              <w:t>was found to correlate better with survival in a multivariate analysis, although outcome in ovarian endometrioid carcinoma is mostly dictated by stage.</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&lt;EndNote&gt;&lt;Cite&gt;&lt;Author&gt;Parra-Herran&lt;/Author&gt;&lt;Year&gt;2019&lt;/Year&gt;&lt;RecNum&gt;5491&lt;/RecNum&gt;&lt;DisplayText&gt;&lt;style face="superscript"&gt;5&lt;/style&gt;&lt;/DisplayText&gt;&lt;record&gt;&lt;rec-number&gt;5491&lt;/rec-number&gt;&lt;foreign-keys&gt;&lt;key app="EN" db-id="w592zazsqtfvdxe2w9sxtpt2exzt5t0wa2fx" timestamp="1600916106"&gt;5491&lt;/key&gt;&lt;/foreign-keys&gt;&lt;ref-type name="Journal Article"&gt;17&lt;/ref-type&gt;&lt;contributors&gt;&lt;authors&gt;&lt;author&gt;Parra-Herran, C.&lt;/author&gt;&lt;author&gt;Bassiouny, D.&lt;/author&gt;&lt;author&gt;Vicus, D.&lt;/author&gt;&lt;author&gt;Olkhov-Mitsel, E.&lt;/author&gt;&lt;author&gt;Cesari, M.&lt;/author&gt;&lt;author&gt;Ismiil, N.&lt;/author&gt;&lt;author&gt;Nofech-Mozes, S.&lt;/author&gt;&lt;/authors&gt;&lt;/contributors&gt;&lt;auth-address&gt;Departments of Laboratory Medicine.&amp;#xD;Departments of Laboratory Medicine and Pathobiology.&amp;#xD;Department of Pathology, Mansoura University, Egypt.&amp;#xD;Gynecologic Oncology, Sunnybrook Health Sciences Centre.&amp;#xD;Obstetrics and Gynaecology, University of Toronto, Toronto, ON Canada.&lt;/auth-address&gt;&lt;titles&gt;&lt;title&gt;FIGO versus Silverberg grading systems in ovarian endometrioid carcinoma: a comparative prognostic analysis&lt;/title&gt;&lt;secondary-title&gt;Am J Surg Pathol&lt;/secondary-title&gt;&lt;/titles&gt;&lt;periodical&gt;&lt;full-title&gt;Am J Surg Pathol&lt;/full-title&gt;&lt;abbr-1&gt;The American journal of surgical pathology&lt;/abbr-1&gt;&lt;/periodical&gt;&lt;pages&gt;161-167&lt;/pages&gt;&lt;volume&gt;43&lt;/volume&gt;&lt;number&gt;2&lt;/number&gt;&lt;edition&gt;2018/09/14&lt;/edition&gt;&lt;keywords&gt;&lt;keyword&gt;Adult&lt;/keyword&gt;&lt;keyword&gt;Aged&lt;/keyword&gt;&lt;keyword&gt;Carcinoma, Endometrioid/mortality/*pathology&lt;/keyword&gt;&lt;keyword&gt;Disease-Free Survival&lt;/keyword&gt;&lt;keyword&gt;Female&lt;/keyword&gt;&lt;keyword&gt;Humans&lt;/keyword&gt;&lt;keyword&gt;Middle Aged&lt;/keyword&gt;&lt;keyword&gt;Neoplasm Grading/*methods&lt;/keyword&gt;&lt;keyword&gt;Ovarian Neoplasms/mortality/*pathology&lt;/keyword&gt;&lt;keyword&gt;Prognosis&lt;/keyword&gt;&lt;/keywords&gt;&lt;dates&gt;&lt;year&gt;2019&lt;/year&gt;&lt;pub-dates&gt;&lt;date&gt;Feb&lt;/date&gt;&lt;/pub-dates&gt;&lt;/dates&gt;&lt;isbn&gt;0147-5185&lt;/isbn&gt;&lt;accession-num&gt;30212391&lt;/accession-num&gt;&lt;urls&gt;&lt;/urls&gt;&lt;electronic-resource-num&gt;10.1097/pas.0000000000001160&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5</w:t>
            </w:r>
            <w:r w:rsidRPr="008D1A79">
              <w:rPr>
                <w:rFonts w:ascii="Calibri" w:hAnsi="Calibri" w:cs="Calibri"/>
                <w:sz w:val="16"/>
                <w:szCs w:val="16"/>
              </w:rPr>
              <w:fldChar w:fldCharType="end"/>
            </w:r>
            <w:r w:rsidRPr="008D1A79">
              <w:rPr>
                <w:rFonts w:ascii="Calibri" w:hAnsi="Calibri" w:cs="Calibri"/>
                <w:sz w:val="16"/>
                <w:szCs w:val="16"/>
              </w:rPr>
              <w:t xml:space="preserve"> The Silverberg system (Table 4) takes into account nuclear atypia and mitotic activity in addition to architecture. Thus, the scores for architecture (majority glandular=1, papillary=2, solid=3), nuclear atypia (mild=1, moderate=2, severe=3), mitotic activity per millimetre (mm)</w:t>
            </w:r>
            <w:r w:rsidRPr="008D1A79">
              <w:rPr>
                <w:rFonts w:ascii="Calibri" w:hAnsi="Calibri" w:cs="Calibri"/>
                <w:sz w:val="16"/>
                <w:szCs w:val="16"/>
                <w:vertAlign w:val="superscript"/>
              </w:rPr>
              <w:t>2</w:t>
            </w:r>
            <w:r w:rsidRPr="008D1A79">
              <w:rPr>
                <w:rFonts w:ascii="Calibri" w:hAnsi="Calibri" w:cs="Calibri"/>
                <w:sz w:val="16"/>
                <w:szCs w:val="16"/>
              </w:rPr>
              <w:t xml:space="preserve"> of tumour area or in 10 high power fields (HPF) (based on </w:t>
            </w:r>
            <w:r w:rsidRPr="008D1A79">
              <w:rPr>
                <w:rFonts w:ascii="Calibri" w:hAnsi="Calibri" w:cs="Calibri"/>
                <w:sz w:val="16"/>
                <w:szCs w:val="16"/>
                <w:lang w:val="en-US"/>
              </w:rPr>
              <w:t>each HPF being 0.345 mm</w:t>
            </w:r>
            <w:r w:rsidRPr="008D1A79">
              <w:rPr>
                <w:rFonts w:ascii="Calibri" w:hAnsi="Calibri" w:cs="Calibri"/>
                <w:sz w:val="16"/>
                <w:szCs w:val="16"/>
                <w:vertAlign w:val="superscript"/>
              </w:rPr>
              <w:t>2</w:t>
            </w:r>
            <w:r w:rsidRPr="008D1A79">
              <w:rPr>
                <w:rFonts w:ascii="Calibri" w:hAnsi="Calibri" w:cs="Calibri"/>
                <w:sz w:val="16"/>
                <w:szCs w:val="16"/>
                <w:lang w:val="en-US"/>
              </w:rPr>
              <w:t xml:space="preserve"> in area, as per the original study</w:t>
            </w:r>
            <w:r w:rsidRPr="008D1A79">
              <w:rPr>
                <w:rFonts w:ascii="Calibri" w:hAnsi="Calibri" w:cs="Calibri"/>
                <w:sz w:val="16"/>
                <w:szCs w:val="16"/>
              </w:rPr>
              <w:t>;</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sz w:val="16"/>
                <w:szCs w:val="16"/>
              </w:rPr>
              <w:t xml:space="preserve"> 0-3 mitotic figures/mm</w:t>
            </w:r>
            <w:r w:rsidRPr="008D1A79">
              <w:rPr>
                <w:rFonts w:ascii="Calibri" w:hAnsi="Calibri" w:cs="Calibri"/>
                <w:sz w:val="16"/>
                <w:szCs w:val="16"/>
                <w:vertAlign w:val="superscript"/>
              </w:rPr>
              <w:t>2</w:t>
            </w:r>
            <w:r w:rsidRPr="008D1A79">
              <w:rPr>
                <w:rFonts w:ascii="Calibri" w:hAnsi="Calibri" w:cs="Calibri"/>
                <w:sz w:val="16"/>
                <w:szCs w:val="16"/>
              </w:rPr>
              <w:t xml:space="preserve"> (or 0 to 9 mitotic figures per 10 HPF) =1, 3-7 mitotic figures/mm</w:t>
            </w:r>
            <w:r w:rsidRPr="008D1A79">
              <w:rPr>
                <w:rFonts w:ascii="Calibri" w:hAnsi="Calibri" w:cs="Calibri"/>
                <w:sz w:val="16"/>
                <w:szCs w:val="16"/>
                <w:vertAlign w:val="superscript"/>
              </w:rPr>
              <w:t xml:space="preserve">2 </w:t>
            </w:r>
            <w:r w:rsidRPr="008D1A79">
              <w:rPr>
                <w:rFonts w:ascii="Calibri" w:hAnsi="Calibri" w:cs="Calibri"/>
                <w:sz w:val="16"/>
                <w:szCs w:val="16"/>
              </w:rPr>
              <w:t>(or 10 to 24 mitotic figures per 10 HPF) =2, and &gt;7 mitotic figures/mm</w:t>
            </w:r>
            <w:r w:rsidRPr="008D1A79">
              <w:rPr>
                <w:rFonts w:ascii="Calibri" w:hAnsi="Calibri" w:cs="Calibri"/>
                <w:sz w:val="16"/>
                <w:szCs w:val="16"/>
                <w:vertAlign w:val="superscript"/>
              </w:rPr>
              <w:t xml:space="preserve">2 </w:t>
            </w:r>
            <w:r w:rsidRPr="008D1A79">
              <w:rPr>
                <w:rFonts w:ascii="Calibri" w:hAnsi="Calibri" w:cs="Calibri"/>
                <w:sz w:val="16"/>
                <w:szCs w:val="16"/>
              </w:rPr>
              <w:t>(or ≥25 mitotic figures per 10 HPF) =3) are added to obtain a score for determining the final grade (G1: 3 to 5, G2: 6 to 7, G3: 8 to 9). The better performance of the Silverberg system was attributed to the better separation of grade 2 from the grade 3 tumours, which had a poor outcome.</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&lt;EndNote&gt;&lt;Cite&gt;&lt;Author&gt;Parra-Herran&lt;/Author&gt;&lt;Year&gt;2019&lt;/Year&gt;&lt;RecNum&gt;5491&lt;/RecNum&gt;&lt;DisplayText&gt;&lt;style face="superscript"&gt;5&lt;/style&gt;&lt;/DisplayText&gt;&lt;record&gt;&lt;rec-number&gt;5491&lt;/rec-number&gt;&lt;foreign-keys&gt;&lt;key app="EN" db-id="w592zazsqtfvdxe2w9sxtpt2exzt5t0wa2fx" timestamp="1600916106"&gt;5491&lt;/key&gt;&lt;/foreign-keys&gt;&lt;ref-type name="Journal Article"&gt;17&lt;/ref-type&gt;&lt;contributors&gt;&lt;authors&gt;&lt;author&gt;Parra-Herran, C.&lt;/author&gt;&lt;author&gt;Bassiouny, D.&lt;/author&gt;&lt;author&gt;Vicus, D.&lt;/author&gt;&lt;author&gt;Olkhov-Mitsel, E.&lt;/author&gt;&lt;author&gt;Cesari, M.&lt;/author&gt;&lt;author&gt;Ismiil, N.&lt;/author&gt;&lt;author&gt;Nofech-Mozes, S.&lt;/author&gt;&lt;/authors&gt;&lt;/contributors&gt;&lt;auth-address&gt;Departments of Laboratory Medicine.&amp;#xD;Departments of Laboratory Medicine and Pathobiology.&amp;#xD;Department of Pathology, Mansoura University, Egypt.&amp;#xD;Gynecologic Oncology, Sunnybrook Health Sciences Centre.&amp;#xD;Obstetrics and Gynaecology, University of Toronto, Toronto, ON Canada.&lt;/auth-address&gt;&lt;titles&gt;&lt;title&gt;FIGO versus Silverberg grading systems in ovarian endometrioid carcinoma: a comparative prognostic analysis&lt;/title&gt;&lt;secondary-title&gt;Am J Surg Pathol&lt;/secondary-title&gt;&lt;/titles&gt;&lt;periodical&gt;&lt;full-title&gt;Am J Surg Pathol&lt;/full-title&gt;&lt;abbr-1&gt;The American journal of surgical pathology&lt;/abbr-1&gt;&lt;/periodical&gt;&lt;pages&gt;161-167&lt;/pages&gt;&lt;volume&gt;43&lt;/volume&gt;&lt;number&gt;2&lt;/number&gt;&lt;edition&gt;2018/09/14&lt;/edition&gt;&lt;keywords&gt;&lt;keyword&gt;Adult&lt;/keyword&gt;&lt;keyword&gt;Aged&lt;/keyword&gt;&lt;keyword&gt;Carcinoma, Endometrioid/mortality/*pathology&lt;/keyword&gt;&lt;keyword&gt;Disease-Free Survival&lt;/keyword&gt;&lt;keyword&gt;Female&lt;/keyword&gt;&lt;keyword&gt;Humans&lt;/keyword&gt;&lt;keyword&gt;Middle Aged&lt;/keyword&gt;&lt;keyword&gt;Neoplasm Grading/*methods&lt;/keyword&gt;&lt;keyword&gt;Ovarian Neoplasms/mortality/*pathology&lt;/keyword&gt;&lt;keyword&gt;Prognosis&lt;/keyword&gt;&lt;/keywords&gt;&lt;dates&gt;&lt;year&gt;2019&lt;/year&gt;&lt;pub-dates&gt;&lt;date&gt;Feb&lt;/date&gt;&lt;/pub-dates&gt;&lt;/dates&gt;&lt;isbn&gt;0147-5185&lt;/isbn&gt;&lt;accession-num&gt;30212391&lt;/accession-num&gt;&lt;urls&gt;&lt;/urls&gt;&lt;electronic-resource-num&gt;10.1097/pas.0000000000001160&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5</w:t>
            </w:r>
            <w:r w:rsidRPr="008D1A79">
              <w:rPr>
                <w:rFonts w:ascii="Calibri" w:hAnsi="Calibri" w:cs="Calibri"/>
                <w:sz w:val="16"/>
                <w:szCs w:val="16"/>
              </w:rPr>
              <w:fldChar w:fldCharType="end"/>
            </w:r>
            <w:r w:rsidRPr="008D1A79">
              <w:rPr>
                <w:rFonts w:ascii="Calibri" w:hAnsi="Calibri" w:cs="Calibri"/>
                <w:sz w:val="16"/>
                <w:szCs w:val="16"/>
              </w:rPr>
              <w:t xml:space="preserve"> </w:t>
            </w:r>
          </w:p>
          <w:p w14:paraId="147EA0B4" w14:textId="4F87B534" w:rsidR="005149DD" w:rsidRPr="008D1A79" w:rsidRDefault="005149DD" w:rsidP="00A224E1">
            <w:pPr>
              <w:spacing w:after="0" w:line="240" w:lineRule="auto"/>
              <w:ind w:left="482" w:hanging="482"/>
              <w:rPr>
                <w:rFonts w:ascii="Calibri" w:hAnsi="Calibri" w:cs="Calibri"/>
                <w:strike/>
                <w:sz w:val="16"/>
                <w:szCs w:val="16"/>
              </w:rPr>
            </w:pPr>
          </w:p>
          <w:p w14:paraId="243F7325" w14:textId="1ADFCF84" w:rsidR="005152A2" w:rsidRPr="008D1A79" w:rsidRDefault="005152A2" w:rsidP="00A224E1">
            <w:pPr>
              <w:spacing w:after="0" w:line="240" w:lineRule="auto"/>
              <w:ind w:left="482" w:hanging="482"/>
              <w:rPr>
                <w:rFonts w:ascii="Calibri" w:hAnsi="Calibri" w:cs="Calibri"/>
                <w:sz w:val="16"/>
                <w:szCs w:val="16"/>
              </w:rPr>
            </w:pPr>
            <w:r w:rsidRPr="008D1A79">
              <w:rPr>
                <w:rFonts w:ascii="Calibri" w:hAnsi="Calibri" w:cs="Calibri"/>
                <w:b/>
                <w:bCs/>
                <w:sz w:val="16"/>
                <w:szCs w:val="16"/>
                <w:u w:val="single"/>
              </w:rPr>
              <w:t>Table 4</w:t>
            </w:r>
            <w:r w:rsidRPr="008D1A79">
              <w:rPr>
                <w:rFonts w:ascii="Calibri" w:hAnsi="Calibri" w:cs="Calibri"/>
                <w:sz w:val="16"/>
                <w:szCs w:val="16"/>
              </w:rPr>
              <w:t xml:space="preserve"> (See the end of the document for tables)</w:t>
            </w:r>
          </w:p>
          <w:p w14:paraId="6A528ADD" w14:textId="77777777" w:rsidR="005152A2" w:rsidRPr="008D1A79" w:rsidRDefault="005152A2" w:rsidP="00A224E1">
            <w:pPr>
              <w:spacing w:after="0" w:line="240" w:lineRule="auto"/>
              <w:ind w:left="482" w:hanging="482"/>
              <w:rPr>
                <w:rFonts w:ascii="Calibri" w:hAnsi="Calibri" w:cs="Calibri"/>
                <w:sz w:val="16"/>
                <w:szCs w:val="16"/>
              </w:rPr>
            </w:pPr>
          </w:p>
          <w:p w14:paraId="11A80943" w14:textId="0B3D011F" w:rsidR="005149DD" w:rsidRPr="008D1A79" w:rsidRDefault="005149DD" w:rsidP="002665FF">
            <w:pPr>
              <w:spacing w:after="0" w:line="240" w:lineRule="auto"/>
              <w:rPr>
                <w:rFonts w:ascii="Calibri" w:hAnsi="Calibri" w:cs="Calibri"/>
                <w:sz w:val="16"/>
                <w:szCs w:val="16"/>
              </w:rPr>
            </w:pPr>
            <w:r w:rsidRPr="008D1A79">
              <w:rPr>
                <w:rFonts w:ascii="Calibri" w:hAnsi="Calibri" w:cs="Calibri"/>
                <w:sz w:val="16"/>
                <w:szCs w:val="16"/>
              </w:rPr>
              <w:t xml:space="preserve">The </w:t>
            </w:r>
            <w:r w:rsidR="00516CA4">
              <w:rPr>
                <w:rFonts w:ascii="Calibri" w:hAnsi="Calibri" w:cs="Calibri"/>
                <w:color w:val="000000"/>
                <w:sz w:val="16"/>
                <w:szCs w:val="16"/>
              </w:rPr>
              <w:t>ICCR</w:t>
            </w:r>
            <w:r w:rsidRPr="008D1A79">
              <w:rPr>
                <w:rFonts w:ascii="Calibri" w:hAnsi="Calibri" w:cs="Calibri"/>
                <w:color w:val="000000"/>
                <w:sz w:val="16"/>
                <w:szCs w:val="16"/>
              </w:rPr>
              <w:t xml:space="preserve"> Ovary Carcinoma Dataset Authoring Committee (DAC) </w:t>
            </w:r>
            <w:r w:rsidRPr="008D1A79">
              <w:rPr>
                <w:rFonts w:ascii="Calibri" w:hAnsi="Calibri" w:cs="Calibri"/>
                <w:sz w:val="16"/>
                <w:szCs w:val="16"/>
              </w:rPr>
              <w:t>panel agrees that there is insufficient evidence for a change in the grading system of endometrioid carcinomas and continues to recommend the FIGO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w:t>
            </w:r>
          </w:p>
          <w:p w14:paraId="767813F9" w14:textId="77777777" w:rsidR="005149DD" w:rsidRPr="008D1A79" w:rsidRDefault="005149DD" w:rsidP="00A224E1">
            <w:pPr>
              <w:spacing w:after="0" w:line="240" w:lineRule="auto"/>
              <w:ind w:left="482" w:hanging="482"/>
              <w:rPr>
                <w:rFonts w:ascii="Calibri" w:hAnsi="Calibri" w:cs="Calibri"/>
                <w:sz w:val="16"/>
                <w:szCs w:val="16"/>
              </w:rPr>
            </w:pPr>
          </w:p>
          <w:p w14:paraId="77A31FFB" w14:textId="77777777" w:rsidR="005149DD" w:rsidRPr="008D1A79" w:rsidRDefault="005149DD" w:rsidP="002665FF">
            <w:pPr>
              <w:spacing w:after="0" w:line="240" w:lineRule="auto"/>
              <w:rPr>
                <w:rFonts w:ascii="Calibri" w:eastAsia="Times New Roman" w:hAnsi="Calibri" w:cs="Calibri"/>
                <w:sz w:val="16"/>
                <w:szCs w:val="16"/>
                <w:lang w:val="en-GB"/>
              </w:rPr>
            </w:pPr>
            <w:r w:rsidRPr="008D1A79">
              <w:rPr>
                <w:rFonts w:ascii="Calibri" w:hAnsi="Calibri" w:cs="Calibri"/>
                <w:sz w:val="16"/>
                <w:szCs w:val="16"/>
              </w:rPr>
              <w:t xml:space="preserve">In addition to grading, molecular subtype assignment may further improve outcome prediction in the same way as for endometrioid carcinoma of the uterus; this is done with IHC for mismatch repair proteins and p53 and by sequencing for exonuclease domain mutations (EDM) of </w:t>
            </w:r>
            <w:r w:rsidRPr="008D1A79">
              <w:rPr>
                <w:rFonts w:ascii="Calibri" w:hAnsi="Calibri" w:cs="Calibri"/>
                <w:i/>
                <w:iCs/>
                <w:sz w:val="16"/>
                <w:szCs w:val="16"/>
              </w:rPr>
              <w:t>Polymerase epsilon</w:t>
            </w:r>
            <w:r w:rsidRPr="008D1A79">
              <w:rPr>
                <w:rFonts w:ascii="Calibri" w:hAnsi="Calibri" w:cs="Calibri"/>
                <w:sz w:val="16"/>
                <w:szCs w:val="16"/>
              </w:rPr>
              <w:t xml:space="preserve"> (</w:t>
            </w:r>
            <w:r w:rsidRPr="008D1A79">
              <w:rPr>
                <w:rFonts w:ascii="Calibri" w:hAnsi="Calibri" w:cs="Calibri"/>
                <w:i/>
                <w:iCs/>
                <w:sz w:val="16"/>
                <w:szCs w:val="16"/>
              </w:rPr>
              <w:t>POLE</w:t>
            </w:r>
            <w:r w:rsidRPr="008D1A79">
              <w:rPr>
                <w:rFonts w:ascii="Calibri" w:hAnsi="Calibri" w:cs="Calibri"/>
                <w:sz w:val="16"/>
                <w:szCs w:val="16"/>
              </w:rPr>
              <w:t>).</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Ij4zLDE0PC9zdHlsZT48L0Rpc3BsYXlUZXh0PjxyZWNvcmQ+PHJlYy1udW1iZXI+NTUxOTwvcmVj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Ij4zLDE0PC9zdHlsZT48L0Rpc3BsYXlUZXh0PjxyZWNvcmQ+PHJlYy1udW1iZXI+NTUxOTwvcmVj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3,14</w:t>
            </w:r>
            <w:r w:rsidRPr="008D1A79">
              <w:rPr>
                <w:rFonts w:ascii="Calibri" w:hAnsi="Calibri" w:cs="Calibri"/>
                <w:sz w:val="16"/>
                <w:szCs w:val="16"/>
              </w:rPr>
              <w:fldChar w:fldCharType="end"/>
            </w:r>
          </w:p>
          <w:p w14:paraId="480EC902" w14:textId="77777777" w:rsidR="005149DD" w:rsidRPr="008D1A79" w:rsidRDefault="005149DD" w:rsidP="00A224E1">
            <w:pPr>
              <w:spacing w:after="0" w:line="240" w:lineRule="auto"/>
              <w:ind w:left="482" w:hanging="482"/>
              <w:rPr>
                <w:rFonts w:ascii="Calibri" w:hAnsi="Calibri" w:cs="Calibri"/>
                <w:sz w:val="16"/>
                <w:szCs w:val="16"/>
              </w:rPr>
            </w:pPr>
          </w:p>
          <w:p w14:paraId="7A42300F" w14:textId="77777777" w:rsidR="005149DD" w:rsidRPr="008D1A79" w:rsidRDefault="005149DD" w:rsidP="002665FF">
            <w:pPr>
              <w:spacing w:after="0" w:line="240" w:lineRule="auto"/>
              <w:rPr>
                <w:rFonts w:ascii="Calibri" w:hAnsi="Calibri" w:cs="Calibri"/>
                <w:sz w:val="16"/>
                <w:szCs w:val="16"/>
              </w:rPr>
            </w:pPr>
            <w:r w:rsidRPr="008D1A79">
              <w:rPr>
                <w:rFonts w:ascii="Calibri" w:hAnsi="Calibri" w:cs="Calibri"/>
                <w:sz w:val="16"/>
                <w:szCs w:val="16"/>
              </w:rPr>
              <w:t>Some management guidelines for mucinous carcinomas require grading.</w: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w:t>
            </w:r>
            <w:r w:rsidRPr="008D1A79">
              <w:rPr>
                <w:rFonts w:ascii="Calibri" w:hAnsi="Calibri" w:cs="Calibri"/>
                <w:sz w:val="16"/>
                <w:szCs w:val="16"/>
              </w:rPr>
              <w:fldChar w:fldCharType="end"/>
            </w:r>
            <w:r w:rsidRPr="008D1A79">
              <w:rPr>
                <w:rFonts w:ascii="Calibri" w:hAnsi="Calibri" w:cs="Calibri"/>
                <w:sz w:val="16"/>
                <w:szCs w:val="16"/>
              </w:rPr>
              <w:t xml:space="preserve"> The DAC previously suggest that if grading of mucinous carcinomas is undertaken (a non-core element rather than a core element), the same grading system for endometrioid carcinomas should be used. However, a recent study showed no prognostic significance of the FIGO grading system and reemphasised that mucinous carcinomas only rarely show a solid growth pattern.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In this study, the Silverberg grade was significantly associated with survival, although all mucinous carcinomas were graded as grade 1 or 2 by the Silverberg system, and none as grade 3.</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The DAC now recommends the Silverberg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sz w:val="16"/>
                <w:szCs w:val="16"/>
              </w:rPr>
              <w:t xml:space="preserve"> for mucinous carcinomas as a non-core reporting element.</w:t>
            </w:r>
          </w:p>
          <w:p w14:paraId="583AA396" w14:textId="77777777" w:rsidR="005149DD" w:rsidRPr="008D1A79" w:rsidRDefault="005149DD" w:rsidP="00A224E1">
            <w:pPr>
              <w:spacing w:after="0" w:line="240" w:lineRule="auto"/>
              <w:ind w:left="482" w:hanging="482"/>
              <w:rPr>
                <w:rFonts w:ascii="Calibri" w:hAnsi="Calibri" w:cs="Calibri"/>
                <w:sz w:val="16"/>
                <w:szCs w:val="16"/>
              </w:rPr>
            </w:pPr>
          </w:p>
          <w:p w14:paraId="5CA2A04F" w14:textId="71A80F3C" w:rsidR="005149DD" w:rsidRDefault="005149DD" w:rsidP="002665FF">
            <w:pPr>
              <w:spacing w:after="0" w:line="240" w:lineRule="auto"/>
              <w:rPr>
                <w:rFonts w:ascii="Calibri" w:hAnsi="Calibri" w:cs="Calibri"/>
                <w:b/>
                <w:sz w:val="16"/>
                <w:szCs w:val="16"/>
              </w:rPr>
            </w:pPr>
            <w:r w:rsidRPr="008D1A79">
              <w:rPr>
                <w:rFonts w:ascii="Calibri" w:hAnsi="Calibri" w:cs="Calibri"/>
                <w:sz w:val="16"/>
                <w:szCs w:val="16"/>
              </w:rPr>
              <w:lastRenderedPageBreak/>
              <w:t>The same study also proposed a growth-based grading system based on the pattern of invasion.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Expansile/confluent invasion or infiltrative invasion ≤10% of the tumour is graded as 1 while infiltrative invasion &gt;10% is graded as 2.</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This was significantly associated with survival in univariable analysis in this relatively small study of 46 cases.</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&lt;EndNote&gt;&lt;Cite&gt;&lt;Author&gt;Khunamornpong&lt;/Author&gt;&lt;Year&gt;2014&lt;/Year&gt;&lt;RecNum&gt;5854&lt;/RecNum&gt;&lt;DisplayText&gt;&lt;style face="superscript"&gt;16&lt;/style&gt;&lt;/DisplayText&gt;&lt;record&gt;&lt;rec-number&gt;5854&lt;/rec-number&gt;&lt;foreign-keys&gt;&lt;key app="EN" db-id="w592zazsqtfvdxe2w9sxtpt2exzt5t0wa2fx" timestamp="1608597845"&gt;5854&lt;/key&gt;&lt;/foreign-keys&gt;&lt;ref-type name="Journal Article"&gt;17&lt;/ref-type&gt;&lt;contributors&gt;&lt;authors&gt;&lt;author&gt;Khunamornpong, S.&lt;/author&gt;&lt;author&gt;Settakorn, J.&lt;/author&gt;&lt;author&gt;Sukpan, K.&lt;/author&gt;&lt;author&gt;Suprasert, P.&lt;/author&gt;&lt;author&gt;Siriaunkgul, S.&lt;/author&gt;&lt;/authors&gt;&lt;/contributors&gt;&lt;auth-address&gt;Department of Pathology (S.K., J.S., K.S., S.S.) Department of Obstetrics and Gynecology (P.S.), Faculty of Medicine, Chiang Mai University, Chiang Mai, Thailand.&lt;/auth-address&gt;&lt;titles&gt;&lt;title&gt;Primary ovarian mucinous adenocarcinoma of intestinal type: a clinicopathologic study of 46 cases&lt;/title&gt;&lt;secondary-title&gt;Int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Pathologists&lt;/abbr-1&gt;&lt;/periodical&gt;&lt;pages&gt;176-85&lt;/pages&gt;&lt;volume&gt;33&lt;/volume&gt;&lt;number&gt;2&lt;/number&gt;&lt;edition&gt;2014/02/04&lt;/edition&gt;&lt;keywords&gt;&lt;keyword&gt;Adenocarcinoma, Mucinous/*pathology&lt;/keyword&gt;&lt;keyword&gt;Adult&lt;/keyword&gt;&lt;keyword&gt;Aged&lt;/keyword&gt;&lt;keyword&gt;Aged, 80 and over&lt;/keyword&gt;&lt;keyword&gt;Female&lt;/keyword&gt;&lt;keyword&gt;Humans&lt;/keyword&gt;&lt;keyword&gt;Middle Aged&lt;/keyword&gt;&lt;keyword&gt;Neoplasm Recurrence, Local/*pathology&lt;/keyword&gt;&lt;keyword&gt;Neoplasm Staging&lt;/keyword&gt;&lt;keyword&gt;Ovarian Neoplasms/*pathology&lt;/keyword&gt;&lt;keyword&gt;Prognosis&lt;/keyword&gt;&lt;keyword&gt;Young Adult&lt;/keyword&gt;&lt;/keywords&gt;&lt;dates&gt;&lt;year&gt;2014&lt;/year&gt;&lt;pub-dates&gt;&lt;date&gt;Mar&lt;/date&gt;&lt;/pub-dates&gt;&lt;/dates&gt;&lt;isbn&gt;0277-1691&lt;/isbn&gt;&lt;accession-num&gt;24487473&lt;/accession-num&gt;&lt;urls&gt;&lt;/urls&gt;&lt;electronic-resource-num&gt;10.1097/PGP.0b013e318289452e&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16</w:t>
            </w:r>
            <w:r w:rsidRPr="008D1A79">
              <w:rPr>
                <w:rFonts w:ascii="Calibri" w:hAnsi="Calibri" w:cs="Calibri"/>
                <w:sz w:val="16"/>
                <w:szCs w:val="16"/>
              </w:rPr>
              <w:fldChar w:fldCharType="end"/>
            </w:r>
            <w:r w:rsidRPr="008D1A79">
              <w:rPr>
                <w:rFonts w:ascii="Calibri" w:hAnsi="Calibri" w:cs="Calibri"/>
                <w:sz w:val="16"/>
                <w:szCs w:val="16"/>
              </w:rPr>
              <w:t xml:space="preserve"> This corroborates earlier studies showing that while infiltrative invasion is associated with higher stage, it also predicts higher risk of recurrence at Stage I.</w:t>
            </w:r>
            <w:r w:rsidRPr="008D1A79">
              <w:rPr>
                <w:rFonts w:ascii="Calibri" w:hAnsi="Calibri" w:cs="Calibri"/>
                <w:sz w:val="16"/>
                <w:szCs w:val="16"/>
              </w:rPr>
              <w:fldChar w:fldCharType="begin">
                <w:fldData xml:space="preserve">PEVuZE5vdGU+PENpdGU+PEF1dGhvcj5DaGVuIFM8L0F1dGhvcj48WWVhcj4yMDA1PC9ZZWFyPjxS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ZWNvbG9naWNhbCBQYXRob2xvZ2lzdHM8L2FiYnItMT48L3BlcmlvZGljYWw+PHBhZ2VzPjE3Ni04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PEVuZE5vdGU+PENpdGU+PEF1dGhvcj5DaGVuIFM8L0F1dGhvcj48WWVhcj4yMDA1PC9ZZWFyPjxS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ZWNvbG9naWNhbCBQYXRob2xvZ2lzdHM8L2FiYnItMT48L3BlcmlvZGljYWw+PHBhZ2VzPjE3Ni04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16-19</w:t>
            </w:r>
            <w:r w:rsidRPr="008D1A79">
              <w:rPr>
                <w:rFonts w:ascii="Calibri" w:hAnsi="Calibri" w:cs="Calibri"/>
                <w:sz w:val="16"/>
                <w:szCs w:val="16"/>
              </w:rPr>
              <w:fldChar w:fldCharType="end"/>
            </w:r>
            <w:r w:rsidRPr="008D1A79">
              <w:rPr>
                <w:rFonts w:ascii="Calibri" w:hAnsi="Calibri" w:cs="Calibri"/>
                <w:sz w:val="16"/>
                <w:szCs w:val="16"/>
              </w:rPr>
              <w:t xml:space="preserve"> It is important to note, however, that an infiltrative pattern of invasion is a characteristic feature of metastatic mucinous carcinoma. In one study, the infiltrative pattern of invasion lost its significant association with survival after metastatic carcinomas to the ovary were excluded.</w:t>
            </w:r>
            <w:r w:rsidRPr="008D1A79">
              <w:rPr>
                <w:rFonts w:ascii="Calibri" w:hAnsi="Calibri" w:cs="Calibri"/>
                <w:sz w:val="16"/>
                <w:szCs w:val="16"/>
              </w:rPr>
              <w:fldChar w:fldCharType="begin">
                <w:fldData xml:space="preserve">PEVuZE5vdGU+PENpdGU+PEF1dGhvcj5Xb29kYmVjazwvQXV0aG9yPjxZZWFyPjIwMTk8L1llYXI+
PFJlY051bT41NDgxPC9SZWNOdW0+PERpc3BsYXlUZXh0PjxzdHlsZSBmYWNlPSJzdXBlcnNjcmlw
dCI+MjA8L3N0eWxlPjwvRGlzcGxheVRleHQ+PHJlY29yZD48cmVjLW51bWJlcj41NDgxPC9yZWMt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PEVuZE5vdGU+PENpdGU+PEF1dGhvcj5Xb29kYmVjazwvQXV0aG9yPjxZZWFyPjIwMTk8L1llYXI+
PFJlY051bT41NDgxPC9SZWNOdW0+PERpc3BsYXlUZXh0PjxzdHlsZSBmYWNlPSJzdXBlcnNjcmlw
dCI+MjA8L3N0eWxlPjwvRGlzcGxheVRleHQ+PHJlY29yZD48cmVjLW51bWJlcj41NDgxPC9yZWMt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20</w:t>
            </w:r>
            <w:r w:rsidRPr="008D1A79">
              <w:rPr>
                <w:rFonts w:ascii="Calibri" w:hAnsi="Calibri" w:cs="Calibri"/>
                <w:sz w:val="16"/>
                <w:szCs w:val="16"/>
              </w:rPr>
              <w:fldChar w:fldCharType="end"/>
            </w:r>
            <w:r w:rsidRPr="008D1A79">
              <w:rPr>
                <w:rFonts w:ascii="Calibri" w:hAnsi="Calibri" w:cs="Calibri"/>
                <w:sz w:val="16"/>
                <w:szCs w:val="16"/>
              </w:rPr>
              <w:t xml:space="preserve"> If an infiltrative/destructive pattern is present, metastatic carcinoma should carefully be ruled out. The quantification of the infiltrative component as focal (≤10%) or diffuse (&gt;10%) may be recorded to allow more data to be gathered for future studies.</w:t>
            </w:r>
            <w:r w:rsidRPr="008D1A79">
              <w:rPr>
                <w:rFonts w:ascii="Calibri" w:hAnsi="Calibri" w:cs="Calibri"/>
                <w:b/>
                <w:sz w:val="16"/>
                <w:szCs w:val="16"/>
              </w:rPr>
              <w:t xml:space="preserve"> </w:t>
            </w:r>
          </w:p>
          <w:p w14:paraId="575D6948" w14:textId="77777777" w:rsidR="00A224E1" w:rsidRPr="008D1A79" w:rsidRDefault="00A224E1" w:rsidP="00A224E1">
            <w:pPr>
              <w:spacing w:after="0" w:line="240" w:lineRule="auto"/>
              <w:ind w:left="482" w:hanging="482"/>
              <w:rPr>
                <w:rFonts w:ascii="Calibri" w:eastAsia="Times New Roman" w:hAnsi="Calibri" w:cs="Calibri"/>
                <w:sz w:val="16"/>
                <w:szCs w:val="16"/>
                <w:lang w:eastAsia="en-AU"/>
              </w:rPr>
            </w:pPr>
          </w:p>
          <w:p w14:paraId="10BB150A" w14:textId="378B809A" w:rsidR="005149DD" w:rsidRPr="008D1A79" w:rsidRDefault="00666D3E" w:rsidP="00A224E1">
            <w:pPr>
              <w:pStyle w:val="Heading1"/>
              <w:spacing w:before="0" w:line="240" w:lineRule="auto"/>
              <w:ind w:left="482" w:hanging="482"/>
              <w:rPr>
                <w:rFonts w:ascii="Calibri" w:hAnsi="Calibri" w:cs="Calibri"/>
                <w:color w:val="auto"/>
                <w:sz w:val="16"/>
                <w:szCs w:val="16"/>
              </w:rPr>
            </w:pPr>
            <w:r>
              <w:rPr>
                <w:rFonts w:ascii="ZWAdobeF" w:hAnsi="ZWAdobeF" w:cs="ZWAdobeF"/>
                <w:b w:val="0"/>
                <w:color w:val="auto"/>
                <w:sz w:val="2"/>
                <w:szCs w:val="2"/>
              </w:rPr>
              <w:t>7B</w:t>
            </w:r>
            <w:r w:rsidR="005149DD" w:rsidRPr="008D1A79">
              <w:rPr>
                <w:rFonts w:ascii="Calibri" w:hAnsi="Calibri" w:cs="Calibri"/>
                <w:color w:val="auto"/>
                <w:sz w:val="16"/>
                <w:szCs w:val="16"/>
              </w:rPr>
              <w:t>References</w:t>
            </w:r>
          </w:p>
          <w:p w14:paraId="76C88C7F"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fldChar w:fldCharType="begin"/>
            </w:r>
            <w:r w:rsidRPr="008D1A79">
              <w:rPr>
                <w:rFonts w:cs="Calibri"/>
                <w:sz w:val="16"/>
                <w:szCs w:val="16"/>
              </w:rPr>
              <w:instrText xml:space="preserve"> ADDIN EN.REFLIST </w:instrText>
            </w:r>
            <w:r w:rsidRPr="008D1A79">
              <w:rPr>
                <w:rFonts w:cs="Calibri"/>
                <w:sz w:val="16"/>
                <w:szCs w:val="16"/>
              </w:rPr>
              <w:fldChar w:fldCharType="separate"/>
            </w:r>
            <w:r w:rsidRPr="008D1A79">
              <w:rPr>
                <w:rFonts w:cs="Calibri"/>
                <w:sz w:val="16"/>
                <w:szCs w:val="16"/>
              </w:rPr>
              <w:t>1</w:t>
            </w:r>
            <w:r w:rsidRPr="008D1A79">
              <w:rPr>
                <w:rFonts w:cs="Calibri"/>
                <w:sz w:val="16"/>
                <w:szCs w:val="16"/>
              </w:rPr>
              <w:tab/>
              <w:t xml:space="preserve">Colombo N, Sessa C, du Bois A, Ledermann J, McCluggage WG, McNeish I, Morice P, Pignata S, Ray-Coquard I, Vergote I, Baert T, Belaroussi I, Dashora A, Olbrecht S, Planchamp F and Querleu D (2019). ESMO-ESGO consensus conference recommendations on ovarian cancer: pathology and molecular biology, early and advanced stages, borderline tumours and recurrent disease. </w:t>
            </w:r>
            <w:r w:rsidRPr="008D1A79">
              <w:rPr>
                <w:rFonts w:cs="Calibri"/>
                <w:i/>
                <w:sz w:val="16"/>
                <w:szCs w:val="16"/>
              </w:rPr>
              <w:t>Ann Oncol</w:t>
            </w:r>
            <w:r w:rsidRPr="008D1A79">
              <w:rPr>
                <w:rFonts w:cs="Calibri"/>
                <w:sz w:val="16"/>
                <w:szCs w:val="16"/>
              </w:rPr>
              <w:t xml:space="preserve"> 30(5):672-705.</w:t>
            </w:r>
          </w:p>
          <w:p w14:paraId="7CEFB8A9"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2</w:t>
            </w:r>
            <w:r w:rsidRPr="008D1A79">
              <w:rPr>
                <w:rFonts w:cs="Calibri"/>
                <w:sz w:val="16"/>
                <w:szCs w:val="16"/>
              </w:rPr>
              <w:tab/>
              <w:t xml:space="preserve">WHO Classification of Tumours Editorial Board (2020). </w:t>
            </w:r>
            <w:r w:rsidRPr="008D1A79">
              <w:rPr>
                <w:rFonts w:cs="Calibri"/>
                <w:i/>
                <w:sz w:val="16"/>
                <w:szCs w:val="16"/>
              </w:rPr>
              <w:t>Female Genital Tumours, WHO Classification of Tumours, 5th Edition, Volume 4</w:t>
            </w:r>
            <w:r w:rsidRPr="008D1A79">
              <w:rPr>
                <w:rFonts w:cs="Calibri"/>
                <w:sz w:val="16"/>
                <w:szCs w:val="16"/>
              </w:rPr>
              <w:t>. IARC Press, Lyon.</w:t>
            </w:r>
          </w:p>
          <w:p w14:paraId="02E484BF" w14:textId="55316FD5"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3</w:t>
            </w:r>
            <w:r w:rsidRPr="008D1A79">
              <w:rPr>
                <w:rFonts w:cs="Calibri"/>
                <w:sz w:val="16"/>
                <w:szCs w:val="16"/>
              </w:rPr>
              <w:tab/>
              <w:t xml:space="preserve">Krämer P, Talhouk A, Brett MA, Chiu DS, Cairns ES, Scheunhage DA, Hammond RFL, Farnell D, Nazeran TM, Grube M, Xia Z, Senz J, Leung S, Feil L, Pasternak J, Dixon K, Hartkopf A, Krämer B, Brucker S, Heitz F, du Bois A, Harter P, Kommoss FKF, Sinn HP, Heublein S, Kommoss F, Vollert HW, Manchanda R, de Kroon CD, Nijman HW, de Bruyn M, Thompson EF, Bashashati A, McAlpine JN, Singh N, Tinker AV, Staebler A, Bosse T, Kommoss S, Köbel M and Anglesio MS (2020). Endometrial cancer molecular risk stratification is equally prognostic for endometrioid ovarian carcinoma. </w:t>
            </w:r>
            <w:r w:rsidRPr="008D1A79">
              <w:rPr>
                <w:rFonts w:cs="Calibri"/>
                <w:i/>
                <w:sz w:val="16"/>
                <w:szCs w:val="16"/>
              </w:rPr>
              <w:t>Clin Cancer Res</w:t>
            </w:r>
            <w:r w:rsidRPr="008D1A79">
              <w:rPr>
                <w:rFonts w:cs="Calibri"/>
                <w:sz w:val="16"/>
                <w:szCs w:val="16"/>
              </w:rPr>
              <w:t xml:space="preserve"> 26(20):5400-5410.</w:t>
            </w:r>
          </w:p>
          <w:p w14:paraId="10061771"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4</w:t>
            </w:r>
            <w:r w:rsidRPr="008D1A79">
              <w:rPr>
                <w:rFonts w:cs="Calibri"/>
                <w:sz w:val="16"/>
                <w:szCs w:val="16"/>
              </w:rPr>
              <w:tab/>
              <w:t xml:space="preserve">Prat J and FIGO Committee on Gynecologic Oncology (2014). Staging classification for cancer of the ovary, fallopian tube, and peritoneum. </w:t>
            </w:r>
            <w:r w:rsidRPr="008D1A79">
              <w:rPr>
                <w:rFonts w:cs="Calibri"/>
                <w:i/>
                <w:sz w:val="16"/>
                <w:szCs w:val="16"/>
              </w:rPr>
              <w:t>Int J Gynaecol Obstet.</w:t>
            </w:r>
            <w:r w:rsidRPr="008D1A79">
              <w:rPr>
                <w:rFonts w:cs="Calibri"/>
                <w:sz w:val="16"/>
                <w:szCs w:val="16"/>
              </w:rPr>
              <w:t xml:space="preserve"> 124:1-5.</w:t>
            </w:r>
          </w:p>
          <w:p w14:paraId="16440645"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5</w:t>
            </w:r>
            <w:r w:rsidRPr="008D1A79">
              <w:rPr>
                <w:rFonts w:cs="Calibri"/>
                <w:sz w:val="16"/>
                <w:szCs w:val="16"/>
              </w:rPr>
              <w:tab/>
              <w:t xml:space="preserve">Parra-Herran C, Bassiouny D, Vicus D, Olkhov-Mitsel E, Cesari M, Ismiil N and Nofech-Mozes S (2019). FIGO versus Silverberg grading systems in ovarian endometrioid carcinoma: a comparative prognostic analysis. </w:t>
            </w:r>
            <w:r w:rsidRPr="008D1A79">
              <w:rPr>
                <w:rFonts w:cs="Calibri"/>
                <w:i/>
                <w:sz w:val="16"/>
                <w:szCs w:val="16"/>
              </w:rPr>
              <w:t>Am J Surg Pathol</w:t>
            </w:r>
            <w:r w:rsidRPr="008D1A79">
              <w:rPr>
                <w:rFonts w:cs="Calibri"/>
                <w:sz w:val="16"/>
                <w:szCs w:val="16"/>
              </w:rPr>
              <w:t xml:space="preserve"> 43(2):161-167.</w:t>
            </w:r>
          </w:p>
          <w:p w14:paraId="10118D49"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6</w:t>
            </w:r>
            <w:r w:rsidRPr="008D1A79">
              <w:rPr>
                <w:rFonts w:cs="Calibri"/>
                <w:sz w:val="16"/>
                <w:szCs w:val="16"/>
              </w:rPr>
              <w:tab/>
              <w:t xml:space="preserve">Tessier-Cloutier B, Coatham M, Carey M, Nelson GS, Hamilton S, Lum A, Soslow RA, Stewart CJ, Postovit LM, Köbel M and Lee CH (2020). SWI/SNF-deficiency defines highly aggressive undifferentiated endometrial carcinoma. </w:t>
            </w:r>
            <w:r w:rsidRPr="008D1A79">
              <w:rPr>
                <w:rFonts w:cs="Calibri"/>
                <w:i/>
                <w:sz w:val="16"/>
                <w:szCs w:val="16"/>
              </w:rPr>
              <w:t>J Pathol Clin Res</w:t>
            </w:r>
            <w:r w:rsidRPr="008D1A79">
              <w:rPr>
                <w:rFonts w:cs="Calibri"/>
                <w:sz w:val="16"/>
                <w:szCs w:val="16"/>
              </w:rPr>
              <w:t xml:space="preserve"> 7(2):144-153.</w:t>
            </w:r>
          </w:p>
          <w:p w14:paraId="3D0F5AF6"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7</w:t>
            </w:r>
            <w:r w:rsidRPr="008D1A79">
              <w:rPr>
                <w:rFonts w:cs="Calibri"/>
                <w:sz w:val="16"/>
                <w:szCs w:val="16"/>
              </w:rPr>
              <w:tab/>
              <w:t xml:space="preserve">Zaino RJ, Kurman RJ, Diana KL and Morrow CP (1995). The utility of the revised International Federation of Gynecology and Obstetrics histologic grading system. A Gynecologic Oncology Group Study. </w:t>
            </w:r>
            <w:r w:rsidRPr="008D1A79">
              <w:rPr>
                <w:rFonts w:cs="Calibri"/>
                <w:i/>
                <w:sz w:val="16"/>
                <w:szCs w:val="16"/>
              </w:rPr>
              <w:t>Cancer</w:t>
            </w:r>
            <w:r w:rsidRPr="008D1A79">
              <w:rPr>
                <w:rFonts w:cs="Calibri"/>
                <w:sz w:val="16"/>
                <w:szCs w:val="16"/>
              </w:rPr>
              <w:t xml:space="preserve"> 75:81-86.</w:t>
            </w:r>
          </w:p>
          <w:p w14:paraId="496C2C53"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8</w:t>
            </w:r>
            <w:r w:rsidRPr="008D1A79">
              <w:rPr>
                <w:rFonts w:cs="Calibri"/>
                <w:sz w:val="16"/>
                <w:szCs w:val="16"/>
              </w:rPr>
              <w:tab/>
              <w:t xml:space="preserve">Taylor RR, Zeller J, Lieberman RW and O'Connor DM (1999). An analysis of two versus three grades for endometrial carcinoma. </w:t>
            </w:r>
            <w:r w:rsidRPr="008D1A79">
              <w:rPr>
                <w:rFonts w:cs="Calibri"/>
                <w:i/>
                <w:sz w:val="16"/>
                <w:szCs w:val="16"/>
              </w:rPr>
              <w:t>Gynecol Oncol</w:t>
            </w:r>
            <w:r w:rsidRPr="008D1A79">
              <w:rPr>
                <w:rFonts w:cs="Calibri"/>
                <w:sz w:val="16"/>
                <w:szCs w:val="16"/>
              </w:rPr>
              <w:t xml:space="preserve"> 92:119-123.</w:t>
            </w:r>
          </w:p>
          <w:p w14:paraId="08920ABF"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9</w:t>
            </w:r>
            <w:r w:rsidRPr="008D1A79">
              <w:rPr>
                <w:rFonts w:cs="Calibri"/>
                <w:sz w:val="16"/>
                <w:szCs w:val="16"/>
              </w:rPr>
              <w:tab/>
              <w:t xml:space="preserve">Takeshima N, Hirai Y and Hasumi K (1998). Prognostic validity of neoplastic cells with notable nuclear atypia in endometrial cancer. </w:t>
            </w:r>
            <w:r w:rsidRPr="008D1A79">
              <w:rPr>
                <w:rFonts w:cs="Calibri"/>
                <w:i/>
                <w:sz w:val="16"/>
                <w:szCs w:val="16"/>
              </w:rPr>
              <w:t>Obstet Gynecol</w:t>
            </w:r>
            <w:r w:rsidRPr="008D1A79">
              <w:rPr>
                <w:rFonts w:cs="Calibri"/>
                <w:sz w:val="16"/>
                <w:szCs w:val="16"/>
              </w:rPr>
              <w:t xml:space="preserve"> 92:119-123.</w:t>
            </w:r>
          </w:p>
          <w:p w14:paraId="1BFE6441"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10</w:t>
            </w:r>
            <w:r w:rsidRPr="008D1A79">
              <w:rPr>
                <w:rFonts w:cs="Calibri"/>
                <w:sz w:val="16"/>
                <w:szCs w:val="16"/>
              </w:rPr>
              <w:tab/>
              <w:t xml:space="preserve">Lax SF, Kurgan RJ, Pizer ES, Wu L and Ronnett BM (2000). A binary architectural grading system for uterine endometrial endometrioid carcinoma has superior reproducibility compared with FIGO grading and identifies subsets of advance-stage tumors with favorable and unfavorable prognosis. </w:t>
            </w:r>
            <w:r w:rsidRPr="008D1A79">
              <w:rPr>
                <w:rFonts w:cs="Calibri"/>
                <w:i/>
                <w:sz w:val="16"/>
                <w:szCs w:val="16"/>
              </w:rPr>
              <w:t>Am J Surg Pathol</w:t>
            </w:r>
            <w:r w:rsidRPr="008D1A79">
              <w:rPr>
                <w:rFonts w:cs="Calibri"/>
                <w:sz w:val="16"/>
                <w:szCs w:val="16"/>
              </w:rPr>
              <w:t xml:space="preserve"> 24:1201-1208.</w:t>
            </w:r>
          </w:p>
          <w:p w14:paraId="3090325F"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11</w:t>
            </w:r>
            <w:r w:rsidRPr="008D1A79">
              <w:rPr>
                <w:rFonts w:cs="Calibri"/>
                <w:sz w:val="16"/>
                <w:szCs w:val="16"/>
              </w:rPr>
              <w:tab/>
              <w:t xml:space="preserve">Scholten AN, Smit VT, Beerman H, van Putten WL and Creutzberg CL (2004). Prognostic significance and interobserver variability of histologic grading system for endometrial carcinoma. </w:t>
            </w:r>
            <w:r w:rsidRPr="008D1A79">
              <w:rPr>
                <w:rFonts w:cs="Calibri"/>
                <w:i/>
                <w:sz w:val="16"/>
                <w:szCs w:val="16"/>
              </w:rPr>
              <w:t xml:space="preserve">Cancer </w:t>
            </w:r>
            <w:r w:rsidRPr="008D1A79">
              <w:rPr>
                <w:rFonts w:cs="Calibri"/>
                <w:sz w:val="16"/>
                <w:szCs w:val="16"/>
              </w:rPr>
              <w:t>100:764-772.</w:t>
            </w:r>
          </w:p>
          <w:p w14:paraId="58BC0364"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12</w:t>
            </w:r>
            <w:r w:rsidRPr="008D1A79">
              <w:rPr>
                <w:rFonts w:cs="Calibri"/>
                <w:sz w:val="16"/>
                <w:szCs w:val="16"/>
              </w:rPr>
              <w:tab/>
              <w:t xml:space="preserve">Alkushi A, Abdul-Rahman ZH, Lim P, Schulzer M, Coldman A, Kalloger SE, Miller D and Gilks CB (2005). Description of a novel system for grading of endometrial carcinoma and comparison with existing grading systems. </w:t>
            </w:r>
            <w:r w:rsidRPr="008D1A79">
              <w:rPr>
                <w:rFonts w:cs="Calibri"/>
                <w:i/>
                <w:sz w:val="16"/>
                <w:szCs w:val="16"/>
              </w:rPr>
              <w:t>Am J Surg Pathol</w:t>
            </w:r>
            <w:r w:rsidRPr="008D1A79">
              <w:rPr>
                <w:rFonts w:cs="Calibri"/>
                <w:sz w:val="16"/>
                <w:szCs w:val="16"/>
              </w:rPr>
              <w:t xml:space="preserve"> 29:295-304.</w:t>
            </w:r>
          </w:p>
          <w:p w14:paraId="4CF75A39" w14:textId="77777777" w:rsidR="005149DD" w:rsidRPr="000B6200" w:rsidRDefault="005149DD" w:rsidP="00266FDE">
            <w:pPr>
              <w:pStyle w:val="EndNoteBibliography"/>
              <w:spacing w:after="0"/>
              <w:ind w:left="342" w:hanging="342"/>
              <w:rPr>
                <w:rFonts w:cs="Calibri"/>
                <w:color w:val="000000" w:themeColor="text1"/>
                <w:sz w:val="16"/>
                <w:szCs w:val="16"/>
              </w:rPr>
            </w:pPr>
            <w:bookmarkStart w:id="5" w:name="_Hlk95306341"/>
            <w:r w:rsidRPr="000B6200">
              <w:rPr>
                <w:rFonts w:cs="Calibri"/>
                <w:color w:val="000000" w:themeColor="text1"/>
                <w:sz w:val="16"/>
                <w:szCs w:val="16"/>
              </w:rPr>
              <w:lastRenderedPageBreak/>
              <w:t>13</w:t>
            </w:r>
            <w:r w:rsidRPr="000B6200">
              <w:rPr>
                <w:rFonts w:cs="Calibri"/>
                <w:color w:val="000000" w:themeColor="text1"/>
                <w:sz w:val="16"/>
                <w:szCs w:val="16"/>
              </w:rPr>
              <w:tab/>
              <w:t xml:space="preserve">Shimizu Y, Kamoi S, Amada S, Akiyama F and Silverberg SG (1998). Toward the development of a universal grading system for ovarian epithelial carcinoma: testing of a proposed system in a series of 461 patients with uniform treatment and follow-up. </w:t>
            </w:r>
            <w:r w:rsidRPr="000B6200">
              <w:rPr>
                <w:rFonts w:cs="Calibri"/>
                <w:i/>
                <w:color w:val="000000" w:themeColor="text1"/>
                <w:sz w:val="16"/>
                <w:szCs w:val="16"/>
              </w:rPr>
              <w:t>Cancer</w:t>
            </w:r>
            <w:r w:rsidRPr="000B6200">
              <w:rPr>
                <w:rFonts w:cs="Calibri"/>
                <w:color w:val="000000" w:themeColor="text1"/>
                <w:sz w:val="16"/>
                <w:szCs w:val="16"/>
              </w:rPr>
              <w:t xml:space="preserve"> 82:893-901.</w:t>
            </w:r>
          </w:p>
          <w:bookmarkEnd w:id="5"/>
          <w:p w14:paraId="51F378AF"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14</w:t>
            </w:r>
            <w:r w:rsidRPr="008D1A79">
              <w:rPr>
                <w:rFonts w:cs="Calibri"/>
                <w:sz w:val="16"/>
                <w:szCs w:val="16"/>
              </w:rPr>
              <w:tab/>
              <w:t xml:space="preserve">Leskela S, Romero I, Rosa-Rosa JM, Caniego-Casas T, Cristobal E, Pérez-Mies B, Gutierrez-Pecharroman A, Santón A, Ojeda B, López-Reig R, Palacios-Berraquero ML, Andrada E, Montes S, Pastor F, Gomez MC, López-Guerrero JA, Poveda A and Palacios J (2020). Molecular heterogeneity of endometrioid ovarian carcinoma: an analysis of 166 cases using the endometrial cancer subrogate molecular classification. </w:t>
            </w:r>
            <w:r w:rsidRPr="008D1A79">
              <w:rPr>
                <w:rFonts w:cs="Calibri"/>
                <w:i/>
                <w:sz w:val="16"/>
                <w:szCs w:val="16"/>
              </w:rPr>
              <w:t>Am J Surg Pathol</w:t>
            </w:r>
            <w:r w:rsidRPr="008D1A79">
              <w:rPr>
                <w:rFonts w:cs="Calibri"/>
                <w:sz w:val="16"/>
                <w:szCs w:val="16"/>
              </w:rPr>
              <w:t xml:space="preserve"> 44(7):982-990.</w:t>
            </w:r>
          </w:p>
          <w:p w14:paraId="65D34850"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15</w:t>
            </w:r>
            <w:r w:rsidRPr="008D1A79">
              <w:rPr>
                <w:rFonts w:cs="Calibri"/>
                <w:sz w:val="16"/>
                <w:szCs w:val="16"/>
              </w:rPr>
              <w:tab/>
              <w:t xml:space="preserve">Busca A, Nofech-Mozes S, Olkhov-Mitsel E, Gien LT, Bassiouny D, Mirkovic J, Djordjevic B and Parra-Herran C (2020). Histological grading of ovarian mucinous carcinoma - an outcome-based analysis of traditional and novel systems. </w:t>
            </w:r>
            <w:r w:rsidRPr="008D1A79">
              <w:rPr>
                <w:rFonts w:cs="Calibri"/>
                <w:i/>
                <w:sz w:val="16"/>
                <w:szCs w:val="16"/>
              </w:rPr>
              <w:t>Histopathology</w:t>
            </w:r>
            <w:r w:rsidRPr="008D1A79">
              <w:rPr>
                <w:rFonts w:cs="Calibri"/>
                <w:sz w:val="16"/>
                <w:szCs w:val="16"/>
              </w:rPr>
              <w:t xml:space="preserve"> 77(1):26-34.</w:t>
            </w:r>
          </w:p>
          <w:p w14:paraId="4F90B5B4"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16</w:t>
            </w:r>
            <w:r w:rsidRPr="008D1A79">
              <w:rPr>
                <w:rFonts w:cs="Calibri"/>
                <w:sz w:val="16"/>
                <w:szCs w:val="16"/>
              </w:rPr>
              <w:tab/>
              <w:t xml:space="preserve">Khunamornpong S, Settakorn J, Sukpan K, Suprasert P and Siriaunkgul S (2014). Primary ovarian mucinous adenocarcinoma of intestinal type: a clinicopathologic study of 46 cases. </w:t>
            </w:r>
            <w:r w:rsidRPr="008D1A79">
              <w:rPr>
                <w:rFonts w:cs="Calibri"/>
                <w:i/>
                <w:sz w:val="16"/>
                <w:szCs w:val="16"/>
              </w:rPr>
              <w:t>Int J Gynecol Pathol</w:t>
            </w:r>
            <w:r w:rsidRPr="008D1A79">
              <w:rPr>
                <w:rFonts w:cs="Calibri"/>
                <w:sz w:val="16"/>
                <w:szCs w:val="16"/>
              </w:rPr>
              <w:t xml:space="preserve"> 33(2):176-185.</w:t>
            </w:r>
          </w:p>
          <w:p w14:paraId="3AAB7247"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17</w:t>
            </w:r>
            <w:r w:rsidRPr="008D1A79">
              <w:rPr>
                <w:rFonts w:cs="Calibri"/>
                <w:sz w:val="16"/>
                <w:szCs w:val="16"/>
              </w:rPr>
              <w:tab/>
              <w:t xml:space="preserve">Chen S, Leitao MM, Tornos C and Soslow RA (2005). Invasion patterns in stage I endometrioid and mucinous ovarian carcinomas: a clinicopathologic analysis emphasizing favorable outcomes in carcinomas without destructive stromal invasion and the occasional malignant course of carcinomas with limited destructive stromal invasion. </w:t>
            </w:r>
            <w:r w:rsidRPr="008D1A79">
              <w:rPr>
                <w:rFonts w:cs="Calibri"/>
                <w:i/>
                <w:sz w:val="16"/>
                <w:szCs w:val="16"/>
              </w:rPr>
              <w:t>Mod Pathol</w:t>
            </w:r>
            <w:r w:rsidRPr="008D1A79">
              <w:rPr>
                <w:rFonts w:cs="Calibri"/>
                <w:sz w:val="16"/>
                <w:szCs w:val="16"/>
              </w:rPr>
              <w:t xml:space="preserve"> 18:903-911.</w:t>
            </w:r>
          </w:p>
          <w:p w14:paraId="22AB7063"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18</w:t>
            </w:r>
            <w:r w:rsidRPr="008D1A79">
              <w:rPr>
                <w:rFonts w:cs="Calibri"/>
                <w:sz w:val="16"/>
                <w:szCs w:val="16"/>
              </w:rPr>
              <w:tab/>
              <w:t xml:space="preserve">Gouy S, Saidani M, Maulard A, Bach-Hamba S, Bentivegna E, Leary A, Pautier P, Devouassoux-Shisheboran M, Genestie C and Morice P (2018). Characteristics and prognosis of stage I ovarian mucinous tumors according to expansile or infiltrative type. </w:t>
            </w:r>
            <w:r w:rsidRPr="008D1A79">
              <w:rPr>
                <w:rFonts w:cs="Calibri"/>
                <w:i/>
                <w:sz w:val="16"/>
                <w:szCs w:val="16"/>
              </w:rPr>
              <w:t>Int J Gynecol Cancer</w:t>
            </w:r>
            <w:r w:rsidRPr="008D1A79">
              <w:rPr>
                <w:rFonts w:cs="Calibri"/>
                <w:sz w:val="16"/>
                <w:szCs w:val="16"/>
              </w:rPr>
              <w:t xml:space="preserve"> 28(3):493-499.</w:t>
            </w:r>
          </w:p>
          <w:p w14:paraId="6543AFC6" w14:textId="77777777" w:rsidR="005149DD" w:rsidRPr="008D1A79" w:rsidRDefault="005149DD" w:rsidP="00266FDE">
            <w:pPr>
              <w:pStyle w:val="EndNoteBibliography"/>
              <w:spacing w:after="0"/>
              <w:ind w:left="342" w:hanging="342"/>
              <w:rPr>
                <w:rFonts w:cs="Calibri"/>
                <w:sz w:val="16"/>
                <w:szCs w:val="16"/>
              </w:rPr>
            </w:pPr>
            <w:r w:rsidRPr="008D1A79">
              <w:rPr>
                <w:rFonts w:cs="Calibri"/>
                <w:sz w:val="16"/>
                <w:szCs w:val="16"/>
              </w:rPr>
              <w:t>19</w:t>
            </w:r>
            <w:r w:rsidRPr="008D1A79">
              <w:rPr>
                <w:rFonts w:cs="Calibri"/>
                <w:sz w:val="16"/>
                <w:szCs w:val="16"/>
              </w:rPr>
              <w:tab/>
              <w:t xml:space="preserve">Muyldermans K, Moerman P, Amant F, Leunen K, Neven P and Vergote I (2013). Primary invasive mucinous ovarian carcinoma of the intestinal type: importance of the expansile versus infiltrative type in predicting recurrence and lymph node metastases. </w:t>
            </w:r>
            <w:r w:rsidRPr="008D1A79">
              <w:rPr>
                <w:rFonts w:cs="Calibri"/>
                <w:i/>
                <w:sz w:val="16"/>
                <w:szCs w:val="16"/>
              </w:rPr>
              <w:t>Eur J Cancer</w:t>
            </w:r>
            <w:r w:rsidRPr="008D1A79">
              <w:rPr>
                <w:rFonts w:cs="Calibri"/>
                <w:sz w:val="16"/>
                <w:szCs w:val="16"/>
              </w:rPr>
              <w:t xml:space="preserve"> 49(7):1600-1608.</w:t>
            </w:r>
          </w:p>
          <w:p w14:paraId="1A504AE5" w14:textId="330F4C2C" w:rsidR="00C9092E" w:rsidRPr="008D1A79" w:rsidRDefault="005149DD" w:rsidP="00266FDE">
            <w:pPr>
              <w:pStyle w:val="EndNoteBibliography"/>
              <w:spacing w:after="100"/>
              <w:ind w:left="342" w:hanging="342"/>
              <w:rPr>
                <w:rFonts w:cs="Calibri"/>
                <w:iCs/>
                <w:sz w:val="16"/>
                <w:szCs w:val="16"/>
              </w:rPr>
            </w:pPr>
            <w:r w:rsidRPr="008D1A79">
              <w:rPr>
                <w:rFonts w:cs="Calibri"/>
                <w:sz w:val="16"/>
                <w:szCs w:val="16"/>
              </w:rPr>
              <w:t>20</w:t>
            </w:r>
            <w:r w:rsidRPr="008D1A79">
              <w:rPr>
                <w:rFonts w:cs="Calibri"/>
                <w:sz w:val="16"/>
                <w:szCs w:val="16"/>
              </w:rPr>
              <w:tab/>
              <w:t xml:space="preserve">Woodbeck R, Kelemen LE and Köbel M (2019). Ovarian endometrioid carcinoma misdiagnosed as mucinous carcinoma: an underrecognized problem. </w:t>
            </w:r>
            <w:r w:rsidRPr="008D1A79">
              <w:rPr>
                <w:rFonts w:cs="Calibri"/>
                <w:i/>
                <w:sz w:val="16"/>
                <w:szCs w:val="16"/>
              </w:rPr>
              <w:t>Int J Gynecol Pathol</w:t>
            </w:r>
            <w:r w:rsidRPr="008D1A79">
              <w:rPr>
                <w:rFonts w:cs="Calibri"/>
                <w:sz w:val="16"/>
                <w:szCs w:val="16"/>
              </w:rPr>
              <w:t xml:space="preserve"> 38(6):568-575.</w:t>
            </w:r>
            <w:r w:rsidR="00A224E1">
              <w:rPr>
                <w:rFonts w:cs="Calibri"/>
                <w:sz w:val="16"/>
                <w:szCs w:val="16"/>
              </w:rPr>
              <w:t xml:space="preserve"> </w:t>
            </w:r>
            <w:r w:rsidRPr="008D1A79">
              <w:rPr>
                <w:rFonts w:cs="Calibri"/>
                <w:sz w:val="16"/>
                <w:szCs w:val="16"/>
              </w:rPr>
              <w:fldChar w:fldCharType="end"/>
            </w:r>
          </w:p>
        </w:tc>
        <w:tc>
          <w:tcPr>
            <w:tcW w:w="1701" w:type="dxa"/>
            <w:shd w:val="clear" w:color="auto" w:fill="auto"/>
          </w:tcPr>
          <w:p w14:paraId="1555FB5A" w14:textId="53774F40" w:rsidR="00C9092E" w:rsidRPr="00755B09" w:rsidRDefault="00C9092E" w:rsidP="00AE5D60">
            <w:pPr>
              <w:autoSpaceDE w:val="0"/>
              <w:autoSpaceDN w:val="0"/>
              <w:adjustRightInd w:val="0"/>
              <w:spacing w:after="100" w:line="240" w:lineRule="auto"/>
              <w:rPr>
                <w:rFonts w:cs="Verdana"/>
                <w:iCs/>
                <w:color w:val="000000" w:themeColor="text1"/>
                <w:sz w:val="16"/>
                <w:szCs w:val="16"/>
              </w:rPr>
            </w:pPr>
          </w:p>
        </w:tc>
      </w:tr>
      <w:tr w:rsidR="005A3168" w:rsidRPr="00CC5E7C" w14:paraId="73115531" w14:textId="77777777" w:rsidTr="00DC6BDD">
        <w:trPr>
          <w:trHeight w:val="328"/>
        </w:trPr>
        <w:tc>
          <w:tcPr>
            <w:tcW w:w="866" w:type="dxa"/>
            <w:shd w:val="clear" w:color="000000" w:fill="EEECE1"/>
          </w:tcPr>
          <w:p w14:paraId="29F4B71C" w14:textId="40497E84" w:rsidR="005A3168" w:rsidRDefault="002A24C5" w:rsidP="003766F9">
            <w:pPr>
              <w:spacing w:after="0" w:line="240" w:lineRule="auto"/>
              <w:rPr>
                <w:rFonts w:ascii="Calibri" w:hAnsi="Calibri"/>
                <w:color w:val="000000"/>
                <w:sz w:val="16"/>
                <w:szCs w:val="16"/>
              </w:rPr>
            </w:pPr>
            <w:r>
              <w:rPr>
                <w:rFonts w:ascii="Calibri" w:hAnsi="Calibri"/>
                <w:color w:val="000000"/>
                <w:sz w:val="16"/>
                <w:szCs w:val="16"/>
              </w:rPr>
              <w:lastRenderedPageBreak/>
              <w:t>Core</w:t>
            </w:r>
            <w:r w:rsidR="00565F96">
              <w:rPr>
                <w:rFonts w:ascii="Calibri" w:hAnsi="Calibri"/>
                <w:color w:val="000000"/>
                <w:sz w:val="16"/>
                <w:szCs w:val="16"/>
              </w:rPr>
              <w:t xml:space="preserve"> and </w:t>
            </w:r>
            <w:proofErr w:type="gramStart"/>
            <w:r w:rsidR="00565F96">
              <w:rPr>
                <w:rFonts w:ascii="Calibri" w:hAnsi="Calibri"/>
                <w:color w:val="000000"/>
                <w:sz w:val="16"/>
                <w:szCs w:val="16"/>
              </w:rPr>
              <w:t>Non-core</w:t>
            </w:r>
            <w:proofErr w:type="gramEnd"/>
          </w:p>
        </w:tc>
        <w:tc>
          <w:tcPr>
            <w:tcW w:w="1843" w:type="dxa"/>
            <w:shd w:val="clear" w:color="000000" w:fill="EEECE1"/>
          </w:tcPr>
          <w:p w14:paraId="5A3942CF" w14:textId="29475B90" w:rsidR="002A24C5" w:rsidRDefault="002A24C5" w:rsidP="006F373A">
            <w:pPr>
              <w:spacing w:after="0" w:line="240" w:lineRule="auto"/>
              <w:rPr>
                <w:rFonts w:cstheme="minorHAnsi"/>
                <w:sz w:val="16"/>
                <w:szCs w:val="16"/>
              </w:rPr>
            </w:pPr>
            <w:r w:rsidRPr="002A24C5">
              <w:rPr>
                <w:rFonts w:cstheme="minorHAnsi"/>
                <w:sz w:val="16"/>
                <w:szCs w:val="16"/>
              </w:rPr>
              <w:t>BORDERLINE TUMOUR -</w:t>
            </w:r>
          </w:p>
          <w:p w14:paraId="2C21710F" w14:textId="1BDF2272" w:rsidR="005A3168" w:rsidRPr="00627977" w:rsidRDefault="002A24C5" w:rsidP="006F373A">
            <w:pPr>
              <w:spacing w:after="0" w:line="240" w:lineRule="auto"/>
              <w:rPr>
                <w:rFonts w:cstheme="minorHAnsi"/>
                <w:sz w:val="16"/>
                <w:szCs w:val="16"/>
              </w:rPr>
            </w:pPr>
            <w:r w:rsidRPr="002A24C5">
              <w:rPr>
                <w:rFonts w:cstheme="minorHAnsi"/>
                <w:sz w:val="16"/>
                <w:szCs w:val="16"/>
              </w:rPr>
              <w:t>SPECIAL FEATURES</w:t>
            </w:r>
          </w:p>
        </w:tc>
        <w:tc>
          <w:tcPr>
            <w:tcW w:w="2551" w:type="dxa"/>
            <w:shd w:val="clear" w:color="auto" w:fill="auto"/>
          </w:tcPr>
          <w:p w14:paraId="45F58CBC" w14:textId="77777777" w:rsidR="00565F96" w:rsidRPr="00565F96" w:rsidRDefault="00565F96" w:rsidP="00B0395B">
            <w:pPr>
              <w:spacing w:after="0" w:line="240" w:lineRule="auto"/>
              <w:rPr>
                <w:rFonts w:cs="Verdana"/>
                <w:b/>
                <w:bCs/>
                <w:iCs/>
                <w:sz w:val="16"/>
                <w:szCs w:val="16"/>
              </w:rPr>
            </w:pPr>
            <w:r w:rsidRPr="00565F96">
              <w:rPr>
                <w:rFonts w:cs="Verdana"/>
                <w:b/>
                <w:bCs/>
                <w:iCs/>
                <w:sz w:val="16"/>
                <w:szCs w:val="16"/>
              </w:rPr>
              <w:t>Micropapillary architecture for serous borderline</w:t>
            </w:r>
          </w:p>
          <w:p w14:paraId="08DCC87F" w14:textId="12A51EB2" w:rsidR="005A3168" w:rsidRDefault="00565F96" w:rsidP="00B0395B">
            <w:pPr>
              <w:spacing w:after="0" w:line="240" w:lineRule="auto"/>
              <w:rPr>
                <w:rFonts w:cs="Verdana"/>
                <w:iCs/>
                <w:sz w:val="16"/>
                <w:szCs w:val="16"/>
              </w:rPr>
            </w:pPr>
            <w:r w:rsidRPr="00565F96">
              <w:rPr>
                <w:rFonts w:cs="Verdana"/>
                <w:b/>
                <w:bCs/>
                <w:iCs/>
                <w:sz w:val="16"/>
                <w:szCs w:val="16"/>
              </w:rPr>
              <w:t>tumour</w:t>
            </w:r>
            <w:r w:rsidRPr="00565F96">
              <w:rPr>
                <w:rFonts w:cs="Verdana"/>
                <w:iCs/>
                <w:sz w:val="16"/>
                <w:szCs w:val="16"/>
              </w:rPr>
              <w:t xml:space="preserve"> (at least 5 mm in one dimension)</w:t>
            </w:r>
          </w:p>
          <w:p w14:paraId="18683AD0" w14:textId="77777777" w:rsidR="003917F4" w:rsidRPr="003917F4" w:rsidRDefault="003917F4" w:rsidP="00B0395B">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3917F4">
              <w:rPr>
                <w:rFonts w:cs="Verdana"/>
                <w:color w:val="221E1F"/>
                <w:sz w:val="16"/>
                <w:szCs w:val="16"/>
              </w:rPr>
              <w:t>Not identified</w:t>
            </w:r>
          </w:p>
          <w:p w14:paraId="64916F4C" w14:textId="3D9D4598" w:rsidR="00D05C08" w:rsidRPr="00D05C08" w:rsidRDefault="003917F4" w:rsidP="00D05C08">
            <w:pPr>
              <w:numPr>
                <w:ilvl w:val="0"/>
                <w:numId w:val="6"/>
              </w:numPr>
              <w:autoSpaceDE w:val="0"/>
              <w:autoSpaceDN w:val="0"/>
              <w:adjustRightInd w:val="0"/>
              <w:spacing w:before="100" w:after="0" w:line="240" w:lineRule="auto"/>
              <w:ind w:left="204" w:hanging="204"/>
              <w:contextualSpacing/>
              <w:rPr>
                <w:rFonts w:cs="Verdana"/>
                <w:iCs/>
                <w:sz w:val="16"/>
                <w:szCs w:val="16"/>
              </w:rPr>
            </w:pPr>
            <w:r w:rsidRPr="00D05C08">
              <w:rPr>
                <w:rFonts w:cs="Verdana"/>
                <w:color w:val="221E1F"/>
                <w:sz w:val="16"/>
                <w:szCs w:val="16"/>
              </w:rPr>
              <w:t>Present</w:t>
            </w:r>
          </w:p>
          <w:p w14:paraId="5583BEF2" w14:textId="77777777" w:rsidR="00D05C08" w:rsidRPr="00D05C08" w:rsidRDefault="00D05C08" w:rsidP="00D05C08">
            <w:pPr>
              <w:autoSpaceDE w:val="0"/>
              <w:autoSpaceDN w:val="0"/>
              <w:adjustRightInd w:val="0"/>
              <w:spacing w:before="100" w:after="0" w:line="240" w:lineRule="auto"/>
              <w:ind w:left="204"/>
              <w:contextualSpacing/>
              <w:rPr>
                <w:rFonts w:cs="Verdana"/>
                <w:iCs/>
                <w:sz w:val="8"/>
                <w:szCs w:val="8"/>
              </w:rPr>
            </w:pPr>
          </w:p>
          <w:p w14:paraId="445CD20F" w14:textId="3A67B16B" w:rsidR="00565F96" w:rsidRPr="00D05C08" w:rsidRDefault="00A45FAB" w:rsidP="00D05C08">
            <w:pPr>
              <w:autoSpaceDE w:val="0"/>
              <w:autoSpaceDN w:val="0"/>
              <w:adjustRightInd w:val="0"/>
              <w:spacing w:after="0" w:line="240" w:lineRule="auto"/>
              <w:contextualSpacing/>
              <w:rPr>
                <w:rFonts w:cs="Verdana"/>
                <w:iCs/>
                <w:sz w:val="16"/>
                <w:szCs w:val="16"/>
              </w:rPr>
            </w:pPr>
            <w:r w:rsidRPr="00D05C08">
              <w:rPr>
                <w:rFonts w:cs="Verdana"/>
                <w:b/>
                <w:bCs/>
                <w:iCs/>
                <w:sz w:val="16"/>
                <w:szCs w:val="16"/>
              </w:rPr>
              <w:t>Microinvasion</w:t>
            </w:r>
            <w:r w:rsidRPr="00D05C08">
              <w:rPr>
                <w:rFonts w:cs="Verdana"/>
                <w:iCs/>
                <w:sz w:val="16"/>
                <w:szCs w:val="16"/>
              </w:rPr>
              <w:t xml:space="preserve"> (upper limit 5 mm)</w:t>
            </w:r>
          </w:p>
          <w:p w14:paraId="69CBEF2E" w14:textId="77777777" w:rsidR="00A225D3" w:rsidRPr="00A225D3" w:rsidRDefault="00A225D3"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A225D3">
              <w:rPr>
                <w:rFonts w:cs="Verdana"/>
                <w:color w:val="221E1F"/>
                <w:sz w:val="16"/>
                <w:szCs w:val="16"/>
              </w:rPr>
              <w:t>Not identified</w:t>
            </w:r>
          </w:p>
          <w:p w14:paraId="37D75E71" w14:textId="53761B1E" w:rsidR="00A225D3" w:rsidRPr="003D0AC2" w:rsidRDefault="00A225D3" w:rsidP="00D05C08">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A225D3">
              <w:rPr>
                <w:rFonts w:cs="Verdana"/>
                <w:color w:val="221E1F"/>
                <w:sz w:val="16"/>
                <w:szCs w:val="16"/>
              </w:rPr>
              <w:t>Present</w:t>
            </w:r>
          </w:p>
          <w:p w14:paraId="0F3D7F2C" w14:textId="0F857F70" w:rsidR="00A45FAB" w:rsidRPr="00370FEB" w:rsidRDefault="00370FEB" w:rsidP="00B0395B">
            <w:pPr>
              <w:spacing w:after="0" w:line="240" w:lineRule="auto"/>
              <w:rPr>
                <w:rFonts w:cs="Verdana"/>
                <w:b/>
                <w:bCs/>
                <w:iCs/>
                <w:color w:val="808080" w:themeColor="background1" w:themeShade="80"/>
                <w:sz w:val="16"/>
                <w:szCs w:val="16"/>
              </w:rPr>
            </w:pPr>
            <w:r w:rsidRPr="00370FEB">
              <w:rPr>
                <w:rFonts w:cs="Verdana"/>
                <w:b/>
                <w:bCs/>
                <w:iCs/>
                <w:color w:val="808080" w:themeColor="background1" w:themeShade="80"/>
                <w:sz w:val="16"/>
                <w:szCs w:val="16"/>
              </w:rPr>
              <w:t>Intraepithelial carcinoma for mucinous borderline</w:t>
            </w:r>
            <w:r w:rsidR="003A20E0">
              <w:rPr>
                <w:rFonts w:cs="Verdana"/>
                <w:b/>
                <w:bCs/>
                <w:iCs/>
                <w:color w:val="808080" w:themeColor="background1" w:themeShade="80"/>
                <w:sz w:val="16"/>
                <w:szCs w:val="16"/>
              </w:rPr>
              <w:t xml:space="preserve"> </w:t>
            </w:r>
            <w:r w:rsidRPr="00370FEB">
              <w:rPr>
                <w:rFonts w:cs="Verdana"/>
                <w:b/>
                <w:bCs/>
                <w:iCs/>
                <w:color w:val="808080" w:themeColor="background1" w:themeShade="80"/>
                <w:sz w:val="16"/>
                <w:szCs w:val="16"/>
              </w:rPr>
              <w:t>tumour</w:t>
            </w:r>
          </w:p>
          <w:p w14:paraId="36E6BA99" w14:textId="77777777" w:rsidR="00A225D3" w:rsidRPr="00A225D3" w:rsidRDefault="00A225D3"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A225D3">
              <w:rPr>
                <w:rFonts w:cstheme="minorHAnsi"/>
                <w:color w:val="808080"/>
                <w:sz w:val="16"/>
                <w:szCs w:val="16"/>
              </w:rPr>
              <w:t>Not identified</w:t>
            </w:r>
          </w:p>
          <w:p w14:paraId="7938E74E" w14:textId="5F923791" w:rsidR="00A225D3" w:rsidRPr="00D05C08" w:rsidRDefault="00A225D3" w:rsidP="00A50368">
            <w:pPr>
              <w:pStyle w:val="ListParagraph"/>
              <w:numPr>
                <w:ilvl w:val="0"/>
                <w:numId w:val="14"/>
              </w:numPr>
              <w:autoSpaceDE w:val="0"/>
              <w:autoSpaceDN w:val="0"/>
              <w:adjustRightInd w:val="0"/>
              <w:spacing w:after="100" w:line="240" w:lineRule="auto"/>
              <w:ind w:left="170" w:hanging="170"/>
              <w:rPr>
                <w:rFonts w:cstheme="minorHAnsi"/>
                <w:color w:val="808080"/>
                <w:sz w:val="16"/>
                <w:szCs w:val="16"/>
              </w:rPr>
            </w:pPr>
            <w:r w:rsidRPr="00A225D3">
              <w:rPr>
                <w:rFonts w:cstheme="minorHAnsi"/>
                <w:color w:val="808080"/>
                <w:sz w:val="16"/>
                <w:szCs w:val="16"/>
              </w:rPr>
              <w:t>Present</w:t>
            </w:r>
          </w:p>
          <w:p w14:paraId="1F4D3672" w14:textId="3ED10403" w:rsidR="00542EBD" w:rsidRDefault="00370FEB" w:rsidP="00B0395B">
            <w:pPr>
              <w:spacing w:after="0" w:line="240" w:lineRule="auto"/>
              <w:rPr>
                <w:rFonts w:cs="Verdana"/>
                <w:iCs/>
                <w:sz w:val="16"/>
                <w:szCs w:val="16"/>
              </w:rPr>
            </w:pPr>
            <w:r w:rsidRPr="003917F4">
              <w:rPr>
                <w:rFonts w:cs="Verdana"/>
                <w:b/>
                <w:bCs/>
                <w:iCs/>
                <w:sz w:val="16"/>
                <w:szCs w:val="16"/>
              </w:rPr>
              <w:t>Implants for serous and</w:t>
            </w:r>
            <w:r w:rsidR="003A20E0">
              <w:rPr>
                <w:rFonts w:cs="Verdana"/>
                <w:b/>
                <w:bCs/>
                <w:iCs/>
                <w:sz w:val="16"/>
                <w:szCs w:val="16"/>
              </w:rPr>
              <w:t xml:space="preserve"> </w:t>
            </w:r>
            <w:proofErr w:type="spellStart"/>
            <w:r w:rsidRPr="003917F4">
              <w:rPr>
                <w:rFonts w:cs="Verdana"/>
                <w:b/>
                <w:bCs/>
                <w:iCs/>
                <w:sz w:val="16"/>
                <w:szCs w:val="16"/>
              </w:rPr>
              <w:t>seromucinous</w:t>
            </w:r>
            <w:proofErr w:type="spellEnd"/>
            <w:r w:rsidRPr="003917F4">
              <w:rPr>
                <w:rFonts w:cs="Verdana"/>
                <w:b/>
                <w:bCs/>
                <w:iCs/>
                <w:sz w:val="16"/>
                <w:szCs w:val="16"/>
              </w:rPr>
              <w:t xml:space="preserve"> borderline</w:t>
            </w:r>
            <w:r w:rsidR="003A20E0">
              <w:rPr>
                <w:rFonts w:cs="Verdana"/>
                <w:b/>
                <w:bCs/>
                <w:iCs/>
                <w:sz w:val="16"/>
                <w:szCs w:val="16"/>
              </w:rPr>
              <w:t xml:space="preserve"> </w:t>
            </w:r>
            <w:r w:rsidRPr="003917F4">
              <w:rPr>
                <w:rFonts w:cs="Verdana"/>
                <w:b/>
                <w:bCs/>
                <w:iCs/>
                <w:sz w:val="16"/>
                <w:szCs w:val="16"/>
              </w:rPr>
              <w:t>tumour</w:t>
            </w:r>
            <w:r w:rsidRPr="00370FEB">
              <w:rPr>
                <w:rFonts w:cs="Verdana"/>
                <w:iCs/>
                <w:sz w:val="16"/>
                <w:szCs w:val="16"/>
              </w:rPr>
              <w:t xml:space="preserve"> </w:t>
            </w:r>
          </w:p>
          <w:p w14:paraId="3E53949B" w14:textId="4CF32F0D" w:rsidR="00194A7D" w:rsidRPr="00194A7D" w:rsidRDefault="00194A7D" w:rsidP="00B0395B">
            <w:pPr>
              <w:spacing w:after="0" w:line="240" w:lineRule="auto"/>
              <w:rPr>
                <w:rFonts w:cs="Verdana"/>
                <w:iCs/>
                <w:sz w:val="14"/>
                <w:szCs w:val="14"/>
              </w:rPr>
            </w:pPr>
            <w:r w:rsidRPr="00194A7D">
              <w:rPr>
                <w:rFonts w:cs="Verdana"/>
                <w:iCs/>
                <w:sz w:val="14"/>
                <w:szCs w:val="14"/>
              </w:rPr>
              <w:t>(select all that apply)</w:t>
            </w:r>
          </w:p>
          <w:p w14:paraId="548067A1" w14:textId="3FB86025" w:rsidR="00207640" w:rsidRPr="00E0188B" w:rsidRDefault="00207640"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Non-invasive implants</w:t>
            </w:r>
          </w:p>
          <w:p w14:paraId="16AD5F85" w14:textId="77777777" w:rsidR="00207640" w:rsidRPr="00A225D3" w:rsidRDefault="00207640"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Not identified</w:t>
            </w:r>
          </w:p>
          <w:p w14:paraId="58BC1A1C" w14:textId="1436391A" w:rsidR="001E7494" w:rsidRPr="00A225D3" w:rsidRDefault="00207640"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Present</w:t>
            </w:r>
          </w:p>
          <w:p w14:paraId="0022EC72" w14:textId="55E54CB2" w:rsidR="001E7494" w:rsidRPr="00827BF6" w:rsidRDefault="001E7494" w:rsidP="00B0395B">
            <w:pPr>
              <w:pStyle w:val="ListParagraph"/>
              <w:numPr>
                <w:ilvl w:val="0"/>
                <w:numId w:val="36"/>
              </w:numPr>
              <w:spacing w:after="0" w:line="240" w:lineRule="auto"/>
              <w:ind w:left="481" w:hanging="141"/>
              <w:rPr>
                <w:rFonts w:cs="Verdana"/>
                <w:iCs/>
                <w:sz w:val="16"/>
                <w:szCs w:val="16"/>
              </w:rPr>
            </w:pPr>
            <w:r w:rsidRPr="00827BF6">
              <w:rPr>
                <w:rFonts w:cs="Verdana"/>
                <w:iCs/>
                <w:sz w:val="16"/>
                <w:szCs w:val="16"/>
              </w:rPr>
              <w:lastRenderedPageBreak/>
              <w:t>Epithelial</w:t>
            </w:r>
          </w:p>
          <w:p w14:paraId="2B779FEC" w14:textId="56D5748E" w:rsidR="001E7494" w:rsidRPr="00827BF6" w:rsidRDefault="001E7494" w:rsidP="00B0395B">
            <w:pPr>
              <w:pStyle w:val="ListParagraph"/>
              <w:numPr>
                <w:ilvl w:val="0"/>
                <w:numId w:val="36"/>
              </w:numPr>
              <w:spacing w:after="0" w:line="240" w:lineRule="auto"/>
              <w:ind w:left="481" w:hanging="141"/>
              <w:rPr>
                <w:rFonts w:cs="Verdana"/>
                <w:iCs/>
                <w:sz w:val="16"/>
                <w:szCs w:val="16"/>
              </w:rPr>
            </w:pPr>
            <w:r w:rsidRPr="00827BF6">
              <w:rPr>
                <w:rFonts w:cs="Verdana"/>
                <w:iCs/>
                <w:sz w:val="16"/>
                <w:szCs w:val="16"/>
              </w:rPr>
              <w:t>Desmoplastic</w:t>
            </w:r>
          </w:p>
          <w:p w14:paraId="64BE32CB" w14:textId="779EF415" w:rsidR="001E7494" w:rsidRDefault="001E7494" w:rsidP="00B0395B">
            <w:pPr>
              <w:spacing w:after="0" w:line="240" w:lineRule="auto"/>
              <w:ind w:firstLine="481"/>
              <w:rPr>
                <w:rFonts w:cs="Verdana"/>
                <w:iCs/>
                <w:sz w:val="16"/>
                <w:szCs w:val="16"/>
              </w:rPr>
            </w:pPr>
            <w:r w:rsidRPr="001E7494">
              <w:rPr>
                <w:rFonts w:cs="Verdana"/>
                <w:iCs/>
                <w:sz w:val="16"/>
                <w:szCs w:val="16"/>
              </w:rPr>
              <w:t xml:space="preserve">Site(s) </w:t>
            </w:r>
          </w:p>
          <w:p w14:paraId="1DA6B49E" w14:textId="04023BD6" w:rsidR="001E7494" w:rsidRPr="00D82545" w:rsidRDefault="001E7494" w:rsidP="00B0395B">
            <w:pPr>
              <w:pStyle w:val="ListParagraph"/>
              <w:numPr>
                <w:ilvl w:val="0"/>
                <w:numId w:val="37"/>
              </w:numPr>
              <w:spacing w:after="0" w:line="240" w:lineRule="auto"/>
              <w:ind w:left="765" w:hanging="142"/>
              <w:rPr>
                <w:rFonts w:cs="Verdana"/>
                <w:iCs/>
                <w:sz w:val="16"/>
                <w:szCs w:val="16"/>
              </w:rPr>
            </w:pPr>
            <w:r w:rsidRPr="00D82545">
              <w:rPr>
                <w:rFonts w:cs="Verdana"/>
                <w:iCs/>
                <w:sz w:val="16"/>
                <w:szCs w:val="16"/>
              </w:rPr>
              <w:t>Pelvic</w:t>
            </w:r>
          </w:p>
          <w:p w14:paraId="32AD32C7" w14:textId="271E1DFD" w:rsidR="001E7494" w:rsidRPr="00D82545" w:rsidRDefault="001E7494" w:rsidP="00A50368">
            <w:pPr>
              <w:pStyle w:val="ListParagraph"/>
              <w:numPr>
                <w:ilvl w:val="0"/>
                <w:numId w:val="37"/>
              </w:numPr>
              <w:spacing w:after="0" w:line="240" w:lineRule="auto"/>
              <w:ind w:left="766" w:hanging="142"/>
              <w:rPr>
                <w:rFonts w:cs="Verdana"/>
                <w:iCs/>
                <w:sz w:val="16"/>
                <w:szCs w:val="16"/>
              </w:rPr>
            </w:pPr>
            <w:r w:rsidRPr="00D82545">
              <w:rPr>
                <w:rFonts w:cs="Verdana"/>
                <w:iCs/>
                <w:sz w:val="16"/>
                <w:szCs w:val="16"/>
              </w:rPr>
              <w:t>Abdominal</w:t>
            </w:r>
          </w:p>
          <w:p w14:paraId="3BA6F32A" w14:textId="155121F2" w:rsidR="00D12008" w:rsidRPr="00D829F5" w:rsidRDefault="00D12008"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Invasive implants/Extra-ovarian low grade serous</w:t>
            </w:r>
            <w:r w:rsidR="00D829F5">
              <w:rPr>
                <w:rFonts w:ascii="Calibri" w:hAnsi="Calibri" w:cs="Calibri"/>
                <w:sz w:val="16"/>
                <w:szCs w:val="16"/>
              </w:rPr>
              <w:t xml:space="preserve"> </w:t>
            </w:r>
            <w:r w:rsidRPr="00D829F5">
              <w:rPr>
                <w:rFonts w:cs="Verdana"/>
                <w:iCs/>
                <w:sz w:val="16"/>
                <w:szCs w:val="16"/>
              </w:rPr>
              <w:t>carcinoma</w:t>
            </w:r>
          </w:p>
          <w:p w14:paraId="098C529F" w14:textId="77777777" w:rsidR="00D12008" w:rsidRPr="00A225D3" w:rsidRDefault="00D12008"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Not identified</w:t>
            </w:r>
          </w:p>
          <w:p w14:paraId="674A5DC0" w14:textId="77777777" w:rsidR="00D12008" w:rsidRPr="00A225D3" w:rsidRDefault="00D12008" w:rsidP="00B0395B">
            <w:pPr>
              <w:pStyle w:val="ListParagraph"/>
              <w:numPr>
                <w:ilvl w:val="0"/>
                <w:numId w:val="6"/>
              </w:numPr>
              <w:autoSpaceDE w:val="0"/>
              <w:autoSpaceDN w:val="0"/>
              <w:adjustRightInd w:val="0"/>
              <w:spacing w:after="0" w:line="240" w:lineRule="auto"/>
              <w:ind w:left="340" w:hanging="142"/>
              <w:rPr>
                <w:rFonts w:cs="Verdana"/>
                <w:color w:val="221E1F"/>
                <w:sz w:val="16"/>
                <w:szCs w:val="16"/>
              </w:rPr>
            </w:pPr>
            <w:r w:rsidRPr="00A225D3">
              <w:rPr>
                <w:rFonts w:cs="Verdana"/>
                <w:color w:val="221E1F"/>
                <w:sz w:val="16"/>
                <w:szCs w:val="16"/>
              </w:rPr>
              <w:t>Present</w:t>
            </w:r>
          </w:p>
          <w:p w14:paraId="2AFB6D3C" w14:textId="2B424AAB" w:rsidR="00D12008" w:rsidRPr="00D12008" w:rsidRDefault="003E597C" w:rsidP="00B0395B">
            <w:pPr>
              <w:spacing w:after="0" w:line="240" w:lineRule="auto"/>
              <w:rPr>
                <w:rFonts w:cs="Verdana"/>
                <w:iCs/>
                <w:sz w:val="16"/>
                <w:szCs w:val="16"/>
              </w:rPr>
            </w:pPr>
            <w:r>
              <w:rPr>
                <w:rFonts w:cs="Verdana"/>
                <w:iCs/>
                <w:sz w:val="16"/>
                <w:szCs w:val="16"/>
              </w:rPr>
              <w:t xml:space="preserve">             </w:t>
            </w:r>
            <w:r w:rsidR="00D12008" w:rsidRPr="00D12008">
              <w:rPr>
                <w:rFonts w:cs="Verdana"/>
                <w:iCs/>
                <w:sz w:val="16"/>
                <w:szCs w:val="16"/>
              </w:rPr>
              <w:t xml:space="preserve">Site(s) </w:t>
            </w:r>
          </w:p>
          <w:p w14:paraId="0A9A7283" w14:textId="77777777" w:rsidR="00D12008" w:rsidRPr="00D12008" w:rsidRDefault="00D12008" w:rsidP="00B0395B">
            <w:pPr>
              <w:pStyle w:val="ListParagraph"/>
              <w:numPr>
                <w:ilvl w:val="0"/>
                <w:numId w:val="37"/>
              </w:numPr>
              <w:spacing w:after="0" w:line="240" w:lineRule="auto"/>
              <w:ind w:left="765" w:hanging="142"/>
              <w:rPr>
                <w:rFonts w:cs="Verdana"/>
                <w:iCs/>
                <w:sz w:val="16"/>
                <w:szCs w:val="16"/>
              </w:rPr>
            </w:pPr>
            <w:r w:rsidRPr="00D12008">
              <w:rPr>
                <w:rFonts w:cs="Verdana"/>
                <w:iCs/>
                <w:sz w:val="16"/>
                <w:szCs w:val="16"/>
              </w:rPr>
              <w:t>Pelvic</w:t>
            </w:r>
          </w:p>
          <w:p w14:paraId="2D18AB97" w14:textId="6227CBA7" w:rsidR="00D12008" w:rsidRDefault="00D12008" w:rsidP="00A50368">
            <w:pPr>
              <w:pStyle w:val="ListParagraph"/>
              <w:numPr>
                <w:ilvl w:val="0"/>
                <w:numId w:val="37"/>
              </w:numPr>
              <w:spacing w:after="0" w:line="240" w:lineRule="auto"/>
              <w:ind w:left="766" w:hanging="142"/>
              <w:rPr>
                <w:rFonts w:cs="Verdana"/>
                <w:iCs/>
                <w:sz w:val="16"/>
                <w:szCs w:val="16"/>
              </w:rPr>
            </w:pPr>
            <w:r w:rsidRPr="00D12008">
              <w:rPr>
                <w:rFonts w:cs="Verdana"/>
                <w:iCs/>
                <w:sz w:val="16"/>
                <w:szCs w:val="16"/>
              </w:rPr>
              <w:t>Abdominal</w:t>
            </w:r>
          </w:p>
          <w:p w14:paraId="51786D75" w14:textId="4356EED2" w:rsidR="00DD57C8" w:rsidRPr="00E0188B" w:rsidRDefault="00DD57C8"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Indeterminate</w:t>
            </w:r>
          </w:p>
          <w:p w14:paraId="3A9756D1" w14:textId="77777777" w:rsidR="00542EBD" w:rsidRPr="003E597C" w:rsidRDefault="00542EBD"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3E597C">
              <w:rPr>
                <w:rFonts w:cs="Verdana"/>
                <w:color w:val="221E1F"/>
                <w:sz w:val="16"/>
                <w:szCs w:val="16"/>
              </w:rPr>
              <w:t>Not identified</w:t>
            </w:r>
          </w:p>
          <w:p w14:paraId="5AEA5D7A" w14:textId="77777777" w:rsidR="00542EBD" w:rsidRPr="003E597C" w:rsidRDefault="00542EBD" w:rsidP="00B0395B">
            <w:pPr>
              <w:pStyle w:val="ListParagraph"/>
              <w:numPr>
                <w:ilvl w:val="0"/>
                <w:numId w:val="6"/>
              </w:numPr>
              <w:autoSpaceDE w:val="0"/>
              <w:autoSpaceDN w:val="0"/>
              <w:adjustRightInd w:val="0"/>
              <w:spacing w:after="0" w:line="240" w:lineRule="auto"/>
              <w:ind w:left="340" w:hanging="142"/>
              <w:rPr>
                <w:rFonts w:cs="Verdana"/>
                <w:color w:val="221E1F"/>
                <w:sz w:val="16"/>
                <w:szCs w:val="16"/>
              </w:rPr>
            </w:pPr>
            <w:r w:rsidRPr="003E597C">
              <w:rPr>
                <w:rFonts w:cs="Verdana"/>
                <w:color w:val="221E1F"/>
                <w:sz w:val="16"/>
                <w:szCs w:val="16"/>
              </w:rPr>
              <w:t>Present</w:t>
            </w:r>
          </w:p>
          <w:p w14:paraId="7F0B0B3F" w14:textId="4C9B180A" w:rsidR="00542EBD" w:rsidRPr="00542EBD" w:rsidRDefault="003E597C" w:rsidP="00B0395B">
            <w:pPr>
              <w:spacing w:after="0" w:line="240" w:lineRule="auto"/>
              <w:rPr>
                <w:rFonts w:cs="Verdana"/>
                <w:iCs/>
                <w:sz w:val="16"/>
                <w:szCs w:val="16"/>
              </w:rPr>
            </w:pPr>
            <w:r>
              <w:rPr>
                <w:rFonts w:cs="Verdana"/>
                <w:iCs/>
                <w:sz w:val="16"/>
                <w:szCs w:val="16"/>
              </w:rPr>
              <w:t xml:space="preserve">           </w:t>
            </w:r>
            <w:r w:rsidR="00F40FF3">
              <w:rPr>
                <w:rFonts w:cs="Verdana"/>
                <w:iCs/>
                <w:sz w:val="16"/>
                <w:szCs w:val="16"/>
              </w:rPr>
              <w:t xml:space="preserve">  </w:t>
            </w:r>
            <w:r w:rsidR="00542EBD" w:rsidRPr="00542EBD">
              <w:rPr>
                <w:rFonts w:cs="Verdana"/>
                <w:iCs/>
                <w:sz w:val="16"/>
                <w:szCs w:val="16"/>
              </w:rPr>
              <w:t xml:space="preserve">Site(s) </w:t>
            </w:r>
          </w:p>
          <w:p w14:paraId="65BB6B11" w14:textId="77777777" w:rsidR="00542EBD" w:rsidRPr="00542EBD" w:rsidRDefault="00542EBD" w:rsidP="00B0395B">
            <w:pPr>
              <w:pStyle w:val="ListParagraph"/>
              <w:numPr>
                <w:ilvl w:val="0"/>
                <w:numId w:val="37"/>
              </w:numPr>
              <w:spacing w:after="0" w:line="240" w:lineRule="auto"/>
              <w:ind w:left="765" w:hanging="142"/>
              <w:rPr>
                <w:rFonts w:cs="Verdana"/>
                <w:iCs/>
                <w:sz w:val="16"/>
                <w:szCs w:val="16"/>
              </w:rPr>
            </w:pPr>
            <w:r w:rsidRPr="00542EBD">
              <w:rPr>
                <w:rFonts w:cs="Verdana"/>
                <w:iCs/>
                <w:sz w:val="16"/>
                <w:szCs w:val="16"/>
              </w:rPr>
              <w:t>Pelvic</w:t>
            </w:r>
          </w:p>
          <w:p w14:paraId="7914B83D" w14:textId="62075CB1" w:rsidR="00542EBD" w:rsidRDefault="00542EBD" w:rsidP="00B0395B">
            <w:pPr>
              <w:pStyle w:val="ListParagraph"/>
              <w:numPr>
                <w:ilvl w:val="0"/>
                <w:numId w:val="37"/>
              </w:numPr>
              <w:spacing w:after="0" w:line="240" w:lineRule="auto"/>
              <w:ind w:left="765" w:hanging="142"/>
              <w:rPr>
                <w:rFonts w:cs="Verdana"/>
                <w:iCs/>
                <w:sz w:val="16"/>
                <w:szCs w:val="16"/>
              </w:rPr>
            </w:pPr>
            <w:r w:rsidRPr="00542EBD">
              <w:rPr>
                <w:rFonts w:cs="Verdana"/>
                <w:iCs/>
                <w:sz w:val="16"/>
                <w:szCs w:val="16"/>
              </w:rPr>
              <w:t>Abdominal</w:t>
            </w:r>
          </w:p>
          <w:p w14:paraId="19FB2129" w14:textId="46624E26" w:rsidR="00A45FAB" w:rsidRPr="00565F96" w:rsidRDefault="00A45FAB" w:rsidP="00B0395B">
            <w:pPr>
              <w:spacing w:after="0" w:line="240" w:lineRule="auto"/>
              <w:rPr>
                <w:rFonts w:cs="Verdana"/>
                <w:iCs/>
                <w:sz w:val="16"/>
                <w:szCs w:val="16"/>
              </w:rPr>
            </w:pPr>
          </w:p>
        </w:tc>
        <w:tc>
          <w:tcPr>
            <w:tcW w:w="8222" w:type="dxa"/>
            <w:shd w:val="clear" w:color="auto" w:fill="auto"/>
          </w:tcPr>
          <w:p w14:paraId="1DA134A6" w14:textId="77777777" w:rsidR="00C9504A" w:rsidRPr="00C9504A" w:rsidRDefault="00C9504A" w:rsidP="00C9504A">
            <w:pPr>
              <w:spacing w:after="0" w:line="240" w:lineRule="auto"/>
              <w:rPr>
                <w:rFonts w:ascii="Calibri" w:hAnsi="Calibri" w:cs="Calibri"/>
                <w:sz w:val="16"/>
                <w:szCs w:val="16"/>
              </w:rPr>
            </w:pPr>
            <w:bookmarkStart w:id="6" w:name="_Toc378674993"/>
            <w:r w:rsidRPr="00C9504A">
              <w:rPr>
                <w:rFonts w:ascii="Calibri" w:hAnsi="Calibri" w:cs="Calibri"/>
                <w:sz w:val="16"/>
                <w:szCs w:val="16"/>
              </w:rPr>
              <w:lastRenderedPageBreak/>
              <w:t>Terminology for ovarian borderline tumours has evolved over several years.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The preferred terminology is borderline tumour, for example serous or mucinous borderline tumour, and this has been endorsed in the 2020 World Health Organization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Serous borderline tumours can be of typical or micropapillary subtypes, as per the latest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For mucinous, endometrioid, clear cell, Brenner, and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tumours, the designation ‘borderline tumour’ is also used in the 2020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The terms ‘low malignant potential’ or ‘atypical proliferative’ are not recommended.</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Synonyms formerly used for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borderline tumours include endocervical-type mucinous borderline tumour, Müllerian mucinous borderline tumour, and atypical proliferative (borderline) Müllerian tumour.</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&lt;EndNote&gt;&lt;Cite&gt;&lt;Author&gt;Köbel M&lt;/Author&gt;&lt;Year&gt;2014&lt;/Year&gt;&lt;RecNum&gt;1859&lt;/RecNum&gt;&lt;DisplayText&gt;&lt;style face="superscript"&gt;4&lt;/style&gt;&lt;/DisplayText&gt;&lt;record&gt;&lt;rec-number&gt;1859&lt;/rec-number&gt;&lt;foreign-keys&gt;&lt;key app="EN" db-id="w592zazsqtfvdxe2w9sxtpt2exzt5t0wa2fx" timestamp="0"&gt;1859&lt;/key&gt;&lt;/foreign-keys&gt;&lt;ref-type name="Book Section"&gt;5&lt;/ref-type&gt;&lt;contributors&gt;&lt;authors&gt;&lt;author&gt;Köbel M, &lt;/author&gt;&lt;author&gt;Bell DA, &lt;/author&gt;&lt;author&gt;Carcangiu ML,&lt;/author&gt;&lt;/authors&gt;&lt;secondary-authors&gt;&lt;author&gt;Kurman RJ, &lt;/author&gt;&lt;author&gt;Carcangiu ML, &lt;/author&gt;&lt;author&gt;Herrington S,&lt;/author&gt;&lt;author&gt;Young RH,&lt;/author&gt;&lt;/secondary-authors&gt;&lt;/contributors&gt;&lt;titles&gt;&lt;title&gt;Tumours of the ovary: Epithelial tumours- Seromucinous tumours&lt;/title&gt;&lt;secondary-title&gt;World Health Organization Classification of Tumours of Female Reproductive Organs, 4th Edition&lt;/secondary-title&gt;&lt;/titles&gt;&lt;dates&gt;&lt;year&gt;2014&lt;/year&gt;&lt;/dates&gt;&lt;pub-location&gt;Lyon, France&lt;/pub-location&gt;&lt;publisher&gt;IARC Press&lt;/publisher&gt;&lt;urls&gt;&lt;/urls&gt;&lt;/record&gt;&lt;/Cite&gt;&lt;/EndNote&gt;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4</w:t>
            </w:r>
            <w:r w:rsidRPr="00C9504A">
              <w:rPr>
                <w:rFonts w:ascii="Calibri" w:hAnsi="Calibri" w:cs="Calibri"/>
                <w:sz w:val="16"/>
                <w:szCs w:val="16"/>
              </w:rPr>
              <w:fldChar w:fldCharType="end"/>
            </w:r>
          </w:p>
          <w:p w14:paraId="4C6D990C" w14:textId="77777777" w:rsidR="00C9504A" w:rsidRPr="00C9504A" w:rsidRDefault="00C9504A" w:rsidP="00C9504A">
            <w:pPr>
              <w:spacing w:after="0" w:line="240" w:lineRule="auto"/>
              <w:rPr>
                <w:rFonts w:ascii="Calibri" w:hAnsi="Calibri" w:cs="Calibri"/>
                <w:sz w:val="16"/>
                <w:szCs w:val="16"/>
              </w:rPr>
            </w:pPr>
          </w:p>
          <w:p w14:paraId="23954BE9"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Determining the lowest threshold for the diagnosis of a borderline tumour in the setting of a cystadenoma/</w:t>
            </w:r>
            <w:proofErr w:type="spellStart"/>
            <w:r w:rsidRPr="00C9504A">
              <w:rPr>
                <w:rFonts w:ascii="Calibri" w:hAnsi="Calibri" w:cs="Calibri"/>
                <w:sz w:val="16"/>
                <w:szCs w:val="16"/>
              </w:rPr>
              <w:t>cystadenofibroma</w:t>
            </w:r>
            <w:proofErr w:type="spellEnd"/>
            <w:r w:rsidRPr="00C9504A">
              <w:rPr>
                <w:rFonts w:ascii="Calibri" w:hAnsi="Calibri" w:cs="Calibri"/>
                <w:sz w:val="16"/>
                <w:szCs w:val="16"/>
              </w:rPr>
              <w:t xml:space="preserve"> with minimal epithelial proliferation can be subjective and quantitative criteria have been suggested: cystadenomas/</w:t>
            </w:r>
            <w:proofErr w:type="spellStart"/>
            <w:r w:rsidRPr="00C9504A">
              <w:rPr>
                <w:rFonts w:ascii="Calibri" w:hAnsi="Calibri" w:cs="Calibri"/>
                <w:sz w:val="16"/>
                <w:szCs w:val="16"/>
              </w:rPr>
              <w:t>cystadenofibromas</w:t>
            </w:r>
            <w:proofErr w:type="spellEnd"/>
            <w:r w:rsidRPr="00C9504A">
              <w:rPr>
                <w:rFonts w:ascii="Calibri" w:hAnsi="Calibri" w:cs="Calibri"/>
                <w:sz w:val="16"/>
                <w:szCs w:val="16"/>
              </w:rPr>
              <w:t xml:space="preserve"> with qualitatively sufficient epithelial stratification/complexity involving ≥10% of the epithelial volume are designated as borderline tumours arising within a cystadenoma/cystadenofibroma.</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w:t>
            </w:r>
            <w:r w:rsidRPr="00C9504A">
              <w:rPr>
                <w:rFonts w:ascii="Calibri" w:hAnsi="Calibri" w:cs="Calibri"/>
                <w:sz w:val="16"/>
                <w:szCs w:val="16"/>
              </w:rPr>
              <w:fldChar w:fldCharType="end"/>
            </w:r>
            <w:r w:rsidRPr="00C9504A">
              <w:rPr>
                <w:rFonts w:ascii="Calibri" w:hAnsi="Calibri" w:cs="Calibri"/>
                <w:sz w:val="16"/>
                <w:szCs w:val="16"/>
              </w:rPr>
              <w:t xml:space="preserve"> A borderline tumour in which the epithelial stratification/complexity involves &lt;10% of the epithelial volume should be diagnosed as cystadenoma/</w:t>
            </w:r>
            <w:proofErr w:type="spellStart"/>
            <w:r w:rsidRPr="00C9504A">
              <w:rPr>
                <w:rFonts w:ascii="Calibri" w:hAnsi="Calibri" w:cs="Calibri"/>
                <w:sz w:val="16"/>
                <w:szCs w:val="16"/>
              </w:rPr>
              <w:t>cystadenofibroma</w:t>
            </w:r>
            <w:proofErr w:type="spellEnd"/>
            <w:r w:rsidRPr="00C9504A">
              <w:rPr>
                <w:rFonts w:ascii="Calibri" w:hAnsi="Calibri" w:cs="Calibri"/>
                <w:sz w:val="16"/>
                <w:szCs w:val="16"/>
              </w:rPr>
              <w:t xml:space="preserve"> with focal epithelial proliferation.</w:t>
            </w:r>
          </w:p>
          <w:p w14:paraId="318DE85C" w14:textId="77777777" w:rsidR="00C9504A" w:rsidRPr="00C9504A" w:rsidRDefault="00C9504A" w:rsidP="00C9504A">
            <w:pPr>
              <w:spacing w:after="0" w:line="240" w:lineRule="auto"/>
              <w:rPr>
                <w:rFonts w:ascii="Calibri" w:hAnsi="Calibri" w:cs="Calibri"/>
                <w:sz w:val="16"/>
                <w:szCs w:val="16"/>
              </w:rPr>
            </w:pPr>
          </w:p>
          <w:p w14:paraId="2C17EC89"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 xml:space="preserve">As serous borderline tumour can exhibit variable degrees of micropapillary or cribriform architecture, a diagnosis of micropapillary subtype of serous borderline tumour is based on the presence of ≥5 millimetres (mm) of confluent micropapillary (defined as </w:t>
            </w:r>
            <w:proofErr w:type="spellStart"/>
            <w:r w:rsidRPr="00C9504A">
              <w:rPr>
                <w:rFonts w:ascii="Calibri" w:hAnsi="Calibri" w:cs="Calibri"/>
                <w:sz w:val="16"/>
                <w:szCs w:val="16"/>
              </w:rPr>
              <w:t>micropapillae</w:t>
            </w:r>
            <w:proofErr w:type="spellEnd"/>
            <w:r w:rsidRPr="00C9504A">
              <w:rPr>
                <w:rFonts w:ascii="Calibri" w:hAnsi="Calibri" w:cs="Calibri"/>
                <w:sz w:val="16"/>
                <w:szCs w:val="16"/>
              </w:rPr>
              <w:t xml:space="preserve"> five times as long as they are wide) or cribriform growth.</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w:t>
            </w:r>
          </w:p>
          <w:p w14:paraId="2CDA18D1" w14:textId="77777777" w:rsidR="00C9504A" w:rsidRPr="00C9504A" w:rsidRDefault="00C9504A" w:rsidP="00C9504A">
            <w:pPr>
              <w:spacing w:after="0" w:line="240" w:lineRule="auto"/>
              <w:rPr>
                <w:rFonts w:ascii="Calibri" w:hAnsi="Calibri" w:cs="Calibri"/>
                <w:sz w:val="16"/>
                <w:szCs w:val="16"/>
              </w:rPr>
            </w:pPr>
          </w:p>
          <w:p w14:paraId="45F6C39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lastRenderedPageBreak/>
              <w:t>A standardised quantitative criterion for distinguishing microinvasion from frankly invasive carcinoma within a borderline tumour has not been established, with varying definitions used in different studies, including 1, 2, 3, 5 and 10 mm</w:t>
            </w:r>
            <w:r w:rsidRPr="00C9504A">
              <w:rPr>
                <w:rFonts w:ascii="Calibri" w:hAnsi="Calibri" w:cs="Calibri"/>
                <w:sz w:val="16"/>
                <w:szCs w:val="16"/>
                <w:vertAlign w:val="superscript"/>
              </w:rPr>
              <w:t>2</w:t>
            </w:r>
            <w:r w:rsidRPr="00C9504A">
              <w:rPr>
                <w:rFonts w:ascii="Calibri" w:hAnsi="Calibri" w:cs="Calibri"/>
                <w:sz w:val="16"/>
                <w:szCs w:val="16"/>
              </w:rPr>
              <w:t xml:space="preserve"> as the upper limits of microinvasion.</w: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Ij4xLDIsNTwvc3R5bGU+PC9EaXNwbGF5VGV4dD48cmVjb3JkPjxyZWMtbnVtYmVyPjE3ODQ8L3Jl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Ij4xLDIsNTwvc3R5bGU+PC9EaXNwbGF5VGV4dD48cmVjb3JkPjxyZWMtbnVtYmVyPjE3ODQ8L3Jl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1,2,5</w:t>
            </w:r>
            <w:r w:rsidRPr="00C9504A">
              <w:rPr>
                <w:rFonts w:ascii="Calibri" w:hAnsi="Calibri" w:cs="Calibri"/>
                <w:sz w:val="16"/>
                <w:szCs w:val="16"/>
              </w:rPr>
              <w:fldChar w:fldCharType="end"/>
            </w:r>
            <w:r w:rsidRPr="00C9504A">
              <w:rPr>
                <w:rFonts w:ascii="Calibri" w:hAnsi="Calibri" w:cs="Calibri"/>
                <w:sz w:val="16"/>
                <w:szCs w:val="16"/>
              </w:rPr>
              <w:t xml:space="preserve"> The 2020 WHO Classification uses 5 mm</w:t>
            </w:r>
            <w:r w:rsidRPr="00C9504A">
              <w:rPr>
                <w:rFonts w:ascii="Calibri" w:hAnsi="Calibri" w:cs="Calibri"/>
                <w:sz w:val="16"/>
                <w:szCs w:val="16"/>
                <w:vertAlign w:val="superscript"/>
              </w:rPr>
              <w:t>2</w:t>
            </w:r>
            <w:r w:rsidRPr="00C9504A">
              <w:rPr>
                <w:rFonts w:ascii="Calibri" w:hAnsi="Calibri" w:cs="Calibri"/>
                <w:sz w:val="16"/>
                <w:szCs w:val="16"/>
              </w:rPr>
              <w:t xml:space="preserve"> as a cut-off.</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Some groups distinguish two patterns of stromal invasion in serous tumours which quantitatively falls short of frankly invasive carcinoma (&lt;5 mm) - conventional ‘microinvasion’ (isolated and/or small clusters of eosinophilic cells and/ or small papillae cytologically similar to the non-invasive component within clear lacunar spaces) and ‘microinvasive carcinoma’ (glandular or micropapillary patterns qualitatively analogous to low grade serous carcinoma (LGSC)).</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However, other investigators do not advocate this distinction. Due to insufficient numbers of cases in the literature, definitive conclusions regarding the clinical significance of this distinction cannot be drawn.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face="superscript"&gt;1,6&lt;/style&gt;&lt;/DisplayText&gt;&lt;record&gt;&lt;rec-number&gt;1784&lt;/rec-number&gt;&lt;foreign-keys&gt;&lt;key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pathology&lt;/abbr-1&gt;&lt;/periodical&gt;&lt;pages&gt;934-48&lt;/pages&gt;&lt;volume&gt;35&lt;/volume&gt;&lt;dates&gt;&lt;year&gt;2004&lt;/year&gt;&lt;/dates&gt;&lt;urls&gt;&lt;/urls&gt;&lt;/record&gt;&lt;/Cite&gt;&lt;Cite&gt;&lt;Author&gt;McKenney JK&lt;/Author&gt;&lt;Year&gt;2006&lt;/Year&gt;&lt;RecNum&gt;1786&lt;/RecNum&gt;&lt;record&gt;&lt;rec-number&gt;1786&lt;/rec-number&gt;&lt;foreign-keys&gt;&lt;key app="EN" db-id="w592zazsqtfvdxe2w9sxtpt2exzt5t0wa2fx" timestamp="0"&gt;1786&lt;/key&gt;&lt;/foreign-keys&gt;&lt;ref-type name="Journal Article"&gt;17&lt;/ref-type&gt;&lt;contributors&gt;&lt;authors&gt;&lt;author&gt;McKenney JK, &lt;/author&gt;&lt;author&gt;Balzer BL, &lt;/author&gt;&lt;author&gt;Longacre TA,&lt;/author&gt;&lt;/authors&gt;&lt;/contributors&gt;&lt;titles&gt;&lt;title&gt;Patterns of stromal invasion in ovarian serous tumors of low malignant potential (borderline tumors): a reevaluation of the concept of stromal microinvasion&lt;/title&gt;&lt;secondary-title&gt;Am J Surg Pathol&lt;/secondary-title&gt;&lt;/titles&gt;&lt;periodical&gt;&lt;full-title&gt;Am J Surg Pathol&lt;/full-title&gt;&lt;abbr-1&gt;The American journal of surgical pathology&lt;/abbr-1&gt;&lt;/periodical&gt;&lt;pages&gt;1209-21&lt;/pages&gt;&lt;volume&gt;30&lt;/volume&gt;&lt;dates&gt;&lt;year&gt;2006&lt;/year&gt;&lt;/dates&gt;&lt;urls&gt;&lt;/urls&gt;&lt;/record&gt;&lt;/Cite&gt;&lt;/EndNote&gt;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1,6</w:t>
            </w:r>
            <w:r w:rsidRPr="00C9504A">
              <w:rPr>
                <w:rFonts w:ascii="Calibri" w:hAnsi="Calibri" w:cs="Calibri"/>
                <w:sz w:val="16"/>
                <w:szCs w:val="16"/>
              </w:rPr>
              <w:fldChar w:fldCharType="end"/>
            </w:r>
            <w:r w:rsidRPr="00C9504A">
              <w:rPr>
                <w:rFonts w:ascii="Calibri" w:hAnsi="Calibri" w:cs="Calibri"/>
                <w:sz w:val="16"/>
                <w:szCs w:val="16"/>
              </w:rPr>
              <w:t xml:space="preserve"> Analogous to the situation for serous tumours, some investigators advocate the separation of ‘microinvasion’ from ‘microinvasive carcinoma’ in mucinous borderline tumours while others use these two terms interchangeably.</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&lt;EndNote&gt;&lt;Cite&gt;&lt;Author&gt;Ronnett BM&lt;/Author&gt;&lt;Year&gt;2004&lt;/Year&gt;&lt;RecNum&gt;1785&lt;/RecNum&gt;&lt;DisplayText&gt;&lt;style face="superscript"&gt;5&lt;/style&gt;&lt;/DisplayText&gt;&lt;record&gt;&lt;rec-number&gt;1785&lt;/rec-number&gt;&lt;foreign-keys&gt;&lt;key app="EN" db-id="w592zazsqtfvdxe2w9sxtpt2exzt5t0wa2fx" timestamp="0"&gt;1785&lt;/key&gt;&lt;/foreign-keys&gt;&lt;ref-type name="Journal Article"&gt;17&lt;/ref-type&gt;&lt;contributors&gt;&lt;authors&gt;&lt;author&gt;Ronnett BM, &lt;/author&gt;&lt;author&gt;Kajdacsy-Balla A, &lt;/author&gt;&lt;author&gt;Gilks CB,&lt;/author&gt;&lt;author&gt;Merino MJ,&lt;/author&gt;&lt;author&gt;Silva E,&lt;/author&gt;&lt;author&gt;Werness BA,&lt;/author&gt;&lt;author&gt;Young RH,&lt;/author&gt;&lt;/authors&gt;&lt;/contributors&gt;&lt;titles&gt;&lt;title&gt;Mucinous borderline ovarian tumors: points of general agreement and persistent controversies regarding nomenclature, diagnostic criteria, and behavior&lt;/title&gt;&lt;secondary-title&gt;Hum Pathol&lt;/secondary-title&gt;&lt;/titles&gt;&lt;periodical&gt;&lt;full-title&gt;Hum Pathol&lt;/full-title&gt;&lt;abbr-1&gt;Human pathology&lt;/abbr-1&gt;&lt;/periodical&gt;&lt;pages&gt;949-60&lt;/pages&gt;&lt;volume&gt;35&lt;/volume&gt;&lt;dates&gt;&lt;year&gt;2004&lt;/year&gt;&lt;/dates&gt;&lt;urls&gt;&lt;/urls&gt;&lt;/record&gt;&lt;/Cite&gt;&lt;/EndNote&gt;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5</w:t>
            </w:r>
            <w:r w:rsidRPr="00C9504A">
              <w:rPr>
                <w:rFonts w:ascii="Calibri" w:hAnsi="Calibri" w:cs="Calibri"/>
                <w:sz w:val="16"/>
                <w:szCs w:val="16"/>
              </w:rPr>
              <w:fldChar w:fldCharType="end"/>
            </w:r>
            <w:r w:rsidRPr="00C9504A">
              <w:rPr>
                <w:rFonts w:ascii="Calibri" w:hAnsi="Calibri" w:cs="Calibri"/>
                <w:sz w:val="16"/>
                <w:szCs w:val="16"/>
              </w:rPr>
              <w:t xml:space="preserve"> </w:t>
            </w:r>
          </w:p>
          <w:p w14:paraId="26BB7F5C" w14:textId="77777777" w:rsidR="00C9504A" w:rsidRPr="00C9504A" w:rsidRDefault="00C9504A" w:rsidP="00C9504A">
            <w:pPr>
              <w:spacing w:after="0" w:line="240" w:lineRule="auto"/>
              <w:rPr>
                <w:rFonts w:ascii="Calibri" w:hAnsi="Calibri" w:cs="Calibri"/>
                <w:sz w:val="16"/>
                <w:szCs w:val="16"/>
              </w:rPr>
            </w:pPr>
          </w:p>
          <w:p w14:paraId="0211A2AD"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In mucinous borderline tumours, intraepithelial carcinoma is diagnosed in non-invasive foci with marked nuclear atypia, and is often associated with mitotic activity.</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face="superscript"&gt;2,5&lt;/style&gt;&lt;/DisplayText&gt;&lt;record&gt;&lt;rec-number&gt;1763&lt;/rec-number&gt;&lt;foreign-keys&gt;&lt;key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&lt;/secondary-title&gt;&lt;/titles&gt;&lt;pages&gt;918-33&lt;/pages&gt;&lt;volume&gt;35&lt;/volume&gt;&lt;dates&gt;&lt;year&gt;2004&lt;/year&gt;&lt;/dates&gt;&lt;urls&gt;&lt;/urls&gt;&lt;/record&gt;&lt;/Cite&gt;&lt;Cite&gt;&lt;Author&gt;Ronnett BM&lt;/Author&gt;&lt;Year&gt;2004&lt;/Year&gt;&lt;RecNum&gt;1785&lt;/RecNum&gt;&lt;record&gt;&lt;rec-number&gt;1785&lt;/rec-number&gt;&lt;foreign-keys&gt;&lt;key app="EN" db-id="w592zazsqtfvdxe2w9sxtpt2exzt5t0wa2fx" timestamp="0"&gt;1785&lt;/key&gt;&lt;/foreign-keys&gt;&lt;ref-type name="Journal Article"&gt;17&lt;/ref-type&gt;&lt;contributors&gt;&lt;authors&gt;&lt;author&gt;Ronnett BM, &lt;/author&gt;&lt;author&gt;Kajdacsy-Balla A, &lt;/author&gt;&lt;author&gt;Gilks CB,&lt;/author&gt;&lt;author&gt;Merino MJ,&lt;/author&gt;&lt;author&gt;Silva E,&lt;/author&gt;&lt;author&gt;Werness BA,&lt;/author&gt;&lt;author&gt;Young RH,&lt;/author&gt;&lt;/authors&gt;&lt;/contributors&gt;&lt;titles&gt;&lt;title&gt;Mucinous borderline ovarian tumors: points of general agreement and persistent controversies regarding nomenclature, diagnostic criteria, and behavior&lt;/title&gt;&lt;secondary-title&gt;Hum Pathol&lt;/secondary-title&gt;&lt;/titles&gt;&lt;periodical&gt;&lt;full-title&gt;Hum Pathol&lt;/full-title&gt;&lt;abbr-1&gt;Human pathology&lt;/abbr-1&gt;&lt;/periodical&gt;&lt;pages&gt;949-60&lt;/pages&gt;&lt;volume&gt;35&lt;/volume&gt;&lt;dates&gt;&lt;year&gt;2004&lt;/year&gt;&lt;/dates&gt;&lt;urls&gt;&lt;/urls&gt;&lt;/record&gt;&lt;/Cite&gt;&lt;/EndNote&gt;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2,5</w:t>
            </w:r>
            <w:r w:rsidRPr="00C9504A">
              <w:rPr>
                <w:rFonts w:ascii="Calibri" w:hAnsi="Calibri" w:cs="Calibri"/>
                <w:sz w:val="16"/>
                <w:szCs w:val="16"/>
              </w:rPr>
              <w:fldChar w:fldCharType="end"/>
            </w:r>
            <w:r w:rsidRPr="00C9504A">
              <w:rPr>
                <w:rFonts w:ascii="Calibri" w:hAnsi="Calibri" w:cs="Calibri"/>
                <w:sz w:val="16"/>
                <w:szCs w:val="16"/>
              </w:rPr>
              <w:t xml:space="preserve"> However, the reproducibility of this diagnosis has not been formally analysed. It has recently been suggested that p53 immunohistochemistry could be used instead or in support of a diagnosis of intraepithelial carcinoma but this remains to be proven.</w:t>
            </w:r>
            <w:r w:rsidRPr="00C9504A">
              <w:rPr>
                <w:rFonts w:ascii="Calibri" w:hAnsi="Calibri" w:cs="Calibri"/>
                <w:sz w:val="16"/>
                <w:szCs w:val="16"/>
              </w:rPr>
              <w:fldChar w:fldCharType="begin">
                <w:fldData xml:space="preserve">PEVuZE5vdGU+PENpdGU+PEF1dGhvcj5LYW5nPC9BdXRob3I+PFllYXI+MjAyMDwvWWVhcj48UmVj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PEVuZE5vdGU+PENpdGU+PEF1dGhvcj5LYW5nPC9BdXRob3I+PFllYXI+MjAyMDwvWWVhcj48UmVj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7</w:t>
            </w:r>
            <w:r w:rsidRPr="00C9504A">
              <w:rPr>
                <w:rFonts w:ascii="Calibri" w:hAnsi="Calibri" w:cs="Calibri"/>
                <w:sz w:val="16"/>
                <w:szCs w:val="16"/>
              </w:rPr>
              <w:fldChar w:fldCharType="end"/>
            </w:r>
            <w:r w:rsidRPr="00C9504A">
              <w:rPr>
                <w:rFonts w:ascii="Calibri" w:hAnsi="Calibri" w:cs="Calibri"/>
                <w:sz w:val="16"/>
                <w:szCs w:val="16"/>
              </w:rPr>
              <w:t xml:space="preserve"> Intraepithelial carcinoma for mucinous borderline tumours is a non-core item for reporting and the term intraepithelial carcinoma is not applied to other types of borderline tumour. Mucinous borderline tumours can be associated with mural nodules, which are classified as reactive sarcoma-like, anaplastic carcinoma, or sarcoma.</w:t>
            </w:r>
          </w:p>
          <w:p w14:paraId="799A6770" w14:textId="77777777" w:rsidR="00C9504A" w:rsidRPr="00C9504A" w:rsidRDefault="00C9504A" w:rsidP="00C9504A">
            <w:pPr>
              <w:spacing w:after="0" w:line="240" w:lineRule="auto"/>
              <w:rPr>
                <w:rFonts w:ascii="Calibri" w:hAnsi="Calibri" w:cs="Calibri"/>
                <w:sz w:val="16"/>
                <w:szCs w:val="16"/>
              </w:rPr>
            </w:pPr>
          </w:p>
          <w:p w14:paraId="337F346B"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Sarcoma-like nodules are composed of a variable mixture of spindled/round mononucleated cells, often associated with marked inflammation.</w:t>
            </w:r>
          </w:p>
          <w:p w14:paraId="320AB9AC" w14:textId="77777777" w:rsidR="00C9504A" w:rsidRPr="00C9504A" w:rsidRDefault="00C9504A" w:rsidP="00C9504A">
            <w:pPr>
              <w:spacing w:after="0" w:line="240" w:lineRule="auto"/>
              <w:rPr>
                <w:rFonts w:ascii="Calibri" w:hAnsi="Calibri" w:cs="Calibri"/>
                <w:sz w:val="16"/>
                <w:szCs w:val="16"/>
              </w:rPr>
            </w:pPr>
          </w:p>
          <w:p w14:paraId="6081DC4A" w14:textId="14287808"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Extra-ovarian implants occur in approximately 20% of serous borderline tumours and are more common with exophytic neoplasms. The most important adverse prognostic factor for ovarian serous borderline tumours in which there is extra-ovarian disease, is the presence of invasive implants, i.e., LGSC, in extra-ovarian tissues as this portends an adverse prognosis, with non-invasive implants having a favourable prognosis. Specifying the location and size of implants is important for determining the FIGO stage.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8</w:t>
            </w:r>
            <w:r w:rsidRPr="00C9504A">
              <w:rPr>
                <w:rFonts w:ascii="Calibri" w:hAnsi="Calibri" w:cs="Calibri"/>
                <w:sz w:val="16"/>
                <w:szCs w:val="16"/>
              </w:rPr>
              <w:fldChar w:fldCharType="end"/>
            </w:r>
            <w:r w:rsidRPr="00C9504A">
              <w:rPr>
                <w:rFonts w:ascii="Calibri" w:hAnsi="Calibri" w:cs="Calibri"/>
                <w:sz w:val="16"/>
                <w:szCs w:val="16"/>
              </w:rPr>
              <w:t xml:space="preserve"> Non-invasive and invasive implants/LGSC may co-exist in the same specimen. Non-invasive implants are subclassified as epithelial or desmoplastic types.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w:t>
            </w:r>
            <w:r w:rsidRPr="00C9504A">
              <w:rPr>
                <w:rFonts w:ascii="Calibri" w:hAnsi="Calibri" w:cs="Calibri"/>
                <w:sz w:val="16"/>
                <w:szCs w:val="16"/>
              </w:rPr>
              <w:fldChar w:fldCharType="end"/>
            </w:r>
            <w:r w:rsidRPr="00C9504A">
              <w:rPr>
                <w:rFonts w:ascii="Calibri" w:hAnsi="Calibri" w:cs="Calibri"/>
                <w:sz w:val="16"/>
                <w:szCs w:val="16"/>
              </w:rPr>
              <w:t xml:space="preserve"> Epithelial-type non-invasive implants resemble detached fragments of a serous borderline tumour involving extra-ovarian tissues. They do not exhibit infiltration of underlying tissue, and they are often present within mesothelial or epithelial-lined spaces although they may be adherent to the serosal surface. Desmoplastic non-invasive implants are composed of glands or papillary clusters within fibroblastic or granulation tissue-like stroma, but they do not exhibit infiltration of adjacent tissue. Often these are located on serosal surfaces or within septa in the </w:t>
            </w:r>
            <w:proofErr w:type="spellStart"/>
            <w:r w:rsidRPr="00C9504A">
              <w:rPr>
                <w:rFonts w:ascii="Calibri" w:hAnsi="Calibri" w:cs="Calibri"/>
                <w:sz w:val="16"/>
                <w:szCs w:val="16"/>
              </w:rPr>
              <w:t>omentum</w:t>
            </w:r>
            <w:proofErr w:type="spellEnd"/>
            <w:r w:rsidRPr="00C9504A">
              <w:rPr>
                <w:rFonts w:ascii="Calibri" w:hAnsi="Calibri" w:cs="Calibri"/>
                <w:sz w:val="16"/>
                <w:szCs w:val="16"/>
              </w:rPr>
              <w:t>. Note that the presence of isolated individual or small clusters of eosinophilic epithelial cells within the stroma is generally considered to be within the spectrum of desmoplastic non-invasive implants rather than representing an invasive implant/LGSC.</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w:t>
            </w:r>
            <w:r w:rsidRPr="00C9504A">
              <w:rPr>
                <w:rFonts w:ascii="Calibri" w:hAnsi="Calibri" w:cs="Calibri"/>
                <w:sz w:val="16"/>
                <w:szCs w:val="16"/>
              </w:rPr>
              <w:fldChar w:fldCharType="end"/>
            </w:r>
            <w:r w:rsidRPr="00C9504A">
              <w:rPr>
                <w:rFonts w:ascii="Calibri" w:hAnsi="Calibri" w:cs="Calibri"/>
                <w:sz w:val="16"/>
                <w:szCs w:val="16"/>
              </w:rPr>
              <w:t xml:space="preserve"> </w:t>
            </w:r>
          </w:p>
          <w:p w14:paraId="70ECF6CB" w14:textId="77777777" w:rsidR="00C9504A" w:rsidRPr="00C9504A" w:rsidRDefault="00C9504A" w:rsidP="00C9504A">
            <w:pPr>
              <w:spacing w:after="0" w:line="240" w:lineRule="auto"/>
              <w:rPr>
                <w:rFonts w:ascii="Calibri" w:hAnsi="Calibri" w:cs="Calibri"/>
                <w:sz w:val="16"/>
                <w:szCs w:val="16"/>
              </w:rPr>
            </w:pPr>
          </w:p>
          <w:p w14:paraId="4DC4C9D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The most widely used criterion for diagnosing extra-ovarian LGSC/invasive implants in a patient with an ovarian serous borderline tumour is destructive invasion of underlying tissue.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DA&lt;/Author&gt;&lt;Year&gt;1988&lt;/Year&gt;&lt;RecNum&gt;1787&lt;/RecNum&gt;&lt;DisplayText&gt;&lt;style face="superscript"&gt;9&lt;/style&gt;&lt;/DisplayText&gt;&lt;record&gt;&lt;rec-number&gt;1787&lt;/rec-number&gt;&lt;foreign-keys&gt;&lt;key app="EN" db-id="w592zazsqtfvdxe2w9sxtpt2exzt5t0wa2fx" timestamp="0"&gt;1787&lt;/key&gt;&lt;/foreign-keys&gt;&lt;ref-type name="Journal Article"&gt;17&lt;/ref-type&gt;&lt;contributors&gt;&lt;authors&gt;&lt;author&gt;Bell DA, &lt;/author&gt;&lt;author&gt;Weinstock MA, &lt;/author&gt;&lt;author&gt;Scully RE,&lt;/author&gt;&lt;/authors&gt;&lt;/contributors&gt;&lt;titles&gt;&lt;title&gt;Peritoneal implants of ovarian serous borderline tumors. Histologic features and prognosis&lt;/title&gt;&lt;secondary-title&gt;Cancer &lt;/secondary-title&gt;&lt;/titles&gt;&lt;pages&gt;2212-22&lt;/pages&gt;&lt;volume&gt;62&lt;/volume&gt;&lt;dates&gt;&lt;year&gt;1988&lt;/year&gt;&lt;/dates&gt;&lt;urls&gt;&lt;/urls&gt;&lt;/record&gt;&lt;/Cite&gt;&lt;/EndNote&gt;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9</w:t>
            </w:r>
            <w:r w:rsidRPr="00C9504A">
              <w:rPr>
                <w:rFonts w:ascii="Calibri" w:hAnsi="Calibri" w:cs="Calibri"/>
                <w:sz w:val="16"/>
                <w:szCs w:val="16"/>
              </w:rPr>
              <w:fldChar w:fldCharType="end"/>
            </w:r>
            <w:r w:rsidRPr="00C9504A">
              <w:rPr>
                <w:rFonts w:ascii="Calibri" w:hAnsi="Calibri" w:cs="Calibri"/>
                <w:sz w:val="16"/>
                <w:szCs w:val="16"/>
              </w:rPr>
              <w:t xml:space="preserve"> Invasive implants often feature markedly crowded epithelial nests, glands or micropapillary clusters with a haphazard arrangement. The nests, glands and papillae are sometimes surrounded by clefts.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w:t>
            </w:r>
          </w:p>
          <w:p w14:paraId="1181613B" w14:textId="77777777" w:rsidR="00C9504A" w:rsidRPr="00C9504A" w:rsidRDefault="00C9504A" w:rsidP="00C9504A">
            <w:pPr>
              <w:spacing w:after="0" w:line="240" w:lineRule="auto"/>
              <w:rPr>
                <w:rFonts w:ascii="Calibri" w:hAnsi="Calibri" w:cs="Calibri"/>
                <w:sz w:val="16"/>
                <w:szCs w:val="16"/>
              </w:rPr>
            </w:pPr>
          </w:p>
          <w:p w14:paraId="2B7BD985"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In occasional cases, it may not be possible to definitively distinguish non-invasive from invasive implants/LGSC and the recommendation is to designate such implants as being of indeterminate type.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&lt;EndNote&gt;&lt;Cite&gt;&lt;Author&gt;Longacre TA&lt;/Author&gt;&lt;Year&gt;2005&lt;/Year&gt;&lt;RecNum&gt;1789&lt;/RecNum&gt;&lt;DisplayText&gt;&lt;style face="superscript"&gt;10&lt;/style&gt;&lt;/DisplayText&gt;&lt;record&gt;&lt;rec-number&gt;1789&lt;/rec-number&gt;&lt;foreign-keys&gt;&lt;key app="EN" db-id="w592zazsqtfvdxe2w9sxtpt2exzt5t0wa2fx" timestamp="0"&gt;1789&lt;/key&gt;&lt;/foreign-keys&gt;&lt;ref-type name="Journal Article"&gt;17&lt;/ref-type&gt;&lt;contributors&gt;&lt;authors&gt;&lt;author&gt;Longacre TA, &lt;/author&gt;&lt;author&gt;McKenney JK, &lt;/author&gt;&lt;author&gt;Tazelaar HD,&lt;/author&gt;&lt;author&gt;Kempson RL,&lt;/author&gt;&lt;author&gt;Hendrickson MR,&lt;/author&gt;&lt;/authors&gt;&lt;/contributors&gt;&lt;titles&gt;&lt;title&gt;Ovarian serous tumors of low malignant potential (borderline tumors): outcome-based study of 276 patients with long-term (&amp;gt; or =5-year) follow-up&lt;/title&gt;&lt;secondary-title&gt;Am J Surg Pathol&lt;/secondary-title&gt;&lt;/titles&gt;&lt;periodical&gt;&lt;full-title&gt;Am J Surg Pathol&lt;/full-title&gt;&lt;abbr-1&gt;The American journal of surgical pathology&lt;/abbr-1&gt;&lt;/periodical&gt;&lt;pages&gt;707-23&lt;/pages&gt;&lt;volume&gt;29&lt;/volume&gt;&lt;dates&gt;&lt;year&gt;2005&lt;/year&gt;&lt;/dates&gt;&lt;urls&gt;&lt;/urls&gt;&lt;/record&gt;&lt;/Cite&gt;&lt;/EndNote&gt;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10</w:t>
            </w:r>
            <w:r w:rsidRPr="00C9504A">
              <w:rPr>
                <w:rFonts w:ascii="Calibri" w:hAnsi="Calibri" w:cs="Calibri"/>
                <w:sz w:val="16"/>
                <w:szCs w:val="16"/>
              </w:rPr>
              <w:fldChar w:fldCharType="end"/>
            </w:r>
            <w:r w:rsidRPr="00C9504A">
              <w:rPr>
                <w:rFonts w:ascii="Calibri" w:hAnsi="Calibri" w:cs="Calibri"/>
                <w:sz w:val="16"/>
                <w:szCs w:val="16"/>
              </w:rPr>
              <w:t xml:space="preserve"> This terminology should only be used </w:t>
            </w:r>
            <w:r w:rsidRPr="00C9504A">
              <w:rPr>
                <w:rFonts w:ascii="Calibri" w:hAnsi="Calibri" w:cs="Calibri"/>
                <w:sz w:val="16"/>
                <w:szCs w:val="16"/>
              </w:rPr>
              <w:lastRenderedPageBreak/>
              <w:t>sparingly, and obtaining a specialist gynaecological pathology opinion and submitting additional sections for histological examination (if an omentectomy specimen), may be useful.</w:t>
            </w:r>
          </w:p>
          <w:p w14:paraId="495488ED" w14:textId="77777777" w:rsidR="00C9504A" w:rsidRPr="00C9504A" w:rsidRDefault="00C9504A" w:rsidP="00C9504A">
            <w:pPr>
              <w:spacing w:after="0" w:line="240" w:lineRule="auto"/>
              <w:rPr>
                <w:rFonts w:ascii="Calibri" w:hAnsi="Calibri" w:cs="Calibri"/>
                <w:sz w:val="16"/>
                <w:szCs w:val="16"/>
              </w:rPr>
            </w:pPr>
          </w:p>
          <w:p w14:paraId="4B15BC1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When invasive implants are present this should be diagnosed in the final pathology report as extra-ovarian LGSC;</w: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Ij4xLDIsMTE8L3N0eWxlPjwvRGlzcGxheVRleHQ+PHJlY29yZD48cmVjLW51bWJlcj4xNzg0PC9y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Ij4xLDIsMTE8L3N0eWxlPjwvRGlzcGxheVRleHQ+PHJlY29yZD48cmVjLW51bWJlcj4xNzg0PC9y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1,2,11</w:t>
            </w:r>
            <w:r w:rsidRPr="00C9504A">
              <w:rPr>
                <w:rFonts w:ascii="Calibri" w:hAnsi="Calibri" w:cs="Calibri"/>
                <w:sz w:val="16"/>
                <w:szCs w:val="16"/>
              </w:rPr>
              <w:fldChar w:fldCharType="end"/>
            </w:r>
            <w:r w:rsidRPr="00C9504A">
              <w:rPr>
                <w:rFonts w:ascii="Calibri" w:hAnsi="Calibri" w:cs="Calibri"/>
                <w:sz w:val="16"/>
                <w:szCs w:val="16"/>
              </w:rPr>
              <w:t xml:space="preserve"> this has been endorsed in the 2020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It is unclear whether invasive implants involving extra-ovarian sites in association with an ovarian serous borderline tumour represent metastases from the serous borderline tumour or an independent primary peritoneal tumour. A number of molecular studies analysing primary ovarian tumours with their associated implants have yielded varying results.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w:t>
            </w:r>
            <w:r w:rsidRPr="00C9504A">
              <w:rPr>
                <w:rFonts w:ascii="Calibri" w:hAnsi="Calibri" w:cs="Calibri"/>
                <w:sz w:val="16"/>
                <w:szCs w:val="16"/>
              </w:rPr>
              <w:fldChar w:fldCharType="end"/>
            </w:r>
            <w:r w:rsidRPr="00C9504A">
              <w:rPr>
                <w:rFonts w:ascii="Calibri" w:hAnsi="Calibri" w:cs="Calibri"/>
                <w:sz w:val="16"/>
                <w:szCs w:val="16"/>
              </w:rPr>
              <w:t xml:space="preserve"> However, </w:t>
            </w:r>
            <w:proofErr w:type="spellStart"/>
            <w:r w:rsidRPr="00C9504A">
              <w:rPr>
                <w:rFonts w:ascii="Calibri" w:hAnsi="Calibri" w:cs="Calibri"/>
                <w:sz w:val="16"/>
                <w:szCs w:val="16"/>
              </w:rPr>
              <w:t>Ardighieri</w:t>
            </w:r>
            <w:proofErr w:type="spellEnd"/>
            <w:r w:rsidRPr="00C9504A">
              <w:rPr>
                <w:rFonts w:ascii="Calibri" w:hAnsi="Calibri" w:cs="Calibri"/>
                <w:sz w:val="16"/>
                <w:szCs w:val="16"/>
              </w:rPr>
              <w:t xml:space="preserve"> et al (2014) showed in a large population-based cohort has shown that the vast majority of implants are clonally related to the primary ovarian tumour.</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&lt;EndNote&gt;&lt;Cite&gt;&lt;Author&gt;Ardighieri L&lt;/Author&gt;&lt;Year&gt;2014&lt;/Year&gt;&lt;RecNum&gt;1790&lt;/RecNum&gt;&lt;DisplayText&gt;&lt;style face="superscript"&gt;12&lt;/style&gt;&lt;/DisplayText&gt;&lt;record&gt;&lt;rec-number&gt;1790&lt;/rec-number&gt;&lt;foreign-keys&gt;&lt;key app="EN" db-id="w592zazsqtfvdxe2w9sxtpt2exzt5t0wa2fx" timestamp="0"&gt;1790&lt;/key&gt;&lt;/foreign-keys&gt;&lt;ref-type name="Journal Article"&gt;17&lt;/ref-type&gt;&lt;contributors&gt;&lt;authors&gt;&lt;author&gt;Ardighieri L, &lt;/author&gt;&lt;author&gt;Zeppernick F, &lt;/author&gt;&lt;author&gt;Hannibal CG,&lt;/author&gt;&lt;author&gt;Vang R,&lt;/author&gt;&lt;author&gt;Cope L,&lt;/author&gt;&lt;author&gt;Junge J,&lt;/author&gt;&lt;author&gt;Kjaer, S. K.,&lt;/author&gt;&lt;author&gt;Kurman RJ,&lt;/author&gt;&lt;author&gt;Shih Ie, M.,&lt;/author&gt;&lt;/authors&gt;&lt;/contributors&gt;&lt;titles&gt;&lt;title&gt;Mutational analysis of BRAF and KRAS in ovarian serous borderline (atypical proliferative) tumours and associated peritoneal implants&lt;/title&gt;&lt;secondary-title&gt;J Pathol.&lt;/secondary-title&gt;&lt;/titles&gt;&lt;pages&gt;16-22&lt;/pages&gt;&lt;volume&gt;232&lt;/volume&gt;&lt;dates&gt;&lt;year&gt;2014&lt;/year&gt;&lt;/dates&gt;&lt;urls&gt;&lt;/urls&gt;&lt;/record&gt;&lt;/Cite&gt;&lt;/EndNote&gt;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Most of the cases from this study were non-invasive implants; however, all 10 invasive implants had the same mutational status (</w:t>
            </w:r>
            <w:r w:rsidRPr="00C9504A">
              <w:rPr>
                <w:rFonts w:ascii="Calibri" w:hAnsi="Calibri" w:cs="Calibri"/>
                <w:i/>
                <w:sz w:val="16"/>
                <w:szCs w:val="16"/>
              </w:rPr>
              <w:t>KRAS</w:t>
            </w:r>
            <w:r w:rsidRPr="00C9504A">
              <w:rPr>
                <w:rFonts w:ascii="Calibri" w:hAnsi="Calibri" w:cs="Calibri"/>
                <w:sz w:val="16"/>
                <w:szCs w:val="16"/>
              </w:rPr>
              <w:t xml:space="preserve"> mutation, </w:t>
            </w:r>
            <w:r w:rsidRPr="00C9504A">
              <w:rPr>
                <w:rFonts w:ascii="Calibri" w:hAnsi="Calibri" w:cs="Calibri"/>
                <w:i/>
                <w:sz w:val="16"/>
                <w:szCs w:val="16"/>
              </w:rPr>
              <w:t>BRAF</w:t>
            </w:r>
            <w:r w:rsidRPr="00C9504A">
              <w:rPr>
                <w:rFonts w:ascii="Calibri" w:hAnsi="Calibri" w:cs="Calibri"/>
                <w:sz w:val="16"/>
                <w:szCs w:val="16"/>
              </w:rPr>
              <w:t xml:space="preserve"> mutation, or wild-type </w:t>
            </w:r>
            <w:r w:rsidRPr="00C9504A">
              <w:rPr>
                <w:rFonts w:ascii="Calibri" w:hAnsi="Calibri" w:cs="Calibri"/>
                <w:i/>
                <w:sz w:val="16"/>
                <w:szCs w:val="16"/>
              </w:rPr>
              <w:t>KRAS/BRAF</w:t>
            </w:r>
            <w:r w:rsidRPr="00C9504A">
              <w:rPr>
                <w:rFonts w:ascii="Calibri" w:hAnsi="Calibri" w:cs="Calibri"/>
                <w:sz w:val="16"/>
                <w:szCs w:val="16"/>
              </w:rPr>
              <w:t>) as the corresponding serous borderline tumour, suggesting that invasive implants are clonally related to the primary ovarian tumour as opposed to representing independent primary peritoneal lesions.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&lt;EndNote&gt;&lt;Cite&gt;&lt;Author&gt;Ardighieri L&lt;/Author&gt;&lt;Year&gt;2014&lt;/Year&gt;&lt;RecNum&gt;1790&lt;/RecNum&gt;&lt;DisplayText&gt;&lt;style face="superscript"&gt;12&lt;/style&gt;&lt;/DisplayText&gt;&lt;record&gt;&lt;rec-number&gt;1790&lt;/rec-number&gt;&lt;foreign-keys&gt;&lt;key app="EN" db-id="w592zazsqtfvdxe2w9sxtpt2exzt5t0wa2fx" timestamp="0"&gt;1790&lt;/key&gt;&lt;/foreign-keys&gt;&lt;ref-type name="Journal Article"&gt;17&lt;/ref-type&gt;&lt;contributors&gt;&lt;authors&gt;&lt;author&gt;Ardighieri L, &lt;/author&gt;&lt;author&gt;Zeppernick F, &lt;/author&gt;&lt;author&gt;Hannibal CG,&lt;/author&gt;&lt;author&gt;Vang R,&lt;/author&gt;&lt;author&gt;Cope L,&lt;/author&gt;&lt;author&gt;Junge J,&lt;/author&gt;&lt;author&gt;Kjaer, S. K.,&lt;/author&gt;&lt;author&gt;Kurman RJ,&lt;/author&gt;&lt;author&gt;Shih Ie, M.,&lt;/author&gt;&lt;/authors&gt;&lt;/contributors&gt;&lt;titles&gt;&lt;title&gt;Mutational analysis of BRAF and KRAS in ovarian serous borderline (atypical proliferative) tumours and associated peritoneal implants&lt;/title&gt;&lt;secondary-title&gt;J Pathol.&lt;/secondary-title&gt;&lt;/titles&gt;&lt;pages&gt;16-22&lt;/pages&gt;&lt;volume&gt;232&lt;/volume&gt;&lt;dates&gt;&lt;year&gt;2014&lt;/year&gt;&lt;/dates&gt;&lt;urls&gt;&lt;/urls&gt;&lt;/record&gt;&lt;/Cite&gt;&lt;/EndNote&gt;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Nevertheless, the number of invasive implants evaluated by molecular methods in the entire literature is limited. Carcinoma developing in patients with a previous diagnosis of serous borderline tumour are mostly LGSCs and most are clonally related to the serous borderline tumour i.e., represent tumour progression.</w:t>
            </w:r>
            <w:r w:rsidRPr="00C9504A">
              <w:rPr>
                <w:rFonts w:ascii="Calibri" w:hAnsi="Calibri" w:cs="Calibri"/>
                <w:sz w:val="16"/>
                <w:szCs w:val="16"/>
              </w:rPr>
              <w:fldChar w:fldCharType="begin">
                <w:fldData xml:space="preserve">PEVuZE5vdGU+PENpdGU+PEF1dGhvcj5DaHVpPC9BdXRob3I+PFllYXI+MjAxOTwvWWVhcj48UmVj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PEVuZE5vdGU+PENpdGU+PEF1dGhvcj5DaHVpPC9BdXRob3I+PFllYXI+MjAxOTwvWWVhcj48UmVj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13</w:t>
            </w:r>
            <w:r w:rsidRPr="00C9504A">
              <w:rPr>
                <w:rFonts w:ascii="Calibri" w:hAnsi="Calibri" w:cs="Calibri"/>
                <w:sz w:val="16"/>
                <w:szCs w:val="16"/>
              </w:rPr>
              <w:fldChar w:fldCharType="end"/>
            </w:r>
            <w:r w:rsidRPr="00C9504A">
              <w:rPr>
                <w:rFonts w:ascii="Calibri" w:hAnsi="Calibri" w:cs="Calibri"/>
                <w:sz w:val="16"/>
                <w:szCs w:val="16"/>
              </w:rPr>
              <w:t xml:space="preserve"> From a practical point of view, for cases of invasive implants in association with an ovarian tumour diagnosed as serous borderline tumour, it is recommended to consider additional sampling of ovarian tissue to demonstrate LGSC or micropapillary serous borderline tumour.</w:t>
            </w:r>
            <w:r w:rsidRPr="00C9504A">
              <w:rPr>
                <w:rFonts w:ascii="Calibri" w:hAnsi="Calibri" w:cs="Calibri"/>
                <w:sz w:val="16"/>
                <w:szCs w:val="16"/>
              </w:rPr>
              <w:fldChar w:fldCharType="begin">
                <w:fldData xml:space="preserve">PEVuZE5vdGU+PENpdGU+PEF1dGhvcj5TZWlkbWFuPC9BdXRob3I+PFllYXI+MjAyMDwvWWVhcj48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YXRob2xvZ2lzdHM8L2FiYnItMT48L3BlcmlvZGljYWw+PHBhZ2VzPjQzLTU0PC9wYWdlcz48dm9s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PEVuZE5vdGU+PENpdGU+PEF1dGhvcj5TZWlkbWFuPC9BdXRob3I+PFllYXI+MjAyMDwvWWVhcj48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YXRob2xvZ2lzdHM8L2FiYnItMT48L3BlcmlvZGljYWw+PHBhZ2VzPjQzLTU0PC9wYWdlcz48dm9s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14</w:t>
            </w:r>
            <w:r w:rsidRPr="00C9504A">
              <w:rPr>
                <w:rFonts w:ascii="Calibri" w:hAnsi="Calibri" w:cs="Calibri"/>
                <w:sz w:val="16"/>
                <w:szCs w:val="16"/>
              </w:rPr>
              <w:fldChar w:fldCharType="end"/>
            </w:r>
            <w:r w:rsidRPr="00C9504A">
              <w:rPr>
                <w:rFonts w:ascii="Calibri" w:hAnsi="Calibri" w:cs="Calibri"/>
                <w:sz w:val="16"/>
                <w:szCs w:val="16"/>
              </w:rPr>
              <w:t xml:space="preserve"> </w:t>
            </w:r>
          </w:p>
          <w:p w14:paraId="1BDECACE" w14:textId="77777777" w:rsidR="00C9504A" w:rsidRPr="00C9504A" w:rsidRDefault="00C9504A" w:rsidP="00C9504A">
            <w:pPr>
              <w:spacing w:after="0" w:line="240" w:lineRule="auto"/>
              <w:rPr>
                <w:rFonts w:ascii="Calibri" w:hAnsi="Calibri" w:cs="Calibri"/>
                <w:sz w:val="16"/>
                <w:szCs w:val="16"/>
              </w:rPr>
            </w:pPr>
          </w:p>
          <w:p w14:paraId="4D16F6A2" w14:textId="619C6366" w:rsid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 xml:space="preserve">Implants may also be encountered in the setting of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borderline tumours, and the same issues for serous tumours pertain. In general implants do not occur in the setting of mucinous, endometrioid, clear cell or Brenner borderline tumours. </w:t>
            </w:r>
            <w:bookmarkEnd w:id="6"/>
          </w:p>
          <w:p w14:paraId="479E3971" w14:textId="77777777" w:rsidR="00D101A2" w:rsidRDefault="00D101A2" w:rsidP="00C9504A">
            <w:pPr>
              <w:spacing w:after="0" w:line="240" w:lineRule="auto"/>
              <w:rPr>
                <w:rFonts w:ascii="Calibri" w:hAnsi="Calibri" w:cs="Calibri"/>
                <w:sz w:val="16"/>
                <w:szCs w:val="16"/>
              </w:rPr>
            </w:pPr>
          </w:p>
          <w:p w14:paraId="05008EBB" w14:textId="5067C208" w:rsidR="00C9504A" w:rsidRPr="00C9504A" w:rsidRDefault="00666D3E" w:rsidP="00C9504A">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8B</w:t>
            </w:r>
            <w:r w:rsidR="00C9504A" w:rsidRPr="00C9504A">
              <w:rPr>
                <w:rFonts w:ascii="Calibri" w:hAnsi="Calibri" w:cs="Calibri"/>
                <w:color w:val="auto"/>
                <w:sz w:val="16"/>
                <w:szCs w:val="16"/>
              </w:rPr>
              <w:t>References</w:t>
            </w:r>
          </w:p>
          <w:p w14:paraId="4AAC3773"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fldChar w:fldCharType="begin"/>
            </w:r>
            <w:r w:rsidRPr="00C9504A">
              <w:rPr>
                <w:rFonts w:cs="Calibri"/>
                <w:sz w:val="16"/>
                <w:szCs w:val="16"/>
              </w:rPr>
              <w:instrText xml:space="preserve"> ADDIN EN.REFLIST </w:instrText>
            </w:r>
            <w:r w:rsidRPr="00C9504A">
              <w:rPr>
                <w:rFonts w:cs="Calibri"/>
                <w:sz w:val="16"/>
                <w:szCs w:val="16"/>
              </w:rPr>
              <w:fldChar w:fldCharType="separate"/>
            </w:r>
            <w:r w:rsidRPr="00C9504A">
              <w:rPr>
                <w:rFonts w:cs="Calibri"/>
                <w:sz w:val="16"/>
                <w:szCs w:val="16"/>
              </w:rPr>
              <w:t>1</w:t>
            </w:r>
            <w:r w:rsidRPr="00C9504A">
              <w:rPr>
                <w:rFonts w:cs="Calibri"/>
                <w:sz w:val="16"/>
                <w:szCs w:val="16"/>
              </w:rPr>
              <w:tab/>
              <w:t xml:space="preserve">Bell DA, Longacre TA, Prat J, Kohn EC, Soslow RA, Ellenson LH, Malpica A, Stoler MH and Kurman RJ (2004). Serous borderline (low malignant potential, atypical proliferative) ovarian tumors: workshop perspectives. </w:t>
            </w:r>
            <w:r w:rsidRPr="00C9504A">
              <w:rPr>
                <w:rFonts w:cs="Calibri"/>
                <w:i/>
                <w:sz w:val="16"/>
                <w:szCs w:val="16"/>
              </w:rPr>
              <w:t>Hum Pathol</w:t>
            </w:r>
            <w:r w:rsidRPr="00C9504A">
              <w:rPr>
                <w:rFonts w:cs="Calibri"/>
                <w:sz w:val="16"/>
                <w:szCs w:val="16"/>
              </w:rPr>
              <w:t xml:space="preserve"> 35:934-948.</w:t>
            </w:r>
          </w:p>
          <w:p w14:paraId="39C908A2"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2</w:t>
            </w:r>
            <w:r w:rsidRPr="00C9504A">
              <w:rPr>
                <w:rFonts w:cs="Calibri"/>
                <w:sz w:val="16"/>
                <w:szCs w:val="16"/>
              </w:rPr>
              <w:tab/>
              <w:t xml:space="preserve">Seidman JD, Soslow RA, Vang R, Berman JJ, Stoler MH, Sherman ME, Oliva E, Kajdacsy-Balla A, Berman DM and Copeland LJ (2004). Borderline ovarian tumors: diverse contemporary viewpoints on terminology and diagnostic criteria with illustrative images. </w:t>
            </w:r>
            <w:r w:rsidRPr="00C9504A">
              <w:rPr>
                <w:rFonts w:cs="Calibri"/>
                <w:i/>
                <w:sz w:val="16"/>
                <w:szCs w:val="16"/>
              </w:rPr>
              <w:t xml:space="preserve">Hum Pathol </w:t>
            </w:r>
            <w:r w:rsidRPr="00C9504A">
              <w:rPr>
                <w:rFonts w:cs="Calibri"/>
                <w:sz w:val="16"/>
                <w:szCs w:val="16"/>
              </w:rPr>
              <w:t>35:918-933.</w:t>
            </w:r>
          </w:p>
          <w:p w14:paraId="393221DB"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3</w:t>
            </w:r>
            <w:r w:rsidRPr="00C9504A">
              <w:rPr>
                <w:rFonts w:cs="Calibri"/>
                <w:sz w:val="16"/>
                <w:szCs w:val="16"/>
              </w:rPr>
              <w:tab/>
              <w:t xml:space="preserve">WHO Classification of Tumours Editorial Board (2020). </w:t>
            </w:r>
            <w:r w:rsidRPr="00C9504A">
              <w:rPr>
                <w:rFonts w:cs="Calibri"/>
                <w:i/>
                <w:sz w:val="16"/>
                <w:szCs w:val="16"/>
              </w:rPr>
              <w:t>Female Genital Tumours, WHO Classification of Tumours, 5th Edition, Volume 4</w:t>
            </w:r>
            <w:r w:rsidRPr="00C9504A">
              <w:rPr>
                <w:rFonts w:cs="Calibri"/>
                <w:sz w:val="16"/>
                <w:szCs w:val="16"/>
              </w:rPr>
              <w:t>. IARC Press, Lyon.</w:t>
            </w:r>
          </w:p>
          <w:p w14:paraId="4C9199EF"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4</w:t>
            </w:r>
            <w:r w:rsidRPr="00C9504A">
              <w:rPr>
                <w:rFonts w:cs="Calibri"/>
                <w:sz w:val="16"/>
                <w:szCs w:val="16"/>
              </w:rPr>
              <w:tab/>
              <w:t xml:space="preserve">Köbel M, Bell DA and Carcangiu ML (2014). Tumours of the ovary: Epithelial tumours- Seromucinous tumours. In: </w:t>
            </w:r>
            <w:r w:rsidRPr="00C9504A">
              <w:rPr>
                <w:rFonts w:cs="Calibri"/>
                <w:i/>
                <w:sz w:val="16"/>
                <w:szCs w:val="16"/>
              </w:rPr>
              <w:t>World Health Organization Classification of Tumours of Female Reproductive Organs, 4th Edition</w:t>
            </w:r>
            <w:r w:rsidRPr="00C9504A">
              <w:rPr>
                <w:rFonts w:cs="Calibri"/>
                <w:sz w:val="16"/>
                <w:szCs w:val="16"/>
              </w:rPr>
              <w:t>, Kurman RJ, Carcangiu ML, Herrington S and Young RH (eds), IARC Press, Lyon, France.</w:t>
            </w:r>
          </w:p>
          <w:p w14:paraId="76848361"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5</w:t>
            </w:r>
            <w:r w:rsidRPr="00C9504A">
              <w:rPr>
                <w:rFonts w:cs="Calibri"/>
                <w:sz w:val="16"/>
                <w:szCs w:val="16"/>
              </w:rPr>
              <w:tab/>
              <w:t xml:space="preserve">Ronnett BM, Kajdacsy-Balla A, Gilks CB, Merino MJ, Silva E, Werness BA and Young RH (2004). Mucinous borderline ovarian tumors: points of general agreement and persistent controversies regarding nomenclature, diagnostic criteria, and behavior. </w:t>
            </w:r>
            <w:r w:rsidRPr="00C9504A">
              <w:rPr>
                <w:rFonts w:cs="Calibri"/>
                <w:i/>
                <w:sz w:val="16"/>
                <w:szCs w:val="16"/>
              </w:rPr>
              <w:t>Hum Pathol</w:t>
            </w:r>
            <w:r w:rsidRPr="00C9504A">
              <w:rPr>
                <w:rFonts w:cs="Calibri"/>
                <w:sz w:val="16"/>
                <w:szCs w:val="16"/>
              </w:rPr>
              <w:t xml:space="preserve"> 35:949-960.</w:t>
            </w:r>
          </w:p>
          <w:p w14:paraId="26B58926" w14:textId="77777777" w:rsidR="00C9504A" w:rsidRDefault="00C9504A" w:rsidP="00266FDE">
            <w:pPr>
              <w:pStyle w:val="EndNoteBibliography"/>
              <w:spacing w:after="0"/>
              <w:ind w:left="342" w:hanging="342"/>
              <w:rPr>
                <w:rFonts w:cs="Calibri"/>
                <w:sz w:val="16"/>
                <w:szCs w:val="16"/>
              </w:rPr>
            </w:pPr>
            <w:r w:rsidRPr="00C9504A">
              <w:rPr>
                <w:rFonts w:cs="Calibri"/>
                <w:sz w:val="16"/>
                <w:szCs w:val="16"/>
              </w:rPr>
              <w:t>6</w:t>
            </w:r>
            <w:r w:rsidRPr="00C9504A">
              <w:rPr>
                <w:rFonts w:cs="Calibri"/>
                <w:sz w:val="16"/>
                <w:szCs w:val="16"/>
              </w:rPr>
              <w:tab/>
              <w:t xml:space="preserve">McKenney JK, Balzer BL and Longacre TA (2006). Patterns of stromal invasion in ovarian serous tumors of low malignant potential (borderline tumors): a reevaluation of the concept of stromal microinvasion. </w:t>
            </w:r>
            <w:r w:rsidRPr="00C9504A">
              <w:rPr>
                <w:rFonts w:cs="Calibri"/>
                <w:i/>
                <w:sz w:val="16"/>
                <w:szCs w:val="16"/>
              </w:rPr>
              <w:t>Am J Surg Pathol</w:t>
            </w:r>
            <w:r w:rsidRPr="00C9504A">
              <w:rPr>
                <w:rFonts w:cs="Calibri"/>
                <w:sz w:val="16"/>
                <w:szCs w:val="16"/>
              </w:rPr>
              <w:t xml:space="preserve"> 30:1209-1221.</w:t>
            </w:r>
          </w:p>
          <w:p w14:paraId="20C5A0FB" w14:textId="77777777" w:rsidR="004C2CFF" w:rsidRDefault="004C2CFF" w:rsidP="00266FDE">
            <w:pPr>
              <w:pStyle w:val="EndNoteBibliography"/>
              <w:spacing w:after="0"/>
              <w:ind w:left="342" w:hanging="342"/>
              <w:rPr>
                <w:rFonts w:cs="Calibri"/>
                <w:sz w:val="16"/>
                <w:szCs w:val="16"/>
              </w:rPr>
            </w:pPr>
          </w:p>
          <w:p w14:paraId="7BD9188A" w14:textId="77777777" w:rsidR="004C2CFF" w:rsidRDefault="004C2CFF" w:rsidP="00266FDE">
            <w:pPr>
              <w:pStyle w:val="EndNoteBibliography"/>
              <w:spacing w:after="0"/>
              <w:ind w:left="342" w:hanging="342"/>
              <w:rPr>
                <w:rFonts w:cs="Calibri"/>
                <w:sz w:val="16"/>
                <w:szCs w:val="16"/>
              </w:rPr>
            </w:pPr>
          </w:p>
          <w:p w14:paraId="60B215DE" w14:textId="77777777" w:rsidR="004C2CFF" w:rsidRPr="00C9504A" w:rsidRDefault="004C2CFF" w:rsidP="00266FDE">
            <w:pPr>
              <w:pStyle w:val="EndNoteBibliography"/>
              <w:spacing w:after="0"/>
              <w:ind w:left="342" w:hanging="342"/>
              <w:rPr>
                <w:rFonts w:cs="Calibri"/>
                <w:sz w:val="16"/>
                <w:szCs w:val="16"/>
              </w:rPr>
            </w:pPr>
          </w:p>
          <w:p w14:paraId="5162D06F"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lastRenderedPageBreak/>
              <w:t>7</w:t>
            </w:r>
            <w:r w:rsidRPr="00C9504A">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(2020). Refined cut-off for TP53 immunohistochemistry improves prediction of TP53 mutation status in ovarian mucinous tumors: implications for outcome analyses. </w:t>
            </w:r>
            <w:r w:rsidRPr="00C9504A">
              <w:rPr>
                <w:rFonts w:cs="Calibri"/>
                <w:i/>
                <w:sz w:val="16"/>
                <w:szCs w:val="16"/>
              </w:rPr>
              <w:t>Mod Pathol</w:t>
            </w:r>
            <w:r w:rsidRPr="00C9504A">
              <w:rPr>
                <w:rFonts w:cs="Calibri"/>
                <w:sz w:val="16"/>
                <w:szCs w:val="16"/>
              </w:rPr>
              <w:t>: DOI: 10.1038/s41379-41020-40618-41379.</w:t>
            </w:r>
          </w:p>
          <w:p w14:paraId="60F7462D"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8</w:t>
            </w:r>
            <w:r w:rsidRPr="00C9504A">
              <w:rPr>
                <w:rFonts w:cs="Calibri"/>
                <w:sz w:val="16"/>
                <w:szCs w:val="16"/>
              </w:rPr>
              <w:tab/>
              <w:t xml:space="preserve">Prat J and FIGO Committee on Gynecologic Oncology (2014). Staging classification for cancer of the ovary, fallopian tube, and peritoneum. </w:t>
            </w:r>
            <w:r w:rsidRPr="00C9504A">
              <w:rPr>
                <w:rFonts w:cs="Calibri"/>
                <w:i/>
                <w:sz w:val="16"/>
                <w:szCs w:val="16"/>
              </w:rPr>
              <w:t>Int J Gynaecol Obstet.</w:t>
            </w:r>
            <w:r w:rsidRPr="00C9504A">
              <w:rPr>
                <w:rFonts w:cs="Calibri"/>
                <w:sz w:val="16"/>
                <w:szCs w:val="16"/>
              </w:rPr>
              <w:t xml:space="preserve"> 124:1-5.</w:t>
            </w:r>
          </w:p>
          <w:p w14:paraId="46F4B5D2"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9</w:t>
            </w:r>
            <w:r w:rsidRPr="00C9504A">
              <w:rPr>
                <w:rFonts w:cs="Calibri"/>
                <w:sz w:val="16"/>
                <w:szCs w:val="16"/>
              </w:rPr>
              <w:tab/>
              <w:t xml:space="preserve">Bell DA, Weinstock MA and Scully RE (1988). Peritoneal implants of ovarian serous borderline tumors. Histologic features and prognosis. </w:t>
            </w:r>
            <w:r w:rsidRPr="00C9504A">
              <w:rPr>
                <w:rFonts w:cs="Calibri"/>
                <w:i/>
                <w:sz w:val="16"/>
                <w:szCs w:val="16"/>
              </w:rPr>
              <w:t xml:space="preserve">Cancer </w:t>
            </w:r>
            <w:r w:rsidRPr="00C9504A">
              <w:rPr>
                <w:rFonts w:cs="Calibri"/>
                <w:sz w:val="16"/>
                <w:szCs w:val="16"/>
              </w:rPr>
              <w:t>62:2212-2222.</w:t>
            </w:r>
          </w:p>
          <w:p w14:paraId="7AF4F551"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10</w:t>
            </w:r>
            <w:r w:rsidRPr="00C9504A">
              <w:rPr>
                <w:rFonts w:cs="Calibri"/>
                <w:sz w:val="16"/>
                <w:szCs w:val="16"/>
              </w:rPr>
              <w:tab/>
              <w:t xml:space="preserve">Longacre TA, McKenney JK, Tazelaar HD, Kempson RL and Hendrickson MR (2005). Ovarian serous tumors of low malignant potential (borderline tumors): outcome-based study of 276 patients with long-term (&gt; or =5-year) follow-up. </w:t>
            </w:r>
            <w:r w:rsidRPr="00C9504A">
              <w:rPr>
                <w:rFonts w:cs="Calibri"/>
                <w:i/>
                <w:sz w:val="16"/>
                <w:szCs w:val="16"/>
              </w:rPr>
              <w:t>Am J Surg Pathol</w:t>
            </w:r>
            <w:r w:rsidRPr="00C9504A">
              <w:rPr>
                <w:rFonts w:cs="Calibri"/>
                <w:sz w:val="16"/>
                <w:szCs w:val="16"/>
              </w:rPr>
              <w:t xml:space="preserve"> 29:707-723.</w:t>
            </w:r>
          </w:p>
          <w:p w14:paraId="5E3214D9"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11</w:t>
            </w:r>
            <w:r w:rsidRPr="00C9504A">
              <w:rPr>
                <w:rFonts w:cs="Calibri"/>
                <w:sz w:val="16"/>
                <w:szCs w:val="16"/>
              </w:rPr>
              <w:tab/>
              <w:t xml:space="preserve">Bell KA, Smith Sehdev AE and Kurman RJ (2001). Refined diagnostic criteria for implants associated with ovarian atypical proliferative serous tumors (borderline) and micropapillary serous carcinomas. </w:t>
            </w:r>
            <w:r w:rsidRPr="00C9504A">
              <w:rPr>
                <w:rFonts w:cs="Calibri"/>
                <w:i/>
                <w:sz w:val="16"/>
                <w:szCs w:val="16"/>
              </w:rPr>
              <w:t>Am J Surg Pathol</w:t>
            </w:r>
            <w:r w:rsidRPr="00C9504A">
              <w:rPr>
                <w:rFonts w:cs="Calibri"/>
                <w:sz w:val="16"/>
                <w:szCs w:val="16"/>
              </w:rPr>
              <w:t xml:space="preserve"> 25:419-432.</w:t>
            </w:r>
          </w:p>
          <w:p w14:paraId="4256C344"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12</w:t>
            </w:r>
            <w:r w:rsidRPr="00C9504A">
              <w:rPr>
                <w:rFonts w:cs="Calibri"/>
                <w:sz w:val="16"/>
                <w:szCs w:val="16"/>
              </w:rPr>
              <w:tab/>
              <w:t xml:space="preserve">Ardighieri L, Zeppernick F, Hannibal CG, Vang R, Cope L, Junge J, Kjaer SK, Kurman RJ and Shih Ie M (2014). Mutational analysis of BRAF and KRAS in ovarian serous borderline (atypical proliferative) tumours and associated peritoneal implants. </w:t>
            </w:r>
            <w:r w:rsidRPr="00C9504A">
              <w:rPr>
                <w:rFonts w:cs="Calibri"/>
                <w:i/>
                <w:sz w:val="16"/>
                <w:szCs w:val="16"/>
              </w:rPr>
              <w:t>J Pathol.</w:t>
            </w:r>
            <w:r w:rsidRPr="00C9504A">
              <w:rPr>
                <w:rFonts w:cs="Calibri"/>
                <w:sz w:val="16"/>
                <w:szCs w:val="16"/>
              </w:rPr>
              <w:t xml:space="preserve"> 232:16-22.</w:t>
            </w:r>
          </w:p>
          <w:p w14:paraId="7DED305B" w14:textId="77777777" w:rsidR="00C9504A" w:rsidRPr="00C9504A" w:rsidRDefault="00C9504A" w:rsidP="00266FDE">
            <w:pPr>
              <w:pStyle w:val="EndNoteBibliography"/>
              <w:spacing w:after="0"/>
              <w:ind w:left="342" w:hanging="342"/>
              <w:rPr>
                <w:rFonts w:cs="Calibri"/>
                <w:sz w:val="16"/>
                <w:szCs w:val="16"/>
              </w:rPr>
            </w:pPr>
            <w:r w:rsidRPr="00C9504A">
              <w:rPr>
                <w:rFonts w:cs="Calibri"/>
                <w:sz w:val="16"/>
                <w:szCs w:val="16"/>
              </w:rPr>
              <w:t>13</w:t>
            </w:r>
            <w:r w:rsidRPr="00C9504A">
              <w:rPr>
                <w:rFonts w:cs="Calibri"/>
                <w:sz w:val="16"/>
                <w:szCs w:val="16"/>
              </w:rPr>
              <w:tab/>
              <w:t xml:space="preserve">Chui MH, Xing D, Zeppernick F, Wang ZQ, Hannibal CG, Frederiksen K, Kjaer SK, Cope L, Kurman RJ, Shih IM, Wang TL and Vang R (2019). Clinicopathologic and molecular features of paired cases of metachronous ovarian serous borderline tumor and subsequent serous carcinoma. </w:t>
            </w:r>
            <w:r w:rsidRPr="00C9504A">
              <w:rPr>
                <w:rFonts w:cs="Calibri"/>
                <w:i/>
                <w:sz w:val="16"/>
                <w:szCs w:val="16"/>
              </w:rPr>
              <w:t>Am J Surg Pathol</w:t>
            </w:r>
            <w:r w:rsidRPr="00C9504A">
              <w:rPr>
                <w:rFonts w:cs="Calibri"/>
                <w:sz w:val="16"/>
                <w:szCs w:val="16"/>
              </w:rPr>
              <w:t xml:space="preserve"> 43(11):1462-1472.</w:t>
            </w:r>
          </w:p>
          <w:p w14:paraId="5233CF6A" w14:textId="12E1BA2A" w:rsidR="005A3168" w:rsidRPr="00C9504A" w:rsidRDefault="00C9504A" w:rsidP="00266FDE">
            <w:pPr>
              <w:pStyle w:val="EndNoteBibliography"/>
              <w:spacing w:after="100"/>
              <w:ind w:left="342" w:hanging="342"/>
              <w:rPr>
                <w:rFonts w:cs="Calibri"/>
                <w:iCs/>
                <w:sz w:val="16"/>
                <w:szCs w:val="16"/>
              </w:rPr>
            </w:pPr>
            <w:r w:rsidRPr="00C9504A">
              <w:rPr>
                <w:rFonts w:cs="Calibri"/>
                <w:sz w:val="16"/>
                <w:szCs w:val="16"/>
              </w:rPr>
              <w:t>14</w:t>
            </w:r>
            <w:r w:rsidRPr="00C9504A">
              <w:rPr>
                <w:rFonts w:cs="Calibri"/>
                <w:sz w:val="16"/>
                <w:szCs w:val="16"/>
              </w:rPr>
              <w:tab/>
              <w:t xml:space="preserve">Seidman JD, Savage J, Krishnan J, Vang R and Kurman RJ (2020). Intratumoral heterogeneity accounts for apparent progression of noninvasive serous tumors to invasive low-grade serous carcinoma: a study of 30 low-grade serous tumors of the ovary in 18 patients with peritoneal carcinomatosis. </w:t>
            </w:r>
            <w:r w:rsidRPr="00C9504A">
              <w:rPr>
                <w:rFonts w:cs="Calibri"/>
                <w:i/>
                <w:sz w:val="16"/>
                <w:szCs w:val="16"/>
              </w:rPr>
              <w:t>Int J Gynecol Pathol</w:t>
            </w:r>
            <w:r w:rsidRPr="00C9504A">
              <w:rPr>
                <w:rFonts w:cs="Calibri"/>
                <w:sz w:val="16"/>
                <w:szCs w:val="16"/>
              </w:rPr>
              <w:t xml:space="preserve"> 39(1):43-54.</w:t>
            </w:r>
            <w:r w:rsidRPr="00C9504A">
              <w:rPr>
                <w:rFonts w:cs="Calibri"/>
                <w:sz w:val="16"/>
                <w:szCs w:val="16"/>
              </w:rPr>
              <w:fldChar w:fldCharType="end"/>
            </w:r>
          </w:p>
        </w:tc>
        <w:tc>
          <w:tcPr>
            <w:tcW w:w="1701" w:type="dxa"/>
            <w:shd w:val="clear" w:color="auto" w:fill="auto"/>
          </w:tcPr>
          <w:p w14:paraId="28A8E977" w14:textId="17F0FC5B" w:rsidR="005A3168" w:rsidRPr="007825B1" w:rsidRDefault="005A3168" w:rsidP="00010AB5">
            <w:pPr>
              <w:autoSpaceDE w:val="0"/>
              <w:autoSpaceDN w:val="0"/>
              <w:adjustRightInd w:val="0"/>
              <w:spacing w:after="100" w:line="240" w:lineRule="auto"/>
              <w:rPr>
                <w:rFonts w:cs="Verdana"/>
                <w:iCs/>
                <w:color w:val="221E1F"/>
                <w:sz w:val="16"/>
                <w:szCs w:val="16"/>
              </w:rPr>
            </w:pPr>
            <w:r w:rsidRPr="005A3168">
              <w:rPr>
                <w:rFonts w:cs="Verdana"/>
                <w:iCs/>
                <w:color w:val="221E1F"/>
                <w:sz w:val="16"/>
                <w:szCs w:val="16"/>
              </w:rPr>
              <w:lastRenderedPageBreak/>
              <w:t>Applicable only if borderline tumour is identified</w:t>
            </w:r>
            <w:r>
              <w:rPr>
                <w:rFonts w:cs="Verdana"/>
                <w:iCs/>
                <w:color w:val="221E1F"/>
                <w:sz w:val="16"/>
                <w:szCs w:val="16"/>
              </w:rPr>
              <w:t>.</w:t>
            </w:r>
          </w:p>
        </w:tc>
      </w:tr>
      <w:tr w:rsidR="00A82B0F" w:rsidRPr="00CC5E7C" w14:paraId="41716A66" w14:textId="77777777" w:rsidTr="00DC6BDD">
        <w:trPr>
          <w:trHeight w:val="328"/>
        </w:trPr>
        <w:tc>
          <w:tcPr>
            <w:tcW w:w="866" w:type="dxa"/>
            <w:shd w:val="clear" w:color="000000" w:fill="EEECE1"/>
          </w:tcPr>
          <w:p w14:paraId="78049BDC" w14:textId="28665D87" w:rsidR="00A82B0F" w:rsidRDefault="00C11442" w:rsidP="006F373A">
            <w:pPr>
              <w:spacing w:after="0"/>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63DC32E4" w14:textId="4FD2B8F9" w:rsidR="00A82B0F" w:rsidRPr="00627977" w:rsidRDefault="00EA1F83" w:rsidP="006F373A">
            <w:pPr>
              <w:spacing w:after="0" w:line="240" w:lineRule="auto"/>
              <w:rPr>
                <w:rFonts w:cstheme="minorHAnsi"/>
                <w:sz w:val="16"/>
                <w:szCs w:val="16"/>
              </w:rPr>
            </w:pPr>
            <w:r w:rsidRPr="00EA1F83">
              <w:rPr>
                <w:rFonts w:cstheme="minorHAnsi"/>
                <w:sz w:val="16"/>
                <w:szCs w:val="16"/>
              </w:rPr>
              <w:t>SEROUS TUBAL INTRAEPITHELIAL CARCINOMA (STIC)</w:t>
            </w:r>
          </w:p>
        </w:tc>
        <w:tc>
          <w:tcPr>
            <w:tcW w:w="2551" w:type="dxa"/>
            <w:shd w:val="clear" w:color="auto" w:fill="auto"/>
          </w:tcPr>
          <w:p w14:paraId="1C35F9C7" w14:textId="5FD5E81A" w:rsidR="00CF254B" w:rsidRPr="00CF254B" w:rsidRDefault="00CF254B"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 fallopian tube</w:t>
            </w:r>
          </w:p>
          <w:p w14:paraId="23D922C2" w14:textId="79B7D366" w:rsidR="00F04173" w:rsidRPr="00F04173" w:rsidRDefault="00EF5390"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5C1728A5" w14:textId="362211D0" w:rsidR="00F04173" w:rsidRDefault="00CF254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identified</w:t>
            </w:r>
          </w:p>
          <w:p w14:paraId="54123A31" w14:textId="2B93F8B0" w:rsidR="00CF254B" w:rsidRDefault="00CF254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Present</w:t>
            </w:r>
            <w:r w:rsidR="0047152D">
              <w:rPr>
                <w:rFonts w:cstheme="minorHAnsi"/>
                <w:sz w:val="16"/>
                <w:szCs w:val="16"/>
              </w:rPr>
              <w:t xml:space="preserve"> </w:t>
            </w:r>
            <w:r w:rsidR="0047152D" w:rsidRPr="0047152D">
              <w:rPr>
                <w:rFonts w:cstheme="minorHAnsi"/>
                <w:sz w:val="14"/>
                <w:szCs w:val="14"/>
              </w:rPr>
              <w:t>(select all that apply)</w:t>
            </w:r>
          </w:p>
          <w:p w14:paraId="22702ABF" w14:textId="77777777" w:rsidR="00F04173" w:rsidRPr="00F04173" w:rsidRDefault="00F04173"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proofErr w:type="spellStart"/>
            <w:r w:rsidRPr="00F04173">
              <w:rPr>
                <w:rFonts w:cstheme="minorHAnsi"/>
                <w:color w:val="221E1F"/>
                <w:sz w:val="16"/>
                <w:szCs w:val="16"/>
              </w:rPr>
              <w:t>Fimbrial</w:t>
            </w:r>
            <w:proofErr w:type="spellEnd"/>
          </w:p>
          <w:p w14:paraId="4424A13A" w14:textId="77777777" w:rsidR="00F04173" w:rsidRPr="00F04173" w:rsidRDefault="00F04173"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r w:rsidRPr="00F04173">
              <w:rPr>
                <w:rFonts w:cstheme="minorHAnsi"/>
                <w:color w:val="221E1F"/>
                <w:sz w:val="16"/>
                <w:szCs w:val="16"/>
              </w:rPr>
              <w:t>Non-</w:t>
            </w:r>
            <w:proofErr w:type="spellStart"/>
            <w:r w:rsidRPr="00F04173">
              <w:rPr>
                <w:rFonts w:cstheme="minorHAnsi"/>
                <w:color w:val="221E1F"/>
                <w:sz w:val="16"/>
                <w:szCs w:val="16"/>
              </w:rPr>
              <w:t>fimbrial</w:t>
            </w:r>
            <w:proofErr w:type="spellEnd"/>
          </w:p>
          <w:p w14:paraId="454F517C" w14:textId="7F9360FB" w:rsidR="00CB13CB" w:rsidRPr="00CF254B" w:rsidRDefault="00CB13CB" w:rsidP="00B0395B">
            <w:pPr>
              <w:autoSpaceDE w:val="0"/>
              <w:autoSpaceDN w:val="0"/>
              <w:adjustRightInd w:val="0"/>
              <w:spacing w:after="0" w:line="240" w:lineRule="auto"/>
              <w:contextualSpacing/>
              <w:rPr>
                <w:rFonts w:cstheme="minorHAnsi"/>
                <w:b/>
                <w:bCs/>
                <w:sz w:val="16"/>
                <w:szCs w:val="16"/>
              </w:rPr>
            </w:pPr>
            <w:r>
              <w:rPr>
                <w:rFonts w:cstheme="minorHAnsi"/>
                <w:b/>
                <w:bCs/>
                <w:sz w:val="16"/>
                <w:szCs w:val="16"/>
              </w:rPr>
              <w:t>Right</w:t>
            </w:r>
            <w:r w:rsidRPr="00CF254B">
              <w:rPr>
                <w:rFonts w:cstheme="minorHAnsi"/>
                <w:b/>
                <w:bCs/>
                <w:sz w:val="16"/>
                <w:szCs w:val="16"/>
              </w:rPr>
              <w:t xml:space="preserve"> fallopian tube</w:t>
            </w:r>
          </w:p>
          <w:p w14:paraId="0EF5DD04" w14:textId="77777777" w:rsidR="00CB13CB" w:rsidRPr="00F04173"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092C9A34" w14:textId="77777777" w:rsidR="00CB13CB"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identified</w:t>
            </w:r>
          </w:p>
          <w:p w14:paraId="0F2475C4" w14:textId="5291C598" w:rsidR="00CB13CB"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Present</w:t>
            </w:r>
            <w:r w:rsidR="0047152D">
              <w:rPr>
                <w:rFonts w:cstheme="minorHAnsi"/>
                <w:sz w:val="16"/>
                <w:szCs w:val="16"/>
              </w:rPr>
              <w:t xml:space="preserve"> </w:t>
            </w:r>
            <w:r w:rsidR="0047152D" w:rsidRPr="0047152D">
              <w:rPr>
                <w:rFonts w:cstheme="minorHAnsi"/>
                <w:sz w:val="14"/>
                <w:szCs w:val="14"/>
              </w:rPr>
              <w:t>(select all that apply)</w:t>
            </w:r>
          </w:p>
          <w:p w14:paraId="04C68E83" w14:textId="77777777" w:rsidR="00CB13CB" w:rsidRPr="00F04173" w:rsidRDefault="00CB13CB"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proofErr w:type="spellStart"/>
            <w:r w:rsidRPr="00F04173">
              <w:rPr>
                <w:rFonts w:cstheme="minorHAnsi"/>
                <w:color w:val="221E1F"/>
                <w:sz w:val="16"/>
                <w:szCs w:val="16"/>
              </w:rPr>
              <w:t>Fimbrial</w:t>
            </w:r>
            <w:proofErr w:type="spellEnd"/>
          </w:p>
          <w:p w14:paraId="5055F4CE" w14:textId="77777777" w:rsidR="00CB13CB" w:rsidRPr="00F04173" w:rsidRDefault="00CB13CB"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r w:rsidRPr="00F04173">
              <w:rPr>
                <w:rFonts w:cstheme="minorHAnsi"/>
                <w:color w:val="221E1F"/>
                <w:sz w:val="16"/>
                <w:szCs w:val="16"/>
              </w:rPr>
              <w:t>Non-</w:t>
            </w:r>
            <w:proofErr w:type="spellStart"/>
            <w:r w:rsidRPr="00F04173">
              <w:rPr>
                <w:rFonts w:cstheme="minorHAnsi"/>
                <w:color w:val="221E1F"/>
                <w:sz w:val="16"/>
                <w:szCs w:val="16"/>
              </w:rPr>
              <w:t>fimbrial</w:t>
            </w:r>
            <w:proofErr w:type="spellEnd"/>
          </w:p>
          <w:p w14:paraId="11994B4B" w14:textId="180E158F" w:rsidR="00CB13CB" w:rsidRPr="00F04173" w:rsidRDefault="00CB13CB" w:rsidP="00B0395B">
            <w:pPr>
              <w:spacing w:after="0" w:line="240" w:lineRule="auto"/>
              <w:contextualSpacing/>
              <w:rPr>
                <w:rFonts w:cs="Verdana"/>
                <w:iCs/>
                <w:sz w:val="16"/>
                <w:szCs w:val="16"/>
              </w:rPr>
            </w:pPr>
          </w:p>
        </w:tc>
        <w:tc>
          <w:tcPr>
            <w:tcW w:w="8222" w:type="dxa"/>
            <w:shd w:val="clear" w:color="auto" w:fill="auto"/>
          </w:tcPr>
          <w:p w14:paraId="4B899586" w14:textId="6ADF78FC" w:rsidR="00CA7170" w:rsidRPr="00CA7170" w:rsidRDefault="00CA7170" w:rsidP="00CA7170">
            <w:pPr>
              <w:spacing w:after="0" w:line="240" w:lineRule="auto"/>
              <w:rPr>
                <w:sz w:val="16"/>
                <w:szCs w:val="16"/>
                <w:lang w:val="en-GB"/>
              </w:rPr>
            </w:pPr>
            <w:r w:rsidRPr="00CA7170">
              <w:rPr>
                <w:sz w:val="16"/>
                <w:szCs w:val="16"/>
              </w:rPr>
              <w:t xml:space="preserve">Recently, STIC has been implicated in the pathogenesis of extra-uterine HGSC. The evidence indicating that STIC is a precursor of most HGSCs that were formerly considered to be of tubal, ovarian or primary peritoneal origin, as well as guidelines for assigning primary site in cases of advanced stage non-uterine, HGSC, have already been provided (see </w:t>
            </w:r>
            <w:r w:rsidRPr="00CA7170">
              <w:rPr>
                <w:b/>
                <w:sz w:val="16"/>
                <w:szCs w:val="16"/>
              </w:rPr>
              <w:t>HISTOLOGICAL SITES OF TUMOUR INVOLVEMENT</w:t>
            </w:r>
            <w:r w:rsidRPr="00CA7170">
              <w:rPr>
                <w:sz w:val="16"/>
                <w:szCs w:val="16"/>
              </w:rPr>
              <w:t>). STIC</w:t>
            </w:r>
            <w:r w:rsidRPr="00CA7170">
              <w:rPr>
                <w:b/>
                <w:sz w:val="16"/>
                <w:szCs w:val="16"/>
              </w:rPr>
              <w:t xml:space="preserve"> </w:t>
            </w:r>
            <w:r w:rsidRPr="00CA7170">
              <w:rPr>
                <w:sz w:val="16"/>
                <w:szCs w:val="16"/>
              </w:rPr>
              <w:t>comprises a population of cytologically malignant epithelial cells replacing the normal tubal mucosa, most commonly involving the fimbria, and characterised by increased nuclear to cytoplasmic ratio with rounded nuclei, loss of cell polarity, coarsely clumped chromatin, prominent nucleoli and absence of ciliated cells. Additional features that may be present include epithelial stratification, small fracture lines in the epithelium and tufting and exfoliation from the tubal surface of small epithelial cell clusters.</w:t>
            </w:r>
            <w:r w:rsidRPr="00CA7170" w:rsidDel="000D207C">
              <w:rPr>
                <w:sz w:val="16"/>
                <w:szCs w:val="16"/>
                <w:lang w:val="en-GB"/>
              </w:rPr>
              <w:t xml:space="preserve"> </w:t>
            </w:r>
          </w:p>
          <w:p w14:paraId="783A1369" w14:textId="77777777" w:rsidR="00CA7170" w:rsidRPr="00CA7170" w:rsidRDefault="00CA7170" w:rsidP="00CA7170">
            <w:pPr>
              <w:spacing w:after="0" w:line="240" w:lineRule="auto"/>
              <w:rPr>
                <w:sz w:val="16"/>
                <w:szCs w:val="16"/>
              </w:rPr>
            </w:pPr>
          </w:p>
          <w:p w14:paraId="6707AC43" w14:textId="77777777" w:rsidR="00CA7170" w:rsidRPr="00CA7170" w:rsidRDefault="00CA7170" w:rsidP="00CA7170">
            <w:pPr>
              <w:spacing w:after="0" w:line="240" w:lineRule="auto"/>
              <w:rPr>
                <w:sz w:val="16"/>
                <w:szCs w:val="16"/>
                <w:lang w:eastAsia="en-GB"/>
              </w:rPr>
            </w:pPr>
            <w:r w:rsidRPr="00CA7170">
              <w:rPr>
                <w:sz w:val="16"/>
                <w:szCs w:val="16"/>
                <w:lang w:eastAsia="en-GB"/>
              </w:rPr>
              <w:t>The diagnostic criteria for STIC have evolved and guidelines for diagnosis, which include the use of p53 and Ki-67 (MIB1) immunostaining, have been published.</w:t>
            </w:r>
            <w:r w:rsidRPr="00CA7170">
              <w:rPr>
                <w:sz w:val="16"/>
                <w:szCs w:val="16"/>
                <w:lang w:eastAsia="en-GB"/>
              </w:rPr>
              <w:fldChar w:fldCharType="begin">
                <w:fldData xml:space="preserve">PEVuZE5vdGU+PENpdGU+PEF1dGhvcj5DYXJsc29uIEpXPC9BdXRob3I+PFllYXI+MjAxMDwvWWVh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b2xvZ2lzdHM8L2FiYnItMT48L3BlcmlvZGljYWw+PHBhZ2VzPjMxMC00PC9wYWdlcz48dm9sdW1l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cmlvZGljYWw+PHBhZ2VzPjI0My01MzwvcGFnZXM+PHZvbHVtZT4zMTwvdm9sdW1lPjxkYXRlcz48
eWVhcj4yMDEyPC95ZWFyPjwvZGF0ZXM+PHVybHM+PC91cmxzPjwvcmVjb3JkPjwvQ2l0ZT48L0Vu
ZE5vdGU+
</w:fldData>
              </w:fldChar>
            </w:r>
            <w:r w:rsidRPr="00CA7170">
              <w:rPr>
                <w:sz w:val="16"/>
                <w:szCs w:val="16"/>
                <w:lang w:eastAsia="en-GB"/>
              </w:rPr>
              <w:instrText xml:space="preserve"> ADDIN EN.CITE </w:instrText>
            </w:r>
            <w:r w:rsidRPr="00CA7170">
              <w:rPr>
                <w:sz w:val="16"/>
                <w:szCs w:val="16"/>
                <w:lang w:eastAsia="en-GB"/>
              </w:rPr>
              <w:fldChar w:fldCharType="begin">
                <w:fldData xml:space="preserve">PEVuZE5vdGU+PENpdGU+PEF1dGhvcj5DYXJsc29uIEpXPC9BdXRob3I+PFllYXI+MjAxMDwvWWVh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b2xvZ2lzdHM8L2FiYnItMT48L3BlcmlvZGljYWw+PHBhZ2VzPjMxMC00PC9wYWdlcz48dm9sdW1l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cmlvZGljYWw+PHBhZ2VzPjI0My01MzwvcGFnZXM+PHZvbHVtZT4zMTwvdm9sdW1lPjxkYXRlcz48
eWVhcj4yMDEyPC95ZWFyPjwvZGF0ZXM+PHVybHM+PC91cmxzPjwvcmVjb3JkPjwvQ2l0ZT48L0Vu
ZE5vdGU+
</w:fldData>
              </w:fldChar>
            </w:r>
            <w:r w:rsidRPr="00CA7170">
              <w:rPr>
                <w:sz w:val="16"/>
                <w:szCs w:val="16"/>
                <w:lang w:eastAsia="en-GB"/>
              </w:rPr>
              <w:instrText xml:space="preserve"> ADDIN EN.CITE.DATA </w:instrText>
            </w:r>
            <w:r w:rsidRPr="00CA7170">
              <w:rPr>
                <w:sz w:val="16"/>
                <w:szCs w:val="16"/>
                <w:lang w:eastAsia="en-GB"/>
              </w:rPr>
            </w:r>
            <w:r w:rsidRPr="00CA7170">
              <w:rPr>
                <w:sz w:val="16"/>
                <w:szCs w:val="16"/>
                <w:lang w:eastAsia="en-GB"/>
              </w:rPr>
              <w:fldChar w:fldCharType="end"/>
            </w:r>
            <w:r w:rsidRPr="00CA7170">
              <w:rPr>
                <w:sz w:val="16"/>
                <w:szCs w:val="16"/>
                <w:lang w:eastAsia="en-GB"/>
              </w:rPr>
            </w:r>
            <w:r w:rsidRPr="00CA7170">
              <w:rPr>
                <w:sz w:val="16"/>
                <w:szCs w:val="16"/>
                <w:lang w:eastAsia="en-GB"/>
              </w:rPr>
              <w:fldChar w:fldCharType="separate"/>
            </w:r>
            <w:r w:rsidRPr="00CA7170">
              <w:rPr>
                <w:noProof/>
                <w:sz w:val="16"/>
                <w:szCs w:val="16"/>
                <w:vertAlign w:val="superscript"/>
                <w:lang w:eastAsia="en-GB"/>
              </w:rPr>
              <w:t>1-3</w:t>
            </w:r>
            <w:r w:rsidRPr="00CA7170">
              <w:rPr>
                <w:sz w:val="16"/>
                <w:szCs w:val="16"/>
                <w:lang w:eastAsia="en-GB"/>
              </w:rPr>
              <w:fldChar w:fldCharType="end"/>
            </w:r>
            <w:r w:rsidRPr="00CA7170">
              <w:rPr>
                <w:sz w:val="16"/>
                <w:szCs w:val="16"/>
                <w:lang w:eastAsia="en-GB"/>
              </w:rPr>
              <w:t xml:space="preserve"> Use of these criteria results in a high degree of inter-observer diagnostic agreement. In discrete fallopian tube mucosal lesions (usually, but not always, located in the fimbria) with high grade atypia in non-ciliated epithelium, the presence of abnormal p53 immunostaining (three mutation-type patterns: overexpression, complete absence and cytoplasmic) and high Ki-67 proliferation index (</w:t>
            </w:r>
            <w:r w:rsidRPr="00CA7170">
              <w:rPr>
                <w:rFonts w:cs="Calibri"/>
                <w:sz w:val="16"/>
                <w:szCs w:val="16"/>
                <w:lang w:eastAsia="en-GB"/>
              </w:rPr>
              <w:t>≥</w:t>
            </w:r>
            <w:r w:rsidRPr="00CA7170">
              <w:rPr>
                <w:sz w:val="16"/>
                <w:szCs w:val="16"/>
                <w:lang w:eastAsia="en-GB"/>
              </w:rPr>
              <w:t xml:space="preserve">10%) support a diagnosis of STIC. Although </w:t>
            </w:r>
            <w:proofErr w:type="spellStart"/>
            <w:r w:rsidRPr="00CA7170">
              <w:rPr>
                <w:sz w:val="16"/>
                <w:szCs w:val="16"/>
                <w:lang w:eastAsia="en-GB"/>
              </w:rPr>
              <w:t>immunostains</w:t>
            </w:r>
            <w:proofErr w:type="spellEnd"/>
            <w:r w:rsidRPr="00CA7170">
              <w:rPr>
                <w:sz w:val="16"/>
                <w:szCs w:val="16"/>
                <w:lang w:eastAsia="en-GB"/>
              </w:rPr>
              <w:t xml:space="preserve"> are a valuable adjunct in the diagnosis of isolated lesions of the fallopian tube, they are usually not needed to diagnosis STIC in the context of advanced stage HGSC, where comparison between the tubal mucosal lesion and HGSC elsewhere reveals identical cytological features, with high grade atypia and numerous mitotic figures. Fallopian tube epithelial lesions with atypia that do not meet all the criteria for STIC (e.g., tubal intraepithelial lesion in transition/serous tubal intraepithelial lesion, synonymous terms for lesions that have some but not all features of STIC) are of uncertain </w:t>
            </w:r>
            <w:r w:rsidRPr="00CA7170">
              <w:rPr>
                <w:sz w:val="16"/>
                <w:szCs w:val="16"/>
                <w:lang w:eastAsia="en-GB"/>
              </w:rPr>
              <w:lastRenderedPageBreak/>
              <w:t>significance at present with poor reproducibility and these are not reportable diagnoses and should generally not be used in routine practice; additional research is required to determine the clinical significance, if any, of such lesions. Similarly, p53 signatures should not be reported as a diagnosis.</w:t>
            </w:r>
          </w:p>
          <w:p w14:paraId="2C686FC4" w14:textId="77777777" w:rsidR="00CA7170" w:rsidRPr="00CA7170" w:rsidRDefault="00CA7170" w:rsidP="00CA7170">
            <w:pPr>
              <w:spacing w:after="0" w:line="240" w:lineRule="auto"/>
              <w:rPr>
                <w:sz w:val="16"/>
                <w:szCs w:val="16"/>
                <w:lang w:eastAsia="en-GB"/>
              </w:rPr>
            </w:pPr>
          </w:p>
          <w:p w14:paraId="3D947B7C" w14:textId="61F118F4" w:rsidR="00CA7170" w:rsidRDefault="00CA7170" w:rsidP="00CA7170">
            <w:pPr>
              <w:keepNext/>
              <w:spacing w:after="0" w:line="240" w:lineRule="auto"/>
              <w:outlineLvl w:val="1"/>
              <w:rPr>
                <w:rFonts w:eastAsia="Times New Roman"/>
                <w:bCs/>
                <w:iCs/>
                <w:sz w:val="16"/>
                <w:szCs w:val="16"/>
                <w:lang w:val="x-none" w:eastAsia="en-GB"/>
              </w:rPr>
            </w:pPr>
            <w:r w:rsidRPr="00CA7170">
              <w:rPr>
                <w:rFonts w:eastAsia="Times New Roman"/>
                <w:bCs/>
                <w:iCs/>
                <w:sz w:val="16"/>
                <w:szCs w:val="16"/>
                <w:lang w:eastAsia="en-GB"/>
              </w:rPr>
              <w:t>F</w:t>
            </w:r>
            <w:proofErr w:type="spellStart"/>
            <w:r w:rsidRPr="00CA7170">
              <w:rPr>
                <w:rFonts w:eastAsia="Times New Roman"/>
                <w:bCs/>
                <w:iCs/>
                <w:sz w:val="16"/>
                <w:szCs w:val="16"/>
                <w:lang w:val="x-none" w:eastAsia="en-GB"/>
              </w:rPr>
              <w:t>allopian</w:t>
            </w:r>
            <w:proofErr w:type="spellEnd"/>
            <w:r w:rsidRPr="00CA7170">
              <w:rPr>
                <w:rFonts w:eastAsia="Times New Roman"/>
                <w:bCs/>
                <w:iCs/>
                <w:sz w:val="16"/>
                <w:szCs w:val="16"/>
                <w:lang w:val="x-none" w:eastAsia="en-GB"/>
              </w:rPr>
              <w:t xml:space="preserve"> tube mucosal involvement by uterine or non-gynaecological primary tumours can occur and mimic STIC.</w:t>
            </w:r>
            <w:r w:rsidRPr="00CA7170">
              <w:rPr>
                <w:rFonts w:eastAsia="Times New Roman"/>
                <w:bCs/>
                <w:iCs/>
                <w:sz w:val="16"/>
                <w:szCs w:val="16"/>
                <w:lang w:val="x-none" w:eastAsia="en-GB"/>
              </w:rPr>
              <w:fldChar w:fldCharType="begin">
                <w:fldData xml:space="preserve">PEVuZE5vdGU+PENpdGU+PEF1dGhvcj5UYW5nIFM8L0F1dGhvcj48WWVhcj4yMDEyPC9ZZWFyPjxS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cGVyaW9kaWNhbD48cGFnZXM+MTAzLTExMDwvcGFnZXM+PHZvbHVtZT4zMTwvdm9sdW1lPjxkYXRl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cGVyaW9kaWNhbD48cGFnZXM+MzAyQTwvcGFnZXM+PHZvbHVtZT4yNzwvdm9sdW1lPjxkYXRlcz48
eWVhcj4yMDE0PC95ZWFyPjwvZGF0ZXM+PHVybHM+PC91cmxzPjwvcmVjb3JkPjwvQ2l0ZT48L0Vu
ZE5vdGU+AG==
</w:fldData>
              </w:fldChar>
            </w:r>
            <w:r w:rsidRPr="00CA7170">
              <w:rPr>
                <w:rFonts w:eastAsia="Times New Roman"/>
                <w:bCs/>
                <w:iCs/>
                <w:sz w:val="16"/>
                <w:szCs w:val="16"/>
                <w:lang w:val="x-none" w:eastAsia="en-GB"/>
              </w:rPr>
              <w:instrText xml:space="preserve"> ADDIN EN.CITE </w:instrText>
            </w:r>
            <w:r w:rsidRPr="00CA7170">
              <w:rPr>
                <w:rFonts w:eastAsia="Times New Roman"/>
                <w:bCs/>
                <w:iCs/>
                <w:sz w:val="16"/>
                <w:szCs w:val="16"/>
                <w:lang w:val="x-none" w:eastAsia="en-GB"/>
              </w:rPr>
              <w:fldChar w:fldCharType="begin">
                <w:fldData xml:space="preserve">PEVuZE5vdGU+PENpdGU+PEF1dGhvcj5UYW5nIFM8L0F1dGhvcj48WWVhcj4yMDEyPC9ZZWFyPjxS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cGVyaW9kaWNhbD48cGFnZXM+MTAzLTExMDwvcGFnZXM+PHZvbHVtZT4zMTwvdm9sdW1lPjxkYXRl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cGVyaW9kaWNhbD48cGFnZXM+MzAyQTwvcGFnZXM+PHZvbHVtZT4yNzwvdm9sdW1lPjxkYXRlcz48
eWVhcj4yMDE0PC95ZWFyPjwvZGF0ZXM+PHVybHM+PC91cmxzPjwvcmVjb3JkPjwvQ2l0ZT48L0Vu
ZE5vdGU+AG==
</w:fldData>
              </w:fldChar>
            </w:r>
            <w:r w:rsidRPr="00CA7170">
              <w:rPr>
                <w:rFonts w:eastAsia="Times New Roman"/>
                <w:bCs/>
                <w:iCs/>
                <w:sz w:val="16"/>
                <w:szCs w:val="16"/>
                <w:lang w:val="x-none" w:eastAsia="en-GB"/>
              </w:rPr>
              <w:instrText xml:space="preserve"> ADDIN EN.CITE.DATA </w:instrText>
            </w:r>
            <w:r w:rsidRPr="00CA7170">
              <w:rPr>
                <w:rFonts w:eastAsia="Times New Roman"/>
                <w:bCs/>
                <w:iCs/>
                <w:sz w:val="16"/>
                <w:szCs w:val="16"/>
                <w:lang w:val="x-none" w:eastAsia="en-GB"/>
              </w:rPr>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r>
            <w:r w:rsidRPr="00CA7170">
              <w:rPr>
                <w:rFonts w:eastAsia="Times New Roman"/>
                <w:bCs/>
                <w:iCs/>
                <w:sz w:val="16"/>
                <w:szCs w:val="16"/>
                <w:lang w:val="x-none" w:eastAsia="en-GB"/>
              </w:rPr>
              <w:fldChar w:fldCharType="separate"/>
            </w:r>
            <w:r w:rsidRPr="00CA7170">
              <w:rPr>
                <w:rFonts w:eastAsia="Times New Roman"/>
                <w:bCs/>
                <w:iCs/>
                <w:noProof/>
                <w:sz w:val="16"/>
                <w:szCs w:val="16"/>
                <w:vertAlign w:val="superscript"/>
                <w:lang w:val="x-none" w:eastAsia="en-GB"/>
              </w:rPr>
              <w:t>4-6</w:t>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t xml:space="preserve"> Most cases with unilateral or bilateral HGSC in the ovary and/or STIC or HGSC in the tube but with an endometrial serous intraepithelial or invasive carcinoma will represent adnexal metastases from an endometrial serous carcinoma</w:t>
            </w:r>
            <w:r w:rsidRPr="00CA7170">
              <w:rPr>
                <w:rFonts w:eastAsia="Times New Roman"/>
                <w:bCs/>
                <w:iCs/>
                <w:sz w:val="16"/>
                <w:szCs w:val="16"/>
                <w:lang w:eastAsia="en-GB"/>
              </w:rPr>
              <w:t xml:space="preserve"> </w:t>
            </w:r>
            <w:r w:rsidRPr="00CA7170">
              <w:rPr>
                <w:rFonts w:eastAsia="Times New Roman"/>
                <w:bCs/>
                <w:iCs/>
                <w:sz w:val="16"/>
                <w:szCs w:val="16"/>
                <w:lang w:val="x-none"/>
              </w:rPr>
              <w:t>(see</w:t>
            </w:r>
            <w:r w:rsidRPr="00CA7170">
              <w:rPr>
                <w:rFonts w:eastAsia="Times New Roman"/>
                <w:b/>
                <w:bCs/>
                <w:iCs/>
                <w:sz w:val="16"/>
                <w:szCs w:val="16"/>
                <w:lang w:val="x-none"/>
              </w:rPr>
              <w:t xml:space="preserve"> </w:t>
            </w:r>
            <w:r w:rsidRPr="00CA7170">
              <w:rPr>
                <w:rFonts w:eastAsia="Times New Roman"/>
                <w:b/>
                <w:bCs/>
                <w:iCs/>
                <w:sz w:val="16"/>
                <w:szCs w:val="16"/>
                <w:lang w:eastAsia="en-AU"/>
              </w:rPr>
              <w:t>ANCILLARY STUDIES</w:t>
            </w:r>
            <w:r w:rsidRPr="00CA7170">
              <w:rPr>
                <w:rFonts w:eastAsia="Times New Roman"/>
                <w:bCs/>
                <w:iCs/>
                <w:sz w:val="16"/>
                <w:szCs w:val="16"/>
                <w:lang w:val="x-none" w:eastAsia="en-AU"/>
              </w:rPr>
              <w:t>)</w:t>
            </w:r>
            <w:r w:rsidRPr="00CA7170">
              <w:rPr>
                <w:rFonts w:eastAsia="Times New Roman"/>
                <w:bCs/>
                <w:iCs/>
                <w:sz w:val="16"/>
                <w:szCs w:val="16"/>
                <w:lang w:val="x-none" w:eastAsia="en-GB"/>
              </w:rPr>
              <w:t>.</w:t>
            </w:r>
            <w:r w:rsidRPr="00CA7170">
              <w:rPr>
                <w:rFonts w:eastAsia="Times New Roman"/>
                <w:bCs/>
                <w:iCs/>
                <w:sz w:val="16"/>
                <w:szCs w:val="16"/>
                <w:lang w:val="x-none" w:eastAsia="en-GB"/>
              </w:rPr>
              <w:fldChar w:fldCharType="begin"/>
            </w:r>
            <w:r w:rsidRPr="00CA7170">
              <w:rPr>
                <w:rFonts w:eastAsia="Times New Roman"/>
                <w:bCs/>
                <w:iCs/>
                <w:sz w:val="16"/>
                <w:szCs w:val="16"/>
                <w:lang w:val="x-none" w:eastAsia="en-GB"/>
              </w:rPr>
              <w:instrText xml:space="preserve"> ADDIN EN.CITE &lt;EndNote&gt;&lt;Cite&gt;&lt;Author&gt;McCluggage WG&lt;/Author&gt;&lt;Year&gt;2004&lt;/Year&gt;&lt;RecNum&gt;1816&lt;/RecNum&gt;&lt;DisplayText&gt;&lt;style face="superscript"&gt;7&lt;/style&gt;&lt;/DisplayText&gt;&lt;record&gt;&lt;rec-number&gt;1816&lt;/rec-number&gt;&lt;foreign-keys&gt;&lt;key app="EN" db-id="w592zazsqtfvdxe2w9sxtpt2exzt5t0wa2fx" timestamp="0"&gt;1816&lt;/key&gt;&lt;/foreign-keys&gt;&lt;ref-type name="Journal Article"&gt;17&lt;/ref-type&gt;&lt;contributors&gt;&lt;authors&gt;&lt;author&gt;McCluggage WG,&lt;/author&gt;&lt;/authors&gt;&lt;/contributors&gt;&lt;titles&gt;&lt;title&gt;WT1 is of value in ascertaining the site of origin of serous carcinomas within the female genital tract&lt;/title&gt;&lt;secondary-title&gt;Int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Pathologists&lt;/abbr-1&gt;&lt;/periodical&gt;&lt;pages&gt;97-99&lt;/pages&gt;&lt;volume&gt;23&lt;/volume&gt;&lt;dates&gt;&lt;year&gt;2004&lt;/year&gt;&lt;/dates&gt;&lt;urls&gt;&lt;/urls&gt;&lt;/record&gt;&lt;/Cite&gt;&lt;/EndNote&gt;</w:instrText>
            </w:r>
            <w:r w:rsidRPr="00CA7170">
              <w:rPr>
                <w:rFonts w:eastAsia="Times New Roman"/>
                <w:bCs/>
                <w:iCs/>
                <w:sz w:val="16"/>
                <w:szCs w:val="16"/>
                <w:lang w:val="x-none" w:eastAsia="en-GB"/>
              </w:rPr>
              <w:fldChar w:fldCharType="separate"/>
            </w:r>
            <w:r w:rsidRPr="00CA7170">
              <w:rPr>
                <w:rFonts w:eastAsia="Times New Roman"/>
                <w:bCs/>
                <w:iCs/>
                <w:noProof/>
                <w:sz w:val="16"/>
                <w:szCs w:val="16"/>
                <w:vertAlign w:val="superscript"/>
                <w:lang w:val="x-none" w:eastAsia="en-GB"/>
              </w:rPr>
              <w:t>7</w:t>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t xml:space="preserve"> A diagnosis of STIC always requires consideration of clinical and pathological findings and the exclusion of secondary involvement of the fallopian tube.</w:t>
            </w:r>
          </w:p>
          <w:p w14:paraId="795720FA" w14:textId="77777777" w:rsidR="00CA7170" w:rsidRPr="00CA7170" w:rsidRDefault="00CA7170" w:rsidP="00CA7170">
            <w:pPr>
              <w:keepNext/>
              <w:spacing w:after="0" w:line="240" w:lineRule="auto"/>
              <w:outlineLvl w:val="1"/>
              <w:rPr>
                <w:rFonts w:eastAsia="Times New Roman"/>
                <w:b/>
                <w:bCs/>
                <w:iCs/>
                <w:sz w:val="16"/>
                <w:szCs w:val="16"/>
              </w:rPr>
            </w:pPr>
          </w:p>
          <w:p w14:paraId="2FAC5301" w14:textId="35EFED1A" w:rsidR="00CA7170" w:rsidRPr="00CA7170" w:rsidRDefault="00666D3E" w:rsidP="00CA7170">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9B</w:t>
            </w:r>
            <w:r w:rsidR="00CA7170" w:rsidRPr="00CA7170">
              <w:rPr>
                <w:rFonts w:ascii="Calibri" w:hAnsi="Calibri" w:cs="Calibri"/>
                <w:color w:val="auto"/>
                <w:sz w:val="16"/>
                <w:szCs w:val="16"/>
              </w:rPr>
              <w:t>References</w:t>
            </w:r>
          </w:p>
          <w:p w14:paraId="70EBECDD" w14:textId="77777777" w:rsidR="00CA7170" w:rsidRPr="00CA7170" w:rsidRDefault="00CA7170" w:rsidP="00CA7170">
            <w:pPr>
              <w:pStyle w:val="EndNoteBibliography"/>
              <w:spacing w:after="0"/>
              <w:ind w:left="340" w:hanging="340"/>
              <w:rPr>
                <w:sz w:val="16"/>
                <w:szCs w:val="16"/>
              </w:rPr>
            </w:pPr>
            <w:r w:rsidRPr="00CA7170">
              <w:rPr>
                <w:rFonts w:cs="Calibri"/>
                <w:sz w:val="16"/>
                <w:szCs w:val="16"/>
              </w:rPr>
              <w:fldChar w:fldCharType="begin"/>
            </w:r>
            <w:r w:rsidRPr="00CA7170">
              <w:rPr>
                <w:sz w:val="16"/>
                <w:szCs w:val="16"/>
              </w:rPr>
              <w:instrText xml:space="preserve"> ADDIN EN.REFLIST </w:instrText>
            </w:r>
            <w:r w:rsidRPr="00CA7170">
              <w:rPr>
                <w:rFonts w:cs="Calibri"/>
                <w:sz w:val="16"/>
                <w:szCs w:val="16"/>
              </w:rPr>
              <w:fldChar w:fldCharType="separate"/>
            </w:r>
            <w:r w:rsidRPr="00CA7170">
              <w:rPr>
                <w:rFonts w:ascii="Segoe UI" w:hAnsi="Segoe UI" w:cs="Segoe UI"/>
                <w:sz w:val="16"/>
                <w:szCs w:val="16"/>
              </w:rPr>
              <w:t>1</w:t>
            </w:r>
            <w:r w:rsidRPr="00CA7170">
              <w:rPr>
                <w:rFonts w:ascii="Segoe UI" w:hAnsi="Segoe UI" w:cs="Segoe UI"/>
                <w:sz w:val="16"/>
                <w:szCs w:val="16"/>
              </w:rPr>
              <w:tab/>
            </w:r>
            <w:r w:rsidRPr="00CA7170">
              <w:rPr>
                <w:sz w:val="16"/>
                <w:szCs w:val="16"/>
              </w:rPr>
              <w:t xml:space="preserve">Carlson JW, Jarboe EA, Kindelberger D, Nucci MR, Hirsch MS and Crum CP (2010). Serous tubal intraepithelial carcinoma: diagnostic reproducibility and its implications. </w:t>
            </w:r>
            <w:r w:rsidRPr="00CA7170">
              <w:rPr>
                <w:i/>
                <w:sz w:val="16"/>
                <w:szCs w:val="16"/>
              </w:rPr>
              <w:t>Int J Gynecol Pathol</w:t>
            </w:r>
            <w:r w:rsidRPr="00CA7170">
              <w:rPr>
                <w:sz w:val="16"/>
                <w:szCs w:val="16"/>
              </w:rPr>
              <w:t xml:space="preserve"> 29:310-314.</w:t>
            </w:r>
          </w:p>
          <w:p w14:paraId="3A4ED2D8"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2</w:t>
            </w:r>
            <w:r w:rsidRPr="00CA7170">
              <w:rPr>
                <w:rFonts w:ascii="Segoe UI" w:hAnsi="Segoe UI" w:cs="Segoe UI"/>
                <w:sz w:val="16"/>
                <w:szCs w:val="16"/>
              </w:rPr>
              <w:tab/>
            </w:r>
            <w:r w:rsidRPr="00CA7170">
              <w:rPr>
                <w:sz w:val="16"/>
                <w:szCs w:val="16"/>
              </w:rPr>
              <w:t xml:space="preserve">Visvanathan K, Vang R, Shaw P, Gross A, Soslow R, Parkash V, Shih I-M. and Kurman RJ (2011). Diagnosis of serous tubal intraepithelial carcinoma (STIC) based on morphologic and immunohistochemical features. A reproducibility study. </w:t>
            </w:r>
            <w:r w:rsidRPr="00CA7170">
              <w:rPr>
                <w:i/>
                <w:sz w:val="16"/>
                <w:szCs w:val="16"/>
              </w:rPr>
              <w:t xml:space="preserve">Am J Surg Pathol </w:t>
            </w:r>
            <w:r w:rsidRPr="00CA7170">
              <w:rPr>
                <w:sz w:val="16"/>
                <w:szCs w:val="16"/>
              </w:rPr>
              <w:t>35:1766-1775.</w:t>
            </w:r>
          </w:p>
          <w:p w14:paraId="54226C24"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3</w:t>
            </w:r>
            <w:r w:rsidRPr="00CA7170">
              <w:rPr>
                <w:rFonts w:ascii="Segoe UI" w:hAnsi="Segoe UI" w:cs="Segoe UI"/>
                <w:sz w:val="16"/>
                <w:szCs w:val="16"/>
              </w:rPr>
              <w:tab/>
            </w:r>
            <w:r w:rsidRPr="00CA7170">
              <w:rPr>
                <w:sz w:val="16"/>
                <w:szCs w:val="16"/>
              </w:rPr>
              <w:t xml:space="preserve">Vang R, Visvanathan K, Gross A, Maambo E, Gupta M, Kuhn E, Fanghong R, Ronnett BM, Seidman JD, Yemelyanova A, Shih I-M., Shaw PA, Soslow RA and Kurman RJ (2012). Validation of an algorithm for the diagnosis of serous tubal intraepithelial carcinoma. </w:t>
            </w:r>
            <w:r w:rsidRPr="00CA7170">
              <w:rPr>
                <w:i/>
                <w:sz w:val="16"/>
                <w:szCs w:val="16"/>
              </w:rPr>
              <w:t>Int J Gynecol Pathol</w:t>
            </w:r>
            <w:r w:rsidRPr="00CA7170">
              <w:rPr>
                <w:sz w:val="16"/>
                <w:szCs w:val="16"/>
              </w:rPr>
              <w:t xml:space="preserve"> 31:243-253.</w:t>
            </w:r>
          </w:p>
          <w:p w14:paraId="36BB2D85"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4</w:t>
            </w:r>
            <w:r w:rsidRPr="00CA7170">
              <w:rPr>
                <w:rFonts w:ascii="Segoe UI" w:hAnsi="Segoe UI" w:cs="Segoe UI"/>
                <w:sz w:val="16"/>
                <w:szCs w:val="16"/>
              </w:rPr>
              <w:tab/>
            </w:r>
            <w:r w:rsidRPr="00CA7170">
              <w:rPr>
                <w:sz w:val="16"/>
                <w:szCs w:val="16"/>
              </w:rPr>
              <w:t xml:space="preserve">Tang S, Onuma K, Deb P, Wang E, Lytwyn A, Monalisa S and Daya D (2012). Frequency of serous tubal intraepithelial carcinoma in various gynecologic malignancies: a study of 300 consecutive cases. </w:t>
            </w:r>
            <w:r w:rsidRPr="00CA7170">
              <w:rPr>
                <w:i/>
                <w:sz w:val="16"/>
                <w:szCs w:val="16"/>
              </w:rPr>
              <w:t>Int J Gynecol Pathol</w:t>
            </w:r>
            <w:r w:rsidRPr="00CA7170">
              <w:rPr>
                <w:sz w:val="16"/>
                <w:szCs w:val="16"/>
              </w:rPr>
              <w:t xml:space="preserve"> 31:103-110.</w:t>
            </w:r>
          </w:p>
          <w:p w14:paraId="10DD8191"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5</w:t>
            </w:r>
            <w:r w:rsidRPr="00CA7170">
              <w:rPr>
                <w:rFonts w:ascii="Segoe UI" w:hAnsi="Segoe UI" w:cs="Segoe UI"/>
                <w:sz w:val="16"/>
                <w:szCs w:val="16"/>
              </w:rPr>
              <w:tab/>
            </w:r>
            <w:r w:rsidRPr="00CA7170">
              <w:rPr>
                <w:sz w:val="16"/>
                <w:szCs w:val="16"/>
              </w:rPr>
              <w:t xml:space="preserve">Jarboe EA, Miron A, Carlson JW, Hirsch MS, Kindelberger D, Mutter GL, Crum CP and Nucci MR (2009). Coexisting intraepithelial serous carcinomas of the endometrium and fallopian tube: frequency and potential significance. </w:t>
            </w:r>
            <w:r w:rsidRPr="00CA7170">
              <w:rPr>
                <w:i/>
                <w:sz w:val="16"/>
                <w:szCs w:val="16"/>
              </w:rPr>
              <w:t>Int J. Gynecol Pathology</w:t>
            </w:r>
            <w:r w:rsidRPr="00CA7170">
              <w:rPr>
                <w:sz w:val="16"/>
                <w:szCs w:val="16"/>
              </w:rPr>
              <w:t xml:space="preserve"> 28:308-315.</w:t>
            </w:r>
          </w:p>
          <w:p w14:paraId="19E753A2"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6</w:t>
            </w:r>
            <w:r w:rsidRPr="00CA7170">
              <w:rPr>
                <w:rFonts w:ascii="Segoe UI" w:hAnsi="Segoe UI" w:cs="Segoe UI"/>
                <w:sz w:val="16"/>
                <w:szCs w:val="16"/>
              </w:rPr>
              <w:tab/>
            </w:r>
            <w:r w:rsidRPr="00CA7170">
              <w:rPr>
                <w:sz w:val="16"/>
                <w:szCs w:val="16"/>
              </w:rPr>
              <w:t xml:space="preserve">Rabban JT, Vohra P and Zaloudek C (2014). Intramucosal growth in fallopian tube fimbriae by tumors of non-gynecologic origin may mimic serous tubal intraepithelial carcinoma and tubal mucinous metaplasia. </w:t>
            </w:r>
            <w:r w:rsidRPr="00CA7170">
              <w:rPr>
                <w:i/>
                <w:sz w:val="16"/>
                <w:szCs w:val="16"/>
              </w:rPr>
              <w:t>Mod Pathol</w:t>
            </w:r>
            <w:r w:rsidRPr="00CA7170">
              <w:rPr>
                <w:sz w:val="16"/>
                <w:szCs w:val="16"/>
              </w:rPr>
              <w:t xml:space="preserve"> 27:302A.</w:t>
            </w:r>
          </w:p>
          <w:p w14:paraId="40EA3664" w14:textId="0D57D919" w:rsidR="00A82B0F" w:rsidRPr="00CA7170" w:rsidRDefault="00CA7170" w:rsidP="00CA7170">
            <w:pPr>
              <w:pStyle w:val="EndNoteBibliography"/>
              <w:spacing w:after="100"/>
              <w:ind w:left="340" w:hanging="340"/>
              <w:rPr>
                <w:rFonts w:asciiTheme="minorHAnsi" w:hAnsiTheme="minorHAnsi" w:cstheme="minorHAnsi"/>
                <w:iCs/>
                <w:sz w:val="16"/>
                <w:szCs w:val="16"/>
              </w:rPr>
            </w:pPr>
            <w:r w:rsidRPr="00CA7170">
              <w:rPr>
                <w:rFonts w:ascii="Segoe UI" w:hAnsi="Segoe UI" w:cs="Segoe UI"/>
                <w:sz w:val="16"/>
                <w:szCs w:val="16"/>
              </w:rPr>
              <w:t>7</w:t>
            </w:r>
            <w:r w:rsidRPr="00CA7170">
              <w:rPr>
                <w:rFonts w:ascii="Segoe UI" w:hAnsi="Segoe UI" w:cs="Segoe UI"/>
                <w:sz w:val="16"/>
                <w:szCs w:val="16"/>
              </w:rPr>
              <w:tab/>
            </w:r>
            <w:r w:rsidRPr="00CA7170">
              <w:rPr>
                <w:sz w:val="16"/>
                <w:szCs w:val="16"/>
              </w:rPr>
              <w:t xml:space="preserve">McCluggage WG (2004). WT1 is of value in ascertaining the site of origin of serous carcinomas within the female genital tract. </w:t>
            </w:r>
            <w:r w:rsidRPr="00CA7170">
              <w:rPr>
                <w:i/>
                <w:sz w:val="16"/>
                <w:szCs w:val="16"/>
              </w:rPr>
              <w:t>Int J Gynecol Pathol</w:t>
            </w:r>
            <w:r w:rsidRPr="00CA7170">
              <w:rPr>
                <w:sz w:val="16"/>
                <w:szCs w:val="16"/>
              </w:rPr>
              <w:t xml:space="preserve"> 23:97-99.</w:t>
            </w:r>
            <w:r w:rsidRPr="00CA7170">
              <w:rPr>
                <w:sz w:val="16"/>
                <w:szCs w:val="16"/>
              </w:rPr>
              <w:fldChar w:fldCharType="end"/>
            </w:r>
          </w:p>
        </w:tc>
        <w:tc>
          <w:tcPr>
            <w:tcW w:w="1701" w:type="dxa"/>
            <w:shd w:val="clear" w:color="auto" w:fill="auto"/>
          </w:tcPr>
          <w:p w14:paraId="7435725E" w14:textId="45F4D1F3" w:rsidR="00A82B0F" w:rsidRPr="007825B1" w:rsidRDefault="00C11442" w:rsidP="00010AB5">
            <w:pPr>
              <w:autoSpaceDE w:val="0"/>
              <w:autoSpaceDN w:val="0"/>
              <w:adjustRightInd w:val="0"/>
              <w:spacing w:after="100" w:line="240" w:lineRule="auto"/>
              <w:rPr>
                <w:rFonts w:cs="Verdana"/>
                <w:iCs/>
                <w:color w:val="221E1F"/>
                <w:sz w:val="16"/>
                <w:szCs w:val="16"/>
              </w:rPr>
            </w:pPr>
            <w:r w:rsidRPr="00C11442">
              <w:rPr>
                <w:rFonts w:cs="Verdana"/>
                <w:iCs/>
                <w:color w:val="221E1F"/>
                <w:sz w:val="16"/>
                <w:szCs w:val="16"/>
              </w:rPr>
              <w:lastRenderedPageBreak/>
              <w:t>Required only if fallopian tube(s) are submitted</w:t>
            </w:r>
            <w:r w:rsidR="009C65DA">
              <w:rPr>
                <w:rFonts w:cs="Verdana"/>
                <w:iCs/>
                <w:color w:val="221E1F"/>
                <w:sz w:val="16"/>
                <w:szCs w:val="16"/>
              </w:rPr>
              <w:t>.</w:t>
            </w:r>
          </w:p>
        </w:tc>
      </w:tr>
      <w:tr w:rsidR="006B1943" w:rsidRPr="00CC5E7C" w14:paraId="4355DC51" w14:textId="77777777" w:rsidTr="00DC6BDD">
        <w:trPr>
          <w:trHeight w:val="328"/>
        </w:trPr>
        <w:tc>
          <w:tcPr>
            <w:tcW w:w="866" w:type="dxa"/>
            <w:shd w:val="clear" w:color="000000" w:fill="EEECE1"/>
          </w:tcPr>
          <w:p w14:paraId="02E25C5C" w14:textId="61A65585" w:rsidR="006B1943" w:rsidRDefault="006B1943" w:rsidP="006B1943">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0FDE4B4" w14:textId="7FC56665" w:rsidR="006B1943" w:rsidRPr="00627977" w:rsidRDefault="006B1943" w:rsidP="006B1943">
            <w:pPr>
              <w:spacing w:after="0" w:line="240" w:lineRule="auto"/>
              <w:rPr>
                <w:rFonts w:cstheme="minorHAnsi"/>
                <w:sz w:val="16"/>
                <w:szCs w:val="16"/>
              </w:rPr>
            </w:pPr>
            <w:r w:rsidRPr="00636B21">
              <w:rPr>
                <w:rFonts w:cstheme="minorHAnsi"/>
                <w:sz w:val="16"/>
                <w:szCs w:val="16"/>
              </w:rPr>
              <w:t>HISTOLOGICAL SITES OF TUMOUR INVOLVEMENT</w:t>
            </w:r>
          </w:p>
        </w:tc>
        <w:tc>
          <w:tcPr>
            <w:tcW w:w="2551" w:type="dxa"/>
            <w:shd w:val="clear" w:color="auto" w:fill="auto"/>
          </w:tcPr>
          <w:p w14:paraId="722FDC8A" w14:textId="497AD2D8" w:rsidR="006B1943" w:rsidRPr="00CF254B" w:rsidRDefault="006B1943"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w:t>
            </w:r>
            <w:r>
              <w:rPr>
                <w:rFonts w:cstheme="minorHAnsi"/>
                <w:b/>
                <w:bCs/>
                <w:sz w:val="16"/>
                <w:szCs w:val="16"/>
              </w:rPr>
              <w:t xml:space="preserve"> ovary</w:t>
            </w:r>
          </w:p>
          <w:p w14:paraId="312CA08E" w14:textId="118BF833"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18183C55" w14:textId="78B2AA26"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74CF4D10" w14:textId="01508B02"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B4EE150" w14:textId="4420415E" w:rsidR="000242B8" w:rsidRDefault="006B1943" w:rsidP="000242B8">
            <w:pPr>
              <w:numPr>
                <w:ilvl w:val="0"/>
                <w:numId w:val="9"/>
              </w:numPr>
              <w:autoSpaceDE w:val="0"/>
              <w:autoSpaceDN w:val="0"/>
              <w:adjustRightInd w:val="0"/>
              <w:spacing w:after="100" w:line="240" w:lineRule="auto"/>
              <w:ind w:left="181" w:hanging="181"/>
              <w:contextualSpacing/>
              <w:rPr>
                <w:rFonts w:cstheme="minorHAnsi"/>
                <w:sz w:val="16"/>
                <w:szCs w:val="16"/>
              </w:rPr>
            </w:pPr>
            <w:r>
              <w:rPr>
                <w:rFonts w:cstheme="minorHAnsi"/>
                <w:sz w:val="16"/>
                <w:szCs w:val="16"/>
              </w:rPr>
              <w:t>Involved</w:t>
            </w:r>
          </w:p>
          <w:p w14:paraId="247879F5" w14:textId="77777777" w:rsidR="000242B8" w:rsidRPr="000242B8" w:rsidRDefault="000242B8" w:rsidP="000242B8">
            <w:pPr>
              <w:autoSpaceDE w:val="0"/>
              <w:autoSpaceDN w:val="0"/>
              <w:adjustRightInd w:val="0"/>
              <w:spacing w:after="100" w:line="240" w:lineRule="auto"/>
              <w:ind w:left="181"/>
              <w:contextualSpacing/>
              <w:rPr>
                <w:rFonts w:cstheme="minorHAnsi"/>
                <w:sz w:val="10"/>
                <w:szCs w:val="10"/>
              </w:rPr>
            </w:pPr>
          </w:p>
          <w:p w14:paraId="12DD81CF" w14:textId="4D13B33F" w:rsidR="006B1943" w:rsidRPr="00CF254B" w:rsidRDefault="006B1943" w:rsidP="000242B8">
            <w:pPr>
              <w:autoSpaceDE w:val="0"/>
              <w:autoSpaceDN w:val="0"/>
              <w:adjustRightInd w:val="0"/>
              <w:spacing w:before="100" w:after="0" w:line="240" w:lineRule="auto"/>
              <w:contextualSpacing/>
              <w:rPr>
                <w:rFonts w:cstheme="minorHAnsi"/>
                <w:b/>
                <w:bCs/>
                <w:sz w:val="16"/>
                <w:szCs w:val="16"/>
              </w:rPr>
            </w:pPr>
            <w:r>
              <w:rPr>
                <w:rFonts w:cstheme="minorHAnsi"/>
                <w:b/>
                <w:bCs/>
                <w:sz w:val="16"/>
                <w:szCs w:val="16"/>
              </w:rPr>
              <w:t>Right ovary</w:t>
            </w:r>
          </w:p>
          <w:p w14:paraId="56C98A83"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0CD3A9C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F25A14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1A99E33" w14:textId="3CEB786E" w:rsidR="006B1943" w:rsidRDefault="006B1943" w:rsidP="000242B8">
            <w:pPr>
              <w:numPr>
                <w:ilvl w:val="0"/>
                <w:numId w:val="9"/>
              </w:numPr>
              <w:autoSpaceDE w:val="0"/>
              <w:autoSpaceDN w:val="0"/>
              <w:adjustRightInd w:val="0"/>
              <w:spacing w:after="100" w:line="240" w:lineRule="auto"/>
              <w:ind w:left="181" w:hanging="181"/>
              <w:contextualSpacing/>
              <w:rPr>
                <w:rFonts w:cstheme="minorHAnsi"/>
                <w:sz w:val="16"/>
                <w:szCs w:val="16"/>
              </w:rPr>
            </w:pPr>
            <w:r>
              <w:rPr>
                <w:rFonts w:cstheme="minorHAnsi"/>
                <w:sz w:val="16"/>
                <w:szCs w:val="16"/>
              </w:rPr>
              <w:t>Involved</w:t>
            </w:r>
          </w:p>
          <w:p w14:paraId="3077F84B" w14:textId="77777777" w:rsidR="000242B8" w:rsidRPr="000242B8" w:rsidRDefault="000242B8" w:rsidP="000242B8">
            <w:pPr>
              <w:autoSpaceDE w:val="0"/>
              <w:autoSpaceDN w:val="0"/>
              <w:adjustRightInd w:val="0"/>
              <w:spacing w:after="100" w:line="240" w:lineRule="auto"/>
              <w:ind w:left="181"/>
              <w:contextualSpacing/>
              <w:rPr>
                <w:rFonts w:cstheme="minorHAnsi"/>
                <w:sz w:val="10"/>
                <w:szCs w:val="10"/>
              </w:rPr>
            </w:pPr>
          </w:p>
          <w:p w14:paraId="7A338798" w14:textId="27CD02EE" w:rsidR="006B1943" w:rsidRPr="00CF254B" w:rsidRDefault="006B1943"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w:t>
            </w:r>
            <w:r>
              <w:rPr>
                <w:rFonts w:cstheme="minorHAnsi"/>
                <w:b/>
                <w:bCs/>
                <w:sz w:val="16"/>
                <w:szCs w:val="16"/>
              </w:rPr>
              <w:t xml:space="preserve"> </w:t>
            </w:r>
            <w:r w:rsidRPr="003641C4">
              <w:rPr>
                <w:rFonts w:cstheme="minorHAnsi"/>
                <w:b/>
                <w:bCs/>
                <w:sz w:val="16"/>
                <w:szCs w:val="16"/>
              </w:rPr>
              <w:t>fallopian tube</w:t>
            </w:r>
          </w:p>
          <w:p w14:paraId="25E5D9B1"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7DDD1E5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6E29F11"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lastRenderedPageBreak/>
              <w:t>Not involved</w:t>
            </w:r>
          </w:p>
          <w:p w14:paraId="5EFD1B87" w14:textId="057D110B"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2A038486" w14:textId="77777777" w:rsidR="000242B8" w:rsidRPr="000242B8" w:rsidRDefault="000242B8" w:rsidP="000242B8">
            <w:pPr>
              <w:autoSpaceDE w:val="0"/>
              <w:autoSpaceDN w:val="0"/>
              <w:adjustRightInd w:val="0"/>
              <w:spacing w:after="0" w:line="240" w:lineRule="auto"/>
              <w:ind w:left="180"/>
              <w:contextualSpacing/>
              <w:rPr>
                <w:rFonts w:cstheme="minorHAnsi"/>
                <w:sz w:val="10"/>
                <w:szCs w:val="10"/>
              </w:rPr>
            </w:pPr>
          </w:p>
          <w:p w14:paraId="3A687DD2" w14:textId="6D13CFC7" w:rsidR="006B1943" w:rsidRDefault="006B1943" w:rsidP="000242B8">
            <w:pPr>
              <w:autoSpaceDE w:val="0"/>
              <w:autoSpaceDN w:val="0"/>
              <w:adjustRightInd w:val="0"/>
              <w:spacing w:before="100" w:after="0" w:line="240" w:lineRule="auto"/>
              <w:contextualSpacing/>
              <w:rPr>
                <w:rFonts w:cstheme="minorHAnsi"/>
                <w:b/>
                <w:bCs/>
                <w:sz w:val="16"/>
                <w:szCs w:val="16"/>
              </w:rPr>
            </w:pPr>
            <w:r w:rsidRPr="003641C4">
              <w:rPr>
                <w:rFonts w:cstheme="minorHAnsi"/>
                <w:b/>
                <w:bCs/>
                <w:sz w:val="16"/>
                <w:szCs w:val="16"/>
              </w:rPr>
              <w:t>Right fallopian tube</w:t>
            </w:r>
          </w:p>
          <w:p w14:paraId="06435E19"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617D9FF9"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B6F0AD2"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DFEDB53" w14:textId="63FFE4FD"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6B00B5B8" w14:textId="77777777" w:rsidR="000242B8" w:rsidRPr="000242B8" w:rsidRDefault="000242B8" w:rsidP="000242B8">
            <w:pPr>
              <w:autoSpaceDE w:val="0"/>
              <w:autoSpaceDN w:val="0"/>
              <w:adjustRightInd w:val="0"/>
              <w:spacing w:after="0" w:line="240" w:lineRule="auto"/>
              <w:ind w:left="180"/>
              <w:contextualSpacing/>
              <w:rPr>
                <w:rFonts w:cstheme="minorHAnsi"/>
                <w:sz w:val="10"/>
                <w:szCs w:val="10"/>
              </w:rPr>
            </w:pPr>
          </w:p>
          <w:p w14:paraId="67DE3E77" w14:textId="105ED2C6" w:rsidR="006B1943" w:rsidRPr="00CF254B" w:rsidRDefault="006B1943" w:rsidP="00B0395B">
            <w:pPr>
              <w:autoSpaceDE w:val="0"/>
              <w:autoSpaceDN w:val="0"/>
              <w:adjustRightInd w:val="0"/>
              <w:spacing w:after="0" w:line="240" w:lineRule="auto"/>
              <w:contextualSpacing/>
              <w:rPr>
                <w:rFonts w:cstheme="minorHAnsi"/>
                <w:b/>
                <w:bCs/>
                <w:sz w:val="16"/>
                <w:szCs w:val="16"/>
              </w:rPr>
            </w:pPr>
            <w:r>
              <w:rPr>
                <w:rFonts w:cstheme="minorHAnsi"/>
                <w:b/>
                <w:bCs/>
                <w:sz w:val="16"/>
                <w:szCs w:val="16"/>
              </w:rPr>
              <w:t>Uterus</w:t>
            </w:r>
          </w:p>
          <w:p w14:paraId="761F2B25"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24C72699"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072094AD"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07F46334"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121516F3" w14:textId="0521B47F" w:rsidR="006B1943" w:rsidRDefault="006B1943" w:rsidP="00B0395B">
            <w:pPr>
              <w:autoSpaceDE w:val="0"/>
              <w:autoSpaceDN w:val="0"/>
              <w:adjustRightInd w:val="0"/>
              <w:spacing w:after="0" w:line="240" w:lineRule="auto"/>
              <w:ind w:left="180" w:firstLine="22"/>
              <w:contextualSpacing/>
              <w:rPr>
                <w:rFonts w:cstheme="minorHAnsi"/>
                <w:sz w:val="16"/>
                <w:szCs w:val="16"/>
              </w:rPr>
            </w:pPr>
            <w:r>
              <w:rPr>
                <w:rFonts w:cstheme="minorHAnsi"/>
                <w:sz w:val="16"/>
                <w:szCs w:val="16"/>
              </w:rPr>
              <w:t xml:space="preserve">Site(s) </w:t>
            </w:r>
          </w:p>
          <w:p w14:paraId="52AAF254" w14:textId="77777777" w:rsidR="006B1943" w:rsidRPr="00364884" w:rsidRDefault="006B1943" w:rsidP="00B0395B">
            <w:pPr>
              <w:pStyle w:val="ListParagraph"/>
              <w:numPr>
                <w:ilvl w:val="0"/>
                <w:numId w:val="15"/>
              </w:numPr>
              <w:spacing w:after="100" w:line="240" w:lineRule="auto"/>
              <w:ind w:left="485" w:hanging="151"/>
              <w:rPr>
                <w:rFonts w:cstheme="minorHAnsi"/>
                <w:color w:val="221E1F"/>
                <w:sz w:val="16"/>
                <w:szCs w:val="16"/>
              </w:rPr>
            </w:pPr>
            <w:r w:rsidRPr="00364884">
              <w:rPr>
                <w:rFonts w:cstheme="minorHAnsi"/>
                <w:color w:val="221E1F"/>
                <w:sz w:val="16"/>
                <w:szCs w:val="16"/>
              </w:rPr>
              <w:t>Myometrium</w:t>
            </w:r>
          </w:p>
          <w:p w14:paraId="6E08A620" w14:textId="77777777" w:rsidR="006B1943" w:rsidRDefault="006B1943" w:rsidP="00B0395B">
            <w:pPr>
              <w:pStyle w:val="ListParagraph"/>
              <w:numPr>
                <w:ilvl w:val="0"/>
                <w:numId w:val="15"/>
              </w:numPr>
              <w:spacing w:after="100" w:line="240" w:lineRule="auto"/>
              <w:ind w:left="485" w:hanging="151"/>
              <w:rPr>
                <w:rFonts w:cstheme="minorHAnsi"/>
                <w:color w:val="221E1F"/>
                <w:sz w:val="16"/>
                <w:szCs w:val="16"/>
              </w:rPr>
            </w:pPr>
            <w:r w:rsidRPr="00364884">
              <w:rPr>
                <w:rFonts w:cstheme="minorHAnsi"/>
                <w:color w:val="221E1F"/>
                <w:sz w:val="16"/>
                <w:szCs w:val="16"/>
              </w:rPr>
              <w:t>Endometrium</w:t>
            </w:r>
          </w:p>
          <w:p w14:paraId="62298D0A" w14:textId="77777777" w:rsidR="006B1943" w:rsidRDefault="006B1943" w:rsidP="000242B8">
            <w:pPr>
              <w:pStyle w:val="ListParagraph"/>
              <w:numPr>
                <w:ilvl w:val="0"/>
                <w:numId w:val="15"/>
              </w:numPr>
              <w:spacing w:after="100" w:line="240" w:lineRule="auto"/>
              <w:ind w:left="488" w:hanging="153"/>
              <w:rPr>
                <w:rFonts w:cstheme="minorHAnsi"/>
                <w:color w:val="221E1F"/>
                <w:sz w:val="16"/>
                <w:szCs w:val="16"/>
              </w:rPr>
            </w:pPr>
            <w:r w:rsidRPr="00364884">
              <w:rPr>
                <w:rFonts w:cstheme="minorHAnsi"/>
                <w:color w:val="221E1F"/>
                <w:sz w:val="16"/>
                <w:szCs w:val="16"/>
              </w:rPr>
              <w:t>Cervix</w:t>
            </w:r>
          </w:p>
          <w:p w14:paraId="525EF363" w14:textId="34D21EF6" w:rsidR="006B1943" w:rsidRPr="009C5682" w:rsidRDefault="006B1943" w:rsidP="00B0395B">
            <w:pPr>
              <w:autoSpaceDE w:val="0"/>
              <w:autoSpaceDN w:val="0"/>
              <w:adjustRightInd w:val="0"/>
              <w:spacing w:after="0" w:line="240" w:lineRule="auto"/>
              <w:contextualSpacing/>
              <w:rPr>
                <w:rFonts w:cstheme="minorHAnsi"/>
                <w:b/>
                <w:bCs/>
                <w:sz w:val="16"/>
                <w:szCs w:val="16"/>
              </w:rPr>
            </w:pPr>
            <w:proofErr w:type="spellStart"/>
            <w:r w:rsidRPr="009C5682">
              <w:rPr>
                <w:rFonts w:cstheme="minorHAnsi"/>
                <w:b/>
                <w:bCs/>
                <w:sz w:val="16"/>
                <w:szCs w:val="16"/>
              </w:rPr>
              <w:t>Omentum</w:t>
            </w:r>
            <w:proofErr w:type="spellEnd"/>
          </w:p>
          <w:p w14:paraId="49EDE68B"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46B24135"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3F7C5882"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205C4D4B" w14:textId="34E46D37" w:rsidR="006B1943" w:rsidRPr="00DE5CB6" w:rsidRDefault="006B1943" w:rsidP="00B0395B">
            <w:pPr>
              <w:numPr>
                <w:ilvl w:val="0"/>
                <w:numId w:val="9"/>
              </w:numPr>
              <w:autoSpaceDE w:val="0"/>
              <w:autoSpaceDN w:val="0"/>
              <w:adjustRightInd w:val="0"/>
              <w:spacing w:after="0" w:line="240" w:lineRule="auto"/>
              <w:ind w:left="180" w:hanging="180"/>
              <w:contextualSpacing/>
              <w:rPr>
                <w:rFonts w:cstheme="minorHAnsi"/>
                <w:sz w:val="14"/>
                <w:szCs w:val="14"/>
              </w:rPr>
            </w:pPr>
            <w:r>
              <w:rPr>
                <w:rFonts w:cstheme="minorHAnsi"/>
                <w:sz w:val="16"/>
                <w:szCs w:val="16"/>
              </w:rPr>
              <w:t>Involved</w:t>
            </w:r>
            <w:r w:rsidR="00DE5CB6" w:rsidRPr="00DE5CB6">
              <w:rPr>
                <w:rFonts w:cstheme="minorHAnsi"/>
                <w:sz w:val="16"/>
                <w:szCs w:val="16"/>
              </w:rPr>
              <w:t xml:space="preserve"> </w:t>
            </w:r>
            <w:r w:rsidR="00DE5CB6" w:rsidRPr="00DE5CB6">
              <w:rPr>
                <w:rFonts w:cstheme="minorHAnsi"/>
                <w:sz w:val="14"/>
                <w:szCs w:val="14"/>
              </w:rPr>
              <w:t>(select all that apply)</w:t>
            </w:r>
          </w:p>
          <w:p w14:paraId="100DF677" w14:textId="5DF3BF76" w:rsidR="006B1943" w:rsidRDefault="00475927" w:rsidP="00B0395B">
            <w:pPr>
              <w:autoSpaceDE w:val="0"/>
              <w:autoSpaceDN w:val="0"/>
              <w:adjustRightInd w:val="0"/>
              <w:spacing w:after="0" w:line="240" w:lineRule="auto"/>
              <w:ind w:left="180"/>
              <w:contextualSpacing/>
              <w:rPr>
                <w:rFonts w:cstheme="minorHAnsi"/>
                <w:sz w:val="16"/>
                <w:szCs w:val="16"/>
              </w:rPr>
            </w:pPr>
            <w:r>
              <w:rPr>
                <w:rFonts w:cstheme="minorHAnsi"/>
                <w:sz w:val="16"/>
                <w:szCs w:val="16"/>
              </w:rPr>
              <w:t xml:space="preserve">  </w:t>
            </w:r>
            <w:r w:rsidR="006B1943" w:rsidRPr="009C5682">
              <w:rPr>
                <w:rFonts w:cstheme="minorHAnsi"/>
                <w:sz w:val="16"/>
                <w:szCs w:val="16"/>
              </w:rPr>
              <w:t>Level of involvement</w:t>
            </w:r>
          </w:p>
          <w:p w14:paraId="5795BD66" w14:textId="77777777" w:rsidR="006B1943" w:rsidRPr="00502362" w:rsidRDefault="006B1943" w:rsidP="00B0395B">
            <w:pPr>
              <w:numPr>
                <w:ilvl w:val="0"/>
                <w:numId w:val="9"/>
              </w:numPr>
              <w:autoSpaceDE w:val="0"/>
              <w:autoSpaceDN w:val="0"/>
              <w:adjustRightInd w:val="0"/>
              <w:spacing w:after="0" w:line="240" w:lineRule="auto"/>
              <w:ind w:left="485" w:hanging="141"/>
              <w:contextualSpacing/>
              <w:rPr>
                <w:rFonts w:ascii="Calibri" w:hAnsi="Calibri" w:cs="Calibri"/>
                <w:sz w:val="16"/>
                <w:szCs w:val="16"/>
              </w:rPr>
            </w:pPr>
            <w:r w:rsidRPr="00502362">
              <w:rPr>
                <w:rFonts w:ascii="Calibri" w:hAnsi="Calibri" w:cs="Calibri"/>
                <w:sz w:val="16"/>
                <w:szCs w:val="16"/>
              </w:rPr>
              <w:t>Macroscopic</w:t>
            </w:r>
          </w:p>
          <w:p w14:paraId="59D4814A" w14:textId="6F17AC09" w:rsidR="006B1943" w:rsidRDefault="006B1943" w:rsidP="00D31D53">
            <w:pPr>
              <w:numPr>
                <w:ilvl w:val="0"/>
                <w:numId w:val="9"/>
              </w:numPr>
              <w:autoSpaceDE w:val="0"/>
              <w:autoSpaceDN w:val="0"/>
              <w:adjustRightInd w:val="0"/>
              <w:spacing w:after="100" w:line="240" w:lineRule="auto"/>
              <w:ind w:left="488" w:hanging="142"/>
              <w:contextualSpacing/>
              <w:rPr>
                <w:rFonts w:ascii="Calibri" w:hAnsi="Calibri" w:cs="Calibri"/>
                <w:sz w:val="16"/>
                <w:szCs w:val="16"/>
              </w:rPr>
            </w:pPr>
            <w:r w:rsidRPr="00502362">
              <w:rPr>
                <w:rFonts w:ascii="Calibri" w:hAnsi="Calibri" w:cs="Calibri"/>
                <w:sz w:val="16"/>
                <w:szCs w:val="16"/>
              </w:rPr>
              <w:t>Microscopic</w:t>
            </w:r>
          </w:p>
          <w:p w14:paraId="7A2FB5D9" w14:textId="77777777" w:rsidR="00D31D53" w:rsidRPr="00D31D53" w:rsidRDefault="00D31D53" w:rsidP="00D31D53">
            <w:pPr>
              <w:autoSpaceDE w:val="0"/>
              <w:autoSpaceDN w:val="0"/>
              <w:adjustRightInd w:val="0"/>
              <w:spacing w:after="100" w:line="240" w:lineRule="auto"/>
              <w:ind w:left="488"/>
              <w:contextualSpacing/>
              <w:rPr>
                <w:rFonts w:ascii="Calibri" w:hAnsi="Calibri" w:cs="Calibri"/>
                <w:sz w:val="10"/>
                <w:szCs w:val="10"/>
              </w:rPr>
            </w:pPr>
          </w:p>
          <w:p w14:paraId="362EC99C" w14:textId="1FAC02DF" w:rsidR="006B1943" w:rsidRPr="00687BBB" w:rsidRDefault="006B1943" w:rsidP="00D31D53">
            <w:pPr>
              <w:autoSpaceDE w:val="0"/>
              <w:autoSpaceDN w:val="0"/>
              <w:adjustRightInd w:val="0"/>
              <w:spacing w:before="100" w:after="0" w:line="240" w:lineRule="auto"/>
              <w:contextualSpacing/>
              <w:rPr>
                <w:rFonts w:cstheme="minorHAnsi"/>
                <w:b/>
                <w:bCs/>
                <w:sz w:val="16"/>
                <w:szCs w:val="16"/>
              </w:rPr>
            </w:pPr>
            <w:r w:rsidRPr="00687BBB">
              <w:rPr>
                <w:rFonts w:cstheme="minorHAnsi"/>
                <w:b/>
                <w:bCs/>
                <w:sz w:val="16"/>
                <w:szCs w:val="16"/>
              </w:rPr>
              <w:t>Peritoneum (including uterine serosa)</w:t>
            </w:r>
          </w:p>
          <w:p w14:paraId="3BF941D6"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645F7240"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3CAEF457"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1EE08772" w14:textId="66B19686"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r w:rsidR="00CA026E">
              <w:rPr>
                <w:rFonts w:cstheme="minorHAnsi"/>
                <w:sz w:val="16"/>
                <w:szCs w:val="16"/>
              </w:rPr>
              <w:t xml:space="preserve"> </w:t>
            </w:r>
            <w:r w:rsidR="00CA026E" w:rsidRPr="0047152D">
              <w:rPr>
                <w:rFonts w:cstheme="minorHAnsi"/>
                <w:sz w:val="14"/>
                <w:szCs w:val="14"/>
              </w:rPr>
              <w:t>(select all that apply)</w:t>
            </w:r>
          </w:p>
          <w:p w14:paraId="26B8F216" w14:textId="0ECE781C" w:rsidR="006B1943" w:rsidRDefault="00475927" w:rsidP="00B0395B">
            <w:pPr>
              <w:autoSpaceDE w:val="0"/>
              <w:autoSpaceDN w:val="0"/>
              <w:adjustRightInd w:val="0"/>
              <w:spacing w:after="0" w:line="240" w:lineRule="auto"/>
              <w:ind w:left="180" w:firstLine="22"/>
              <w:contextualSpacing/>
              <w:rPr>
                <w:rFonts w:cstheme="minorHAnsi"/>
                <w:sz w:val="16"/>
                <w:szCs w:val="16"/>
              </w:rPr>
            </w:pPr>
            <w:r>
              <w:rPr>
                <w:rFonts w:cstheme="minorHAnsi"/>
                <w:sz w:val="16"/>
                <w:szCs w:val="16"/>
              </w:rPr>
              <w:t xml:space="preserve"> </w:t>
            </w:r>
            <w:r w:rsidR="006B1943">
              <w:rPr>
                <w:rFonts w:cstheme="minorHAnsi"/>
                <w:sz w:val="16"/>
                <w:szCs w:val="16"/>
              </w:rPr>
              <w:t xml:space="preserve">Site(s) </w:t>
            </w:r>
          </w:p>
          <w:p w14:paraId="56C0FCEE" w14:textId="77777777" w:rsidR="006B1943" w:rsidRDefault="006B1943" w:rsidP="00B0395B">
            <w:pPr>
              <w:pStyle w:val="ListParagraph"/>
              <w:numPr>
                <w:ilvl w:val="0"/>
                <w:numId w:val="15"/>
              </w:numPr>
              <w:spacing w:after="100" w:line="240" w:lineRule="auto"/>
              <w:ind w:left="485" w:hanging="151"/>
              <w:rPr>
                <w:rFonts w:cstheme="minorHAnsi"/>
                <w:color w:val="221E1F"/>
                <w:sz w:val="16"/>
                <w:szCs w:val="16"/>
              </w:rPr>
            </w:pPr>
            <w:r w:rsidRPr="002E40E3">
              <w:rPr>
                <w:rFonts w:cstheme="minorHAnsi"/>
                <w:color w:val="221E1F"/>
                <w:sz w:val="16"/>
                <w:szCs w:val="16"/>
              </w:rPr>
              <w:t xml:space="preserve">Pelvis, </w:t>
            </w:r>
            <w:r w:rsidRPr="00933DCD">
              <w:rPr>
                <w:rFonts w:cstheme="minorHAnsi"/>
                <w:i/>
                <w:iCs/>
                <w:color w:val="221E1F"/>
                <w:sz w:val="16"/>
                <w:szCs w:val="16"/>
              </w:rPr>
              <w:t>specify site(s)</w:t>
            </w:r>
          </w:p>
          <w:p w14:paraId="2BD0ED65" w14:textId="402D52A9" w:rsidR="00933DCD" w:rsidRPr="00D31D53" w:rsidRDefault="006B1943" w:rsidP="00D31D53">
            <w:pPr>
              <w:pStyle w:val="ListParagraph"/>
              <w:numPr>
                <w:ilvl w:val="0"/>
                <w:numId w:val="15"/>
              </w:numPr>
              <w:spacing w:after="0" w:line="240" w:lineRule="auto"/>
              <w:ind w:left="485" w:hanging="151"/>
              <w:rPr>
                <w:rFonts w:cstheme="minorHAnsi"/>
                <w:color w:val="221E1F"/>
                <w:sz w:val="16"/>
                <w:szCs w:val="16"/>
              </w:rPr>
            </w:pPr>
            <w:r w:rsidRPr="00B82C8B">
              <w:rPr>
                <w:rFonts w:cstheme="minorHAnsi"/>
                <w:color w:val="221E1F"/>
                <w:sz w:val="16"/>
                <w:szCs w:val="16"/>
              </w:rPr>
              <w:t xml:space="preserve">Abdomen, </w:t>
            </w:r>
            <w:r w:rsidRPr="00933DCD">
              <w:rPr>
                <w:rFonts w:cstheme="minorHAnsi"/>
                <w:i/>
                <w:iCs/>
                <w:color w:val="221E1F"/>
                <w:sz w:val="16"/>
                <w:szCs w:val="16"/>
              </w:rPr>
              <w:t>specify site(s)</w:t>
            </w:r>
          </w:p>
          <w:p w14:paraId="25C90180" w14:textId="77777777" w:rsidR="00D31D53" w:rsidRPr="00D31D53" w:rsidRDefault="00D31D53" w:rsidP="00D31D53">
            <w:pPr>
              <w:pStyle w:val="ListParagraph"/>
              <w:spacing w:after="0" w:line="240" w:lineRule="auto"/>
              <w:ind w:left="485"/>
              <w:rPr>
                <w:rFonts w:cstheme="minorHAnsi"/>
                <w:color w:val="221E1F"/>
                <w:sz w:val="10"/>
                <w:szCs w:val="10"/>
              </w:rPr>
            </w:pPr>
          </w:p>
          <w:p w14:paraId="673B9878" w14:textId="1CA3CD75" w:rsidR="006B1943" w:rsidRPr="002E40E3" w:rsidRDefault="006B1943" w:rsidP="00B0395B">
            <w:pPr>
              <w:spacing w:after="100" w:line="240" w:lineRule="auto"/>
              <w:rPr>
                <w:rFonts w:cstheme="minorHAnsi"/>
                <w:b/>
                <w:bCs/>
                <w:color w:val="221E1F"/>
                <w:sz w:val="16"/>
                <w:szCs w:val="16"/>
              </w:rPr>
            </w:pPr>
            <w:r w:rsidRPr="002E40E3">
              <w:rPr>
                <w:rFonts w:cstheme="minorHAnsi"/>
                <w:b/>
                <w:bCs/>
                <w:color w:val="221E1F"/>
                <w:sz w:val="16"/>
                <w:szCs w:val="16"/>
              </w:rPr>
              <w:t xml:space="preserve">Other involved organs(s)/sites(s), </w:t>
            </w:r>
            <w:r w:rsidRPr="002E40E3">
              <w:rPr>
                <w:rFonts w:cstheme="minorHAnsi"/>
                <w:b/>
                <w:bCs/>
                <w:i/>
                <w:iCs/>
                <w:color w:val="221E1F"/>
                <w:sz w:val="16"/>
                <w:szCs w:val="16"/>
              </w:rPr>
              <w:t>specify</w:t>
            </w:r>
          </w:p>
        </w:tc>
        <w:tc>
          <w:tcPr>
            <w:tcW w:w="8222" w:type="dxa"/>
            <w:shd w:val="clear" w:color="auto" w:fill="auto"/>
          </w:tcPr>
          <w:p w14:paraId="1B1205D3" w14:textId="06F0B8D1"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lastRenderedPageBreak/>
              <w:t>Sites of tumour involvement should be recorded as this is necessary for tumour staging. Although site assignment (tube versus ovary versus peritoneum) for clear cell, endometrioid, low grade serous and mucinous carcinomas is generally not problematic since almost all arise in the ovary, except for occasional cases arising in extraovarian endometriosis, the same is not true for HGSCs.</w:t>
            </w:r>
          </w:p>
          <w:p w14:paraId="1D76283A" w14:textId="77777777"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p>
          <w:p w14:paraId="58F1F1DD" w14:textId="2882A558"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t xml:space="preserve">It was first recognised in 2001, that a high percentage of so-called ovarian HGSC in women with germline </w:t>
            </w:r>
            <w:r w:rsidRPr="009C59D2">
              <w:rPr>
                <w:rFonts w:ascii="Calibri" w:hAnsi="Calibri" w:cs="Calibri"/>
                <w:i/>
                <w:sz w:val="16"/>
                <w:szCs w:val="16"/>
                <w:lang w:eastAsia="en-GB"/>
              </w:rPr>
              <w:t>BRCA1</w:t>
            </w:r>
            <w:r w:rsidRPr="009C59D2">
              <w:rPr>
                <w:rFonts w:ascii="Calibri" w:hAnsi="Calibri" w:cs="Calibri"/>
                <w:sz w:val="16"/>
                <w:szCs w:val="16"/>
                <w:lang w:eastAsia="en-GB"/>
              </w:rPr>
              <w:t xml:space="preserve"> mutations arise in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&lt;EndNote&gt;&lt;Cite&gt;&lt;Author&gt;Colgan TJ&lt;/Author&gt;&lt;Year&gt;2001&lt;/Year&gt;&lt;RecNum&gt;1752&lt;/RecNum&gt;&lt;DisplayText&gt;&lt;style face="superscript"&gt;1,2&lt;/style&gt;&lt;/DisplayText&gt;&lt;record&gt;&lt;rec-number&gt;1752&lt;/rec-number&gt;&lt;foreign-keys&gt;&lt;key app="EN" db-id="w592zazsqtfvdxe2w9sxtpt2exzt5t0wa2fx" timestamp="0"&gt;1752&lt;/key&gt;&lt;/foreign-keys&gt;&lt;ref-type name="Journal Article"&gt;17&lt;/ref-type&gt;&lt;contributors&gt;&lt;authors&gt;&lt;author&gt;Colgan TJ, &lt;/author&gt;&lt;author&gt;Murphy J, &lt;/author&gt;&lt;author&gt;Cole DE, &lt;/author&gt;&lt;author&gt;Narod S, &lt;/author&gt;&lt;author&gt;Rosen B,&lt;/author&gt;&lt;/authors&gt;&lt;/contributors&gt;&lt;titles&gt;&lt;title&gt;Occult carcinoma in prophylactic oophorectomy specimens: prevalence and association with BRCA germline mutation status&lt;/title&gt;&lt;secondary-title&gt;Am J Surg Pathol&lt;/secondary-title&gt;&lt;/titles&gt;&lt;periodical&gt;&lt;full-title&gt;Am J Surg Pathol&lt;/full-title&gt;&lt;abbr-1&gt;The American journal of surgical pathology&lt;/abbr-1&gt;&lt;/periodical&gt;&lt;pages&gt;1283-9&lt;/pages&gt;&lt;volume&gt;25&lt;/volume&gt;&lt;dates&gt;&lt;year&gt;2001&lt;/year&gt;&lt;/dates&gt;&lt;urls&gt;&lt;/urls&gt;&lt;/record&gt;&lt;/Cite&gt;&lt;Cite&gt;&lt;Author&gt;Piek JM&lt;/Author&gt;&lt;Year&gt;2001&lt;/Year&gt;&lt;RecNum&gt;1753&lt;/RecNum&gt;&lt;record&gt;&lt;rec-number&gt;1753&lt;/rec-number&gt;&lt;foreign-keys&gt;&lt;key app="EN" db-id="w592zazsqtfvdxe2w9sxtpt2exzt5t0wa2fx" timestamp="0"&gt;1753&lt;/key&gt;&lt;/foreign-keys&gt;&lt;ref-type name="Journal Article"&gt;17&lt;/ref-type&gt;&lt;contributors&gt;&lt;authors&gt;&lt;author&gt;Piek JM, &lt;/author&gt;&lt;author&gt;van Diest PJ, &lt;/author&gt;&lt;author&gt;Zweemer RP,&lt;/author&gt;&lt;author&gt;Jansen JW,&lt;/author&gt;&lt;author&gt;Poort-Keesom RJ,&lt;/author&gt;&lt;author&gt;Menko FH,&lt;/author&gt;&lt;author&gt;Gille JJ,&lt;/author&gt;&lt;author&gt;Jongsma AP,&lt;/author&gt;&lt;author&gt;Pals G,&lt;/author&gt;&lt;author&gt;Kenemans P,&lt;/author&gt;&lt;author&gt;Verheijen RH,&lt;/author&gt;&lt;/authors&gt;&lt;/contributors&gt;&lt;titles&gt;&lt;title&gt;Dysplastic changes in prophylactically removed fallopian tubes of women predisposed to developing ovarian cancer&lt;/title&gt;&lt;secondary-title&gt;J Pathol.&lt;/secondary-title&gt;&lt;/titles&gt;&lt;pages&gt;451-6&lt;/pages&gt;&lt;volume&gt;195&lt;/volume&gt;&lt;dates&gt;&lt;year&gt;2001&lt;/year&gt;&lt;/dates&gt;&lt;urls&gt;&lt;/urls&gt;&lt;/record&gt;&lt;/Cite&gt;&lt;/EndNote&gt;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This was initially reported in risk reducing </w:t>
            </w:r>
            <w:proofErr w:type="spellStart"/>
            <w:r w:rsidRPr="009C59D2">
              <w:rPr>
                <w:rFonts w:ascii="Calibri" w:hAnsi="Calibri" w:cs="Calibri"/>
                <w:sz w:val="16"/>
                <w:szCs w:val="16"/>
                <w:lang w:eastAsia="en-GB"/>
              </w:rPr>
              <w:t>salpingo</w:t>
            </w:r>
            <w:proofErr w:type="spellEnd"/>
            <w:r w:rsidRPr="009C59D2">
              <w:rPr>
                <w:rFonts w:ascii="Calibri" w:hAnsi="Calibri" w:cs="Calibri"/>
                <w:sz w:val="16"/>
                <w:szCs w:val="16"/>
                <w:lang w:eastAsia="en-GB"/>
              </w:rPr>
              <w:t xml:space="preserve">-oophorectomy specimens where early pre-invasive HGSCs were much more likely to be present in the fallopian tube than ovary. These STIC harbour identical </w:t>
            </w:r>
            <w:r w:rsidRPr="009C59D2">
              <w:rPr>
                <w:rFonts w:ascii="Calibri" w:hAnsi="Calibri" w:cs="Calibri"/>
                <w:i/>
                <w:iCs/>
                <w:sz w:val="16"/>
                <w:szCs w:val="16"/>
                <w:lang w:eastAsia="en-GB"/>
              </w:rPr>
              <w:t>p53</w:t>
            </w:r>
            <w:r w:rsidRPr="009C59D2">
              <w:rPr>
                <w:rFonts w:ascii="Calibri" w:hAnsi="Calibri" w:cs="Calibri"/>
                <w:sz w:val="16"/>
                <w:szCs w:val="16"/>
                <w:lang w:eastAsia="en-GB"/>
              </w:rPr>
              <w:t xml:space="preserve"> mutations to the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tumour, establishing that they are clonal.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C</w:t>
            </w:r>
            <w:r w:rsidRPr="009C59D2">
              <w:rPr>
                <w:rFonts w:ascii="Calibri" w:hAnsi="Calibri" w:cs="Calibri"/>
                <w:sz w:val="16"/>
                <w:szCs w:val="16"/>
              </w:rPr>
              <w:t>omparison of telomere length and centrosome amplification in matched STIC and ovarian HGSC suggests that the STICs develop before the ovarian tumours and are in fact a precursor and not a metastatic focus.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&lt;EndNote&gt;&lt;Cite&gt;&lt;Author&gt;Kuhn E&lt;/Author&gt;&lt;Year&gt;2010&lt;/Year&gt;&lt;RecNum&gt;1755&lt;/RecNum&gt;&lt;DisplayText&gt;&lt;style face="superscript"&gt;4,5&lt;/style&gt;&lt;/DisplayText&gt;&lt;record&gt;&lt;rec-number&gt;1755&lt;/rec-number&gt;&lt;foreign-keys&gt;&lt;key app="EN" db-id="w592zazsqtfvdxe2w9sxtpt2exzt5t0wa2fx" timestamp="0"&gt;1755&lt;/key&gt;&lt;/foreign-keys&gt;&lt;ref-type name="Journal Article"&gt;17&lt;/ref-type&gt;&lt;contributors&gt;&lt;authors&gt;&lt;author&gt;Kuhn E, &lt;/author&gt;&lt;author&gt;Meeker A, &lt;/author&gt;&lt;author&gt;Wang TL, &lt;/author&gt;&lt;author&gt;Sehdev AS, &lt;/author&gt;&lt;author&gt;Kurman RJ, &lt;/author&gt;&lt;author&gt;Shih I-M,&lt;/author&gt;&lt;/authors&gt;&lt;/contributors&gt;&lt;titles&gt;&lt;title&gt;Shortened telomeres in serous tubal intraepithelial carcinoma: an early event in ovarian high-grade serous carcinogenesis&lt;/title&gt;&lt;secondary-title&gt;Am J Surg Pathol&lt;/secondary-title&gt;&lt;/titles&gt;&lt;periodical&gt;&lt;full-title&gt;Am J Surg Pathol&lt;/full-title&gt;&lt;abbr-1&gt;The American journal of surgical pathology&lt;/abbr-1&gt;&lt;/periodical&gt;&lt;pages&gt;829-36&lt;/pages&gt;&lt;volume&gt;34&lt;/volume&gt;&lt;dates&gt;&lt;year&gt;2010&lt;/year&gt;&lt;/dates&gt;&lt;urls&gt;&lt;/urls&gt;&lt;/record&gt;&lt;/Cite&gt;&lt;Cite&gt;&lt;Author&gt;Kuhn E&lt;/Author&gt;&lt;Year&gt;2013&lt;/Year&gt;&lt;RecNum&gt;1756&lt;/RecNum&gt;&lt;record&gt;&lt;rec-number&gt;1756&lt;/rec-number&gt;&lt;foreign-keys&gt;&lt;key app="EN" db-id="w592zazsqtfvdxe2w9sxtpt2exzt5t0wa2fx" timestamp="0"&gt;1756&lt;/key&gt;&lt;/foreign-keys&gt;&lt;ref-type name="Journal Article"&gt;17&lt;/ref-type&gt;&lt;contributors&gt;&lt;authors&gt;&lt;author&gt;Kuhn E, &lt;/author&gt;&lt;author&gt;Bahadirli-Talbot A, &lt;/author&gt;&lt;author&gt;Kurman R, &lt;/author&gt;&lt;author&gt;Sehdev AS, &lt;/author&gt;&lt;author&gt;Wang T-L, &lt;/author&gt;&lt;author&gt;Shih I-M,&lt;/author&gt;&lt;/authors&gt;&lt;/contributors&gt;&lt;titles&gt;&lt;title&gt;CCNE1 amplification may precede centrosome number abnormality in progression from serous tubal intraepithelial carcinoma to high-grade serous carcinoma&lt;/title&gt;&lt;secondary-title&gt;Mod Pathol&lt;/secondary-title&gt;&lt;/titles&gt;&lt;periodical&gt;&lt;full-title&gt;Mod Pathol&lt;/full-title&gt;&lt;abbr-1&gt;Modern pathology : an official journal of the United States and Canadian Academy of Pathology, Inc&lt;/abbr-1&gt;&lt;/periodical&gt;&lt;pages&gt;283A&lt;/pages&gt;&lt;volume&gt;26&lt;/volume&gt;&lt;dates&gt;&lt;year&gt;2013&lt;/year&gt;&lt;/dates&gt;&lt;urls&gt;&lt;/urls&gt;&lt;/record&gt;&lt;/Cite&gt;&lt;/EndNote&gt;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4,5</w:t>
            </w:r>
            <w:r w:rsidRPr="009C59D2">
              <w:rPr>
                <w:rFonts w:ascii="Calibri" w:hAnsi="Calibri" w:cs="Calibri"/>
                <w:sz w:val="16"/>
                <w:szCs w:val="16"/>
              </w:rPr>
              <w:fldChar w:fldCharType="end"/>
            </w:r>
            <w:r w:rsidRPr="009C59D2">
              <w:rPr>
                <w:rFonts w:ascii="Calibri" w:hAnsi="Calibri" w:cs="Calibri"/>
                <w:sz w:val="16"/>
                <w:szCs w:val="16"/>
              </w:rPr>
              <w:t xml:space="preserve"> Finally, although numbers are small, early, incidental non-</w:t>
            </w:r>
            <w:r w:rsidRPr="009C59D2">
              <w:rPr>
                <w:rFonts w:ascii="Calibri" w:hAnsi="Calibri" w:cs="Calibri"/>
                <w:i/>
                <w:sz w:val="16"/>
                <w:szCs w:val="16"/>
              </w:rPr>
              <w:t>BRCA1</w:t>
            </w:r>
            <w:r w:rsidRPr="009C59D2">
              <w:rPr>
                <w:rFonts w:ascii="Calibri" w:hAnsi="Calibri" w:cs="Calibri"/>
                <w:i/>
                <w:iCs/>
                <w:sz w:val="16"/>
                <w:szCs w:val="16"/>
              </w:rPr>
              <w:t>/2</w:t>
            </w:r>
            <w:r w:rsidRPr="009C59D2">
              <w:rPr>
                <w:rFonts w:ascii="Calibri" w:hAnsi="Calibri" w:cs="Calibri"/>
                <w:sz w:val="16"/>
                <w:szCs w:val="16"/>
              </w:rPr>
              <w:t xml:space="preserve"> associated (sporadic) HGSCs are predominantly detected in the fallopian tube mucosa, especially the fimbria, rather than the ovary.</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&lt;EndNote&gt;&lt;Cite&gt;&lt;Author&gt;Garg K&lt;/Author&gt;&lt;Year&gt;2013&lt;/Year&gt;&lt;RecNum&gt;1757&lt;/RecNum&gt;&lt;DisplayText&gt;&lt;style face="superscript"&gt;6&lt;/style&gt;&lt;/DisplayText&gt;&lt;record&gt;&lt;rec-number&gt;1757&lt;/rec-number&gt;&lt;foreign-keys&gt;&lt;key app="EN" db-id="w592zazsqtfvdxe2w9sxtpt2exzt5t0wa2fx" timestamp="0"&gt;1757&lt;/key&gt;&lt;/foreign-keys&gt;&lt;ref-type name="Journal Article"&gt;17&lt;/ref-type&gt;&lt;contributors&gt;&lt;authors&gt;&lt;author&gt;Garg K, &lt;/author&gt;&lt;author&gt;Rabban J,&lt;/author&gt;&lt;/authors&gt;&lt;/contributors&gt;&lt;titles&gt;&lt;title&gt;Practical value of systematic and complete examination of fallopian tubes in unselected women undergoing salpingectomy for benign indications: results of a prospective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6</w:t>
            </w:r>
            <w:r w:rsidRPr="009C59D2">
              <w:rPr>
                <w:rFonts w:ascii="Calibri" w:hAnsi="Calibri" w:cs="Calibri"/>
                <w:sz w:val="16"/>
                <w:szCs w:val="16"/>
              </w:rPr>
              <w:fldChar w:fldCharType="end"/>
            </w:r>
            <w:r w:rsidRPr="009C59D2">
              <w:rPr>
                <w:rFonts w:ascii="Calibri" w:hAnsi="Calibri" w:cs="Calibri"/>
                <w:sz w:val="16"/>
                <w:szCs w:val="16"/>
              </w:rPr>
              <w:t xml:space="preserve"> In summary, there is compelling evidence that the precursors of HGSC originate in the fallopian tube in patients with germline </w:t>
            </w:r>
            <w:r w:rsidRPr="009C59D2">
              <w:rPr>
                <w:rFonts w:ascii="Calibri" w:hAnsi="Calibri" w:cs="Calibri"/>
                <w:i/>
                <w:sz w:val="16"/>
                <w:szCs w:val="16"/>
              </w:rPr>
              <w:t>BRCA1</w:t>
            </w:r>
            <w:r w:rsidRPr="009C59D2">
              <w:rPr>
                <w:rFonts w:ascii="Calibri" w:hAnsi="Calibri" w:cs="Calibri"/>
                <w:sz w:val="16"/>
                <w:szCs w:val="16"/>
              </w:rPr>
              <w:t xml:space="preserve"> mutations, and there is accumulating and convincing evidence that this is also true </w:t>
            </w:r>
            <w:r w:rsidRPr="009C59D2">
              <w:rPr>
                <w:rFonts w:ascii="Calibri" w:hAnsi="Calibri" w:cs="Calibri"/>
                <w:sz w:val="16"/>
                <w:szCs w:val="16"/>
              </w:rPr>
              <w:lastRenderedPageBreak/>
              <w:t xml:space="preserve">for sporadic HGSC. Assignment of primary site should therefore reflect our current understanding of where HGSCs originate, based on data from the study of early incidental or pre-invasive HGSC. </w:t>
            </w:r>
            <w:r w:rsidRPr="009C59D2">
              <w:rPr>
                <w:rFonts w:ascii="Calibri" w:hAnsi="Calibri" w:cs="Calibri"/>
                <w:sz w:val="16"/>
                <w:szCs w:val="16"/>
                <w:lang w:eastAsia="en-GB"/>
              </w:rPr>
              <w:t>However, some cases of ovarian and primary peritoneal HGSCs do not show STIC lesions or tubal mucosal HGSC despite entire submission of the grossly normal fallopian tubes for histological evaluation. In a consecutive series of non-uterine HGSCs classified as ovarian or peritoneal based on pre-FIGO 2014 criteria in which the fallopian tubes were examined in their entirety, STICs were identified in 59% of cases, and invasive HGSC of the mucosa of the fallopian tube in an additional 15% of cases.</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&lt;EndNote&gt;&lt;Cite&gt;&lt;Author&gt;Przybycin CG&lt;/Author&gt;&lt;Year&gt;2010&lt;/Year&gt;&lt;RecNum&gt;1758&lt;/RecNum&gt;&lt;DisplayText&gt;&lt;style face="superscript"&gt;7,8&lt;/style&gt;&lt;/DisplayText&gt;&lt;record&gt;&lt;rec-number&gt;1758&lt;/rec-number&gt;&lt;foreign-keys&gt;&lt;key app="EN" db-id="w592zazsqtfvdxe2w9sxtpt2exzt5t0wa2fx" timestamp="0"&gt;1758&lt;/key&gt;&lt;/foreign-keys&gt;&lt;ref-type name="Journal Article"&gt;17&lt;/ref-type&gt;&lt;contributors&gt;&lt;authors&gt;&lt;author&gt;Przybycin CG, &lt;/author&gt;&lt;author&gt;Kurman RJ, &lt;/author&gt;&lt;author&gt;Ronnett BM, &lt;/author&gt;&lt;author&gt;Shih I-M, &lt;/author&gt;&lt;author&gt;Vang R, &lt;/author&gt;&lt;/authors&gt;&lt;/contributors&gt;&lt;titles&gt;&lt;title&gt;Are all pelvic (nonuterine) serous carcinomas of tubal origin?&lt;/title&gt;&lt;secondary-title&gt;Am J Surg Pathol&lt;/secondary-title&gt;&lt;/titles&gt;&lt;periodical&gt;&lt;full-title&gt;Am J Surg Pathol&lt;/full-title&gt;&lt;abbr-1&gt;The American journal of surgical pathology&lt;/abbr-1&gt;&lt;/periodical&gt;&lt;pages&gt;1407-16&lt;/pages&gt;&lt;volume&gt;34&lt;/volume&gt;&lt;dates&gt;&lt;year&gt;2010&lt;/year&gt;&lt;/dates&gt;&lt;urls&gt;&lt;/urls&gt;&lt;/record&gt;&lt;/Cite&gt;&lt;Cite&gt;&lt;Author&gt;Prat J&lt;/Author&gt;&lt;Year&gt;2014&lt;/Year&gt;&lt;RecNum&gt;1743&lt;/RecNum&gt;&lt;record&gt;&lt;rec-number&gt;1743&lt;/rec-number&gt;&lt;foreign-keys&gt;&lt;key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7,8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In other cases,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 was obliterated by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w:t>
            </w:r>
          </w:p>
          <w:p w14:paraId="54D89F59" w14:textId="77777777"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p>
          <w:p w14:paraId="15660109" w14:textId="69B40396" w:rsidR="006B1943" w:rsidRDefault="006B1943" w:rsidP="006B1943">
            <w:pPr>
              <w:autoSpaceDE w:val="0"/>
              <w:autoSpaceDN w:val="0"/>
              <w:adjustRightInd w:val="0"/>
              <w:spacing w:after="0" w:line="240" w:lineRule="auto"/>
              <w:rPr>
                <w:rFonts w:ascii="Calibri" w:hAnsi="Calibri" w:cs="Calibri"/>
                <w:sz w:val="16"/>
                <w:szCs w:val="16"/>
              </w:rPr>
            </w:pPr>
            <w:r w:rsidRPr="009C59D2">
              <w:rPr>
                <w:rFonts w:ascii="Calibri" w:hAnsi="Calibri" w:cs="Calibri"/>
                <w:sz w:val="16"/>
                <w:szCs w:val="16"/>
                <w:lang w:eastAsia="en-GB"/>
              </w:rPr>
              <w:t>According to the 2014 FIGO Staging System, the primary site of non-uterine HGSC is designated as ovarian, tubal or primary peritoneal.</w:t>
            </w:r>
            <w:r w:rsidRPr="009C59D2">
              <w:rPr>
                <w:rFonts w:ascii="Calibri" w:hAnsi="Calibri" w:cs="Calibri"/>
                <w:sz w:val="16"/>
                <w:szCs w:val="16"/>
                <w:lang w:val="en-US"/>
              </w:rPr>
              <w:fldChar w:fldCharType="begin"/>
            </w:r>
            <w:r w:rsidRPr="009C59D2">
              <w:rPr>
                <w:rFonts w:ascii="Calibri" w:hAnsi="Calibri" w:cs="Calibri"/>
                <w:sz w:val="16"/>
                <w:szCs w:val="16"/>
                <w:lang w:val="en-US"/>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val="en-US"/>
              </w:rPr>
              <w:fldChar w:fldCharType="separate"/>
            </w:r>
            <w:r w:rsidRPr="009C59D2">
              <w:rPr>
                <w:rFonts w:ascii="Calibri" w:hAnsi="Calibri" w:cs="Calibri"/>
                <w:noProof/>
                <w:sz w:val="16"/>
                <w:szCs w:val="16"/>
                <w:vertAlign w:val="superscript"/>
                <w:lang w:val="en-US"/>
              </w:rPr>
              <w:t>8</w:t>
            </w:r>
            <w:r w:rsidRPr="009C59D2">
              <w:rPr>
                <w:rFonts w:ascii="Calibri" w:hAnsi="Calibri" w:cs="Calibri"/>
                <w:sz w:val="16"/>
                <w:szCs w:val="16"/>
                <w:lang w:val="en-US"/>
              </w:rPr>
              <w:fldChar w:fldCharType="end"/>
            </w:r>
            <w:r w:rsidRPr="009C59D2">
              <w:rPr>
                <w:rFonts w:ascii="Calibri" w:hAnsi="Calibri" w:cs="Calibri"/>
                <w:sz w:val="16"/>
                <w:szCs w:val="16"/>
                <w:lang w:eastAsia="en-GB"/>
              </w:rPr>
              <w:t xml:space="preserve"> In some cases it may not be possible to ascertain the primary site of origin, and these should be categorised as ‘undesignated’ in the new staging system.</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The descriptor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HGSC’ can also be used in practice for those cases of advanced stage HGSC where there is uncertainty about primary site, e.g., pre-treatment biopsy from the </w:t>
            </w:r>
            <w:proofErr w:type="spellStart"/>
            <w:r w:rsidRPr="009C59D2">
              <w:rPr>
                <w:rFonts w:ascii="Calibri" w:hAnsi="Calibri" w:cs="Calibri"/>
                <w:sz w:val="16"/>
                <w:szCs w:val="16"/>
                <w:lang w:eastAsia="en-GB"/>
              </w:rPr>
              <w:t>omentum</w:t>
            </w:r>
            <w:proofErr w:type="spellEnd"/>
            <w:r w:rsidRPr="009C59D2">
              <w:rPr>
                <w:rFonts w:ascii="Calibri" w:hAnsi="Calibri" w:cs="Calibri"/>
                <w:sz w:val="16"/>
                <w:szCs w:val="16"/>
                <w:lang w:eastAsia="en-GB"/>
              </w:rPr>
              <w:t xml:space="preserve">. </w:t>
            </w:r>
            <w:r w:rsidRPr="009C59D2">
              <w:rPr>
                <w:rFonts w:ascii="Calibri" w:hAnsi="Calibri" w:cs="Calibri"/>
                <w:sz w:val="16"/>
                <w:szCs w:val="16"/>
              </w:rPr>
              <w:t>The problems in ascertaining the primary site and the variation in practice amongst pathologists have significant implications for epidemiological studies, determination of tumour incidence and mortality, data collection by cancer registries and entry into clinical trials. Based on the 2020 World Health Organization Classification,</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9</w:t>
            </w:r>
            <w:r w:rsidRPr="009C59D2">
              <w:rPr>
                <w:rFonts w:ascii="Calibri" w:hAnsi="Calibri" w:cs="Calibri"/>
                <w:sz w:val="16"/>
                <w:szCs w:val="16"/>
              </w:rPr>
              <w:fldChar w:fldCharType="end"/>
            </w:r>
            <w:r w:rsidRPr="009C59D2">
              <w:rPr>
                <w:rFonts w:ascii="Calibri" w:hAnsi="Calibri" w:cs="Calibri"/>
                <w:sz w:val="16"/>
                <w:szCs w:val="16"/>
              </w:rPr>
              <w:t xml:space="preserve">  recommendations for assigning the site of origin of extra-uterine HGSC</w:t>
            </w:r>
            <w:r w:rsidRPr="009C59D2" w:rsidDel="00C26112">
              <w:rPr>
                <w:rFonts w:ascii="Calibri" w:hAnsi="Calibri" w:cs="Calibri"/>
                <w:sz w:val="16"/>
                <w:szCs w:val="16"/>
              </w:rPr>
              <w:t xml:space="preserve"> </w:t>
            </w:r>
            <w:r w:rsidRPr="009C59D2">
              <w:rPr>
                <w:rFonts w:ascii="Calibri" w:hAnsi="Calibri" w:cs="Calibri"/>
                <w:sz w:val="16"/>
                <w:szCs w:val="16"/>
              </w:rPr>
              <w:t>are provided in the following section. Using these criteria, assignment of primary site is no longer based on the site of greatest volume/size of tumour but the presence of STIC or tubal mucosa involvement by HGSC indicates a fallopian tube origin, as does partial or total obliteration of one or both fallopian tubes by a tumour mass. Application of these criteria will be important in ensuring consistency between different pathologists in assigning the site of origin of HGSC with obvious important implications for cancer registration and other parameters.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10</w:t>
            </w:r>
            <w:r w:rsidRPr="009C59D2">
              <w:rPr>
                <w:rFonts w:ascii="Calibri" w:hAnsi="Calibri" w:cs="Calibri"/>
                <w:sz w:val="16"/>
                <w:szCs w:val="16"/>
              </w:rPr>
              <w:fldChar w:fldCharType="end"/>
            </w:r>
          </w:p>
          <w:p w14:paraId="7073E2DB" w14:textId="77777777" w:rsidR="00D101A2" w:rsidRDefault="00D101A2" w:rsidP="004C2CFF">
            <w:pPr>
              <w:spacing w:after="0" w:line="240" w:lineRule="auto"/>
              <w:rPr>
                <w:rFonts w:ascii="Calibri" w:hAnsi="Calibri" w:cs="Calibri"/>
                <w:b/>
                <w:iCs/>
                <w:sz w:val="16"/>
                <w:szCs w:val="16"/>
              </w:rPr>
            </w:pPr>
          </w:p>
          <w:p w14:paraId="621E7C31" w14:textId="1C0E6CE2" w:rsidR="006B1943" w:rsidRPr="009C59D2" w:rsidRDefault="006B1943" w:rsidP="006B1943">
            <w:pPr>
              <w:spacing w:after="120" w:line="240" w:lineRule="auto"/>
              <w:rPr>
                <w:rFonts w:ascii="Calibri" w:hAnsi="Calibri" w:cs="Calibri"/>
                <w:b/>
                <w:iCs/>
                <w:sz w:val="16"/>
                <w:szCs w:val="16"/>
              </w:rPr>
            </w:pPr>
            <w:r w:rsidRPr="009C59D2">
              <w:rPr>
                <w:rFonts w:ascii="Calibri" w:hAnsi="Calibri" w:cs="Calibri"/>
                <w:b/>
                <w:iCs/>
                <w:sz w:val="16"/>
                <w:szCs w:val="16"/>
              </w:rPr>
              <w:t>Suggestions for assigning site of origin</w:t>
            </w:r>
          </w:p>
          <w:p w14:paraId="468F50F9" w14:textId="77777777" w:rsidR="006B1943" w:rsidRPr="009C59D2" w:rsidRDefault="006B1943" w:rsidP="006B1943">
            <w:pPr>
              <w:autoSpaceDE w:val="0"/>
              <w:autoSpaceDN w:val="0"/>
              <w:adjustRightInd w:val="0"/>
              <w:spacing w:after="120" w:line="240" w:lineRule="auto"/>
              <w:rPr>
                <w:rFonts w:ascii="Calibri" w:hAnsi="Calibri" w:cs="Calibri"/>
                <w:sz w:val="16"/>
                <w:szCs w:val="16"/>
                <w:lang w:eastAsia="en-GB"/>
              </w:rPr>
            </w:pPr>
            <w:r w:rsidRPr="009C59D2">
              <w:rPr>
                <w:rFonts w:ascii="Calibri" w:hAnsi="Calibri" w:cs="Calibri"/>
                <w:sz w:val="16"/>
                <w:szCs w:val="16"/>
                <w:lang w:eastAsia="en-GB"/>
              </w:rPr>
              <w:t>The following suggestions are not intended to be an exhaustive list nor are they intended to be binding, and assignment of origin in an individual case (Figure 1) is left to the discretion of the pathologist and the clinical team, ideally in the setting of a multidisciplinary team meeting. Undoubtedly, there will be evolution over time in our ability to accurately assign the primary tumour site, but the following are intended as practical guidelines for handling cases at the present time: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10</w:t>
            </w:r>
            <w:r w:rsidRPr="009C59D2">
              <w:rPr>
                <w:rFonts w:ascii="Calibri" w:hAnsi="Calibri" w:cs="Calibri"/>
                <w:sz w:val="16"/>
                <w:szCs w:val="16"/>
                <w:lang w:eastAsia="en-GB"/>
              </w:rPr>
              <w:fldChar w:fldCharType="end"/>
            </w:r>
          </w:p>
          <w:p w14:paraId="03222CE3" w14:textId="77777777" w:rsidR="006B1943" w:rsidRPr="009C59D2" w:rsidRDefault="006B1943" w:rsidP="0033253F">
            <w:pPr>
              <w:numPr>
                <w:ilvl w:val="0"/>
                <w:numId w:val="38"/>
              </w:numPr>
              <w:autoSpaceDE w:val="0"/>
              <w:autoSpaceDN w:val="0"/>
              <w:adjustRightInd w:val="0"/>
              <w:spacing w:before="120"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The fallopian tubes, or at least their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ends, should be well sampled – whenever possible - in all cases of HGSC by a sectioning and extensively examining the fimbriated end (SEE-FIM)-like protocol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to avoid missing this important site of disease, which probably represents the tumour origin in the large majority of cases.</w:t>
            </w:r>
          </w:p>
          <w:p w14:paraId="5120BE6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The presence of STIC, in the absence of invasive HGSC involving the fallopian tube, should be considered as tubal primary for staging purposes, e.g., points 4 and 7.</w:t>
            </w:r>
          </w:p>
          <w:p w14:paraId="7036641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The presence of STIC without invasion or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spread should be staged as FIGO Stage IA tubal carcinoma (although these have a favourable prognosis, based on limited experience to date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&lt;EndNote&gt;&lt;Cite&gt;&lt;Author&gt;Wethington SL&lt;/Author&gt;&lt;Year&gt;2013&lt;/Year&gt;&lt;RecNum&gt;1759&lt;/RecNum&gt;&lt;DisplayText&gt;&lt;style face="superscript"&gt;11&lt;/style&gt;&lt;/DisplayText&gt;&lt;record&gt;&lt;rec-number&gt;1759&lt;/rec-number&gt;&lt;foreign-keys&gt;&lt;key app="EN" db-id="w592zazsqtfvdxe2w9sxtpt2exzt5t0wa2fx" timestamp="0"&gt;1759&lt;/key&gt;&lt;/foreign-keys&gt;&lt;ref-type name="Journal Article"&gt;17&lt;/ref-type&gt;&lt;contributors&gt;&lt;authors&gt;&lt;author&gt;Wethington SL, &lt;/author&gt;&lt;author&gt;Park KJ, &lt;/author&gt;&lt;author&gt;Soslow RA,&lt;/author&gt;&lt;author&gt;Kauff ND, &lt;/author&gt;&lt;author&gt;Brown CL, &lt;/author&gt;&lt;author&gt;Dao F, &lt;/author&gt;&lt;author&gt;Otegbeye E, &lt;/author&gt;&lt;author&gt;Sonoda Y, &lt;/author&gt;&lt;author&gt;Abu-Rustum NR, &lt;/author&gt;&lt;author&gt;Barakat RR, &lt;/author&gt;&lt;author&gt;Levine DA, &lt;/author&gt;&lt;author&gt;Gardner GJ,&lt;/author&gt;&lt;/authors&gt;&lt;/contributors&gt;&lt;titles&gt;&lt;title&gt;Clinical outcome of isolated serous tubal intraepithelial carcinomas (STIC)&lt;/title&gt;&lt;secondary-title&gt;Int J Gynecol Cancer&lt;/secondary-title&gt;&lt;/titles&gt;&lt;periodical&gt;&lt;full-title&gt;Int J Gynecol Cancer&lt;/full-title&gt;&lt;/periodical&gt;&lt;pages&gt;1603-11&lt;/pages&gt;&lt;volume&gt;23&lt;/volume&gt;&lt;dates&gt;&lt;year&gt;2013&lt;/year&gt;&lt;/dates&gt;&lt;urls&gt;&lt;/urls&gt;&lt;/record&gt;&lt;/Cite&gt;&lt;/EndNote&gt;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11</w:t>
            </w:r>
            <w:r w:rsidRPr="009C59D2">
              <w:rPr>
                <w:rFonts w:ascii="Calibri" w:hAnsi="Calibri" w:cs="Calibri"/>
                <w:sz w:val="16"/>
                <w:szCs w:val="16"/>
                <w:lang w:eastAsia="en-GB"/>
              </w:rPr>
              <w:fldChar w:fldCharType="end"/>
            </w:r>
            <w:r w:rsidRPr="009C59D2">
              <w:rPr>
                <w:rFonts w:ascii="Calibri" w:hAnsi="Calibri" w:cs="Calibri"/>
                <w:sz w:val="16"/>
                <w:szCs w:val="16"/>
                <w:lang w:eastAsia="en-GB"/>
              </w:rPr>
              <w:t>) but with an annotation that there is no ‘invasive’ carcinoma.</w:t>
            </w:r>
          </w:p>
          <w:p w14:paraId="71ABC1CA"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only STIC in the fallopian tube, ovarian surface involvement or parenchymal involvement not exceeding 5 millimetres (mm) and widespread peritoneal involvement, which would traditionally be categorised as primary peritoneal carcinoma,</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&lt;EndNote&gt;&lt;Cite&gt;&lt;Author&gt;Bloss JD&lt;/Author&gt;&lt;Year&gt;1993&lt;/Year&gt;&lt;RecNum&gt;1760&lt;/RecNum&gt;&lt;DisplayText&gt;&lt;style face="superscript"&gt;12&lt;/style&gt;&lt;/DisplayText&gt;&lt;record&gt;&lt;rec-number&gt;1760&lt;/rec-number&gt;&lt;foreign-keys&gt;&lt;key app="EN" db-id="w592zazsqtfvdxe2w9sxtpt2exzt5t0wa2fx" timestamp="0"&gt;1760&lt;/key&gt;&lt;/foreign-keys&gt;&lt;ref-type name="Journal Article"&gt;17&lt;/ref-type&gt;&lt;contributors&gt;&lt;authors&gt;&lt;author&gt;Bloss JD, &lt;/author&gt;&lt;author&gt;Liao S, &lt;/author&gt;&lt;author&gt;Buller RE,&lt;/author&gt;&lt;author&gt;Manetta A,&lt;/author&gt;&lt;author&gt;Berman ML,&lt;/author&gt;&lt;author&gt;McMeekin S,&lt;/author&gt;&lt;author&gt;Bloss LP,&lt;/author&gt;&lt;author&gt;DiSaia PJ,&lt;/author&gt;&lt;/authors&gt;&lt;/contributors&gt;&lt;titles&gt;&lt;title&gt;Extraovarian peritoneal serous papillary carcinoma: a case-control retrospective comparison to papillary adenocarcinoma of the ovary&lt;/title&gt;&lt;secondary-title&gt;Gynecol Oncol&lt;/secondary-title&gt;&lt;/titles&gt;&lt;periodical&gt;&lt;full-title&gt;Gynecol Oncol&lt;/full-title&gt;&lt;abbr-1&gt;Gynecologic oncology&lt;/abbr-1&gt;&lt;/periodical&gt;&lt;pages&gt;347-351&lt;/pages&gt;&lt;volume&gt;50&lt;/volume&gt;&lt;dates&gt;&lt;year&gt;1993&lt;/year&gt;&lt;/dates&gt;&lt;urls&gt;&lt;/urls&gt;&lt;/record&gt;&lt;/Cite&gt;&lt;/EndNote&gt;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should be classified as tubal primaries.</w:t>
            </w:r>
          </w:p>
          <w:p w14:paraId="65365BFD"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with HGSC located within the mucosa of the fallopian tube, including its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with or without STIC in any portion of the fallopian tube and with no, minimal or even substantial ovarian involvement should be categorised as tubal primaries. Note that the distinction between STIC and intramucosal HGSC of the fallopian tube is subjective, with the latter showing a greater degree of stratification and architectural complexity.</w:t>
            </w:r>
          </w:p>
          <w:p w14:paraId="7173F19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in which the fallopian tube is not identifiable, having presumably been overgrown by the ipsilateral adnexal mass, or the distal end of the fallopian tube is incorporated into a large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mass should also, </w:t>
            </w:r>
            <w:r w:rsidRPr="009C59D2">
              <w:rPr>
                <w:rFonts w:ascii="Calibri" w:hAnsi="Calibri" w:cs="Calibri"/>
                <w:sz w:val="16"/>
                <w:szCs w:val="16"/>
                <w:lang w:eastAsia="en-GB"/>
              </w:rPr>
              <w:lastRenderedPageBreak/>
              <w:t>based on current understanding, be diagnosed as tubal primaries. It is emphasised that a careful effort must be made to identify the tube in all cases.</w:t>
            </w:r>
          </w:p>
          <w:p w14:paraId="08092C25"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 STIC should be classified as tubal primaries.</w:t>
            </w:r>
          </w:p>
          <w:p w14:paraId="62EF30BA"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without STIC or mucosal involvement by HGSC, after SEE-FIM, should be classified as ovarian primaries.</w:t>
            </w:r>
          </w:p>
          <w:p w14:paraId="0D2D2CA2"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should be categorised as primary peritoneal carcinoma by the conventional criteria below</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9</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w:t>
            </w:r>
            <w:r w:rsidRPr="009C59D2">
              <w:rPr>
                <w:rFonts w:ascii="Calibri" w:hAnsi="Calibri" w:cs="Calibri"/>
                <w:i/>
                <w:iCs/>
                <w:sz w:val="16"/>
                <w:szCs w:val="16"/>
                <w:lang w:eastAsia="en-GB"/>
              </w:rPr>
              <w:t>and</w:t>
            </w:r>
            <w:r w:rsidRPr="009C59D2">
              <w:rPr>
                <w:rFonts w:ascii="Calibri" w:hAnsi="Calibri" w:cs="Calibri"/>
                <w:sz w:val="16"/>
                <w:szCs w:val="16"/>
                <w:lang w:eastAsia="en-GB"/>
              </w:rPr>
              <w:t xml:space="preserve"> only after complete histological examination of the fallopian tubes (including the non-</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portions) has excluded the presence of STIC or a small tubal HGSC or ovarian involvement by HGSC.</w:t>
            </w:r>
          </w:p>
          <w:p w14:paraId="19160D42"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All cases classified as ‘undesignated’ for FIGO staging purposes should be further described as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or ‘tubal/ovarian’ to distinguish them from serous carcinoma originating in the uterus. Using the suggestions presented here, these should represent a small proportion of HGSC.</w:t>
            </w:r>
          </w:p>
          <w:p w14:paraId="7E075E9C"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with unilateral or bilateral HGSC in the ovary and/or STIC or HGSC in the tube but with an endometrial serous intraepithelial or invasive carcinoma should be carefully evaluated for an endometrial versus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primary (WT1 may be of value in such cases - see </w:t>
            </w:r>
            <w:r w:rsidRPr="009C59D2">
              <w:rPr>
                <w:rFonts w:ascii="Calibri" w:hAnsi="Calibri" w:cs="Calibri"/>
                <w:b/>
                <w:caps/>
                <w:sz w:val="16"/>
                <w:szCs w:val="16"/>
                <w:lang w:eastAsia="en-GB"/>
              </w:rPr>
              <w:t>ANCILLARY STUDIES</w:t>
            </w:r>
            <w:r w:rsidRPr="009C59D2">
              <w:rPr>
                <w:rFonts w:ascii="Calibri" w:hAnsi="Calibri" w:cs="Calibri"/>
                <w:bCs/>
                <w:caps/>
                <w:sz w:val="16"/>
                <w:szCs w:val="16"/>
                <w:lang w:eastAsia="en-GB"/>
              </w:rPr>
              <w:t>,</w:t>
            </w:r>
            <w:r w:rsidRPr="009C59D2">
              <w:rPr>
                <w:rFonts w:ascii="Calibri" w:hAnsi="Calibri" w:cs="Calibri"/>
                <w:sz w:val="16"/>
                <w:szCs w:val="16"/>
                <w:lang w:eastAsia="en-GB"/>
              </w:rPr>
              <w:t xml:space="preserve"> to distinguish between ovarian and uterine carcinoma). </w:t>
            </w:r>
            <w:proofErr w:type="gramStart"/>
            <w:r w:rsidRPr="009C59D2">
              <w:rPr>
                <w:rFonts w:ascii="Calibri" w:hAnsi="Calibri" w:cs="Calibri"/>
                <w:sz w:val="16"/>
                <w:szCs w:val="16"/>
                <w:lang w:eastAsia="en-GB"/>
              </w:rPr>
              <w:t>The majority of</w:t>
            </w:r>
            <w:proofErr w:type="gramEnd"/>
            <w:r w:rsidRPr="009C59D2">
              <w:rPr>
                <w:rFonts w:ascii="Calibri" w:hAnsi="Calibri" w:cs="Calibri"/>
                <w:sz w:val="16"/>
                <w:szCs w:val="16"/>
                <w:lang w:eastAsia="en-GB"/>
              </w:rPr>
              <w:t xml:space="preserve"> such cases will represent adnexal metastases from an endometrial serous carcinoma.</w: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 </w:instrTex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EN.CITE.DATA </w:instrText>
            </w:r>
            <w:r w:rsidRPr="009C59D2">
              <w:rPr>
                <w:rFonts w:ascii="Calibri" w:hAnsi="Calibri" w:cs="Calibri"/>
                <w:sz w:val="16"/>
                <w:szCs w:val="16"/>
                <w:lang w:eastAsia="en-GB"/>
              </w:rPr>
            </w:r>
            <w:r w:rsidRPr="009C59D2">
              <w:rPr>
                <w:rFonts w:ascii="Calibri" w:hAnsi="Calibri" w:cs="Calibri"/>
                <w:sz w:val="16"/>
                <w:szCs w:val="16"/>
                <w:lang w:eastAsia="en-GB"/>
              </w:rPr>
              <w:fldChar w:fldCharType="end"/>
            </w:r>
            <w:r w:rsidRPr="009C59D2">
              <w:rPr>
                <w:rFonts w:ascii="Calibri" w:hAnsi="Calibri" w:cs="Calibri"/>
                <w:sz w:val="16"/>
                <w:szCs w:val="16"/>
                <w:lang w:eastAsia="en-GB"/>
              </w:rPr>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13</w:t>
            </w:r>
            <w:r w:rsidRPr="009C59D2">
              <w:rPr>
                <w:rFonts w:ascii="Calibri" w:hAnsi="Calibri" w:cs="Calibri"/>
                <w:sz w:val="16"/>
                <w:szCs w:val="16"/>
                <w:lang w:eastAsia="en-GB"/>
              </w:rPr>
              <w:fldChar w:fldCharType="end"/>
            </w:r>
          </w:p>
          <w:p w14:paraId="7BC58B5E" w14:textId="77777777" w:rsidR="006B1943" w:rsidRPr="009C59D2" w:rsidRDefault="006B1943" w:rsidP="006B1943">
            <w:pPr>
              <w:spacing w:after="0" w:line="240" w:lineRule="auto"/>
              <w:rPr>
                <w:rFonts w:ascii="Calibri" w:hAnsi="Calibri" w:cs="Calibri"/>
                <w:sz w:val="16"/>
                <w:szCs w:val="16"/>
                <w:lang w:eastAsia="en-GB"/>
              </w:rPr>
            </w:pPr>
          </w:p>
          <w:p w14:paraId="6480895C" w14:textId="77777777" w:rsidR="006B1943" w:rsidRPr="009C59D2" w:rsidRDefault="006B1943" w:rsidP="006B1943">
            <w:pPr>
              <w:spacing w:after="0" w:line="240" w:lineRule="auto"/>
              <w:rPr>
                <w:rFonts w:ascii="Calibri" w:hAnsi="Calibri" w:cs="Calibri"/>
                <w:sz w:val="16"/>
                <w:szCs w:val="16"/>
                <w:lang w:eastAsia="en-GB"/>
              </w:rPr>
            </w:pPr>
            <w:r w:rsidRPr="009C59D2">
              <w:rPr>
                <w:rFonts w:ascii="Calibri" w:hAnsi="Calibri" w:cs="Calibri"/>
                <w:b/>
                <w:bCs/>
                <w:sz w:val="16"/>
                <w:szCs w:val="16"/>
                <w:u w:val="single"/>
                <w:lang w:eastAsia="en-GB"/>
              </w:rPr>
              <w:t>Figure 1</w:t>
            </w:r>
            <w:r w:rsidRPr="009C59D2">
              <w:rPr>
                <w:rFonts w:ascii="Calibri" w:hAnsi="Calibri" w:cs="Calibri"/>
                <w:sz w:val="16"/>
                <w:szCs w:val="16"/>
                <w:lang w:eastAsia="en-GB"/>
              </w:rPr>
              <w:t xml:space="preserve"> (See the end of the document for figure)</w:t>
            </w:r>
          </w:p>
          <w:p w14:paraId="32228423" w14:textId="77777777" w:rsidR="006B1943" w:rsidRPr="009C59D2" w:rsidRDefault="006B1943" w:rsidP="006B1943">
            <w:pPr>
              <w:spacing w:after="0" w:line="240" w:lineRule="auto"/>
              <w:rPr>
                <w:rFonts w:ascii="Calibri" w:hAnsi="Calibri" w:cs="Calibri"/>
                <w:sz w:val="16"/>
                <w:szCs w:val="16"/>
                <w:lang w:eastAsia="en-GB"/>
              </w:rPr>
            </w:pPr>
          </w:p>
          <w:p w14:paraId="7133F3E6" w14:textId="170856A0" w:rsidR="006B1943" w:rsidRPr="009C59D2" w:rsidRDefault="00666D3E" w:rsidP="006B194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10B</w:t>
            </w:r>
            <w:r w:rsidR="006B1943" w:rsidRPr="009C59D2">
              <w:rPr>
                <w:rFonts w:ascii="Calibri" w:hAnsi="Calibri" w:cs="Calibri"/>
                <w:color w:val="auto"/>
                <w:sz w:val="16"/>
                <w:szCs w:val="16"/>
              </w:rPr>
              <w:t>References</w:t>
            </w:r>
          </w:p>
          <w:p w14:paraId="7120BFCE"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fldChar w:fldCharType="begin"/>
            </w:r>
            <w:r w:rsidRPr="009C59D2">
              <w:rPr>
                <w:rFonts w:cs="Calibri"/>
                <w:sz w:val="16"/>
                <w:szCs w:val="16"/>
              </w:rPr>
              <w:instrText xml:space="preserve"> ADDIN EN.REFLIST </w:instrText>
            </w:r>
            <w:r w:rsidRPr="009C59D2">
              <w:rPr>
                <w:rFonts w:cs="Calibri"/>
                <w:sz w:val="16"/>
                <w:szCs w:val="16"/>
              </w:rPr>
              <w:fldChar w:fldCharType="separate"/>
            </w:r>
            <w:r w:rsidRPr="009C59D2">
              <w:rPr>
                <w:rFonts w:cs="Calibri"/>
                <w:sz w:val="16"/>
                <w:szCs w:val="16"/>
              </w:rPr>
              <w:t>1</w:t>
            </w:r>
            <w:r w:rsidRPr="009C59D2">
              <w:rPr>
                <w:rFonts w:cs="Calibri"/>
                <w:sz w:val="16"/>
                <w:szCs w:val="16"/>
              </w:rPr>
              <w:tab/>
              <w:t xml:space="preserve">Colgan TJ, Murphy J, Cole DE, Narod S and Rosen B (2001). Occult carcinoma in prophylactic oophorectomy specimens: prevalence and association with BRCA germline mutation status. </w:t>
            </w:r>
            <w:r w:rsidRPr="009C59D2">
              <w:rPr>
                <w:rFonts w:cs="Calibri"/>
                <w:i/>
                <w:sz w:val="16"/>
                <w:szCs w:val="16"/>
              </w:rPr>
              <w:t>Am J Surg Pathol</w:t>
            </w:r>
            <w:r w:rsidRPr="009C59D2">
              <w:rPr>
                <w:rFonts w:cs="Calibri"/>
                <w:sz w:val="16"/>
                <w:szCs w:val="16"/>
              </w:rPr>
              <w:t xml:space="preserve"> 25:1283-1289.</w:t>
            </w:r>
          </w:p>
          <w:p w14:paraId="106B286A"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2</w:t>
            </w:r>
            <w:r w:rsidRPr="009C59D2">
              <w:rPr>
                <w:rFonts w:cs="Calibri"/>
                <w:sz w:val="16"/>
                <w:szCs w:val="16"/>
              </w:rPr>
              <w:tab/>
              <w:t xml:space="preserve">Piek JM, van Diest PJ, Zweemer RP, Jansen JW, Poort-Keesom RJ, Menko FH, Gille JJ, Jongsma AP, Pals G, Kenemans P and Verheijen RH (2001). Dysplastic changes in prophylactically removed fallopian tubes of women predisposed to developing ovarian cancer. </w:t>
            </w:r>
            <w:r w:rsidRPr="009C59D2">
              <w:rPr>
                <w:rFonts w:cs="Calibri"/>
                <w:i/>
                <w:sz w:val="16"/>
                <w:szCs w:val="16"/>
              </w:rPr>
              <w:t>J Pathol.</w:t>
            </w:r>
            <w:r w:rsidRPr="009C59D2">
              <w:rPr>
                <w:rFonts w:cs="Calibri"/>
                <w:sz w:val="16"/>
                <w:szCs w:val="16"/>
              </w:rPr>
              <w:t xml:space="preserve"> 195:451-456.</w:t>
            </w:r>
          </w:p>
          <w:p w14:paraId="79FA379B"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3</w:t>
            </w:r>
            <w:r w:rsidRPr="009C59D2">
              <w:rPr>
                <w:rFonts w:cs="Calibri"/>
                <w:sz w:val="16"/>
                <w:szCs w:val="16"/>
              </w:rPr>
              <w:tab/>
              <w:t xml:space="preserve">Kindelberger DW, Lee Y, Miron A, Hirsch MS, Feltmate CM, Medeiros F, Callahan MJ, Garner EO, Gordon RW, Birch C, Berkowitz RS, Muto MG and Crum CP (2007). Intraepithelial carcinoma of the fimbria and pelvic serous carcinoma: Evidence for a causal relationship. </w:t>
            </w:r>
            <w:r w:rsidRPr="009C59D2">
              <w:rPr>
                <w:rFonts w:cs="Calibri"/>
                <w:i/>
                <w:sz w:val="16"/>
                <w:szCs w:val="16"/>
              </w:rPr>
              <w:t>Am J Surg Pathol</w:t>
            </w:r>
            <w:r w:rsidRPr="009C59D2">
              <w:rPr>
                <w:rFonts w:cs="Calibri"/>
                <w:sz w:val="16"/>
                <w:szCs w:val="16"/>
              </w:rPr>
              <w:t xml:space="preserve"> 31:161-169.</w:t>
            </w:r>
          </w:p>
          <w:p w14:paraId="0F3431FE"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4</w:t>
            </w:r>
            <w:r w:rsidRPr="009C59D2">
              <w:rPr>
                <w:rFonts w:cs="Calibri"/>
                <w:sz w:val="16"/>
                <w:szCs w:val="16"/>
              </w:rPr>
              <w:tab/>
              <w:t xml:space="preserve">Kuhn E, Meeker A, Wang TL, Sehdev AS, Kurman RJ and Shih I-M (2010). Shortened telomeres in serous tubal intraepithelial carcinoma: an early event in ovarian high-grade serous carcinogenesis. </w:t>
            </w:r>
            <w:r w:rsidRPr="009C59D2">
              <w:rPr>
                <w:rFonts w:cs="Calibri"/>
                <w:i/>
                <w:sz w:val="16"/>
                <w:szCs w:val="16"/>
              </w:rPr>
              <w:t>Am J Surg Pathol</w:t>
            </w:r>
            <w:r w:rsidRPr="009C59D2">
              <w:rPr>
                <w:rFonts w:cs="Calibri"/>
                <w:sz w:val="16"/>
                <w:szCs w:val="16"/>
              </w:rPr>
              <w:t xml:space="preserve"> 34:829-836.</w:t>
            </w:r>
          </w:p>
          <w:p w14:paraId="606E9A57"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5</w:t>
            </w:r>
            <w:r w:rsidRPr="009C59D2">
              <w:rPr>
                <w:rFonts w:cs="Calibri"/>
                <w:sz w:val="16"/>
                <w:szCs w:val="16"/>
              </w:rPr>
              <w:tab/>
              <w:t xml:space="preserve">Kuhn E, Bahadirli-Talbot A, Kurman R, Sehdev AS, Wang T-L and Shih I-M (2013). CCNE1 amplification may precede centrosome number abnormality in progression from serous tubal intraepithelial carcinoma to high-grade serous carcinoma. </w:t>
            </w:r>
            <w:r w:rsidRPr="009C59D2">
              <w:rPr>
                <w:rFonts w:cs="Calibri"/>
                <w:i/>
                <w:sz w:val="16"/>
                <w:szCs w:val="16"/>
              </w:rPr>
              <w:t>Mod Pathol</w:t>
            </w:r>
            <w:r w:rsidRPr="009C59D2">
              <w:rPr>
                <w:rFonts w:cs="Calibri"/>
                <w:sz w:val="16"/>
                <w:szCs w:val="16"/>
              </w:rPr>
              <w:t xml:space="preserve"> 26:283A.</w:t>
            </w:r>
          </w:p>
          <w:p w14:paraId="0E23D6DF"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6</w:t>
            </w:r>
            <w:r w:rsidRPr="009C59D2">
              <w:rPr>
                <w:rFonts w:cs="Calibri"/>
                <w:sz w:val="16"/>
                <w:szCs w:val="16"/>
              </w:rPr>
              <w:tab/>
              <w:t xml:space="preserve">Garg K and Rabban J (2013). Practical value of systematic and complete examination of fallopian tubes in unselected women undergoing salpingectomy for benign indications: results of a prospective study. </w:t>
            </w:r>
            <w:r w:rsidRPr="009C59D2">
              <w:rPr>
                <w:rFonts w:cs="Calibri"/>
                <w:i/>
                <w:sz w:val="16"/>
                <w:szCs w:val="16"/>
              </w:rPr>
              <w:t>Mod Pathol</w:t>
            </w:r>
            <w:r w:rsidRPr="009C59D2">
              <w:rPr>
                <w:rFonts w:cs="Calibri"/>
                <w:sz w:val="16"/>
                <w:szCs w:val="16"/>
              </w:rPr>
              <w:t xml:space="preserve"> 26:276A.</w:t>
            </w:r>
          </w:p>
          <w:p w14:paraId="0FF6E5A2"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7</w:t>
            </w:r>
            <w:r w:rsidRPr="009C59D2">
              <w:rPr>
                <w:rFonts w:cs="Calibri"/>
                <w:sz w:val="16"/>
                <w:szCs w:val="16"/>
              </w:rPr>
              <w:tab/>
              <w:t xml:space="preserve">Przybycin CG, Kurman RJ, Ronnett BM, Shih I-M and Vang R (2010). Are all pelvic (nonuterine) serous carcinomas of tubal origin? </w:t>
            </w:r>
            <w:r w:rsidRPr="009C59D2">
              <w:rPr>
                <w:rFonts w:cs="Calibri"/>
                <w:i/>
                <w:sz w:val="16"/>
                <w:szCs w:val="16"/>
              </w:rPr>
              <w:t>Am J Surg Pathol</w:t>
            </w:r>
            <w:r w:rsidRPr="009C59D2">
              <w:rPr>
                <w:rFonts w:cs="Calibri"/>
                <w:sz w:val="16"/>
                <w:szCs w:val="16"/>
              </w:rPr>
              <w:t xml:space="preserve"> 34:1407-1416.</w:t>
            </w:r>
          </w:p>
          <w:p w14:paraId="0DD4294F"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8</w:t>
            </w:r>
            <w:r w:rsidRPr="009C59D2">
              <w:rPr>
                <w:rFonts w:cs="Calibri"/>
                <w:sz w:val="16"/>
                <w:szCs w:val="16"/>
              </w:rPr>
              <w:tab/>
              <w:t xml:space="preserve">Prat J and FIGO Committee on Gynecologic Oncology (2014). Staging classification for cancer of the ovary, fallopian tube, and peritoneum. </w:t>
            </w:r>
            <w:r w:rsidRPr="009C59D2">
              <w:rPr>
                <w:rFonts w:cs="Calibri"/>
                <w:i/>
                <w:sz w:val="16"/>
                <w:szCs w:val="16"/>
              </w:rPr>
              <w:t>Int J Gynaecol Obstet.</w:t>
            </w:r>
            <w:r w:rsidRPr="009C59D2">
              <w:rPr>
                <w:rFonts w:cs="Calibri"/>
                <w:sz w:val="16"/>
                <w:szCs w:val="16"/>
              </w:rPr>
              <w:t xml:space="preserve"> 124:1-5.</w:t>
            </w:r>
          </w:p>
          <w:p w14:paraId="1F416AAE"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9</w:t>
            </w:r>
            <w:r w:rsidRPr="009C59D2">
              <w:rPr>
                <w:rFonts w:cs="Calibri"/>
                <w:sz w:val="16"/>
                <w:szCs w:val="16"/>
              </w:rPr>
              <w:tab/>
              <w:t xml:space="preserve">WHO Classification of Tumours Editorial Board (2020). </w:t>
            </w:r>
            <w:r w:rsidRPr="009C59D2">
              <w:rPr>
                <w:rFonts w:cs="Calibri"/>
                <w:i/>
                <w:sz w:val="16"/>
                <w:szCs w:val="16"/>
              </w:rPr>
              <w:t>Female Genital Tumours, WHO Classification of Tumours, 5th Edition, Volume 4</w:t>
            </w:r>
            <w:r w:rsidRPr="009C59D2">
              <w:rPr>
                <w:rFonts w:cs="Calibri"/>
                <w:sz w:val="16"/>
                <w:szCs w:val="16"/>
              </w:rPr>
              <w:t>. IARC Press, Lyon.</w:t>
            </w:r>
          </w:p>
          <w:p w14:paraId="2BA66AC8"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10</w:t>
            </w:r>
            <w:r w:rsidRPr="009C59D2">
              <w:rPr>
                <w:rFonts w:cs="Calibri"/>
                <w:sz w:val="16"/>
                <w:szCs w:val="16"/>
              </w:rPr>
              <w:tab/>
              <w:t xml:space="preserve">Singh N, Gilks CB, Wilkinson N and McCluggage WG (2014). Assignment of primary site in high-grade serous tubal, ovarian and peritoneal carcinoma: a proposal. </w:t>
            </w:r>
            <w:r w:rsidRPr="009C59D2">
              <w:rPr>
                <w:rFonts w:cs="Calibri"/>
                <w:i/>
                <w:sz w:val="16"/>
                <w:szCs w:val="16"/>
              </w:rPr>
              <w:t>Histopathology</w:t>
            </w:r>
            <w:r w:rsidRPr="009C59D2">
              <w:rPr>
                <w:rFonts w:cs="Calibri"/>
                <w:sz w:val="16"/>
                <w:szCs w:val="16"/>
              </w:rPr>
              <w:t xml:space="preserve"> 65:149-154.</w:t>
            </w:r>
          </w:p>
          <w:p w14:paraId="2A5B3EC5"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lastRenderedPageBreak/>
              <w:t>11</w:t>
            </w:r>
            <w:r w:rsidRPr="009C59D2">
              <w:rPr>
                <w:rFonts w:cs="Calibri"/>
                <w:sz w:val="16"/>
                <w:szCs w:val="16"/>
              </w:rPr>
              <w:tab/>
              <w:t xml:space="preserve">Wethington SL, Park KJ, Soslow RA, Kauff ND, Brown CL, Dao F, Otegbeye E, Sonoda Y, Abu-Rustum NR, Barakat RR, Levine DA and Gardner GJ (2013). Clinical outcome of isolated serous tubal intraepithelial carcinomas (STIC). </w:t>
            </w:r>
            <w:r w:rsidRPr="009C59D2">
              <w:rPr>
                <w:rFonts w:cs="Calibri"/>
                <w:i/>
                <w:sz w:val="16"/>
                <w:szCs w:val="16"/>
              </w:rPr>
              <w:t>Int J Gynecol Cancer</w:t>
            </w:r>
            <w:r w:rsidRPr="009C59D2">
              <w:rPr>
                <w:rFonts w:cs="Calibri"/>
                <w:sz w:val="16"/>
                <w:szCs w:val="16"/>
              </w:rPr>
              <w:t xml:space="preserve"> 23:1603-1611.</w:t>
            </w:r>
          </w:p>
          <w:p w14:paraId="0983C351" w14:textId="77777777" w:rsidR="006B1943" w:rsidRPr="009C59D2" w:rsidRDefault="006B1943" w:rsidP="00266FDE">
            <w:pPr>
              <w:pStyle w:val="EndNoteBibliography"/>
              <w:spacing w:after="0"/>
              <w:ind w:left="342" w:hanging="342"/>
              <w:rPr>
                <w:rFonts w:cs="Calibri"/>
                <w:sz w:val="16"/>
                <w:szCs w:val="16"/>
              </w:rPr>
            </w:pPr>
            <w:r w:rsidRPr="009C59D2">
              <w:rPr>
                <w:rFonts w:cs="Calibri"/>
                <w:sz w:val="16"/>
                <w:szCs w:val="16"/>
              </w:rPr>
              <w:t>12</w:t>
            </w:r>
            <w:r w:rsidRPr="009C59D2">
              <w:rPr>
                <w:rFonts w:cs="Calibri"/>
                <w:sz w:val="16"/>
                <w:szCs w:val="16"/>
              </w:rPr>
              <w:tab/>
              <w:t xml:space="preserve">Bloss JD, Liao S, Buller RE, Manetta A, Berman ML, McMeekin S, Bloss LP and DiSaia PJ (1993). Extraovarian peritoneal serous papillary carcinoma: a case-control retrospective comparison to papillary adenocarcinoma of the ovary. </w:t>
            </w:r>
            <w:r w:rsidRPr="009C59D2">
              <w:rPr>
                <w:rFonts w:cs="Calibri"/>
                <w:i/>
                <w:sz w:val="16"/>
                <w:szCs w:val="16"/>
              </w:rPr>
              <w:t>Gynecol Oncol</w:t>
            </w:r>
            <w:r w:rsidRPr="009C59D2">
              <w:rPr>
                <w:rFonts w:cs="Calibri"/>
                <w:sz w:val="16"/>
                <w:szCs w:val="16"/>
              </w:rPr>
              <w:t xml:space="preserve"> 50:347-351.</w:t>
            </w:r>
          </w:p>
          <w:p w14:paraId="74552495" w14:textId="1EE8B34C" w:rsidR="006B1943" w:rsidRPr="002D5F18" w:rsidRDefault="006B1943" w:rsidP="00266FDE">
            <w:pPr>
              <w:pStyle w:val="EndNoteBibliography"/>
              <w:spacing w:after="100"/>
              <w:ind w:left="342" w:hanging="342"/>
              <w:rPr>
                <w:rFonts w:asciiTheme="minorHAnsi" w:hAnsiTheme="minorHAnsi" w:cstheme="minorHAnsi"/>
                <w:iCs/>
                <w:sz w:val="16"/>
                <w:szCs w:val="16"/>
              </w:rPr>
            </w:pPr>
            <w:r w:rsidRPr="009C59D2">
              <w:rPr>
                <w:rFonts w:cs="Calibri"/>
                <w:sz w:val="16"/>
                <w:szCs w:val="16"/>
              </w:rPr>
              <w:t>13</w:t>
            </w:r>
            <w:r w:rsidRPr="009C59D2">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9C59D2">
              <w:rPr>
                <w:rFonts w:cs="Calibri"/>
                <w:i/>
                <w:sz w:val="16"/>
                <w:szCs w:val="16"/>
              </w:rPr>
              <w:t>Am J Surg Pathol</w:t>
            </w:r>
            <w:r w:rsidRPr="009C59D2">
              <w:rPr>
                <w:rFonts w:cs="Calibri"/>
                <w:sz w:val="16"/>
                <w:szCs w:val="16"/>
              </w:rPr>
              <w:t xml:space="preserve"> 41(2):161-170.</w:t>
            </w:r>
            <w:r w:rsidRPr="009C59D2">
              <w:rPr>
                <w:rFonts w:cs="Calibri"/>
                <w:sz w:val="16"/>
                <w:szCs w:val="16"/>
              </w:rPr>
              <w:fldChar w:fldCharType="end"/>
            </w:r>
          </w:p>
        </w:tc>
        <w:tc>
          <w:tcPr>
            <w:tcW w:w="1701" w:type="dxa"/>
            <w:shd w:val="clear" w:color="auto" w:fill="auto"/>
          </w:tcPr>
          <w:p w14:paraId="0169650A" w14:textId="77777777" w:rsidR="006B1943" w:rsidRPr="007825B1" w:rsidRDefault="006B1943" w:rsidP="006B1943">
            <w:pPr>
              <w:autoSpaceDE w:val="0"/>
              <w:autoSpaceDN w:val="0"/>
              <w:adjustRightInd w:val="0"/>
              <w:spacing w:after="100" w:line="240" w:lineRule="auto"/>
              <w:rPr>
                <w:rFonts w:cs="Verdana"/>
                <w:iCs/>
                <w:color w:val="221E1F"/>
                <w:sz w:val="16"/>
                <w:szCs w:val="16"/>
              </w:rPr>
            </w:pPr>
          </w:p>
        </w:tc>
      </w:tr>
      <w:tr w:rsidR="006B1943" w:rsidRPr="00CC5E7C" w14:paraId="5079D13D" w14:textId="77777777" w:rsidTr="00DC6BDD">
        <w:trPr>
          <w:trHeight w:val="328"/>
        </w:trPr>
        <w:tc>
          <w:tcPr>
            <w:tcW w:w="866" w:type="dxa"/>
            <w:shd w:val="clear" w:color="000000" w:fill="EEECE1"/>
          </w:tcPr>
          <w:p w14:paraId="1340812E" w14:textId="6A3EDED5" w:rsidR="006B1943" w:rsidRDefault="00AA5FCA" w:rsidP="006B1943">
            <w:pPr>
              <w:spacing w:after="0"/>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2CA87A22" w14:textId="70BDBF53" w:rsidR="006B1943" w:rsidRPr="00AA5FCA" w:rsidRDefault="00AA5FCA" w:rsidP="006B1943">
            <w:pPr>
              <w:spacing w:after="0" w:line="240" w:lineRule="auto"/>
              <w:rPr>
                <w:rFonts w:cstheme="minorHAnsi"/>
                <w:sz w:val="16"/>
                <w:szCs w:val="16"/>
              </w:rPr>
            </w:pPr>
            <w:r w:rsidRPr="00AA5FCA">
              <w:rPr>
                <w:rFonts w:cstheme="minorHAnsi"/>
                <w:sz w:val="16"/>
                <w:szCs w:val="16"/>
              </w:rPr>
              <w:t>PERITONEAL CYTOLOGY</w:t>
            </w:r>
          </w:p>
        </w:tc>
        <w:tc>
          <w:tcPr>
            <w:tcW w:w="2551" w:type="dxa"/>
            <w:shd w:val="clear" w:color="auto" w:fill="auto"/>
          </w:tcPr>
          <w:p w14:paraId="61C92046"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Not submitted</w:t>
            </w:r>
          </w:p>
          <w:p w14:paraId="7BE814B6"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Indeterminate</w:t>
            </w:r>
          </w:p>
          <w:p w14:paraId="116F90EB"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Positive</w:t>
            </w:r>
          </w:p>
          <w:p w14:paraId="56623B93" w14:textId="00173229" w:rsidR="006B1943" w:rsidRPr="00D67B46" w:rsidRDefault="00AA5FCA" w:rsidP="00B0395B">
            <w:pPr>
              <w:pStyle w:val="ListParagraph"/>
              <w:numPr>
                <w:ilvl w:val="0"/>
                <w:numId w:val="4"/>
              </w:numPr>
              <w:spacing w:after="0" w:line="240" w:lineRule="auto"/>
              <w:ind w:left="203" w:hanging="203"/>
              <w:rPr>
                <w:rFonts w:cs="Verdana"/>
                <w:iCs/>
                <w:sz w:val="16"/>
                <w:szCs w:val="16"/>
              </w:rPr>
            </w:pPr>
            <w:r w:rsidRPr="00AA5FCA">
              <w:rPr>
                <w:rFonts w:cs="Verdana"/>
                <w:iCs/>
                <w:sz w:val="16"/>
                <w:szCs w:val="16"/>
              </w:rPr>
              <w:t>Negative</w:t>
            </w:r>
          </w:p>
        </w:tc>
        <w:tc>
          <w:tcPr>
            <w:tcW w:w="8222" w:type="dxa"/>
            <w:shd w:val="clear" w:color="auto" w:fill="auto"/>
          </w:tcPr>
          <w:p w14:paraId="3C30E31B" w14:textId="026E52E2" w:rsidR="00937F33" w:rsidRDefault="00937F33" w:rsidP="00937F33">
            <w:pPr>
              <w:autoSpaceDE w:val="0"/>
              <w:autoSpaceDN w:val="0"/>
              <w:adjustRightInd w:val="0"/>
              <w:spacing w:after="0" w:line="240" w:lineRule="auto"/>
              <w:rPr>
                <w:rFonts w:ascii="Calibri" w:hAnsi="Calibri" w:cs="Calibri"/>
                <w:sz w:val="16"/>
                <w:szCs w:val="16"/>
              </w:rPr>
            </w:pPr>
            <w:r w:rsidRPr="00937F33">
              <w:rPr>
                <w:rFonts w:ascii="Calibri" w:hAnsi="Calibri" w:cs="Calibri"/>
                <w:sz w:val="16"/>
                <w:szCs w:val="16"/>
              </w:rPr>
              <w:t xml:space="preserve">The results of peritoneal cytology (peritoneal washings or peritoneal fluid) are important for the </w:t>
            </w:r>
            <w:proofErr w:type="spellStart"/>
            <w:r w:rsidRPr="00937F33">
              <w:rPr>
                <w:rFonts w:ascii="Calibri" w:hAnsi="Calibri" w:cs="Calibri"/>
                <w:sz w:val="16"/>
                <w:szCs w:val="16"/>
              </w:rPr>
              <w:t>substaging</w:t>
            </w:r>
            <w:proofErr w:type="spellEnd"/>
            <w:r w:rsidRPr="00937F33">
              <w:rPr>
                <w:rFonts w:ascii="Calibri" w:hAnsi="Calibri" w:cs="Calibri"/>
                <w:sz w:val="16"/>
                <w:szCs w:val="16"/>
              </w:rPr>
              <w:t xml:space="preserve"> of Stage I ovarian tumours (borderline and malignant). Positive peritoneal washings in a Stage I tumour signify Stage IC3 in the 2014 International Federation of Gynaecology and Obstetrics (FIGO) Staging System.</w:t>
            </w:r>
            <w:r w:rsidRPr="00937F33">
              <w:rPr>
                <w:rFonts w:ascii="Calibri" w:hAnsi="Calibri" w:cs="Calibri"/>
                <w:sz w:val="16"/>
                <w:szCs w:val="16"/>
              </w:rPr>
              <w:fldChar w:fldCharType="begin"/>
            </w:r>
            <w:r w:rsidRPr="00937F33">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37F33">
              <w:rPr>
                <w:rFonts w:ascii="Calibri" w:hAnsi="Calibri" w:cs="Calibri"/>
                <w:sz w:val="16"/>
                <w:szCs w:val="16"/>
              </w:rPr>
              <w:fldChar w:fldCharType="separate"/>
            </w:r>
            <w:r w:rsidRPr="00937F33">
              <w:rPr>
                <w:rFonts w:ascii="Calibri" w:hAnsi="Calibri" w:cs="Calibri"/>
                <w:noProof/>
                <w:sz w:val="16"/>
                <w:szCs w:val="16"/>
                <w:vertAlign w:val="superscript"/>
              </w:rPr>
              <w:t>1</w:t>
            </w:r>
            <w:r w:rsidRPr="00937F33">
              <w:rPr>
                <w:rFonts w:ascii="Calibri" w:hAnsi="Calibri" w:cs="Calibri"/>
                <w:sz w:val="16"/>
                <w:szCs w:val="16"/>
              </w:rPr>
              <w:fldChar w:fldCharType="end"/>
            </w:r>
            <w:r w:rsidRPr="00937F33">
              <w:rPr>
                <w:rFonts w:ascii="Calibri" w:hAnsi="Calibri" w:cs="Calibri"/>
                <w:sz w:val="16"/>
                <w:szCs w:val="16"/>
              </w:rPr>
              <w:t xml:space="preserve"> In the previous 2006 FIGO Staging System,</w:t>
            </w:r>
            <w:r w:rsidRPr="00937F33">
              <w:rPr>
                <w:rFonts w:ascii="Calibri" w:hAnsi="Calibri" w:cs="Calibri"/>
                <w:sz w:val="16"/>
                <w:szCs w:val="16"/>
              </w:rPr>
              <w:fldChar w:fldCharType="begin"/>
            </w:r>
            <w:r w:rsidRPr="00937F33">
              <w:rPr>
                <w:rFonts w:ascii="Calibri" w:hAnsi="Calibri" w:cs="Calibri"/>
                <w:sz w:val="16"/>
                <w:szCs w:val="16"/>
              </w:rPr>
              <w:instrText xml:space="preserve"> ADDIN EN.CITE &lt;EndNote&gt;&lt;Cite&gt;&lt;Author&gt;Heintz&lt;/Author&gt;&lt;Year&gt;2006&lt;/Year&gt;&lt;RecNum&gt;5980&lt;/RecNum&gt;&lt;DisplayText&gt;&lt;style face="superscript"&gt;2&lt;/style&gt;&lt;/DisplayText&gt;&lt;record&gt;&lt;rec-number&gt;5980&lt;/rec-number&gt;&lt;foreign-keys&gt;&lt;key app="EN" db-id="w592zazsqtfvdxe2w9sxtpt2exzt5t0wa2fx" timestamp="1615785070"&gt;5980&lt;/key&gt;&lt;/foreign-keys&gt;&lt;ref-type name="Journal Article"&gt;17&lt;/ref-type&gt;&lt;contributors&gt;&lt;authors&gt;&lt;author&gt;Heintz, A.&lt;/author&gt;&lt;author&gt;Odicino, F.&lt;/author&gt;&lt;author&gt;Maisonneuve, P.&lt;/author&gt;&lt;author&gt;Quinn, M. A.&lt;/author&gt;&lt;author&gt;Benedet, J. L.&lt;/author&gt;&lt;author&gt;Creasman, W. T.&lt;/author&gt;&lt;author&gt;Ngan, H.&lt;/author&gt;&lt;author&gt;Pecorelli, S.&lt;/author&gt;&lt;author&gt;Beller, U.&lt;/author&gt;&lt;/authors&gt;&lt;/contributors&gt;&lt;titles&gt;&lt;title&gt;Carcinoma of the Ovary&lt;/title&gt;&lt;secondary-title&gt;Int J Gynaecol Obstet&lt;/secondary-title&gt;&lt;/titles&gt;&lt;periodical&gt;&lt;full-title&gt;Int J Gynaecol Obstet&lt;/full-title&gt;&lt;abbr-1&gt;International journal of gynaecology and obstetrics: the official organ of the International Federation of Gynaecology and Obstetrics&lt;/abbr-1&gt;&lt;/periodical&gt;&lt;pages&gt;S161-s192&lt;/pages&gt;&lt;volume&gt;95 Suppl 1&lt;/volume&gt;&lt;edition&gt;2006/11/01&lt;/edition&gt;&lt;dates&gt;&lt;year&gt;2006&lt;/year&gt;&lt;pub-dates&gt;&lt;date&gt;Nov&lt;/date&gt;&lt;/pub-dates&gt;&lt;/dates&gt;&lt;isbn&gt;0020-7292&lt;/isbn&gt;&lt;accession-num&gt;29644669&lt;/accession-num&gt;&lt;urls&gt;&lt;/urls&gt;&lt;electronic-resource-num&gt;10.1016/s0020-7292(06)60033-7&lt;/electronic-resource-num&gt;&lt;remote-database-provider&gt;NLM&lt;/remote-database-provider&gt;&lt;language&gt;eng&lt;/language&gt;&lt;/record&gt;&lt;/Cite&gt;&lt;/EndNote&gt;</w:instrText>
            </w:r>
            <w:r w:rsidRPr="00937F33">
              <w:rPr>
                <w:rFonts w:ascii="Calibri" w:hAnsi="Calibri" w:cs="Calibri"/>
                <w:sz w:val="16"/>
                <w:szCs w:val="16"/>
              </w:rPr>
              <w:fldChar w:fldCharType="separate"/>
            </w:r>
            <w:r w:rsidRPr="00937F33">
              <w:rPr>
                <w:rFonts w:ascii="Calibri" w:hAnsi="Calibri" w:cs="Calibri"/>
                <w:noProof/>
                <w:sz w:val="16"/>
                <w:szCs w:val="16"/>
                <w:vertAlign w:val="superscript"/>
              </w:rPr>
              <w:t>2</w:t>
            </w:r>
            <w:r w:rsidRPr="00937F33">
              <w:rPr>
                <w:rFonts w:ascii="Calibri" w:hAnsi="Calibri" w:cs="Calibri"/>
                <w:sz w:val="16"/>
                <w:szCs w:val="16"/>
              </w:rPr>
              <w:fldChar w:fldCharType="end"/>
            </w:r>
            <w:r w:rsidRPr="00937F33">
              <w:rPr>
                <w:rFonts w:ascii="Calibri" w:hAnsi="Calibri" w:cs="Calibri"/>
                <w:sz w:val="16"/>
                <w:szCs w:val="16"/>
              </w:rPr>
              <w:t xml:space="preserve"> the results of peritoneal cytology were used for the </w:t>
            </w:r>
            <w:proofErr w:type="spellStart"/>
            <w:r w:rsidRPr="00937F33">
              <w:rPr>
                <w:rFonts w:ascii="Calibri" w:hAnsi="Calibri" w:cs="Calibri"/>
                <w:sz w:val="16"/>
                <w:szCs w:val="16"/>
              </w:rPr>
              <w:t>substaging</w:t>
            </w:r>
            <w:proofErr w:type="spellEnd"/>
            <w:r w:rsidRPr="00937F33">
              <w:rPr>
                <w:rFonts w:ascii="Calibri" w:hAnsi="Calibri" w:cs="Calibri"/>
                <w:sz w:val="16"/>
                <w:szCs w:val="16"/>
              </w:rPr>
              <w:t xml:space="preserve"> of Stage II neoplasms, but this is no longer the case. Positive peritoneal cytology in a Stage I carcinoma may indicate the need for adjuvant therapy in certain cases. Cells of </w:t>
            </w:r>
            <w:proofErr w:type="gramStart"/>
            <w:r w:rsidRPr="00937F33">
              <w:rPr>
                <w:rFonts w:ascii="Calibri" w:hAnsi="Calibri" w:cs="Calibri"/>
                <w:sz w:val="16"/>
                <w:szCs w:val="16"/>
              </w:rPr>
              <w:t>low grade</w:t>
            </w:r>
            <w:proofErr w:type="gramEnd"/>
            <w:r w:rsidRPr="00937F33">
              <w:rPr>
                <w:rFonts w:ascii="Calibri" w:hAnsi="Calibri" w:cs="Calibri"/>
                <w:sz w:val="16"/>
                <w:szCs w:val="16"/>
              </w:rPr>
              <w:t xml:space="preserve"> serous carcinoma and serous borderline tumour cannot be reliably distinguished in a cytology specimen; in such cases, the cytology findings should be correlated with the histopathological findings.</w:t>
            </w:r>
          </w:p>
          <w:p w14:paraId="5D6E646B" w14:textId="77777777" w:rsidR="00937F33" w:rsidRPr="00937F33" w:rsidRDefault="00937F33" w:rsidP="00937F33">
            <w:pPr>
              <w:autoSpaceDE w:val="0"/>
              <w:autoSpaceDN w:val="0"/>
              <w:adjustRightInd w:val="0"/>
              <w:spacing w:after="0" w:line="240" w:lineRule="auto"/>
              <w:rPr>
                <w:rFonts w:ascii="Calibri" w:hAnsi="Calibri" w:cs="Calibri"/>
                <w:sz w:val="16"/>
                <w:szCs w:val="16"/>
              </w:rPr>
            </w:pPr>
          </w:p>
          <w:p w14:paraId="29FAF592" w14:textId="7E517BD3" w:rsidR="00937F33" w:rsidRPr="00937F33" w:rsidRDefault="00666D3E" w:rsidP="00937F3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11B</w:t>
            </w:r>
            <w:r w:rsidR="00937F33" w:rsidRPr="00937F33">
              <w:rPr>
                <w:rFonts w:ascii="Calibri" w:hAnsi="Calibri" w:cs="Calibri"/>
                <w:color w:val="auto"/>
                <w:sz w:val="16"/>
                <w:szCs w:val="16"/>
              </w:rPr>
              <w:t>References</w:t>
            </w:r>
          </w:p>
          <w:p w14:paraId="265C1806" w14:textId="77777777" w:rsidR="00937F33" w:rsidRPr="00937F33" w:rsidRDefault="00937F33" w:rsidP="00266FDE">
            <w:pPr>
              <w:pStyle w:val="EndNoteBibliography"/>
              <w:spacing w:after="0"/>
              <w:ind w:left="342" w:hanging="342"/>
              <w:rPr>
                <w:rFonts w:cs="Calibri"/>
                <w:sz w:val="16"/>
                <w:szCs w:val="16"/>
              </w:rPr>
            </w:pPr>
            <w:r w:rsidRPr="00937F33">
              <w:rPr>
                <w:rFonts w:cs="Calibri"/>
                <w:sz w:val="16"/>
                <w:szCs w:val="16"/>
              </w:rPr>
              <w:fldChar w:fldCharType="begin"/>
            </w:r>
            <w:r w:rsidRPr="00937F33">
              <w:rPr>
                <w:rFonts w:cs="Calibri"/>
                <w:sz w:val="16"/>
                <w:szCs w:val="16"/>
              </w:rPr>
              <w:instrText xml:space="preserve"> ADDIN EN.REFLIST </w:instrText>
            </w:r>
            <w:r w:rsidRPr="00937F33">
              <w:rPr>
                <w:rFonts w:cs="Calibri"/>
                <w:sz w:val="16"/>
                <w:szCs w:val="16"/>
              </w:rPr>
              <w:fldChar w:fldCharType="separate"/>
            </w:r>
            <w:r w:rsidRPr="00937F33">
              <w:rPr>
                <w:rFonts w:cs="Calibri"/>
                <w:sz w:val="16"/>
                <w:szCs w:val="16"/>
              </w:rPr>
              <w:t>1</w:t>
            </w:r>
            <w:r w:rsidRPr="00937F33">
              <w:rPr>
                <w:rFonts w:cs="Calibri"/>
                <w:sz w:val="16"/>
                <w:szCs w:val="16"/>
              </w:rPr>
              <w:tab/>
              <w:t xml:space="preserve">Prat J and FIGO Committee on Gynecologic Oncology (2014). Staging classification for cancer of the ovary, fallopian tube, and peritoneum. </w:t>
            </w:r>
            <w:r w:rsidRPr="00937F33">
              <w:rPr>
                <w:rFonts w:cs="Calibri"/>
                <w:i/>
                <w:sz w:val="16"/>
                <w:szCs w:val="16"/>
              </w:rPr>
              <w:t>Int J Gynaecol Obstet.</w:t>
            </w:r>
            <w:r w:rsidRPr="00937F33">
              <w:rPr>
                <w:rFonts w:cs="Calibri"/>
                <w:sz w:val="16"/>
                <w:szCs w:val="16"/>
              </w:rPr>
              <w:t xml:space="preserve"> 124:1-5.</w:t>
            </w:r>
          </w:p>
          <w:p w14:paraId="11944C59" w14:textId="7C027406" w:rsidR="006B1943" w:rsidRPr="00937F33" w:rsidRDefault="00937F33" w:rsidP="00266FDE">
            <w:pPr>
              <w:pStyle w:val="EndNoteBibliography"/>
              <w:spacing w:after="100"/>
              <w:ind w:left="342" w:hanging="342"/>
              <w:rPr>
                <w:rFonts w:cs="Calibri"/>
                <w:iCs/>
                <w:sz w:val="16"/>
                <w:szCs w:val="16"/>
              </w:rPr>
            </w:pPr>
            <w:r w:rsidRPr="00937F33">
              <w:rPr>
                <w:rFonts w:cs="Calibri"/>
                <w:sz w:val="16"/>
                <w:szCs w:val="16"/>
              </w:rPr>
              <w:t>2</w:t>
            </w:r>
            <w:r w:rsidRPr="00937F33">
              <w:rPr>
                <w:rFonts w:cs="Calibri"/>
                <w:sz w:val="16"/>
                <w:szCs w:val="16"/>
              </w:rPr>
              <w:tab/>
              <w:t xml:space="preserve">Heintz A, Odicino F, Maisonneuve P, Quinn MA, Benedet JL, Creasman WT, Ngan H, Pecorelli S and Beller U (2006). Carcinoma of the Ovary. </w:t>
            </w:r>
            <w:r w:rsidRPr="00937F33">
              <w:rPr>
                <w:rFonts w:cs="Calibri"/>
                <w:i/>
                <w:sz w:val="16"/>
                <w:szCs w:val="16"/>
              </w:rPr>
              <w:t>Int J Gynaecol Obstet</w:t>
            </w:r>
            <w:r w:rsidRPr="00937F33">
              <w:rPr>
                <w:rFonts w:cs="Calibri"/>
                <w:sz w:val="16"/>
                <w:szCs w:val="16"/>
              </w:rPr>
              <w:t xml:space="preserve"> 95 Suppl 1:S161-s192.</w:t>
            </w:r>
            <w:r>
              <w:rPr>
                <w:rFonts w:cs="Calibri"/>
                <w:sz w:val="16"/>
                <w:szCs w:val="16"/>
              </w:rPr>
              <w:t xml:space="preserve"> </w:t>
            </w:r>
            <w:r w:rsidRPr="00937F33">
              <w:rPr>
                <w:rFonts w:cs="Calibri"/>
                <w:sz w:val="16"/>
                <w:szCs w:val="16"/>
              </w:rPr>
              <w:fldChar w:fldCharType="end"/>
            </w:r>
          </w:p>
        </w:tc>
        <w:tc>
          <w:tcPr>
            <w:tcW w:w="1701" w:type="dxa"/>
            <w:shd w:val="clear" w:color="auto" w:fill="auto"/>
          </w:tcPr>
          <w:p w14:paraId="0141B2ED" w14:textId="77777777" w:rsidR="006B1943" w:rsidRPr="007825B1" w:rsidRDefault="006B1943" w:rsidP="006B1943">
            <w:pPr>
              <w:autoSpaceDE w:val="0"/>
              <w:autoSpaceDN w:val="0"/>
              <w:adjustRightInd w:val="0"/>
              <w:spacing w:after="100" w:line="240" w:lineRule="auto"/>
              <w:rPr>
                <w:rFonts w:cs="Verdana"/>
                <w:iCs/>
                <w:color w:val="221E1F"/>
                <w:sz w:val="16"/>
                <w:szCs w:val="16"/>
              </w:rPr>
            </w:pPr>
          </w:p>
        </w:tc>
      </w:tr>
      <w:tr w:rsidR="00CA5831" w:rsidRPr="00CC5E7C" w14:paraId="6E9D7A5A" w14:textId="77777777" w:rsidTr="00DC6BDD">
        <w:trPr>
          <w:trHeight w:val="328"/>
        </w:trPr>
        <w:tc>
          <w:tcPr>
            <w:tcW w:w="866" w:type="dxa"/>
            <w:shd w:val="clear" w:color="000000" w:fill="EEECE1"/>
          </w:tcPr>
          <w:p w14:paraId="1A41C624" w14:textId="1DCCC316" w:rsidR="00CA5831" w:rsidRDefault="00CA5831" w:rsidP="006B1943">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685B1995" w14:textId="2A6BB0B4" w:rsidR="00CA5831" w:rsidRPr="00FC16E8" w:rsidRDefault="00CA5831" w:rsidP="006B1943">
            <w:pPr>
              <w:spacing w:after="0" w:line="240" w:lineRule="auto"/>
              <w:rPr>
                <w:rFonts w:cstheme="minorHAnsi"/>
                <w:color w:val="808080" w:themeColor="background1" w:themeShade="80"/>
                <w:sz w:val="16"/>
                <w:szCs w:val="16"/>
              </w:rPr>
            </w:pPr>
            <w:r w:rsidRPr="00FC16E8">
              <w:rPr>
                <w:rFonts w:cstheme="minorHAnsi"/>
                <w:color w:val="808080" w:themeColor="background1" w:themeShade="80"/>
                <w:sz w:val="16"/>
                <w:szCs w:val="16"/>
              </w:rPr>
              <w:t>RESPONSE TO NEOADJUVANT THERAPY</w:t>
            </w:r>
          </w:p>
        </w:tc>
        <w:tc>
          <w:tcPr>
            <w:tcW w:w="2551" w:type="dxa"/>
            <w:shd w:val="clear" w:color="auto" w:fill="auto"/>
          </w:tcPr>
          <w:p w14:paraId="2B305940"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Cannot be assessed</w:t>
            </w:r>
          </w:p>
          <w:p w14:paraId="78DCC0B1"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No prior treatment</w:t>
            </w:r>
          </w:p>
          <w:p w14:paraId="47D93B57"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No definite or minimal response identified (chemotherapy</w:t>
            </w:r>
          </w:p>
          <w:p w14:paraId="73C647F4" w14:textId="77777777" w:rsidR="004D0AA8" w:rsidRPr="004D0AA8" w:rsidRDefault="004D0AA8" w:rsidP="00B0395B">
            <w:pPr>
              <w:pStyle w:val="ListParagraph"/>
              <w:autoSpaceDE w:val="0"/>
              <w:autoSpaceDN w:val="0"/>
              <w:adjustRightInd w:val="0"/>
              <w:spacing w:after="0" w:line="240" w:lineRule="auto"/>
              <w:ind w:left="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response score (CRS 1))</w:t>
            </w:r>
          </w:p>
          <w:p w14:paraId="18C34332"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Moderate response identified (CRS 2)</w:t>
            </w:r>
          </w:p>
          <w:p w14:paraId="09F1666A" w14:textId="3CB9AC43" w:rsidR="00CA5831"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Marked response with no or minimal residual cancer</w:t>
            </w:r>
            <w:r>
              <w:rPr>
                <w:rFonts w:ascii="Calibri" w:hAnsi="Calibri"/>
                <w:color w:val="808080" w:themeColor="background1" w:themeShade="80"/>
                <w:sz w:val="16"/>
                <w:szCs w:val="16"/>
              </w:rPr>
              <w:t xml:space="preserve"> </w:t>
            </w:r>
            <w:r w:rsidRPr="004D0AA8">
              <w:rPr>
                <w:rFonts w:ascii="Calibri" w:hAnsi="Calibri"/>
                <w:color w:val="808080" w:themeColor="background1" w:themeShade="80"/>
                <w:sz w:val="16"/>
                <w:szCs w:val="16"/>
              </w:rPr>
              <w:t>(CRS 3)</w:t>
            </w:r>
          </w:p>
        </w:tc>
        <w:tc>
          <w:tcPr>
            <w:tcW w:w="8222" w:type="dxa"/>
            <w:shd w:val="clear" w:color="auto" w:fill="auto"/>
          </w:tcPr>
          <w:p w14:paraId="5924630F" w14:textId="343A3FC9" w:rsidR="003E3480" w:rsidRPr="003E3480" w:rsidRDefault="003E3480" w:rsidP="003E3480">
            <w:pPr>
              <w:spacing w:after="0" w:line="240" w:lineRule="auto"/>
              <w:rPr>
                <w:rFonts w:ascii="Calibri" w:eastAsia="Calibri" w:hAnsi="Calibri" w:cs="Times New Roman"/>
                <w:sz w:val="16"/>
                <w:szCs w:val="16"/>
                <w:lang w:eastAsia="x-none"/>
              </w:rPr>
            </w:pPr>
            <w:r w:rsidRPr="003E3480">
              <w:rPr>
                <w:rFonts w:ascii="Calibri" w:eastAsia="Calibri" w:hAnsi="Calibri" w:cs="Times New Roman"/>
                <w:sz w:val="16"/>
                <w:szCs w:val="16"/>
                <w:lang w:eastAsia="x-none"/>
              </w:rPr>
              <w:t xml:space="preserve">Histological assessment of chemotherapy response is only applicable to HGSC </w:t>
            </w:r>
            <w:proofErr w:type="gramStart"/>
            <w:r w:rsidRPr="003E3480">
              <w:rPr>
                <w:rFonts w:ascii="Calibri" w:eastAsia="Calibri" w:hAnsi="Calibri" w:cs="Times New Roman"/>
                <w:sz w:val="16"/>
                <w:szCs w:val="16"/>
                <w:lang w:eastAsia="x-none"/>
              </w:rPr>
              <w:t>at this time</w:t>
            </w:r>
            <w:proofErr w:type="gramEnd"/>
            <w:r w:rsidRPr="003E3480">
              <w:rPr>
                <w:rFonts w:ascii="Calibri" w:eastAsia="Calibri" w:hAnsi="Calibri" w:cs="Times New Roman"/>
                <w:sz w:val="16"/>
                <w:szCs w:val="16"/>
                <w:lang w:eastAsia="x-none"/>
              </w:rPr>
              <w:t xml:space="preserve">. An initial study has tested and validated the prognostic significance of chemotherapy response criteria, and assessed reproducibility in two independent series of </w:t>
            </w:r>
            <w:proofErr w:type="spellStart"/>
            <w:r w:rsidRPr="003E3480">
              <w:rPr>
                <w:rFonts w:ascii="Calibri" w:eastAsia="Calibri" w:hAnsi="Calibri" w:cs="Times New Roman"/>
                <w:sz w:val="16"/>
                <w:szCs w:val="16"/>
                <w:lang w:eastAsia="x-none"/>
              </w:rPr>
              <w:t>tubo</w:t>
            </w:r>
            <w:proofErr w:type="spellEnd"/>
            <w:r w:rsidRPr="003E3480">
              <w:rPr>
                <w:rFonts w:ascii="Calibri" w:eastAsia="Calibri" w:hAnsi="Calibri" w:cs="Times New Roman"/>
                <w:sz w:val="16"/>
                <w:szCs w:val="16"/>
                <w:lang w:eastAsia="x-none"/>
              </w:rPr>
              <w:t>-ovarian HGSC.</w:t>
            </w:r>
            <w:r w:rsidRPr="003E3480">
              <w:rPr>
                <w:rFonts w:ascii="Calibri" w:eastAsia="Calibri" w:hAnsi="Calibri" w:cs="Times New Roman"/>
                <w:sz w:val="16"/>
                <w:szCs w:val="16"/>
                <w:lang w:eastAsia="x-none"/>
              </w:rPr>
              <w:fldChar w:fldCharType="begin"/>
            </w:r>
            <w:r w:rsidRPr="003E3480">
              <w:rPr>
                <w:rFonts w:ascii="Calibri" w:eastAsia="Calibri" w:hAnsi="Calibri" w:cs="Times New Roman"/>
                <w:sz w:val="16"/>
                <w:szCs w:val="16"/>
                <w:lang w:eastAsia="x-none"/>
              </w:rPr>
              <w:instrText xml:space="preserve"> ADDIN EN.CITE &lt;EndNote&gt;&lt;Cite&gt;&lt;Author&gt;Boehm S&lt;/Author&gt;&lt;Year&gt;2014&lt;/Year&gt;&lt;RecNum&gt;1861&lt;/RecNum&gt;&lt;DisplayText&gt;&lt;style face="superscript"&gt;1,2&lt;/style&gt;&lt;/DisplayText&gt;&lt;record&gt;&lt;rec-number&gt;1861&lt;/rec-number&gt;&lt;foreign-keys&gt;&lt;key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Inc&lt;/abbr-1&gt;&lt;/periodical&gt;&lt;pages&gt;276A&lt;/pages&gt;&lt;volume&gt;27&lt;/volume&gt;&lt;dates&gt;&lt;year&gt;2014&lt;/year&gt;&lt;/dates&gt;&lt;urls&gt;&lt;/urls&gt;&lt;/record&gt;&lt;/Cite&gt;&lt;Cite&gt;&lt;Author&gt;Sassen S&lt;/Author&gt;&lt;Year&gt;2007&lt;/Year&gt;&lt;RecNum&gt;1867&lt;/RecNum&gt;&lt;record&gt;&lt;rec-number&gt;1867&lt;/rec-number&gt;&lt;foreign-keys&gt;&lt;key app="EN" db-id="w592zazsqtfvdxe2w9sxtpt2exzt5t0wa2fx" timestamp="0"&gt;1867&lt;/key&gt;&lt;/foreign-keys&gt;&lt;ref-type name="Journal Article"&gt;17&lt;/ref-type&gt;&lt;contributors&gt;&lt;authors&gt;&lt;author&gt;Sassen S, &lt;/author&gt;&lt;author&gt;Schmalfeldt B, &lt;/author&gt;&lt;author&gt;Avril N, &lt;/author&gt;&lt;author&gt;Kuhn W, &lt;/author&gt;&lt;author&gt;Busch R, &lt;/author&gt;&lt;author&gt;Hofler H,&lt;/author&gt;&lt;author&gt;Fend F,&lt;/author&gt;&lt;author&gt;Nahring J, &lt;/author&gt;&lt;/authors&gt;&lt;/contributors&gt;&lt;titles&gt;&lt;title&gt;Histopathologic assessment of tumor regression after neoadjuvant chemotherapy in advanced-stage ovarian cancer&lt;/title&gt;&lt;secondary-title&gt;Hum Pathol&lt;/secondary-title&gt;&lt;/titles&gt;&lt;periodical&gt;&lt;full-title&gt;Hum Pathol&lt;/full-title&gt;&lt;abbr-1&gt;Human pathology&lt;/abbr-1&gt;&lt;/periodical&gt;&lt;pages&gt;926-34&lt;/pages&gt;&lt;volume&gt;38&lt;/volume&gt;&lt;dates&gt;&lt;year&gt;2007&lt;/year&gt;&lt;/dates&gt;&lt;urls&gt;&lt;/urls&gt;&lt;/record&gt;&lt;/Cite&gt;&lt;/EndNote&gt;</w:instrText>
            </w:r>
            <w:r w:rsidRPr="003E3480">
              <w:rPr>
                <w:rFonts w:ascii="Calibri" w:eastAsia="Calibri" w:hAnsi="Calibri" w:cs="Times New Roman"/>
                <w:sz w:val="16"/>
                <w:szCs w:val="16"/>
                <w:lang w:eastAsia="x-none"/>
              </w:rPr>
              <w:fldChar w:fldCharType="separate"/>
            </w:r>
            <w:r w:rsidRPr="003E3480">
              <w:rPr>
                <w:rFonts w:ascii="Calibri" w:eastAsia="Calibri" w:hAnsi="Calibri" w:cs="Times New Roman"/>
                <w:noProof/>
                <w:sz w:val="16"/>
                <w:szCs w:val="16"/>
                <w:vertAlign w:val="superscript"/>
                <w:lang w:eastAsia="x-none"/>
              </w:rPr>
              <w:t>1,2</w:t>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t xml:space="preserve"> This three-tier scoring system (the Chemotherapy Response Score (CRS))</w:t>
            </w:r>
            <w:r w:rsidRPr="003E3480">
              <w:rPr>
                <w:rFonts w:ascii="Times New Roman" w:eastAsia="Calibri" w:hAnsi="Times New Roman" w:cs="Times New Roman"/>
                <w:sz w:val="16"/>
                <w:szCs w:val="16"/>
                <w:lang w:eastAsia="x-none"/>
              </w:rPr>
              <w:t xml:space="preserve"> </w:t>
            </w:r>
            <w:r w:rsidRPr="003E3480">
              <w:rPr>
                <w:rFonts w:ascii="Calibri" w:eastAsia="Calibri" w:hAnsi="Calibri" w:cs="Times New Roman"/>
                <w:sz w:val="16"/>
                <w:szCs w:val="16"/>
                <w:lang w:eastAsia="x-none"/>
              </w:rPr>
              <w:t>is reproducible, simple to apply in practice, and has been validated in an international multicentre study.</w:t>
            </w:r>
            <w:r w:rsidRPr="003E3480">
              <w:rPr>
                <w:rFonts w:ascii="Calibri" w:eastAsia="Calibri" w:hAnsi="Calibri" w:cs="Times New Roman"/>
                <w:sz w:val="16"/>
                <w:szCs w:val="16"/>
                <w:lang w:eastAsia="x-none"/>
              </w:rPr>
              <w:fldChar w:fldCharType="begin">
                <w:fldData xml:space="preserve">PEVuZE5vdGU+PENpdGU+PEF1dGhvcj5Db2hlbjwvQXV0aG9yPjxZZWFyPjIwMTk8L1llYXI+PFJl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</w:fldData>
              </w:fldChar>
            </w:r>
            <w:r w:rsidRPr="003E3480">
              <w:rPr>
                <w:rFonts w:ascii="Calibri" w:eastAsia="Calibri" w:hAnsi="Calibri" w:cs="Times New Roman"/>
                <w:sz w:val="16"/>
                <w:szCs w:val="16"/>
                <w:lang w:eastAsia="x-none"/>
              </w:rPr>
              <w:instrText xml:space="preserve"> ADDIN EN.CITE </w:instrText>
            </w:r>
            <w:r w:rsidRPr="003E3480">
              <w:rPr>
                <w:rFonts w:ascii="Calibri" w:eastAsia="Calibri" w:hAnsi="Calibri" w:cs="Times New Roman"/>
                <w:sz w:val="16"/>
                <w:szCs w:val="16"/>
                <w:lang w:eastAsia="x-none"/>
              </w:rPr>
              <w:fldChar w:fldCharType="begin">
                <w:fldData xml:space="preserve">PEVuZE5vdGU+PENpdGU+PEF1dGhvcj5Db2hlbjwvQXV0aG9yPjxZZWFyPjIwMTk8L1llYXI+PFJl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</w:fldData>
              </w:fldChar>
            </w:r>
            <w:r w:rsidRPr="003E3480">
              <w:rPr>
                <w:rFonts w:ascii="Calibri" w:eastAsia="Calibri" w:hAnsi="Calibri" w:cs="Times New Roman"/>
                <w:sz w:val="16"/>
                <w:szCs w:val="16"/>
                <w:lang w:eastAsia="x-none"/>
              </w:rPr>
              <w:instrText xml:space="preserve"> ADDIN EN.CITE.DATA </w:instrText>
            </w:r>
            <w:r w:rsidRPr="003E3480">
              <w:rPr>
                <w:rFonts w:ascii="Calibri" w:eastAsia="Calibri" w:hAnsi="Calibri" w:cs="Times New Roman"/>
                <w:sz w:val="16"/>
                <w:szCs w:val="16"/>
                <w:lang w:eastAsia="x-none"/>
              </w:rPr>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r>
            <w:r w:rsidRPr="003E3480">
              <w:rPr>
                <w:rFonts w:ascii="Calibri" w:eastAsia="Calibri" w:hAnsi="Calibri" w:cs="Times New Roman"/>
                <w:sz w:val="16"/>
                <w:szCs w:val="16"/>
                <w:lang w:eastAsia="x-none"/>
              </w:rPr>
              <w:fldChar w:fldCharType="separate"/>
            </w:r>
            <w:r w:rsidRPr="003E3480">
              <w:rPr>
                <w:rFonts w:ascii="Calibri" w:eastAsia="Calibri" w:hAnsi="Calibri" w:cs="Times New Roman"/>
                <w:noProof/>
                <w:sz w:val="16"/>
                <w:szCs w:val="16"/>
                <w:vertAlign w:val="superscript"/>
                <w:lang w:eastAsia="x-none"/>
              </w:rPr>
              <w:t>3</w:t>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t xml:space="preserve"> This is the grading system currently recommended by the </w:t>
            </w:r>
            <w:bookmarkStart w:id="7" w:name="_Hlk81584912"/>
            <w:r w:rsidR="00516CA4">
              <w:rPr>
                <w:rFonts w:ascii="Calibri" w:eastAsia="Calibri" w:hAnsi="Calibri" w:cs="Times New Roman"/>
                <w:color w:val="000000"/>
                <w:sz w:val="16"/>
                <w:szCs w:val="16"/>
              </w:rPr>
              <w:t>ICCR</w:t>
            </w:r>
            <w:r w:rsidRPr="003E3480">
              <w:rPr>
                <w:rFonts w:ascii="Calibri" w:eastAsia="Calibri" w:hAnsi="Calibri" w:cs="Times New Roman"/>
                <w:color w:val="000000"/>
                <w:sz w:val="16"/>
                <w:szCs w:val="16"/>
              </w:rPr>
              <w:t xml:space="preserve"> Ovary Carcinoma Dataset Authoring Committee</w:t>
            </w:r>
            <w:bookmarkEnd w:id="7"/>
            <w:r w:rsidRPr="003E3480">
              <w:rPr>
                <w:rFonts w:ascii="Calibri" w:eastAsia="Calibri" w:hAnsi="Calibri" w:cs="Times New Roman"/>
                <w:color w:val="000000"/>
                <w:sz w:val="16"/>
                <w:szCs w:val="16"/>
              </w:rPr>
              <w:t xml:space="preserve"> (</w:t>
            </w:r>
            <w:r w:rsidRPr="003E3480">
              <w:rPr>
                <w:rFonts w:ascii="Calibri" w:eastAsia="Calibri" w:hAnsi="Calibri" w:cs="Times New Roman"/>
                <w:sz w:val="16"/>
                <w:szCs w:val="16"/>
                <w:lang w:eastAsia="x-none"/>
              </w:rPr>
              <w:t>DAC). The method is as follows:</w:t>
            </w:r>
          </w:p>
          <w:p w14:paraId="63F91AB4" w14:textId="77777777" w:rsidR="003E3480" w:rsidRPr="003E3480" w:rsidRDefault="003E3480" w:rsidP="00F72F41">
            <w:pPr>
              <w:numPr>
                <w:ilvl w:val="0"/>
                <w:numId w:val="39"/>
              </w:numPr>
              <w:spacing w:before="120"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Scoring should be carried out on a single haematoxylin and eosin (H&amp;E)-stained section (refer to discussion of omental sampling in </w:t>
            </w:r>
            <w:r w:rsidRPr="003E3480">
              <w:rPr>
                <w:rFonts w:ascii="Calibri" w:eastAsia="Calibri" w:hAnsi="Calibri" w:cs="Times New Roman"/>
                <w:b/>
                <w:caps/>
                <w:sz w:val="16"/>
                <w:szCs w:val="16"/>
              </w:rPr>
              <w:t>Macroscopic description of omentum</w:t>
            </w:r>
            <w:r w:rsidRPr="003E3480">
              <w:rPr>
                <w:rFonts w:ascii="Calibri" w:eastAsia="Calibri" w:hAnsi="Calibri" w:cs="Times New Roman"/>
                <w:sz w:val="16"/>
                <w:szCs w:val="16"/>
              </w:rPr>
              <w:t>).</w:t>
            </w:r>
          </w:p>
          <w:p w14:paraId="66824694"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A single block of involved omental tissue that shows the </w:t>
            </w:r>
            <w:r w:rsidRPr="003E3480">
              <w:rPr>
                <w:rFonts w:ascii="Calibri" w:eastAsia="Calibri" w:hAnsi="Calibri" w:cs="Times New Roman"/>
                <w:i/>
                <w:sz w:val="16"/>
                <w:szCs w:val="16"/>
              </w:rPr>
              <w:t>least</w:t>
            </w:r>
            <w:r w:rsidRPr="003E3480">
              <w:rPr>
                <w:rFonts w:ascii="Calibri" w:eastAsia="Calibri" w:hAnsi="Calibri" w:cs="Times New Roman"/>
                <w:sz w:val="16"/>
                <w:szCs w:val="16"/>
              </w:rPr>
              <w:t xml:space="preserve"> response to chemotherapy should be selected (if there is no residual omental tumour a CRS score of 3 is given - see Table 5). </w:t>
            </w:r>
          </w:p>
          <w:p w14:paraId="2EDA77C7"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The amount of </w:t>
            </w:r>
            <w:r w:rsidRPr="003E3480">
              <w:rPr>
                <w:rFonts w:ascii="Calibri" w:eastAsia="Calibri" w:hAnsi="Calibri" w:cs="Times New Roman"/>
                <w:i/>
                <w:sz w:val="16"/>
                <w:szCs w:val="16"/>
              </w:rPr>
              <w:t>viable</w:t>
            </w:r>
            <w:r w:rsidRPr="003E3480">
              <w:rPr>
                <w:rFonts w:ascii="Calibri" w:eastAsia="Calibri" w:hAnsi="Calibri" w:cs="Times New Roman"/>
                <w:sz w:val="16"/>
                <w:szCs w:val="16"/>
              </w:rPr>
              <w:t xml:space="preserve"> tumour should be assessed; this may or may not show degenerative changes in the form of nuclear atypia, smudging of the nuclear chromatin and cytoplasmic clearing.</w:t>
            </w:r>
          </w:p>
          <w:p w14:paraId="0E31E93C" w14:textId="77777777" w:rsidR="003E3480" w:rsidRPr="003E3480" w:rsidRDefault="003E3480" w:rsidP="00F72F41">
            <w:pPr>
              <w:numPr>
                <w:ilvl w:val="0"/>
                <w:numId w:val="39"/>
              </w:numPr>
              <w:spacing w:after="12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The presence of fibrosis may be helpful in marking the site of previous tumour infiltration:</w:t>
            </w:r>
          </w:p>
          <w:p w14:paraId="2BCD5167"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When found in the absence of tumour, fibrosis is likely to indicate regression.</w:t>
            </w:r>
          </w:p>
          <w:p w14:paraId="7EB8B581"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If fibrosis occurs in association with tumour, this may simply reflect tumour-associated desmoplasia rather than regression.</w:t>
            </w:r>
          </w:p>
          <w:p w14:paraId="0F1814F2"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 xml:space="preserve">However, when fibrosis in association with tumour is accompanied by an inflammatory response (so-called ‘fibro-inflammatory’ response – fibrosis with associated macrophages and a mixed population of inflammatory cells), this indicates regression. </w:t>
            </w:r>
          </w:p>
          <w:p w14:paraId="29E83DCA"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Psammoma bodies may mark the site of previous tumour and can sometimes appear more numerous because their density increases in areas where tumour has disappeared.</w:t>
            </w:r>
          </w:p>
          <w:p w14:paraId="4D9738DC"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lastRenderedPageBreak/>
              <w:t>As a guide, &gt;95% of tumour should be viable for a score of 1, and &lt;5% for a score of 3.</w:t>
            </w:r>
          </w:p>
          <w:p w14:paraId="3D6D3EE4"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In studies to date using this system or a closely related system, a difference in prognosis was shown only when tumours with a CRS score of 1 or 2 were compared with those having a CRS score of 3.</w:t>
            </w:r>
            <w:r w:rsidRPr="003E3480">
              <w:rPr>
                <w:rFonts w:ascii="Calibri" w:eastAsia="Calibri" w:hAnsi="Calibri" w:cs="Times New Roman"/>
                <w:sz w:val="16"/>
                <w:szCs w:val="16"/>
              </w:rPr>
              <w:fldChar w:fldCharType="begin"/>
            </w:r>
            <w:r w:rsidRPr="003E3480">
              <w:rPr>
                <w:rFonts w:ascii="Calibri" w:eastAsia="Calibri" w:hAnsi="Calibri" w:cs="Times New Roman"/>
                <w:sz w:val="16"/>
                <w:szCs w:val="16"/>
              </w:rPr>
              <w:instrText xml:space="preserve"> ADDIN EN.CITE &lt;EndNote&gt;&lt;Cite&gt;&lt;Author&gt;Sassen S&lt;/Author&gt;&lt;Year&gt;2007&lt;/Year&gt;&lt;RecNum&gt;1867&lt;/RecNum&gt;&lt;DisplayText&gt;&lt;style face="superscript"&gt;1,2&lt;/style&gt;&lt;/DisplayText&gt;&lt;record&gt;&lt;rec-number&gt;1867&lt;/rec-number&gt;&lt;foreign-keys&gt;&lt;key app="EN" db-id="w592zazsqtfvdxe2w9sxtpt2exzt5t0wa2fx" timestamp="0"&gt;1867&lt;/key&gt;&lt;/foreign-keys&gt;&lt;ref-type name="Journal Article"&gt;17&lt;/ref-type&gt;&lt;contributors&gt;&lt;authors&gt;&lt;author&gt;Sassen S, &lt;/author&gt;&lt;author&gt;Schmalfeldt B, &lt;/author&gt;&lt;author&gt;Avril N, &lt;/author&gt;&lt;author&gt;Kuhn W, &lt;/author&gt;&lt;author&gt;Busch R, &lt;/author&gt;&lt;author&gt;Hofler H,&lt;/author&gt;&lt;author&gt;Fend F,&lt;/author&gt;&lt;author&gt;Nahring J, &lt;/author&gt;&lt;/authors&gt;&lt;/contributors&gt;&lt;titles&gt;&lt;title&gt;Histopathologic assessment of tumor regression after neoadjuvant chemotherapy in advanced-stage ovarian cancer&lt;/title&gt;&lt;secondary-title&gt;Hum Pathol&lt;/secondary-title&gt;&lt;/titles&gt;&lt;periodical&gt;&lt;full-title&gt;Hum Pathol&lt;/full-title&gt;&lt;abbr-1&gt;Human pathology&lt;/abbr-1&gt;&lt;/periodical&gt;&lt;pages&gt;926-34&lt;/pages&gt;&lt;volume&gt;38&lt;/volume&gt;&lt;dates&gt;&lt;year&gt;2007&lt;/year&gt;&lt;/dates&gt;&lt;urls&gt;&lt;/urls&gt;&lt;/record&gt;&lt;/Cite&gt;&lt;Cite&gt;&lt;Author&gt;Boehm S&lt;/Author&gt;&lt;Year&gt;2014&lt;/Year&gt;&lt;RecNum&gt;1861&lt;/RecNum&gt;&lt;record&gt;&lt;rec-number&gt;1861&lt;/rec-number&gt;&lt;foreign-keys&gt;&lt;key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Inc&lt;/abbr-1&gt;&lt;/periodical&gt;&lt;pages&gt;276A&lt;/pages&gt;&lt;volume&gt;27&lt;/volume&gt;&lt;dates&gt;&lt;year&gt;2014&lt;/year&gt;&lt;/dates&gt;&lt;urls&gt;&lt;/urls&gt;&lt;/record&gt;&lt;/Cite&gt;&lt;/EndNote&gt;</w:instrText>
            </w:r>
            <w:r w:rsidRPr="003E3480">
              <w:rPr>
                <w:rFonts w:ascii="Calibri" w:eastAsia="Calibri" w:hAnsi="Calibri" w:cs="Times New Roman"/>
                <w:sz w:val="16"/>
                <w:szCs w:val="16"/>
              </w:rPr>
              <w:fldChar w:fldCharType="separate"/>
            </w:r>
            <w:r w:rsidRPr="00DF0891">
              <w:rPr>
                <w:rFonts w:ascii="Calibri" w:eastAsia="Calibri" w:hAnsi="Calibri" w:cs="Times New Roman"/>
                <w:sz w:val="16"/>
                <w:szCs w:val="16"/>
                <w:vertAlign w:val="superscript"/>
              </w:rPr>
              <w:t>1,2</w:t>
            </w:r>
            <w:r w:rsidRPr="003E3480">
              <w:rPr>
                <w:rFonts w:ascii="Calibri" w:eastAsia="Calibri" w:hAnsi="Calibri" w:cs="Times New Roman"/>
                <w:sz w:val="16"/>
                <w:szCs w:val="16"/>
              </w:rPr>
              <w:fldChar w:fldCharType="end"/>
            </w:r>
            <w:r w:rsidRPr="003E3480">
              <w:rPr>
                <w:rFonts w:ascii="Calibri" w:eastAsia="Calibri" w:hAnsi="Calibri" w:cs="Times New Roman"/>
                <w:sz w:val="16"/>
                <w:szCs w:val="16"/>
              </w:rPr>
              <w:t xml:space="preserve"> However, the DAC recommends use of the three-tier system to gather more data for future studies.</w:t>
            </w:r>
          </w:p>
          <w:p w14:paraId="23128B0B"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Note that this system has only been applied to HGSCs to date.</w:t>
            </w:r>
          </w:p>
          <w:p w14:paraId="196CF326" w14:textId="0AF35FF0" w:rsid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If the omental tissue appears normal, with neither tumour cells nor fibrosis, it is important to ascertain that there was omental involvement prior to the start of chemotherapy, that has completely regressed, by review of the clinical and radiological findings, before assigning a CRS score of 3. If there was no omental involvement prior to starting chemotherapy, then a CRS score cannot be applied.</w:t>
            </w:r>
          </w:p>
          <w:p w14:paraId="35B42DF7" w14:textId="77777777" w:rsidR="00B77BA7" w:rsidRPr="003E3480" w:rsidRDefault="00B77BA7" w:rsidP="00B77BA7">
            <w:pPr>
              <w:spacing w:after="0" w:line="240" w:lineRule="auto"/>
              <w:ind w:left="1145"/>
              <w:rPr>
                <w:rFonts w:ascii="Calibri" w:eastAsia="Calibri" w:hAnsi="Calibri" w:cs="Times New Roman"/>
                <w:sz w:val="16"/>
                <w:szCs w:val="16"/>
              </w:rPr>
            </w:pPr>
          </w:p>
          <w:p w14:paraId="03B8BD98" w14:textId="1728BDF1" w:rsidR="003E3480" w:rsidRDefault="00AC2A56" w:rsidP="00811760">
            <w:pPr>
              <w:spacing w:after="0"/>
              <w:rPr>
                <w:rFonts w:ascii="Calibri" w:eastAsia="Calibri" w:hAnsi="Calibri" w:cs="Times New Roman"/>
                <w:sz w:val="16"/>
                <w:szCs w:val="16"/>
              </w:rPr>
            </w:pPr>
            <w:r w:rsidRPr="00B77BA7">
              <w:rPr>
                <w:rFonts w:ascii="Calibri" w:eastAsia="Calibri" w:hAnsi="Calibri" w:cs="Times New Roman"/>
                <w:b/>
                <w:bCs/>
                <w:sz w:val="16"/>
                <w:szCs w:val="16"/>
                <w:u w:val="single"/>
              </w:rPr>
              <w:t>Table 5</w:t>
            </w:r>
            <w:r>
              <w:rPr>
                <w:rFonts w:ascii="Calibri" w:eastAsia="Calibri" w:hAnsi="Calibri" w:cs="Times New Roman"/>
                <w:sz w:val="16"/>
                <w:szCs w:val="16"/>
              </w:rPr>
              <w:t xml:space="preserve"> (See the end of the document for table</w:t>
            </w:r>
            <w:r w:rsidR="00811760">
              <w:rPr>
                <w:rFonts w:ascii="Calibri" w:eastAsia="Calibri" w:hAnsi="Calibri" w:cs="Times New Roman"/>
                <w:sz w:val="16"/>
                <w:szCs w:val="16"/>
              </w:rPr>
              <w:t>s</w:t>
            </w:r>
            <w:r>
              <w:rPr>
                <w:rFonts w:ascii="Calibri" w:eastAsia="Calibri" w:hAnsi="Calibri" w:cs="Times New Roman"/>
                <w:sz w:val="16"/>
                <w:szCs w:val="16"/>
              </w:rPr>
              <w:t>)</w:t>
            </w:r>
          </w:p>
          <w:p w14:paraId="10884A03" w14:textId="77777777" w:rsidR="00811760" w:rsidRPr="003E3480" w:rsidRDefault="00811760" w:rsidP="00811760">
            <w:pPr>
              <w:spacing w:after="0"/>
              <w:rPr>
                <w:rFonts w:ascii="Calibri" w:eastAsia="Calibri" w:hAnsi="Calibri" w:cs="Times New Roman"/>
                <w:sz w:val="16"/>
                <w:szCs w:val="16"/>
              </w:rPr>
            </w:pPr>
          </w:p>
          <w:p w14:paraId="124C3695" w14:textId="31EA231A" w:rsidR="00A22334" w:rsidRPr="00A22334" w:rsidRDefault="00666D3E" w:rsidP="00A22334">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12B</w:t>
            </w:r>
            <w:r w:rsidR="00A22334" w:rsidRPr="00A22334">
              <w:rPr>
                <w:rFonts w:asciiTheme="minorHAnsi" w:hAnsiTheme="minorHAnsi" w:cstheme="minorHAnsi"/>
                <w:color w:val="auto"/>
                <w:sz w:val="16"/>
                <w:szCs w:val="16"/>
              </w:rPr>
              <w:t>References</w:t>
            </w:r>
          </w:p>
          <w:p w14:paraId="14F5447C" w14:textId="77777777" w:rsidR="00A22334" w:rsidRPr="00A22334" w:rsidRDefault="00A22334" w:rsidP="00266FDE">
            <w:pPr>
              <w:pStyle w:val="EndNoteBibliography"/>
              <w:spacing w:after="0"/>
              <w:ind w:left="342" w:hanging="342"/>
              <w:rPr>
                <w:sz w:val="16"/>
                <w:szCs w:val="16"/>
              </w:rPr>
            </w:pPr>
            <w:r w:rsidRPr="00A22334">
              <w:rPr>
                <w:rFonts w:cs="Calibri"/>
                <w:sz w:val="16"/>
                <w:szCs w:val="16"/>
              </w:rPr>
              <w:fldChar w:fldCharType="begin"/>
            </w:r>
            <w:r w:rsidRPr="00A22334">
              <w:rPr>
                <w:sz w:val="16"/>
                <w:szCs w:val="16"/>
              </w:rPr>
              <w:instrText xml:space="preserve"> ADDIN EN.REFLIST </w:instrText>
            </w:r>
            <w:r w:rsidRPr="00A22334">
              <w:rPr>
                <w:rFonts w:cs="Calibri"/>
                <w:sz w:val="16"/>
                <w:szCs w:val="16"/>
              </w:rPr>
              <w:fldChar w:fldCharType="separate"/>
            </w:r>
            <w:r w:rsidRPr="00A22334">
              <w:rPr>
                <w:rFonts w:ascii="Segoe UI" w:hAnsi="Segoe UI" w:cs="Segoe UI"/>
                <w:sz w:val="16"/>
                <w:szCs w:val="16"/>
              </w:rPr>
              <w:t>1</w:t>
            </w:r>
            <w:r w:rsidRPr="00A22334">
              <w:rPr>
                <w:rFonts w:ascii="Segoe UI" w:hAnsi="Segoe UI" w:cs="Segoe UI"/>
                <w:sz w:val="16"/>
                <w:szCs w:val="16"/>
              </w:rPr>
              <w:tab/>
            </w:r>
            <w:r w:rsidRPr="00A22334">
              <w:rPr>
                <w:sz w:val="16"/>
                <w:szCs w:val="16"/>
              </w:rPr>
              <w:t xml:space="preserve">Boehm S, Said I, Faruqi A, Gilks CB and Singh N (2014). Development of a response scoring system to quantify the effect of neoadjuvant chemotherapy in ovarian cancer - ovarian cancer response scoring (OCRS) study. </w:t>
            </w:r>
            <w:r w:rsidRPr="00A22334">
              <w:rPr>
                <w:i/>
                <w:sz w:val="16"/>
                <w:szCs w:val="16"/>
              </w:rPr>
              <w:t>Mod Pathol</w:t>
            </w:r>
            <w:r w:rsidRPr="00A22334">
              <w:rPr>
                <w:sz w:val="16"/>
                <w:szCs w:val="16"/>
              </w:rPr>
              <w:t xml:space="preserve"> 27:276A.</w:t>
            </w:r>
          </w:p>
          <w:p w14:paraId="5F3663DE" w14:textId="77777777" w:rsidR="00A22334" w:rsidRPr="00A22334" w:rsidRDefault="00A22334" w:rsidP="00266FDE">
            <w:pPr>
              <w:pStyle w:val="EndNoteBibliography"/>
              <w:spacing w:after="0"/>
              <w:ind w:left="342" w:hanging="342"/>
              <w:rPr>
                <w:sz w:val="16"/>
                <w:szCs w:val="16"/>
              </w:rPr>
            </w:pPr>
            <w:r w:rsidRPr="00A22334">
              <w:rPr>
                <w:rFonts w:ascii="Segoe UI" w:hAnsi="Segoe UI" w:cs="Segoe UI"/>
                <w:sz w:val="16"/>
                <w:szCs w:val="16"/>
              </w:rPr>
              <w:t>2</w:t>
            </w:r>
            <w:r w:rsidRPr="00A22334">
              <w:rPr>
                <w:rFonts w:ascii="Segoe UI" w:hAnsi="Segoe UI" w:cs="Segoe UI"/>
                <w:sz w:val="16"/>
                <w:szCs w:val="16"/>
              </w:rPr>
              <w:tab/>
            </w:r>
            <w:r w:rsidRPr="00A22334">
              <w:rPr>
                <w:sz w:val="16"/>
                <w:szCs w:val="16"/>
              </w:rPr>
              <w:t xml:space="preserve">Sassen S, Schmalfeldt B, Avril N, Kuhn W, Busch R, Hofler H, Fend F and Nahring J (2007). Histopathologic assessment of tumor regression after neoadjuvant chemotherapy in advanced-stage ovarian cancer. </w:t>
            </w:r>
            <w:r w:rsidRPr="00A22334">
              <w:rPr>
                <w:i/>
                <w:sz w:val="16"/>
                <w:szCs w:val="16"/>
              </w:rPr>
              <w:t>Hum Pathol</w:t>
            </w:r>
            <w:r w:rsidRPr="00A22334">
              <w:rPr>
                <w:sz w:val="16"/>
                <w:szCs w:val="16"/>
              </w:rPr>
              <w:t xml:space="preserve"> 38:926-934.</w:t>
            </w:r>
          </w:p>
          <w:p w14:paraId="0CF29899" w14:textId="6D2B63DC" w:rsidR="00CA5831" w:rsidRPr="003E3480" w:rsidRDefault="00A22334" w:rsidP="00266FDE">
            <w:pPr>
              <w:pStyle w:val="EndNoteBibliography"/>
              <w:spacing w:after="100"/>
              <w:ind w:left="342" w:hanging="342"/>
              <w:rPr>
                <w:rFonts w:asciiTheme="minorHAnsi" w:hAnsiTheme="minorHAnsi" w:cstheme="minorHAnsi"/>
                <w:iCs/>
                <w:sz w:val="16"/>
                <w:szCs w:val="16"/>
              </w:rPr>
            </w:pPr>
            <w:r w:rsidRPr="00A22334">
              <w:rPr>
                <w:rFonts w:ascii="Segoe UI" w:hAnsi="Segoe UI" w:cs="Segoe UI"/>
                <w:sz w:val="16"/>
                <w:szCs w:val="16"/>
              </w:rPr>
              <w:t>3</w:t>
            </w:r>
            <w:r w:rsidRPr="00A22334">
              <w:rPr>
                <w:rFonts w:ascii="Segoe UI" w:hAnsi="Segoe UI" w:cs="Segoe UI"/>
                <w:sz w:val="16"/>
                <w:szCs w:val="16"/>
              </w:rPr>
              <w:tab/>
            </w:r>
            <w:r w:rsidRPr="00A22334">
              <w:rPr>
                <w:sz w:val="16"/>
                <w:szCs w:val="16"/>
              </w:rPr>
              <w:t xml:space="preserve">Cohen PA, Powell A, Böhm S, Gilks CB, Stewart CJR, Meniawy TM, Bulsara M, Avril S, Brockbank EC, Bosse T, de Azevedo Focchi GR, Ganesan R, Glasspool RM, Howitt BE, Kim HS, Lee JY, Le ND, Lockley M, Manchanda R, Mandalia T, McCluggage WG, McNeish I, Midha D, Srinivasan R, Tan YY, van der Griend R, Yunokawa M, Zannoni GF and Singh N (2019). Pathological chemotherapy response score is prognostic in tubo-ovarian high-grade serous carcinoma: A systematic review and meta-analysis of individual patient data. </w:t>
            </w:r>
            <w:r w:rsidRPr="00A22334">
              <w:rPr>
                <w:i/>
                <w:sz w:val="16"/>
                <w:szCs w:val="16"/>
              </w:rPr>
              <w:t>Gynecol Oncol</w:t>
            </w:r>
            <w:r w:rsidRPr="00A22334">
              <w:rPr>
                <w:sz w:val="16"/>
                <w:szCs w:val="16"/>
              </w:rPr>
              <w:t xml:space="preserve"> 154(2):441-448.</w:t>
            </w:r>
            <w:r w:rsidR="00F72F41">
              <w:rPr>
                <w:sz w:val="16"/>
                <w:szCs w:val="16"/>
              </w:rPr>
              <w:t xml:space="preserve"> </w:t>
            </w:r>
            <w:r w:rsidRPr="00A22334">
              <w:rPr>
                <w:sz w:val="16"/>
                <w:szCs w:val="16"/>
              </w:rPr>
              <w:fldChar w:fldCharType="end"/>
            </w:r>
          </w:p>
        </w:tc>
        <w:tc>
          <w:tcPr>
            <w:tcW w:w="1701" w:type="dxa"/>
            <w:shd w:val="clear" w:color="auto" w:fill="auto"/>
          </w:tcPr>
          <w:p w14:paraId="51D4DFE0" w14:textId="77777777" w:rsidR="00CA5831" w:rsidRPr="007825B1" w:rsidRDefault="00CA5831" w:rsidP="006B1943">
            <w:pPr>
              <w:autoSpaceDE w:val="0"/>
              <w:autoSpaceDN w:val="0"/>
              <w:adjustRightInd w:val="0"/>
              <w:spacing w:after="100" w:line="240" w:lineRule="auto"/>
              <w:rPr>
                <w:rFonts w:cs="Verdana"/>
                <w:iCs/>
                <w:color w:val="221E1F"/>
                <w:sz w:val="16"/>
                <w:szCs w:val="16"/>
              </w:rPr>
            </w:pPr>
          </w:p>
        </w:tc>
      </w:tr>
      <w:tr w:rsidR="006B1943" w:rsidRPr="00CC5E7C" w14:paraId="637DED8A" w14:textId="77777777" w:rsidTr="00DC6BDD">
        <w:trPr>
          <w:trHeight w:val="328"/>
        </w:trPr>
        <w:tc>
          <w:tcPr>
            <w:tcW w:w="866" w:type="dxa"/>
            <w:shd w:val="clear" w:color="000000" w:fill="EEECE1"/>
          </w:tcPr>
          <w:p w14:paraId="637DED7A" w14:textId="0DD99363" w:rsidR="006B1943" w:rsidRDefault="006B1943" w:rsidP="006B1943">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637DED7B" w14:textId="5F2E24C0" w:rsidR="006B1943" w:rsidRPr="00CA5449" w:rsidRDefault="006B1943" w:rsidP="006B1943">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shd w:val="clear" w:color="auto" w:fill="auto"/>
          </w:tcPr>
          <w:p w14:paraId="16EC578B" w14:textId="36CC64AF"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5A3F513C" w14:textId="38110008" w:rsidR="009C3548" w:rsidRDefault="009C3548" w:rsidP="001743C5">
            <w:pPr>
              <w:numPr>
                <w:ilvl w:val="0"/>
                <w:numId w:val="9"/>
              </w:numPr>
              <w:autoSpaceDE w:val="0"/>
              <w:autoSpaceDN w:val="0"/>
              <w:adjustRightInd w:val="0"/>
              <w:spacing w:after="0" w:line="240" w:lineRule="auto"/>
              <w:ind w:left="180" w:hanging="180"/>
              <w:contextualSpacing/>
              <w:rPr>
                <w:rFonts w:cstheme="minorHAnsi"/>
                <w:sz w:val="16"/>
                <w:szCs w:val="16"/>
              </w:rPr>
            </w:pPr>
            <w:r w:rsidRPr="009C3548">
              <w:rPr>
                <w:rFonts w:cstheme="minorHAnsi"/>
                <w:sz w:val="16"/>
                <w:szCs w:val="16"/>
              </w:rPr>
              <w:t>No nodes submitted or found</w:t>
            </w:r>
          </w:p>
          <w:p w14:paraId="03E7266C" w14:textId="77777777"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5B9B62E" w14:textId="1B275A33"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4FBC11B8" w14:textId="094F1CDB" w:rsidR="009C3548" w:rsidRPr="00AA7DA4" w:rsidRDefault="009C3548" w:rsidP="001743C5">
            <w:pPr>
              <w:pStyle w:val="ListParagraph"/>
              <w:numPr>
                <w:ilvl w:val="0"/>
                <w:numId w:val="15"/>
              </w:numPr>
              <w:autoSpaceDE w:val="0"/>
              <w:autoSpaceDN w:val="0"/>
              <w:adjustRightInd w:val="0"/>
              <w:spacing w:after="100" w:line="240" w:lineRule="auto"/>
              <w:ind w:left="312" w:hanging="142"/>
              <w:rPr>
                <w:rFonts w:cstheme="minorHAnsi"/>
                <w:b/>
                <w:bCs/>
                <w:color w:val="221E1F"/>
                <w:sz w:val="16"/>
                <w:szCs w:val="16"/>
              </w:rPr>
            </w:pPr>
            <w:r w:rsidRPr="00AA7DA4">
              <w:rPr>
                <w:rFonts w:cstheme="minorHAnsi"/>
                <w:b/>
                <w:bCs/>
                <w:color w:val="221E1F"/>
                <w:sz w:val="16"/>
                <w:szCs w:val="16"/>
              </w:rPr>
              <w:t>Regional</w:t>
            </w:r>
          </w:p>
          <w:p w14:paraId="04E8EC10" w14:textId="525E8D33" w:rsidR="0098608D" w:rsidRPr="0098608D" w:rsidRDefault="009C3548"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sidRPr="0098608D">
              <w:rPr>
                <w:rFonts w:cstheme="minorHAnsi"/>
                <w:b/>
                <w:bCs/>
                <w:color w:val="221E1F"/>
                <w:sz w:val="16"/>
                <w:szCs w:val="16"/>
              </w:rPr>
              <w:t>Left pel</w:t>
            </w:r>
            <w:r w:rsidR="0098608D" w:rsidRPr="0098608D">
              <w:rPr>
                <w:rFonts w:cstheme="minorHAnsi"/>
                <w:b/>
                <w:bCs/>
                <w:color w:val="221E1F"/>
                <w:sz w:val="16"/>
                <w:szCs w:val="16"/>
              </w:rPr>
              <w:t>vic</w:t>
            </w:r>
          </w:p>
          <w:p w14:paraId="4ECE261D" w14:textId="3960D0A9" w:rsidR="0098608D" w:rsidRPr="00AA7DA4" w:rsidRDefault="0098608D" w:rsidP="001743C5">
            <w:pPr>
              <w:spacing w:after="0" w:line="240" w:lineRule="auto"/>
              <w:ind w:left="481"/>
              <w:rPr>
                <w:rFonts w:cstheme="minorHAnsi"/>
                <w:color w:val="221E1F"/>
                <w:sz w:val="16"/>
                <w:szCs w:val="16"/>
              </w:rPr>
            </w:pPr>
            <w:r w:rsidRPr="0098608D">
              <w:rPr>
                <w:rFonts w:cstheme="minorHAnsi"/>
                <w:color w:val="221E1F"/>
                <w:sz w:val="16"/>
                <w:szCs w:val="16"/>
              </w:rPr>
              <w:t>Number of nodes</w:t>
            </w:r>
            <w:r w:rsidR="001743C5">
              <w:rPr>
                <w:rFonts w:cstheme="minorHAnsi"/>
                <w:color w:val="221E1F"/>
                <w:sz w:val="16"/>
                <w:szCs w:val="16"/>
              </w:rPr>
              <w:t xml:space="preserve">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sidR="00AA7DA4">
              <w:rPr>
                <w:rFonts w:cstheme="minorHAnsi"/>
                <w:color w:val="221E1F"/>
                <w:sz w:val="16"/>
                <w:szCs w:val="16"/>
                <w:vertAlign w:val="superscript"/>
              </w:rPr>
              <w:t xml:space="preserve"> </w:t>
            </w:r>
            <w:r w:rsidR="00AA7DA4">
              <w:rPr>
                <w:rFonts w:cstheme="minorHAnsi"/>
                <w:color w:val="221E1F"/>
                <w:sz w:val="16"/>
                <w:szCs w:val="16"/>
              </w:rPr>
              <w:t>___</w:t>
            </w:r>
          </w:p>
          <w:p w14:paraId="105BB9B1" w14:textId="326CD506" w:rsidR="0098608D" w:rsidRDefault="0098608D" w:rsidP="001743C5">
            <w:pPr>
              <w:spacing w:after="100" w:line="240" w:lineRule="auto"/>
              <w:ind w:left="482"/>
              <w:rPr>
                <w:rFonts w:cstheme="minorHAnsi"/>
                <w:color w:val="221E1F"/>
                <w:sz w:val="16"/>
                <w:szCs w:val="16"/>
              </w:rPr>
            </w:pPr>
            <w:r w:rsidRPr="0098608D">
              <w:rPr>
                <w:rFonts w:cstheme="minorHAnsi"/>
                <w:color w:val="221E1F"/>
                <w:sz w:val="16"/>
                <w:szCs w:val="16"/>
              </w:rPr>
              <w:t xml:space="preserve">Number of positive </w:t>
            </w:r>
            <w:proofErr w:type="spellStart"/>
            <w:r w:rsidRPr="0098608D">
              <w:rPr>
                <w:rFonts w:cstheme="minorHAnsi"/>
                <w:color w:val="221E1F"/>
                <w:sz w:val="16"/>
                <w:szCs w:val="16"/>
              </w:rPr>
              <w:t>nodes</w:t>
            </w:r>
            <w:r w:rsidRPr="0098608D">
              <w:rPr>
                <w:rFonts w:cstheme="minorHAnsi"/>
                <w:color w:val="221E1F"/>
                <w:sz w:val="16"/>
                <w:szCs w:val="16"/>
                <w:vertAlign w:val="superscript"/>
              </w:rPr>
              <w:t>a</w:t>
            </w:r>
            <w:proofErr w:type="spellEnd"/>
            <w:r w:rsidR="00AA7DA4">
              <w:rPr>
                <w:rFonts w:cstheme="minorHAnsi"/>
                <w:color w:val="221E1F"/>
                <w:sz w:val="16"/>
                <w:szCs w:val="16"/>
              </w:rPr>
              <w:t xml:space="preserve"> ___</w:t>
            </w:r>
          </w:p>
          <w:p w14:paraId="0CA69897" w14:textId="31CA124F" w:rsidR="00020FEF" w:rsidRPr="0098608D" w:rsidRDefault="00F22B07"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Right</w:t>
            </w:r>
            <w:r w:rsidR="00020FEF" w:rsidRPr="0098608D">
              <w:rPr>
                <w:rFonts w:cstheme="minorHAnsi"/>
                <w:b/>
                <w:bCs/>
                <w:color w:val="221E1F"/>
                <w:sz w:val="16"/>
                <w:szCs w:val="16"/>
              </w:rPr>
              <w:t xml:space="preserve"> pelvic</w:t>
            </w:r>
          </w:p>
          <w:p w14:paraId="6E388F67" w14:textId="77777777" w:rsidR="00020FEF" w:rsidRPr="00AA7DA4" w:rsidRDefault="00020FEF"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0AE24541" w14:textId="57E27747" w:rsidR="00020FEF" w:rsidRDefault="00020FEF" w:rsidP="001743C5">
            <w:pPr>
              <w:spacing w:after="100" w:line="240" w:lineRule="auto"/>
              <w:ind w:left="482"/>
              <w:rPr>
                <w:rFonts w:cstheme="minorHAnsi"/>
                <w:color w:val="221E1F"/>
                <w:sz w:val="16"/>
                <w:szCs w:val="16"/>
              </w:rPr>
            </w:pPr>
            <w:r w:rsidRPr="0098608D">
              <w:rPr>
                <w:rFonts w:cstheme="minorHAnsi"/>
                <w:color w:val="221E1F"/>
                <w:sz w:val="16"/>
                <w:szCs w:val="16"/>
              </w:rPr>
              <w:t xml:space="preserve">Number of positive </w:t>
            </w:r>
            <w:proofErr w:type="spellStart"/>
            <w:r w:rsidRPr="0098608D">
              <w:rPr>
                <w:rFonts w:cstheme="minorHAnsi"/>
                <w:color w:val="221E1F"/>
                <w:sz w:val="16"/>
                <w:szCs w:val="16"/>
              </w:rPr>
              <w:t>nodes</w:t>
            </w:r>
            <w:r w:rsidRPr="0098608D">
              <w:rPr>
                <w:rFonts w:cstheme="minorHAnsi"/>
                <w:color w:val="221E1F"/>
                <w:sz w:val="16"/>
                <w:szCs w:val="16"/>
                <w:vertAlign w:val="superscript"/>
              </w:rPr>
              <w:t>a</w:t>
            </w:r>
            <w:proofErr w:type="spellEnd"/>
            <w:r>
              <w:rPr>
                <w:rFonts w:cstheme="minorHAnsi"/>
                <w:color w:val="221E1F"/>
                <w:sz w:val="16"/>
                <w:szCs w:val="16"/>
              </w:rPr>
              <w:t xml:space="preserve"> ___</w:t>
            </w:r>
          </w:p>
          <w:p w14:paraId="46D55707" w14:textId="4D0C99EA" w:rsidR="00F22B07" w:rsidRPr="0098608D" w:rsidRDefault="00F65FE7"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Para-aortic</w:t>
            </w:r>
          </w:p>
          <w:p w14:paraId="01787014" w14:textId="77777777" w:rsidR="00F22B07" w:rsidRPr="00AA7DA4" w:rsidRDefault="00F22B07"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04705C27" w14:textId="4D827F31" w:rsidR="00F22B07" w:rsidRDefault="00F22B07" w:rsidP="001743C5">
            <w:pPr>
              <w:spacing w:after="100" w:line="240" w:lineRule="auto"/>
              <w:ind w:left="482"/>
              <w:rPr>
                <w:rFonts w:cstheme="minorHAnsi"/>
                <w:color w:val="221E1F"/>
                <w:sz w:val="16"/>
                <w:szCs w:val="16"/>
              </w:rPr>
            </w:pPr>
            <w:r w:rsidRPr="0098608D">
              <w:rPr>
                <w:rFonts w:cstheme="minorHAnsi"/>
                <w:color w:val="221E1F"/>
                <w:sz w:val="16"/>
                <w:szCs w:val="16"/>
              </w:rPr>
              <w:lastRenderedPageBreak/>
              <w:t xml:space="preserve">Number of positive </w:t>
            </w:r>
            <w:proofErr w:type="spellStart"/>
            <w:r w:rsidRPr="0098608D">
              <w:rPr>
                <w:rFonts w:cstheme="minorHAnsi"/>
                <w:color w:val="221E1F"/>
                <w:sz w:val="16"/>
                <w:szCs w:val="16"/>
              </w:rPr>
              <w:t>nodes</w:t>
            </w:r>
            <w:r w:rsidRPr="0098608D">
              <w:rPr>
                <w:rFonts w:cstheme="minorHAnsi"/>
                <w:color w:val="221E1F"/>
                <w:sz w:val="16"/>
                <w:szCs w:val="16"/>
                <w:vertAlign w:val="superscript"/>
              </w:rPr>
              <w:t>a</w:t>
            </w:r>
            <w:proofErr w:type="spellEnd"/>
            <w:r>
              <w:rPr>
                <w:rFonts w:cstheme="minorHAnsi"/>
                <w:color w:val="221E1F"/>
                <w:sz w:val="16"/>
                <w:szCs w:val="16"/>
              </w:rPr>
              <w:t xml:space="preserve"> ___</w:t>
            </w:r>
          </w:p>
          <w:p w14:paraId="767E1A57" w14:textId="77777777" w:rsidR="00871C98" w:rsidRDefault="00FC4C22" w:rsidP="001743C5">
            <w:pPr>
              <w:pStyle w:val="ListParagraph"/>
              <w:autoSpaceDE w:val="0"/>
              <w:autoSpaceDN w:val="0"/>
              <w:adjustRightInd w:val="0"/>
              <w:spacing w:after="0" w:line="240" w:lineRule="auto"/>
              <w:ind w:left="481"/>
              <w:rPr>
                <w:rFonts w:cstheme="minorHAnsi"/>
                <w:b/>
                <w:bCs/>
                <w:color w:val="221E1F"/>
                <w:sz w:val="16"/>
                <w:szCs w:val="16"/>
              </w:rPr>
            </w:pPr>
            <w:r>
              <w:rPr>
                <w:rFonts w:cstheme="minorHAnsi"/>
                <w:b/>
                <w:bCs/>
                <w:color w:val="221E1F"/>
                <w:sz w:val="16"/>
                <w:szCs w:val="16"/>
              </w:rPr>
              <w:t>Maximum dimension of largest deposit in regional n</w:t>
            </w:r>
            <w:r w:rsidR="00871C98">
              <w:rPr>
                <w:rFonts w:cstheme="minorHAnsi"/>
                <w:b/>
                <w:bCs/>
                <w:color w:val="221E1F"/>
                <w:sz w:val="16"/>
                <w:szCs w:val="16"/>
              </w:rPr>
              <w:t>ode</w:t>
            </w:r>
          </w:p>
          <w:p w14:paraId="4A720A19" w14:textId="77777777" w:rsidR="00871C98" w:rsidRPr="001C0692" w:rsidRDefault="00871C98" w:rsidP="001743C5">
            <w:pPr>
              <w:pStyle w:val="ListParagraph"/>
              <w:autoSpaceDE w:val="0"/>
              <w:autoSpaceDN w:val="0"/>
              <w:adjustRightInd w:val="0"/>
              <w:spacing w:after="0" w:line="240" w:lineRule="auto"/>
              <w:ind w:left="481"/>
              <w:rPr>
                <w:rFonts w:cstheme="minorHAnsi"/>
                <w:color w:val="221E1F"/>
                <w:sz w:val="16"/>
                <w:szCs w:val="16"/>
              </w:rPr>
            </w:pPr>
            <w:r w:rsidRPr="001C0692">
              <w:rPr>
                <w:rFonts w:cstheme="minorHAnsi"/>
                <w:color w:val="221E1F"/>
                <w:sz w:val="16"/>
                <w:szCs w:val="16"/>
              </w:rPr>
              <w:t>___ mm</w:t>
            </w:r>
          </w:p>
          <w:p w14:paraId="09F4077A" w14:textId="4CEDFBAC" w:rsidR="00F65FE7" w:rsidRPr="003E513C" w:rsidRDefault="00FC4C22" w:rsidP="003E513C">
            <w:pPr>
              <w:pStyle w:val="ListParagraph"/>
              <w:autoSpaceDE w:val="0"/>
              <w:autoSpaceDN w:val="0"/>
              <w:adjustRightInd w:val="0"/>
              <w:spacing w:after="100" w:line="240" w:lineRule="auto"/>
              <w:ind w:left="482"/>
              <w:rPr>
                <w:rFonts w:cstheme="minorHAnsi"/>
                <w:color w:val="221E1F"/>
                <w:sz w:val="8"/>
                <w:szCs w:val="8"/>
              </w:rPr>
            </w:pPr>
            <w:r>
              <w:rPr>
                <w:rFonts w:cstheme="minorHAnsi"/>
                <w:b/>
                <w:bCs/>
                <w:color w:val="221E1F"/>
                <w:sz w:val="16"/>
                <w:szCs w:val="16"/>
              </w:rPr>
              <w:t xml:space="preserve"> </w:t>
            </w:r>
          </w:p>
          <w:p w14:paraId="6EA60695" w14:textId="502C1361" w:rsidR="007A2063" w:rsidRPr="00AA7DA4" w:rsidRDefault="007A2063" w:rsidP="001743C5">
            <w:pPr>
              <w:pStyle w:val="ListParagraph"/>
              <w:numPr>
                <w:ilvl w:val="0"/>
                <w:numId w:val="15"/>
              </w:numPr>
              <w:autoSpaceDE w:val="0"/>
              <w:autoSpaceDN w:val="0"/>
              <w:adjustRightInd w:val="0"/>
              <w:spacing w:after="100" w:line="240" w:lineRule="auto"/>
              <w:ind w:left="312" w:hanging="142"/>
              <w:rPr>
                <w:rFonts w:cstheme="minorHAnsi"/>
                <w:b/>
                <w:bCs/>
                <w:color w:val="221E1F"/>
                <w:sz w:val="16"/>
                <w:szCs w:val="16"/>
              </w:rPr>
            </w:pPr>
            <w:r>
              <w:rPr>
                <w:rFonts w:cstheme="minorHAnsi"/>
                <w:b/>
                <w:bCs/>
                <w:color w:val="221E1F"/>
                <w:sz w:val="16"/>
                <w:szCs w:val="16"/>
              </w:rPr>
              <w:t>Non-r</w:t>
            </w:r>
            <w:r w:rsidRPr="00AA7DA4">
              <w:rPr>
                <w:rFonts w:cstheme="minorHAnsi"/>
                <w:b/>
                <w:bCs/>
                <w:color w:val="221E1F"/>
                <w:sz w:val="16"/>
                <w:szCs w:val="16"/>
              </w:rPr>
              <w:t>egional</w:t>
            </w:r>
          </w:p>
          <w:p w14:paraId="72578746" w14:textId="4F0E835F" w:rsidR="007A2063" w:rsidRPr="0098608D" w:rsidRDefault="007A2063"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Site 1</w:t>
            </w:r>
            <w:r w:rsidRPr="00AF4366">
              <w:rPr>
                <w:rFonts w:cstheme="minorHAnsi"/>
                <w:color w:val="221E1F"/>
                <w:sz w:val="16"/>
                <w:szCs w:val="16"/>
              </w:rPr>
              <w:t xml:space="preserve"> __________</w:t>
            </w:r>
          </w:p>
          <w:p w14:paraId="22ED8018" w14:textId="77777777" w:rsidR="007A2063" w:rsidRPr="00AA7DA4" w:rsidRDefault="007A2063"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17848006" w14:textId="6BC112B0" w:rsidR="00AC4D3B" w:rsidRDefault="00AC4D3B" w:rsidP="001743C5">
            <w:pPr>
              <w:spacing w:after="0" w:line="240" w:lineRule="auto"/>
              <w:rPr>
                <w:rFonts w:cstheme="minorHAnsi"/>
                <w:color w:val="221E1F"/>
                <w:sz w:val="16"/>
                <w:szCs w:val="16"/>
              </w:rPr>
            </w:pPr>
            <w:r>
              <w:rPr>
                <w:rFonts w:cstheme="minorHAnsi"/>
                <w:color w:val="221E1F"/>
                <w:sz w:val="16"/>
                <w:szCs w:val="16"/>
              </w:rPr>
              <w:t xml:space="preserve">             </w:t>
            </w:r>
            <w:r w:rsidR="007A2063" w:rsidRPr="0098608D">
              <w:rPr>
                <w:rFonts w:cstheme="minorHAnsi"/>
                <w:color w:val="221E1F"/>
                <w:sz w:val="16"/>
                <w:szCs w:val="16"/>
              </w:rPr>
              <w:t xml:space="preserve">Number of positive </w:t>
            </w:r>
            <w:proofErr w:type="spellStart"/>
            <w:r w:rsidR="007A2063" w:rsidRPr="0098608D">
              <w:rPr>
                <w:rFonts w:cstheme="minorHAnsi"/>
                <w:color w:val="221E1F"/>
                <w:sz w:val="16"/>
                <w:szCs w:val="16"/>
              </w:rPr>
              <w:t>nodes</w:t>
            </w:r>
            <w:r w:rsidR="007A2063" w:rsidRPr="0098608D">
              <w:rPr>
                <w:rFonts w:cstheme="minorHAnsi"/>
                <w:color w:val="221E1F"/>
                <w:sz w:val="16"/>
                <w:szCs w:val="16"/>
                <w:vertAlign w:val="superscript"/>
              </w:rPr>
              <w:t>a</w:t>
            </w:r>
            <w:proofErr w:type="spellEnd"/>
            <w:r>
              <w:rPr>
                <w:rFonts w:cstheme="minorHAnsi"/>
                <w:color w:val="221E1F"/>
                <w:sz w:val="16"/>
                <w:szCs w:val="16"/>
              </w:rPr>
              <w:t xml:space="preserve">    </w:t>
            </w:r>
          </w:p>
          <w:p w14:paraId="07C36929" w14:textId="62552E09" w:rsidR="007A2063" w:rsidRPr="00AC4D3B" w:rsidRDefault="00AC4D3B" w:rsidP="001743C5">
            <w:pPr>
              <w:spacing w:after="100" w:line="240" w:lineRule="auto"/>
              <w:rPr>
                <w:rFonts w:cstheme="minorHAnsi"/>
                <w:color w:val="221E1F"/>
                <w:sz w:val="16"/>
                <w:szCs w:val="16"/>
              </w:rPr>
            </w:pPr>
            <w:r>
              <w:rPr>
                <w:rFonts w:cstheme="minorHAnsi"/>
                <w:color w:val="221E1F"/>
                <w:sz w:val="16"/>
                <w:szCs w:val="16"/>
              </w:rPr>
              <w:t xml:space="preserve">             ___</w:t>
            </w:r>
          </w:p>
          <w:p w14:paraId="2B0270C4" w14:textId="115AE8B0" w:rsidR="006A4433" w:rsidRPr="0098608D" w:rsidRDefault="006A4433"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 xml:space="preserve">Site 2 </w:t>
            </w:r>
            <w:r w:rsidRPr="00AF4366">
              <w:rPr>
                <w:rFonts w:cstheme="minorHAnsi"/>
                <w:color w:val="221E1F"/>
                <w:sz w:val="16"/>
                <w:szCs w:val="16"/>
              </w:rPr>
              <w:t>__________</w:t>
            </w:r>
          </w:p>
          <w:p w14:paraId="17ACDB09" w14:textId="77777777" w:rsidR="006A4433" w:rsidRPr="00AA7DA4" w:rsidRDefault="006A4433"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5D5B94DA" w14:textId="0B424184" w:rsidR="006A4433" w:rsidRDefault="006A4433" w:rsidP="001743C5">
            <w:pPr>
              <w:spacing w:after="0" w:line="240" w:lineRule="auto"/>
              <w:rPr>
                <w:rFonts w:cstheme="minorHAnsi"/>
                <w:color w:val="221E1F"/>
                <w:sz w:val="16"/>
                <w:szCs w:val="16"/>
              </w:rPr>
            </w:pPr>
            <w:r>
              <w:rPr>
                <w:rFonts w:cstheme="minorHAnsi"/>
                <w:color w:val="221E1F"/>
                <w:sz w:val="16"/>
                <w:szCs w:val="16"/>
              </w:rPr>
              <w:t xml:space="preserve">             </w:t>
            </w:r>
            <w:r w:rsidRPr="0098608D">
              <w:rPr>
                <w:rFonts w:cstheme="minorHAnsi"/>
                <w:color w:val="221E1F"/>
                <w:sz w:val="16"/>
                <w:szCs w:val="16"/>
              </w:rPr>
              <w:t xml:space="preserve">Number of positive </w:t>
            </w:r>
            <w:proofErr w:type="spellStart"/>
            <w:r w:rsidRPr="0098608D">
              <w:rPr>
                <w:rFonts w:cstheme="minorHAnsi"/>
                <w:color w:val="221E1F"/>
                <w:sz w:val="16"/>
                <w:szCs w:val="16"/>
              </w:rPr>
              <w:t>nodes</w:t>
            </w:r>
            <w:r w:rsidRPr="0098608D">
              <w:rPr>
                <w:rFonts w:cstheme="minorHAnsi"/>
                <w:color w:val="221E1F"/>
                <w:sz w:val="16"/>
                <w:szCs w:val="16"/>
                <w:vertAlign w:val="superscript"/>
              </w:rPr>
              <w:t>a</w:t>
            </w:r>
            <w:proofErr w:type="spellEnd"/>
            <w:r>
              <w:rPr>
                <w:rFonts w:cstheme="minorHAnsi"/>
                <w:color w:val="221E1F"/>
                <w:sz w:val="16"/>
                <w:szCs w:val="16"/>
              </w:rPr>
              <w:t xml:space="preserve">    </w:t>
            </w:r>
          </w:p>
          <w:p w14:paraId="637DED81" w14:textId="1CB430CA" w:rsidR="006B1943" w:rsidRPr="00AF4366" w:rsidRDefault="006A4433" w:rsidP="001743C5">
            <w:pPr>
              <w:spacing w:after="100" w:line="240" w:lineRule="auto"/>
              <w:rPr>
                <w:rFonts w:cstheme="minorHAnsi"/>
                <w:color w:val="221E1F"/>
                <w:sz w:val="16"/>
                <w:szCs w:val="16"/>
              </w:rPr>
            </w:pPr>
            <w:r>
              <w:rPr>
                <w:rFonts w:cstheme="minorHAnsi"/>
                <w:color w:val="221E1F"/>
                <w:sz w:val="16"/>
                <w:szCs w:val="16"/>
              </w:rPr>
              <w:t xml:space="preserve">              ___</w:t>
            </w:r>
          </w:p>
        </w:tc>
        <w:tc>
          <w:tcPr>
            <w:tcW w:w="8222" w:type="dxa"/>
            <w:shd w:val="clear" w:color="auto" w:fill="auto"/>
          </w:tcPr>
          <w:p w14:paraId="5E717D10" w14:textId="30543C3C" w:rsidR="00335CDD" w:rsidRP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lastRenderedPageBreak/>
              <w:t>In the revised 2014 FIGO Staging System, metastases involving retroperitoneal lymph nodes, in the absence of peritoneal spread above the pelvic brim or distant metastases, represent Stage IIIA1 disease.</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This stage is further subdivided into Stages IIIA1(</w:t>
            </w:r>
            <w:proofErr w:type="spellStart"/>
            <w:r w:rsidRPr="00335CDD">
              <w:rPr>
                <w:rFonts w:ascii="Calibri" w:hAnsi="Calibri" w:cs="Calibri"/>
                <w:sz w:val="16"/>
                <w:szCs w:val="16"/>
              </w:rPr>
              <w:t>i</w:t>
            </w:r>
            <w:proofErr w:type="spellEnd"/>
            <w:r w:rsidRPr="00335CDD">
              <w:rPr>
                <w:rFonts w:ascii="Calibri" w:hAnsi="Calibri" w:cs="Calibri"/>
                <w:sz w:val="16"/>
                <w:szCs w:val="16"/>
              </w:rPr>
              <w:t>) and IIIA1(ii) for nodal metastases ≤10 millimetres (mm) and &gt;10 mm, respectively. Formerly, regional node metastases were a criterion for Stage IIIC disease and this amendment is based upon evidence that patients with only nodal metastases (in the absence of peritoneal disease) have a relatively favourable outcome - although it should be noted that the data are based mainly on cases of high grade serous carcinomas.</w:t>
            </w:r>
            <w:r w:rsidRPr="00335CDD">
              <w:rPr>
                <w:rFonts w:ascii="Calibri" w:hAnsi="Calibri" w:cs="Calibri"/>
                <w:sz w:val="16"/>
                <w:szCs w:val="16"/>
              </w:rPr>
              <w:fldChar w:fldCharType="begin">
                <w:fldData xml:space="preserve">PEVuZE5vdGU+PENpdGU+PEF1dGhvcj5CZXJlayBKUy48L0F1dGhvcj48WWVhcj4yMDA5PC9ZZWFy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</w:fldData>
              </w:fldChar>
            </w:r>
            <w:r w:rsidRPr="00335CDD">
              <w:rPr>
                <w:rFonts w:ascii="Calibri" w:hAnsi="Calibri" w:cs="Calibri"/>
                <w:sz w:val="16"/>
                <w:szCs w:val="16"/>
              </w:rPr>
              <w:instrText xml:space="preserve"> ADDIN EN.CITE </w:instrText>
            </w:r>
            <w:r w:rsidRPr="00335CDD">
              <w:rPr>
                <w:rFonts w:ascii="Calibri" w:hAnsi="Calibri" w:cs="Calibri"/>
                <w:sz w:val="16"/>
                <w:szCs w:val="16"/>
              </w:rPr>
              <w:fldChar w:fldCharType="begin">
                <w:fldData xml:space="preserve">PEVuZE5vdGU+PENpdGU+PEF1dGhvcj5CZXJlayBKUy48L0F1dGhvcj48WWVhcj4yMDA5PC9ZZWFy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</w:fldData>
              </w:fldChar>
            </w:r>
            <w:r w:rsidRPr="00335CDD">
              <w:rPr>
                <w:rFonts w:ascii="Calibri" w:hAnsi="Calibri" w:cs="Calibri"/>
                <w:sz w:val="16"/>
                <w:szCs w:val="16"/>
              </w:rPr>
              <w:instrText xml:space="preserve"> ADDIN EN.CITE.DATA </w:instrText>
            </w:r>
            <w:r w:rsidRPr="00335CDD">
              <w:rPr>
                <w:rFonts w:ascii="Calibri" w:hAnsi="Calibri" w:cs="Calibri"/>
                <w:sz w:val="16"/>
                <w:szCs w:val="16"/>
              </w:rPr>
            </w:r>
            <w:r w:rsidRPr="00335CDD">
              <w:rPr>
                <w:rFonts w:ascii="Calibri" w:hAnsi="Calibri" w:cs="Calibri"/>
                <w:sz w:val="16"/>
                <w:szCs w:val="16"/>
              </w:rPr>
              <w:fldChar w:fldCharType="end"/>
            </w:r>
            <w:r w:rsidRPr="00335CDD">
              <w:rPr>
                <w:rFonts w:ascii="Calibri" w:hAnsi="Calibri" w:cs="Calibri"/>
                <w:sz w:val="16"/>
                <w:szCs w:val="16"/>
              </w:rPr>
            </w:r>
            <w:r w:rsidRPr="00335CDD">
              <w:rPr>
                <w:rFonts w:ascii="Calibri" w:hAnsi="Calibri" w:cs="Calibri"/>
                <w:sz w:val="16"/>
                <w:szCs w:val="16"/>
              </w:rPr>
              <w:fldChar w:fldCharType="separate"/>
            </w:r>
            <w:r w:rsidRPr="00335CDD">
              <w:rPr>
                <w:rFonts w:ascii="Calibri" w:hAnsi="Calibri" w:cs="Calibri"/>
                <w:noProof/>
                <w:sz w:val="16"/>
                <w:szCs w:val="16"/>
                <w:vertAlign w:val="superscript"/>
              </w:rPr>
              <w:t>2,3</w:t>
            </w:r>
            <w:r w:rsidRPr="00335CDD">
              <w:rPr>
                <w:rFonts w:ascii="Calibri" w:hAnsi="Calibri" w:cs="Calibri"/>
                <w:sz w:val="16"/>
                <w:szCs w:val="16"/>
              </w:rPr>
              <w:fldChar w:fldCharType="end"/>
            </w:r>
            <w:r w:rsidRPr="00335CDD">
              <w:rPr>
                <w:rFonts w:ascii="Calibri" w:hAnsi="Calibri" w:cs="Calibri"/>
                <w:sz w:val="16"/>
                <w:szCs w:val="16"/>
              </w:rPr>
              <w:t xml:space="preserve"> Positive extra-abdominal lymph nodes including inguinal metastases represent Stage IVB disease.</w:t>
            </w:r>
          </w:p>
          <w:p w14:paraId="42D7C473" w14:textId="77777777" w:rsidR="00335CDD" w:rsidRPr="00335CDD" w:rsidRDefault="00335CDD" w:rsidP="00335CDD">
            <w:pPr>
              <w:spacing w:after="0" w:line="240" w:lineRule="auto"/>
              <w:rPr>
                <w:rFonts w:ascii="Calibri" w:hAnsi="Calibri" w:cs="Calibri"/>
                <w:sz w:val="16"/>
                <w:szCs w:val="16"/>
              </w:rPr>
            </w:pPr>
          </w:p>
          <w:p w14:paraId="6A98505C" w14:textId="06F13833" w:rsidR="00335CDD" w:rsidRP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 xml:space="preserve">FIGO specifically restricts the definition of Stage IIIA1 disease to retroperitoneal lymph nodes (pelvic and para-aortic) but does not indicate how tumour spread to intraperitoneal nodes (such as those in the mesentery or </w:t>
            </w:r>
            <w:proofErr w:type="spellStart"/>
            <w:r w:rsidRPr="00335CDD">
              <w:rPr>
                <w:rFonts w:ascii="Calibri" w:hAnsi="Calibri" w:cs="Calibri"/>
                <w:sz w:val="16"/>
                <w:szCs w:val="16"/>
              </w:rPr>
              <w:t>omentum</w:t>
            </w:r>
            <w:proofErr w:type="spellEnd"/>
            <w:r w:rsidRPr="00335CDD">
              <w:rPr>
                <w:rFonts w:ascii="Calibri" w:hAnsi="Calibri" w:cs="Calibri"/>
                <w:sz w:val="16"/>
                <w:szCs w:val="16"/>
              </w:rPr>
              <w:t>) should be interpreted, although it would be very unusual to have isolated nodal metastases at these sites.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According to FIGO (personal communication), this should be regarded as intra-abdominal disease, i.e., Stage IIIC.</w:t>
            </w:r>
            <w:r w:rsidRPr="00335CDD">
              <w:rPr>
                <w:rFonts w:ascii="Calibri" w:hAnsi="Calibri" w:cs="Calibri"/>
                <w:sz w:val="16"/>
                <w:szCs w:val="16"/>
              </w:rPr>
              <w:fldChar w:fldCharType="begin">
                <w:fldData xml:space="preserve">PEVuZE5vdGU+PENpdGU+PEF1dGhvcj5CZXJyZXR0YTwvQXV0aG9yPjxZZWFyPjIwMTg8L1llYXI+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</w:fldData>
              </w:fldChar>
            </w:r>
            <w:r w:rsidRPr="00335CDD">
              <w:rPr>
                <w:rFonts w:ascii="Calibri" w:hAnsi="Calibri" w:cs="Calibri"/>
                <w:sz w:val="16"/>
                <w:szCs w:val="16"/>
              </w:rPr>
              <w:instrText xml:space="preserve"> ADDIN EN.CITE </w:instrText>
            </w:r>
            <w:r w:rsidRPr="00335CDD">
              <w:rPr>
                <w:rFonts w:ascii="Calibri" w:hAnsi="Calibri" w:cs="Calibri"/>
                <w:sz w:val="16"/>
                <w:szCs w:val="16"/>
              </w:rPr>
              <w:fldChar w:fldCharType="begin">
                <w:fldData xml:space="preserve">PEVuZE5vdGU+PENpdGU+PEF1dGhvcj5CZXJyZXR0YTwvQXV0aG9yPjxZZWFyPjIwMTg8L1llYXI+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</w:fldData>
              </w:fldChar>
            </w:r>
            <w:r w:rsidRPr="00335CDD">
              <w:rPr>
                <w:rFonts w:ascii="Calibri" w:hAnsi="Calibri" w:cs="Calibri"/>
                <w:sz w:val="16"/>
                <w:szCs w:val="16"/>
              </w:rPr>
              <w:instrText xml:space="preserve"> ADDIN EN.CITE.DATA </w:instrText>
            </w:r>
            <w:r w:rsidRPr="00335CDD">
              <w:rPr>
                <w:rFonts w:ascii="Calibri" w:hAnsi="Calibri" w:cs="Calibri"/>
                <w:sz w:val="16"/>
                <w:szCs w:val="16"/>
              </w:rPr>
            </w:r>
            <w:r w:rsidRPr="00335CDD">
              <w:rPr>
                <w:rFonts w:ascii="Calibri" w:hAnsi="Calibri" w:cs="Calibri"/>
                <w:sz w:val="16"/>
                <w:szCs w:val="16"/>
              </w:rPr>
              <w:fldChar w:fldCharType="end"/>
            </w:r>
            <w:r w:rsidRPr="00335CDD">
              <w:rPr>
                <w:rFonts w:ascii="Calibri" w:hAnsi="Calibri" w:cs="Calibri"/>
                <w:sz w:val="16"/>
                <w:szCs w:val="16"/>
              </w:rPr>
            </w:r>
            <w:r w:rsidRPr="00335CDD">
              <w:rPr>
                <w:rFonts w:ascii="Calibri" w:hAnsi="Calibri" w:cs="Calibri"/>
                <w:sz w:val="16"/>
                <w:szCs w:val="16"/>
              </w:rPr>
              <w:fldChar w:fldCharType="separate"/>
            </w:r>
            <w:r w:rsidRPr="00335CDD">
              <w:rPr>
                <w:rFonts w:ascii="Calibri" w:hAnsi="Calibri" w:cs="Calibri"/>
                <w:noProof/>
                <w:sz w:val="16"/>
                <w:szCs w:val="16"/>
                <w:vertAlign w:val="superscript"/>
              </w:rPr>
              <w:t>4,5</w:t>
            </w:r>
            <w:r w:rsidRPr="00335CDD">
              <w:rPr>
                <w:rFonts w:ascii="Calibri" w:hAnsi="Calibri" w:cs="Calibri"/>
                <w:sz w:val="16"/>
                <w:szCs w:val="16"/>
              </w:rPr>
              <w:fldChar w:fldCharType="end"/>
            </w:r>
            <w:r w:rsidRPr="00335CDD">
              <w:rPr>
                <w:rFonts w:ascii="Calibri" w:hAnsi="Calibri" w:cs="Calibri"/>
                <w:sz w:val="16"/>
                <w:szCs w:val="16"/>
              </w:rPr>
              <w:t xml:space="preserve"> At present there are also limited data to justify the subdivision of Stage IIIA1 according to the size of the nodal metastases.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It is also not clear how the extent of nodal involvement (≤10 mm or &gt;10 mm) should be measured if the diagnosis is based only upon cytological sampling. According to FIGO (personal communication), this should be regarded as Stage IIIA(</w:t>
            </w:r>
            <w:proofErr w:type="spellStart"/>
            <w:r w:rsidRPr="00335CDD">
              <w:rPr>
                <w:rFonts w:ascii="Calibri" w:hAnsi="Calibri" w:cs="Calibri"/>
                <w:sz w:val="16"/>
                <w:szCs w:val="16"/>
              </w:rPr>
              <w:t>i</w:t>
            </w:r>
            <w:proofErr w:type="spellEnd"/>
            <w:r w:rsidRPr="00335CDD">
              <w:rPr>
                <w:rFonts w:ascii="Calibri" w:hAnsi="Calibri" w:cs="Calibri"/>
                <w:sz w:val="16"/>
                <w:szCs w:val="16"/>
              </w:rPr>
              <w:t>) disease.</w:t>
            </w:r>
          </w:p>
          <w:p w14:paraId="704FB86E" w14:textId="77777777" w:rsidR="00335CDD" w:rsidRPr="00335CDD" w:rsidRDefault="00335CDD" w:rsidP="00335CDD">
            <w:pPr>
              <w:spacing w:after="0" w:line="240" w:lineRule="auto"/>
              <w:rPr>
                <w:rFonts w:ascii="Calibri" w:hAnsi="Calibri" w:cs="Calibri"/>
                <w:color w:val="FF0000"/>
                <w:sz w:val="16"/>
                <w:szCs w:val="16"/>
              </w:rPr>
            </w:pPr>
          </w:p>
          <w:p w14:paraId="3D633A17" w14:textId="77777777" w:rsidR="00335CDD" w:rsidRPr="00335CDD" w:rsidRDefault="00335CDD" w:rsidP="00452D57">
            <w:pPr>
              <w:spacing w:line="240" w:lineRule="auto"/>
              <w:rPr>
                <w:rFonts w:ascii="Calibri" w:hAnsi="Calibri" w:cs="Calibri"/>
                <w:sz w:val="16"/>
                <w:szCs w:val="16"/>
              </w:rPr>
            </w:pPr>
            <w:r w:rsidRPr="00335CDD">
              <w:rPr>
                <w:rFonts w:ascii="Calibri" w:hAnsi="Calibri" w:cs="Calibri"/>
                <w:sz w:val="16"/>
                <w:szCs w:val="16"/>
              </w:rPr>
              <w:t>Data on lymph node involvement in borderline ovarian tumours is largely restricted to tumours of serous subtype where approximately 25% of fully staged cases will show positive nodes.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&lt;EndNote&gt;&lt;Cite&gt;&lt;Author&gt;Fadare O&lt;/Author&gt;&lt;Year&gt;2009&lt;/Year&gt;&lt;RecNum&gt;1846&lt;/RecNum&gt;&lt;DisplayText&gt;&lt;style face="superscript"&gt;6,7&lt;/style&gt;&lt;/DisplayText&gt;&lt;record&gt;&lt;rec-number&gt;1846&lt;/rec-number&gt;&lt;foreign-keys&gt;&lt;key app="EN" db-id="w592zazsqtfvdxe2w9sxtpt2exzt5t0wa2fx" timestamp="0"&gt;1846&lt;/key&gt;&lt;/foreign-keys&gt;&lt;ref-type name="Journal Article"&gt;17&lt;/ref-type&gt;&lt;contributors&gt;&lt;authors&gt;&lt;author&gt;Fadare O,&lt;/author&gt;&lt;/authors&gt;&lt;/contributors&gt;&lt;titles&gt;&lt;title&gt;Recent developments on the significance and pathogenesis of lymph node involvement in ovarian serous tumors of low malignant potential (borderline tumors)&lt;/title&gt;&lt;secondary-title&gt;Int J Gynecol Cancer&lt;/secondary-title&gt;&lt;/titles&gt;&lt;periodical&gt;&lt;full-title&gt;Int J Gynecol Cancer&lt;/full-title&gt;&lt;/periodical&gt;&lt;pages&gt;103-108&lt;/pages&gt;&lt;volume&gt;19&lt;/volume&gt;&lt;dates&gt;&lt;year&gt;2009&lt;/year&gt;&lt;/dates&gt;&lt;urls&gt;&lt;/urls&gt;&lt;/record&gt;&lt;/Cite&gt;&lt;Cite&gt;&lt;Author&gt;Morice P&lt;/Author&gt;&lt;Year&gt;2012&lt;/Year&gt;&lt;RecNum&gt;1847&lt;/RecNum&gt;&lt;record&gt;&lt;rec-number&gt;1847&lt;/rec-number&gt;&lt;foreign-keys&gt;&lt;key app="EN" db-id="w592zazsqtfvdxe2w9sxtpt2exzt5t0wa2fx" timestamp="0"&gt;1847&lt;/key&gt;&lt;/foreign-keys&gt;&lt;ref-type name="Journal Article"&gt;17&lt;/ref-type&gt;&lt;contributors&gt;&lt;authors&gt;&lt;author&gt;Morice P,&lt;/author&gt;&lt;author&gt;Uzan C,&lt;/author&gt;&lt;author&gt;Fauvet R,&lt;/author&gt;&lt;author&gt;Gouy S,&lt;/author&gt;&lt;author&gt;Duvillard P,&lt;/author&gt;&lt;author&gt;Darai E,&lt;/author&gt;&lt;/authors&gt;&lt;/contributors&gt;&lt;titles&gt;&lt;title&gt;Borderline ovarian tumour: pathological diagnostic dilemma and risk factors for invasive or lethal recurrence&lt;/title&gt;&lt;secondary-title&gt;Lancet Oncol&lt;/secondary-title&gt;&lt;/titles&gt;&lt;periodical&gt;&lt;full-title&gt;Lancet Oncol&lt;/full-title&gt;&lt;abbr-1&gt;The Lancet. Oncology&lt;/abbr-1&gt;&lt;/periodical&gt;&lt;pages&gt;e103-115&lt;/pages&gt;&lt;volume&gt;13&lt;/volume&gt;&lt;dates&gt;&lt;year&gt;2012&lt;/year&gt;&lt;/dates&gt;&lt;urls&gt;&lt;/urls&gt;&lt;/record&gt;&lt;/Cite&gt;&lt;/EndNote&gt;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6,7</w:t>
            </w:r>
            <w:r w:rsidRPr="00335CDD">
              <w:rPr>
                <w:rFonts w:ascii="Calibri" w:hAnsi="Calibri" w:cs="Calibri"/>
                <w:sz w:val="16"/>
                <w:szCs w:val="16"/>
              </w:rPr>
              <w:fldChar w:fldCharType="end"/>
            </w:r>
            <w:r w:rsidRPr="00335CDD">
              <w:rPr>
                <w:rFonts w:ascii="Calibri" w:hAnsi="Calibri" w:cs="Calibri"/>
                <w:sz w:val="16"/>
                <w:szCs w:val="16"/>
              </w:rPr>
              <w:t xml:space="preserve"> While this finding does not appear to influence overall survival, cases with nodular epithelial tumour aggregates &gt;1 mm in extent may show decreased disease-free survival.</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&lt;EndNote&gt;&lt;Cite&gt;&lt;Author&gt;McKenney JK&lt;/Author&gt;&lt;Year&gt;2006&lt;/Year&gt;&lt;RecNum&gt;1848&lt;/RecNum&gt;&lt;DisplayText&gt;&lt;style face="superscript"&gt;8&lt;/style&gt;&lt;/DisplayText&gt;&lt;record&gt;&lt;rec-number&gt;1848&lt;/rec-number&gt;&lt;foreign-keys&gt;&lt;key app="EN" db-id="w592zazsqtfvdxe2w9sxtpt2exzt5t0wa2fx" timestamp="0"&gt;1848&lt;/key&gt;&lt;/foreign-keys&gt;&lt;ref-type name="Journal Article"&gt;17&lt;/ref-type&gt;&lt;contributors&gt;&lt;authors&gt;&lt;author&gt;McKenney JK,&lt;/author&gt;&lt;author&gt;Balzer BL,&lt;/author&gt;&lt;author&gt;Longacre TA,&lt;/author&gt;&lt;/authors&gt;&lt;/contributors&gt;&lt;titles&gt;&lt;title&gt;Lymph node involvement in ovarian serous tumors of low malignant potential (borderline tumors): pathology, prognosis, and proposed classification&lt;/title&gt;&lt;secondary-title&gt;Am J Surg Pathol&lt;/secondary-title&gt;&lt;/titles&gt;&lt;periodical&gt;&lt;full-title&gt;Am J Surg Pathol&lt;/full-title&gt;&lt;abbr-1&gt;The American journal of surgical pathology&lt;/abbr-1&gt;&lt;/periodical&gt;&lt;pages&gt;614-624&lt;/pages&gt;&lt;volume&gt;30&lt;/volume&gt;&lt;dates&gt;&lt;year&gt;2006&lt;/year&gt;&lt;/dates&gt;&lt;urls&gt;&lt;/urls&gt;&lt;/record&gt;&lt;/Cite&gt;&lt;/EndNote&gt;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8</w:t>
            </w:r>
            <w:r w:rsidRPr="00335CDD">
              <w:rPr>
                <w:rFonts w:ascii="Calibri" w:hAnsi="Calibri" w:cs="Calibri"/>
                <w:sz w:val="16"/>
                <w:szCs w:val="16"/>
              </w:rPr>
              <w:fldChar w:fldCharType="end"/>
            </w:r>
            <w:r w:rsidRPr="00335CDD">
              <w:rPr>
                <w:rFonts w:ascii="Calibri" w:hAnsi="Calibri" w:cs="Calibri"/>
                <w:sz w:val="16"/>
                <w:szCs w:val="16"/>
              </w:rPr>
              <w:t xml:space="preserve"> </w:t>
            </w:r>
            <w:r w:rsidRPr="00335CDD">
              <w:rPr>
                <w:rFonts w:ascii="Calibri" w:hAnsi="Calibri" w:cs="Calibri"/>
                <w:sz w:val="16"/>
                <w:szCs w:val="16"/>
              </w:rPr>
              <w:lastRenderedPageBreak/>
              <w:t>Rarely, low grade serous carcinoma appears to develop within the lymph nodes of patients with ovarian serous borderline tumours.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&lt;EndNote&gt;&lt;Cite&gt;&lt;Author&gt;Djordjevic&lt;/Author&gt;&lt;Year&gt;2010&lt;/Year&gt;&lt;RecNum&gt;6096&lt;/RecNum&gt;&lt;DisplayText&gt;&lt;style face="superscript"&gt;9&lt;/style&gt;&lt;/DisplayText&gt;&lt;record&gt;&lt;rec-number&gt;6096&lt;/rec-number&gt;&lt;foreign-keys&gt;&lt;key app="EN" db-id="w592zazsqtfvdxe2w9sxtpt2exzt5t0wa2fx" timestamp="1626736249"&gt;6096&lt;/key&gt;&lt;/foreign-keys&gt;&lt;ref-type name="Journal Article"&gt;17&lt;/ref-type&gt;&lt;contributors&gt;&lt;authors&gt;&lt;author&gt;Djordjevic, B.&lt;/author&gt;&lt;author&gt;Malpica, A.&lt;/author&gt;&lt;/authors&gt;&lt;/contributors&gt;&lt;auth-address&gt;Department of Pathology, The University of Texas M.D. Anderson Cancer Center, Houston, TX 77030-4009, USA. bdjordjevic@mdanderson.org&lt;/auth-address&gt;&lt;titles&gt;&lt;title&gt;Lymph node involvement in ovarian serous tumors of low malignant potential: a clinicopathologic study of thirty-six cases&lt;/title&gt;&lt;secondary-title&gt;Am J Surg Pathol&lt;/secondary-title&gt;&lt;/titles&gt;&lt;periodical&gt;&lt;full-title&gt;Am J Surg Pathol&lt;/full-title&gt;&lt;abbr-1&gt;The American journal of surgical pathology&lt;/abbr-1&gt;&lt;/periodical&gt;&lt;pages&gt;1-9&lt;/pages&gt;&lt;volume&gt;34&lt;/volume&gt;&lt;number&gt;1&lt;/number&gt;&lt;edition&gt;2009/11/10&lt;/edition&gt;&lt;keywords&gt;&lt;keyword&gt;Adult&lt;/keyword&gt;&lt;keyword&gt;Aged&lt;/keyword&gt;&lt;keyword&gt;Cystadenoma, Serous/*pathology&lt;/keyword&gt;&lt;keyword&gt;Disease-Free Survival&lt;/keyword&gt;&lt;keyword&gt;Female&lt;/keyword&gt;&lt;keyword&gt;Humans&lt;/keyword&gt;&lt;keyword&gt;Lymphatic Metastasis/*pathology&lt;/keyword&gt;&lt;keyword&gt;Middle Aged&lt;/keyword&gt;&lt;keyword&gt;Neoplasm Recurrence, Local/*pathology&lt;/keyword&gt;&lt;keyword&gt;Neoplasm Staging&lt;/keyword&gt;&lt;keyword&gt;Ovarian Neoplasms/*pathology&lt;/keyword&gt;&lt;keyword&gt;Young Adult&lt;/keyword&gt;&lt;/keywords&gt;&lt;dates&gt;&lt;year&gt;2010&lt;/year&gt;&lt;pub-dates&gt;&lt;date&gt;Jan&lt;/date&gt;&lt;/pub-dates&gt;&lt;/dates&gt;&lt;isbn&gt;0147-5185&lt;/isbn&gt;&lt;accession-num&gt;19898226&lt;/accession-num&gt;&lt;urls&gt;&lt;/urls&gt;&lt;electronic-resource-num&gt;10.1097/PAS.0b013e3181c0a5ab&lt;/electronic-resource-num&gt;&lt;remote-database-provider&gt;NLM&lt;/remote-database-provider&gt;&lt;language&gt;eng&lt;/language&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9</w:t>
            </w:r>
            <w:r w:rsidRPr="00335CDD">
              <w:rPr>
                <w:rFonts w:ascii="Calibri" w:hAnsi="Calibri" w:cs="Calibri"/>
                <w:sz w:val="16"/>
                <w:szCs w:val="16"/>
              </w:rPr>
              <w:fldChar w:fldCharType="end"/>
            </w:r>
            <w:r w:rsidRPr="00335CDD" w:rsidDel="00572ADD">
              <w:rPr>
                <w:rFonts w:ascii="Calibri" w:hAnsi="Calibri" w:cs="Calibri"/>
                <w:sz w:val="16"/>
                <w:szCs w:val="16"/>
              </w:rPr>
              <w:t xml:space="preserve"> </w:t>
            </w:r>
          </w:p>
          <w:p w14:paraId="139591C6" w14:textId="4C0B0775" w:rsid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According to TNM8,</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&lt;EndNote&gt;&lt;Cite&gt;&lt;Author&gt;Brierley JD&lt;/Author&gt;&lt;Year&gt;2016&lt;/Year&gt;&lt;RecNum&gt;5893&lt;/RecNum&gt;&lt;DisplayText&gt;&lt;style face="superscript"&gt;10&lt;/style&gt;&lt;/DisplayText&gt;&lt;record&gt;&lt;rec-number&gt;5893&lt;/rec-number&gt;&lt;foreign-keys&gt;&lt;key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10</w:t>
            </w:r>
            <w:r w:rsidRPr="00335CDD">
              <w:rPr>
                <w:rFonts w:ascii="Calibri" w:hAnsi="Calibri" w:cs="Calibri"/>
                <w:sz w:val="16"/>
                <w:szCs w:val="16"/>
              </w:rPr>
              <w:fldChar w:fldCharType="end"/>
            </w:r>
            <w:r w:rsidRPr="00335CDD">
              <w:rPr>
                <w:rFonts w:ascii="Calibri" w:hAnsi="Calibri" w:cs="Calibri"/>
                <w:sz w:val="16"/>
                <w:szCs w:val="16"/>
              </w:rPr>
              <w:t xml:space="preserve"> nodal involvement should be recorded as the presence of isolated tumour cells (&lt;0.2 mm), </w:t>
            </w:r>
            <w:proofErr w:type="spellStart"/>
            <w:r w:rsidRPr="00335CDD">
              <w:rPr>
                <w:rFonts w:ascii="Calibri" w:hAnsi="Calibri" w:cs="Calibri"/>
                <w:sz w:val="16"/>
                <w:szCs w:val="16"/>
              </w:rPr>
              <w:t>micrometastases</w:t>
            </w:r>
            <w:proofErr w:type="spellEnd"/>
            <w:r w:rsidRPr="00335CDD">
              <w:rPr>
                <w:rFonts w:ascii="Calibri" w:hAnsi="Calibri" w:cs="Calibri"/>
                <w:sz w:val="16"/>
                <w:szCs w:val="16"/>
              </w:rPr>
              <w:t xml:space="preserve"> (0.2-2 mm)</w:t>
            </w:r>
            <w:r w:rsidR="001B4B2D">
              <w:rPr>
                <w:rFonts w:ascii="Calibri" w:hAnsi="Calibri" w:cs="Calibri"/>
                <w:sz w:val="16"/>
                <w:szCs w:val="16"/>
              </w:rPr>
              <w:t>,</w:t>
            </w:r>
            <w:r w:rsidRPr="00335CDD">
              <w:rPr>
                <w:rFonts w:ascii="Calibri" w:hAnsi="Calibri" w:cs="Calibri"/>
                <w:sz w:val="16"/>
                <w:szCs w:val="16"/>
              </w:rPr>
              <w:t xml:space="preserve"> or </w:t>
            </w:r>
            <w:proofErr w:type="spellStart"/>
            <w:r w:rsidRPr="00335CDD">
              <w:rPr>
                <w:rFonts w:ascii="Calibri" w:hAnsi="Calibri" w:cs="Calibri"/>
                <w:sz w:val="16"/>
                <w:szCs w:val="16"/>
              </w:rPr>
              <w:t>macrometastases</w:t>
            </w:r>
            <w:proofErr w:type="spellEnd"/>
            <w:r w:rsidRPr="00335CDD">
              <w:rPr>
                <w:rFonts w:ascii="Calibri" w:hAnsi="Calibri" w:cs="Calibri"/>
                <w:sz w:val="16"/>
                <w:szCs w:val="16"/>
              </w:rPr>
              <w:t xml:space="preserve"> (&gt;2 mm).</w:t>
            </w:r>
          </w:p>
          <w:p w14:paraId="5400B2BA" w14:textId="77777777" w:rsidR="00335CDD" w:rsidRPr="00335CDD" w:rsidRDefault="00335CDD" w:rsidP="00335CDD">
            <w:pPr>
              <w:spacing w:after="0" w:line="240" w:lineRule="auto"/>
              <w:rPr>
                <w:rFonts w:ascii="Calibri" w:hAnsi="Calibri" w:cs="Calibri"/>
                <w:sz w:val="16"/>
                <w:szCs w:val="16"/>
              </w:rPr>
            </w:pPr>
          </w:p>
          <w:p w14:paraId="403076C8" w14:textId="29E42EF4" w:rsidR="00335CDD" w:rsidRPr="00335CDD" w:rsidRDefault="00666D3E" w:rsidP="00335CDD">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13B</w:t>
            </w:r>
            <w:r w:rsidR="00335CDD" w:rsidRPr="00335CDD">
              <w:rPr>
                <w:rFonts w:ascii="Calibri" w:hAnsi="Calibri" w:cs="Calibri"/>
                <w:color w:val="auto"/>
                <w:sz w:val="16"/>
                <w:szCs w:val="16"/>
              </w:rPr>
              <w:t>References</w:t>
            </w:r>
          </w:p>
          <w:p w14:paraId="08EB6D82"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fldChar w:fldCharType="begin"/>
            </w:r>
            <w:r w:rsidRPr="00335CDD">
              <w:rPr>
                <w:rFonts w:cs="Calibri"/>
                <w:sz w:val="16"/>
                <w:szCs w:val="16"/>
              </w:rPr>
              <w:instrText xml:space="preserve"> ADDIN EN.REFLIST </w:instrText>
            </w:r>
            <w:r w:rsidRPr="00335CDD">
              <w:rPr>
                <w:rFonts w:cs="Calibri"/>
                <w:sz w:val="16"/>
                <w:szCs w:val="16"/>
              </w:rPr>
              <w:fldChar w:fldCharType="separate"/>
            </w:r>
            <w:r w:rsidRPr="00335CDD">
              <w:rPr>
                <w:rFonts w:cs="Calibri"/>
                <w:sz w:val="16"/>
                <w:szCs w:val="16"/>
              </w:rPr>
              <w:t>1</w:t>
            </w:r>
            <w:r w:rsidRPr="00335CDD">
              <w:rPr>
                <w:rFonts w:cs="Calibri"/>
                <w:sz w:val="16"/>
                <w:szCs w:val="16"/>
              </w:rPr>
              <w:tab/>
              <w:t xml:space="preserve">Prat J and FIGO Committee on Gynecologic Oncology (2014). Staging classification for cancer of the ovary, fallopian tube, and peritoneum. </w:t>
            </w:r>
            <w:r w:rsidRPr="00335CDD">
              <w:rPr>
                <w:rFonts w:cs="Calibri"/>
                <w:i/>
                <w:sz w:val="16"/>
                <w:szCs w:val="16"/>
              </w:rPr>
              <w:t>Int J Gynaecol Obstet.</w:t>
            </w:r>
            <w:r w:rsidRPr="00335CDD">
              <w:rPr>
                <w:rFonts w:cs="Calibri"/>
                <w:sz w:val="16"/>
                <w:szCs w:val="16"/>
              </w:rPr>
              <w:t xml:space="preserve"> 124:1-5.</w:t>
            </w:r>
          </w:p>
          <w:p w14:paraId="5DE76E1E"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t>2</w:t>
            </w:r>
            <w:r w:rsidRPr="00335CDD">
              <w:rPr>
                <w:rFonts w:cs="Calibri"/>
                <w:sz w:val="16"/>
                <w:szCs w:val="16"/>
              </w:rPr>
              <w:tab/>
              <w:t xml:space="preserve">Berek JS. (2009). Lymph node-positive stage IIIC ovarian cancer. A separate entity? </w:t>
            </w:r>
            <w:r w:rsidRPr="00335CDD">
              <w:rPr>
                <w:rFonts w:cs="Calibri"/>
                <w:i/>
                <w:sz w:val="16"/>
                <w:szCs w:val="16"/>
              </w:rPr>
              <w:t>Int J Gynecol Cancer</w:t>
            </w:r>
            <w:r w:rsidRPr="00335CDD">
              <w:rPr>
                <w:rFonts w:cs="Calibri"/>
                <w:sz w:val="16"/>
                <w:szCs w:val="16"/>
              </w:rPr>
              <w:t xml:space="preserve"> 19:S18-20.</w:t>
            </w:r>
          </w:p>
          <w:p w14:paraId="2C437C67" w14:textId="77777777" w:rsidR="00335CDD" w:rsidRPr="0058128F" w:rsidRDefault="00335CDD" w:rsidP="00266FDE">
            <w:pPr>
              <w:pStyle w:val="EndNoteBibliography"/>
              <w:spacing w:after="0"/>
              <w:ind w:left="342" w:hanging="342"/>
              <w:rPr>
                <w:rFonts w:cs="Calibri"/>
                <w:sz w:val="16"/>
                <w:szCs w:val="16"/>
                <w:lang w:val="it-IT"/>
              </w:rPr>
            </w:pPr>
            <w:r w:rsidRPr="00335CDD">
              <w:rPr>
                <w:rFonts w:cs="Calibri"/>
                <w:sz w:val="16"/>
                <w:szCs w:val="16"/>
              </w:rPr>
              <w:t>3</w:t>
            </w:r>
            <w:r w:rsidRPr="00335CDD">
              <w:rPr>
                <w:rFonts w:cs="Calibri"/>
                <w:sz w:val="16"/>
                <w:szCs w:val="16"/>
              </w:rPr>
              <w:tab/>
              <w:t xml:space="preserve">Bakker R, Gershenson D, Fox P, Vu K, Zenali M and Silva E (2014). Stage IIIC ovarian/ peritoneal serous carcinoma: a heterogenous group of patients with different prognosis. </w:t>
            </w:r>
            <w:r w:rsidRPr="0058128F">
              <w:rPr>
                <w:rFonts w:cs="Calibri"/>
                <w:i/>
                <w:sz w:val="16"/>
                <w:szCs w:val="16"/>
                <w:lang w:val="it-IT"/>
              </w:rPr>
              <w:t>Int J Gynecol Cancer</w:t>
            </w:r>
            <w:r w:rsidRPr="0058128F">
              <w:rPr>
                <w:rFonts w:cs="Calibri"/>
                <w:sz w:val="16"/>
                <w:szCs w:val="16"/>
                <w:lang w:val="it-IT"/>
              </w:rPr>
              <w:t xml:space="preserve"> 33:302-308.</w:t>
            </w:r>
          </w:p>
          <w:p w14:paraId="3D0C6A0C" w14:textId="77777777" w:rsidR="00335CDD" w:rsidRPr="0058128F" w:rsidRDefault="00335CDD" w:rsidP="00266FDE">
            <w:pPr>
              <w:pStyle w:val="EndNoteBibliography"/>
              <w:spacing w:after="0"/>
              <w:ind w:left="342" w:hanging="342"/>
              <w:rPr>
                <w:rFonts w:cs="Calibri"/>
                <w:sz w:val="16"/>
                <w:szCs w:val="16"/>
                <w:lang w:val="it-IT"/>
              </w:rPr>
            </w:pPr>
            <w:r w:rsidRPr="0058128F">
              <w:rPr>
                <w:rFonts w:cs="Calibri"/>
                <w:sz w:val="16"/>
                <w:szCs w:val="16"/>
                <w:lang w:val="it-IT"/>
              </w:rPr>
              <w:t>4</w:t>
            </w:r>
            <w:r w:rsidRPr="0058128F">
              <w:rPr>
                <w:rFonts w:cs="Calibri"/>
                <w:sz w:val="16"/>
                <w:szCs w:val="16"/>
                <w:lang w:val="it-IT"/>
              </w:rPr>
              <w:tab/>
              <w:t xml:space="preserve">Berretta R, Capozzi VA, Sozzi G, Volpi L, Ceni V, Melpignano M, Giordano G, Marchesi F, Monica M, Di Serio M, Riccò M and Ceccaroni M (2018). </w:t>
            </w:r>
            <w:r w:rsidRPr="00335CDD">
              <w:rPr>
                <w:rFonts w:cs="Calibri"/>
                <w:sz w:val="16"/>
                <w:szCs w:val="16"/>
              </w:rPr>
              <w:t xml:space="preserve">Prognostic role of mesenteric lymph nodes involvement in patients undergoing posterior pelvic exenteration during radical or supra-radical surgery for advanced ovarian cancer. </w:t>
            </w:r>
            <w:r w:rsidRPr="0058128F">
              <w:rPr>
                <w:rFonts w:cs="Calibri"/>
                <w:i/>
                <w:sz w:val="16"/>
                <w:szCs w:val="16"/>
                <w:lang w:val="it-IT"/>
              </w:rPr>
              <w:t>Arch Gynecol Obstet</w:t>
            </w:r>
            <w:r w:rsidRPr="0058128F">
              <w:rPr>
                <w:rFonts w:cs="Calibri"/>
                <w:sz w:val="16"/>
                <w:szCs w:val="16"/>
                <w:lang w:val="it-IT"/>
              </w:rPr>
              <w:t xml:space="preserve"> 297(4):997-1004.</w:t>
            </w:r>
          </w:p>
          <w:p w14:paraId="4BA17779" w14:textId="77777777" w:rsidR="00335CDD" w:rsidRPr="00335CDD" w:rsidRDefault="00335CDD" w:rsidP="00266FDE">
            <w:pPr>
              <w:pStyle w:val="EndNoteBibliography"/>
              <w:spacing w:after="0"/>
              <w:ind w:left="342" w:hanging="342"/>
              <w:rPr>
                <w:rFonts w:cs="Calibri"/>
                <w:sz w:val="16"/>
                <w:szCs w:val="16"/>
              </w:rPr>
            </w:pPr>
            <w:r w:rsidRPr="0058128F">
              <w:rPr>
                <w:rFonts w:cs="Calibri"/>
                <w:sz w:val="16"/>
                <w:szCs w:val="16"/>
                <w:lang w:val="it-IT"/>
              </w:rPr>
              <w:t>5</w:t>
            </w:r>
            <w:r w:rsidRPr="0058128F">
              <w:rPr>
                <w:rFonts w:cs="Calibri"/>
                <w:sz w:val="16"/>
                <w:szCs w:val="16"/>
                <w:lang w:val="it-IT"/>
              </w:rPr>
              <w:tab/>
              <w:t xml:space="preserve">Gallotta V, Fanfani F, Fagotti A, Chiantera V, Legge F, Gueli Alletti S, Nero C, Margariti AP, Papa V, Alfieri S, Ciccarone F, Scambia G and Ferrandina G (2014). </w:t>
            </w:r>
            <w:r w:rsidRPr="00335CDD">
              <w:rPr>
                <w:rFonts w:cs="Calibri"/>
                <w:sz w:val="16"/>
                <w:szCs w:val="16"/>
              </w:rPr>
              <w:t xml:space="preserve">Mesenteric lymph node involvement in advanced ovarian cancer patients undergoing rectosigmoid resection: prognostic role and clinical considerations. </w:t>
            </w:r>
            <w:r w:rsidRPr="00335CDD">
              <w:rPr>
                <w:rFonts w:cs="Calibri"/>
                <w:i/>
                <w:sz w:val="16"/>
                <w:szCs w:val="16"/>
              </w:rPr>
              <w:t>Ann Surg Oncol</w:t>
            </w:r>
            <w:r w:rsidRPr="00335CDD">
              <w:rPr>
                <w:rFonts w:cs="Calibri"/>
                <w:sz w:val="16"/>
                <w:szCs w:val="16"/>
              </w:rPr>
              <w:t xml:space="preserve"> 21(7):2369-2375.</w:t>
            </w:r>
          </w:p>
          <w:p w14:paraId="70A02723"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t>6</w:t>
            </w:r>
            <w:r w:rsidRPr="00335CDD">
              <w:rPr>
                <w:rFonts w:cs="Calibri"/>
                <w:sz w:val="16"/>
                <w:szCs w:val="16"/>
              </w:rPr>
              <w:tab/>
              <w:t xml:space="preserve">Fadare O (2009). Recent developments on the significance and pathogenesis of lymph node involvement in ovarian serous tumors of low malignant potential (borderline tumors). </w:t>
            </w:r>
            <w:r w:rsidRPr="00335CDD">
              <w:rPr>
                <w:rFonts w:cs="Calibri"/>
                <w:i/>
                <w:sz w:val="16"/>
                <w:szCs w:val="16"/>
              </w:rPr>
              <w:t>Int J Gynecol Cancer</w:t>
            </w:r>
            <w:r w:rsidRPr="00335CDD">
              <w:rPr>
                <w:rFonts w:cs="Calibri"/>
                <w:sz w:val="16"/>
                <w:szCs w:val="16"/>
              </w:rPr>
              <w:t xml:space="preserve"> 19:103-108.</w:t>
            </w:r>
          </w:p>
          <w:p w14:paraId="68BF376D"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t>7</w:t>
            </w:r>
            <w:r w:rsidRPr="00335CDD">
              <w:rPr>
                <w:rFonts w:cs="Calibri"/>
                <w:sz w:val="16"/>
                <w:szCs w:val="16"/>
              </w:rPr>
              <w:tab/>
              <w:t xml:space="preserve">Morice P, Uzan C, Fauvet R, Gouy S, Duvillard P and Darai E (2012). Borderline ovarian tumour: pathological diagnostic dilemma and risk factors for invasive or lethal recurrence. </w:t>
            </w:r>
            <w:r w:rsidRPr="00335CDD">
              <w:rPr>
                <w:rFonts w:cs="Calibri"/>
                <w:i/>
                <w:sz w:val="16"/>
                <w:szCs w:val="16"/>
              </w:rPr>
              <w:t>Lancet Oncol</w:t>
            </w:r>
            <w:r w:rsidRPr="00335CDD">
              <w:rPr>
                <w:rFonts w:cs="Calibri"/>
                <w:sz w:val="16"/>
                <w:szCs w:val="16"/>
              </w:rPr>
              <w:t xml:space="preserve"> 13:e103-115.</w:t>
            </w:r>
          </w:p>
          <w:p w14:paraId="41A1C07B"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t>8</w:t>
            </w:r>
            <w:r w:rsidRPr="00335CDD">
              <w:rPr>
                <w:rFonts w:cs="Calibri"/>
                <w:sz w:val="16"/>
                <w:szCs w:val="16"/>
              </w:rPr>
              <w:tab/>
              <w:t xml:space="preserve">McKenney JK, Balzer BL and Longacre TA (2006). Lymph node involvement in ovarian serous tumors of low malignant potential (borderline tumors): pathology, prognosis, and proposed classification. </w:t>
            </w:r>
            <w:r w:rsidRPr="00335CDD">
              <w:rPr>
                <w:rFonts w:cs="Calibri"/>
                <w:i/>
                <w:sz w:val="16"/>
                <w:szCs w:val="16"/>
              </w:rPr>
              <w:t>Am J Surg Pathol</w:t>
            </w:r>
            <w:r w:rsidRPr="00335CDD">
              <w:rPr>
                <w:rFonts w:cs="Calibri"/>
                <w:sz w:val="16"/>
                <w:szCs w:val="16"/>
              </w:rPr>
              <w:t xml:space="preserve"> 30:614-624.</w:t>
            </w:r>
          </w:p>
          <w:p w14:paraId="4E609DAB" w14:textId="77777777" w:rsidR="00335CDD" w:rsidRPr="00335CDD" w:rsidRDefault="00335CDD" w:rsidP="00266FDE">
            <w:pPr>
              <w:pStyle w:val="EndNoteBibliography"/>
              <w:spacing w:after="0"/>
              <w:ind w:left="342" w:hanging="342"/>
              <w:rPr>
                <w:rFonts w:cs="Calibri"/>
                <w:sz w:val="16"/>
                <w:szCs w:val="16"/>
              </w:rPr>
            </w:pPr>
            <w:r w:rsidRPr="00335CDD">
              <w:rPr>
                <w:rFonts w:cs="Calibri"/>
                <w:sz w:val="16"/>
                <w:szCs w:val="16"/>
              </w:rPr>
              <w:t>9</w:t>
            </w:r>
            <w:r w:rsidRPr="00335CDD">
              <w:rPr>
                <w:rFonts w:cs="Calibri"/>
                <w:sz w:val="16"/>
                <w:szCs w:val="16"/>
              </w:rPr>
              <w:tab/>
              <w:t xml:space="preserve">Djordjevic B and Malpica A (2010). Lymph node involvement in ovarian serous tumors of low malignant potential: a clinicopathologic study of thirty-six cases. </w:t>
            </w:r>
            <w:r w:rsidRPr="00335CDD">
              <w:rPr>
                <w:rFonts w:cs="Calibri"/>
                <w:i/>
                <w:sz w:val="16"/>
                <w:szCs w:val="16"/>
              </w:rPr>
              <w:t>Am J Surg Pathol</w:t>
            </w:r>
            <w:r w:rsidRPr="00335CDD">
              <w:rPr>
                <w:rFonts w:cs="Calibri"/>
                <w:sz w:val="16"/>
                <w:szCs w:val="16"/>
              </w:rPr>
              <w:t xml:space="preserve"> 34(1):1-9.</w:t>
            </w:r>
          </w:p>
          <w:p w14:paraId="637DED88" w14:textId="60BD9051" w:rsidR="006B1943" w:rsidRPr="00335CDD" w:rsidRDefault="00335CDD" w:rsidP="00266FDE">
            <w:pPr>
              <w:pStyle w:val="EndNoteBibliography"/>
              <w:spacing w:after="100"/>
              <w:ind w:left="342" w:hanging="342"/>
              <w:rPr>
                <w:rFonts w:cs="Calibri"/>
                <w:iCs/>
                <w:sz w:val="16"/>
                <w:szCs w:val="16"/>
              </w:rPr>
            </w:pPr>
            <w:r w:rsidRPr="00335CDD">
              <w:rPr>
                <w:rFonts w:cs="Calibri"/>
                <w:sz w:val="16"/>
                <w:szCs w:val="16"/>
              </w:rPr>
              <w:t>10</w:t>
            </w:r>
            <w:r w:rsidRPr="00335CDD">
              <w:rPr>
                <w:rFonts w:cs="Calibri"/>
                <w:sz w:val="16"/>
                <w:szCs w:val="16"/>
              </w:rPr>
              <w:tab/>
              <w:t>Brierley JD, Gospodarowicz MK and Wittekind C (eds) (2016).</w:t>
            </w:r>
            <w:r w:rsidRPr="00335CDD">
              <w:rPr>
                <w:rFonts w:cs="Calibri"/>
                <w:i/>
                <w:sz w:val="16"/>
                <w:szCs w:val="16"/>
              </w:rPr>
              <w:t xml:space="preserve"> Union for International Cancer Control. TNM Classification of Malignant Tumours, 8th Edition</w:t>
            </w:r>
            <w:r w:rsidRPr="00335CDD">
              <w:rPr>
                <w:rFonts w:cs="Calibri"/>
                <w:sz w:val="16"/>
                <w:szCs w:val="16"/>
              </w:rPr>
              <w:t>, Wiley, USA.</w:t>
            </w:r>
            <w:r w:rsidR="00BC3D3C">
              <w:rPr>
                <w:rFonts w:cs="Calibri"/>
                <w:sz w:val="16"/>
                <w:szCs w:val="16"/>
              </w:rPr>
              <w:t xml:space="preserve"> </w:t>
            </w:r>
            <w:r w:rsidRPr="00335CDD">
              <w:rPr>
                <w:rFonts w:cs="Calibri"/>
                <w:sz w:val="16"/>
                <w:szCs w:val="16"/>
              </w:rPr>
              <w:fldChar w:fldCharType="end"/>
            </w:r>
          </w:p>
        </w:tc>
        <w:tc>
          <w:tcPr>
            <w:tcW w:w="1701" w:type="dxa"/>
            <w:shd w:val="clear" w:color="auto" w:fill="auto"/>
          </w:tcPr>
          <w:p w14:paraId="64E1EE2C" w14:textId="77777777" w:rsidR="00F37452" w:rsidRPr="00EB344D" w:rsidRDefault="00F37452" w:rsidP="003E513C">
            <w:pPr>
              <w:autoSpaceDE w:val="0"/>
              <w:autoSpaceDN w:val="0"/>
              <w:adjustRightInd w:val="0"/>
              <w:spacing w:after="0" w:line="240" w:lineRule="auto"/>
              <w:rPr>
                <w:rFonts w:ascii="Calibri" w:hAnsi="Calibri" w:cs="Calibri"/>
                <w:sz w:val="16"/>
                <w:szCs w:val="16"/>
              </w:rPr>
            </w:pPr>
            <w:proofErr w:type="spellStart"/>
            <w:r w:rsidRPr="002738EF">
              <w:rPr>
                <w:rFonts w:ascii="Calibri" w:hAnsi="Calibri" w:cs="Calibri"/>
                <w:sz w:val="18"/>
                <w:szCs w:val="18"/>
                <w:vertAlign w:val="superscript"/>
              </w:rPr>
              <w:lastRenderedPageBreak/>
              <w:t>a</w:t>
            </w:r>
            <w:proofErr w:type="spellEnd"/>
            <w:r w:rsidRPr="00F37452">
              <w:rPr>
                <w:rFonts w:ascii="Verdana" w:hAnsi="Verdana" w:cs="Verdana"/>
                <w:sz w:val="10"/>
                <w:szCs w:val="10"/>
              </w:rPr>
              <w:t xml:space="preserve"> </w:t>
            </w:r>
            <w:proofErr w:type="gramStart"/>
            <w:r w:rsidRPr="00EB344D">
              <w:rPr>
                <w:rFonts w:ascii="Calibri" w:hAnsi="Calibri" w:cs="Calibri"/>
                <w:sz w:val="16"/>
                <w:szCs w:val="16"/>
              </w:rPr>
              <w:t>In</w:t>
            </w:r>
            <w:proofErr w:type="gramEnd"/>
            <w:r w:rsidRPr="00EB344D">
              <w:rPr>
                <w:rFonts w:ascii="Calibri" w:hAnsi="Calibri" w:cs="Calibri"/>
                <w:sz w:val="16"/>
                <w:szCs w:val="16"/>
              </w:rPr>
              <w:t xml:space="preserve"> some cases it may not be possible to record the actual number of</w:t>
            </w:r>
          </w:p>
          <w:p w14:paraId="637DED89" w14:textId="4A7AE952" w:rsidR="006B1943" w:rsidRPr="007825B1" w:rsidRDefault="00F37452" w:rsidP="003E513C">
            <w:pPr>
              <w:autoSpaceDE w:val="0"/>
              <w:autoSpaceDN w:val="0"/>
              <w:adjustRightInd w:val="0"/>
              <w:spacing w:after="100" w:line="240" w:lineRule="auto"/>
              <w:rPr>
                <w:rFonts w:cs="Verdana"/>
                <w:iCs/>
                <w:color w:val="221E1F"/>
                <w:sz w:val="16"/>
                <w:szCs w:val="16"/>
              </w:rPr>
            </w:pPr>
            <w:r w:rsidRPr="00EB344D">
              <w:rPr>
                <w:rFonts w:ascii="Calibri" w:hAnsi="Calibri" w:cs="Calibri"/>
                <w:sz w:val="16"/>
                <w:szCs w:val="16"/>
              </w:rPr>
              <w:t>nodes due to fragmentation of the specimen.</w:t>
            </w:r>
          </w:p>
        </w:tc>
      </w:tr>
      <w:tr w:rsidR="006B1943" w:rsidRPr="00CC5E7C" w14:paraId="4ACFE3B7" w14:textId="77777777" w:rsidTr="00DC6BDD">
        <w:trPr>
          <w:trHeight w:val="456"/>
        </w:trPr>
        <w:tc>
          <w:tcPr>
            <w:tcW w:w="866" w:type="dxa"/>
            <w:shd w:val="clear" w:color="auto" w:fill="EEECE1" w:themeFill="background2"/>
          </w:tcPr>
          <w:p w14:paraId="5E896ED8" w14:textId="57CBA9A8" w:rsidR="006B1943" w:rsidRDefault="006B1943" w:rsidP="006B1943">
            <w:pPr>
              <w:spacing w:after="0"/>
              <w:rPr>
                <w:rFonts w:ascii="Calibri" w:hAnsi="Calibri"/>
                <w:sz w:val="16"/>
                <w:szCs w:val="16"/>
              </w:rPr>
            </w:pPr>
            <w:r>
              <w:rPr>
                <w:rFonts w:ascii="Calibri" w:hAnsi="Calibri"/>
                <w:sz w:val="16"/>
                <w:szCs w:val="16"/>
              </w:rPr>
              <w:t>Non-core</w:t>
            </w:r>
          </w:p>
        </w:tc>
        <w:tc>
          <w:tcPr>
            <w:tcW w:w="1843" w:type="dxa"/>
            <w:shd w:val="clear" w:color="auto" w:fill="EEECE1" w:themeFill="background2"/>
          </w:tcPr>
          <w:p w14:paraId="596E4562" w14:textId="2EC19F5D" w:rsidR="006B1943" w:rsidRPr="005F1F68" w:rsidRDefault="006B1943" w:rsidP="006B1943">
            <w:pPr>
              <w:spacing w:after="0" w:line="240" w:lineRule="auto"/>
              <w:rPr>
                <w:rFonts w:ascii="Calibri" w:hAnsi="Calibri"/>
                <w:sz w:val="16"/>
                <w:szCs w:val="16"/>
              </w:rPr>
            </w:pPr>
            <w:r w:rsidRPr="00753C8A">
              <w:rPr>
                <w:rFonts w:cstheme="minorHAnsi"/>
                <w:color w:val="808080" w:themeColor="background1" w:themeShade="80"/>
                <w:sz w:val="16"/>
                <w:szCs w:val="16"/>
              </w:rPr>
              <w:t>COEXISTENT PATHOLOGY/ PRECURSOR LESIONS</w:t>
            </w:r>
          </w:p>
        </w:tc>
        <w:tc>
          <w:tcPr>
            <w:tcW w:w="2551" w:type="dxa"/>
            <w:shd w:val="clear" w:color="auto" w:fill="auto"/>
          </w:tcPr>
          <w:p w14:paraId="2CC88A79" w14:textId="711BECB6" w:rsidR="006B1943" w:rsidRPr="003E513C" w:rsidRDefault="006B1943" w:rsidP="003E513C">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3E513C">
              <w:rPr>
                <w:rFonts w:ascii="Calibri" w:hAnsi="Calibri"/>
                <w:color w:val="808080" w:themeColor="background1" w:themeShade="80"/>
                <w:sz w:val="16"/>
                <w:szCs w:val="16"/>
              </w:rPr>
              <w:t>No</w:t>
            </w:r>
            <w:r w:rsidR="008C7FF1" w:rsidRPr="003E513C">
              <w:rPr>
                <w:rFonts w:ascii="Calibri" w:hAnsi="Calibri"/>
                <w:color w:val="808080" w:themeColor="background1" w:themeShade="80"/>
                <w:sz w:val="16"/>
                <w:szCs w:val="16"/>
              </w:rPr>
              <w:t>ne</w:t>
            </w:r>
            <w:r w:rsidRPr="003E513C">
              <w:rPr>
                <w:rFonts w:ascii="Calibri" w:hAnsi="Calibri"/>
                <w:color w:val="808080" w:themeColor="background1" w:themeShade="80"/>
                <w:sz w:val="16"/>
                <w:szCs w:val="16"/>
              </w:rPr>
              <w:t xml:space="preserve"> identified</w:t>
            </w:r>
          </w:p>
          <w:p w14:paraId="7668B689" w14:textId="4693CF8D" w:rsidR="006B1943" w:rsidRPr="00753C8A" w:rsidRDefault="006B1943" w:rsidP="003E513C">
            <w:pPr>
              <w:pStyle w:val="ListParagraph"/>
              <w:numPr>
                <w:ilvl w:val="0"/>
                <w:numId w:val="17"/>
              </w:numPr>
              <w:autoSpaceDE w:val="0"/>
              <w:autoSpaceDN w:val="0"/>
              <w:adjustRightInd w:val="0"/>
              <w:spacing w:after="0" w:line="240" w:lineRule="auto"/>
              <w:ind w:left="171" w:hanging="171"/>
              <w:rPr>
                <w:rFonts w:cstheme="minorHAnsi"/>
                <w:sz w:val="16"/>
                <w:szCs w:val="16"/>
              </w:rPr>
            </w:pPr>
            <w:r w:rsidRPr="003E513C">
              <w:rPr>
                <w:rFonts w:ascii="Calibri" w:hAnsi="Calibri"/>
                <w:color w:val="808080" w:themeColor="background1" w:themeShade="80"/>
                <w:sz w:val="16"/>
                <w:szCs w:val="16"/>
              </w:rPr>
              <w:t>Present</w:t>
            </w:r>
            <w:r w:rsidR="008C7FF1" w:rsidRPr="003E513C">
              <w:rPr>
                <w:rFonts w:ascii="Calibri" w:hAnsi="Calibri"/>
                <w:color w:val="808080" w:themeColor="background1" w:themeShade="80"/>
                <w:sz w:val="16"/>
                <w:szCs w:val="16"/>
              </w:rPr>
              <w:t xml:space="preserve">, </w:t>
            </w:r>
            <w:r w:rsidR="008C7FF1" w:rsidRPr="003E513C">
              <w:rPr>
                <w:rFonts w:ascii="Calibri" w:hAnsi="Calibri"/>
                <w:i/>
                <w:iCs/>
                <w:color w:val="808080" w:themeColor="background1" w:themeShade="80"/>
                <w:sz w:val="16"/>
                <w:szCs w:val="16"/>
              </w:rPr>
              <w:t xml:space="preserve">specify </w:t>
            </w:r>
          </w:p>
        </w:tc>
        <w:tc>
          <w:tcPr>
            <w:tcW w:w="8222" w:type="dxa"/>
            <w:shd w:val="clear" w:color="auto" w:fill="auto"/>
          </w:tcPr>
          <w:p w14:paraId="73C48728" w14:textId="1A6A5B6D" w:rsidR="002037D7" w:rsidRDefault="002037D7" w:rsidP="002037D7">
            <w:pPr>
              <w:spacing w:after="0" w:line="240" w:lineRule="auto"/>
              <w:rPr>
                <w:rFonts w:ascii="Calibri" w:hAnsi="Calibri" w:cs="Calibri"/>
                <w:sz w:val="16"/>
                <w:szCs w:val="16"/>
              </w:rPr>
            </w:pPr>
            <w:r w:rsidRPr="002037D7">
              <w:rPr>
                <w:rFonts w:ascii="Calibri" w:hAnsi="Calibri" w:cs="Calibri"/>
                <w:sz w:val="16"/>
                <w:szCs w:val="16"/>
              </w:rPr>
              <w:t xml:space="preserve">Borderline and malignant endometrioid, clear cell and </w:t>
            </w:r>
            <w:proofErr w:type="spellStart"/>
            <w:r w:rsidRPr="002037D7">
              <w:rPr>
                <w:rFonts w:ascii="Calibri" w:hAnsi="Calibri" w:cs="Calibri"/>
                <w:sz w:val="16"/>
                <w:szCs w:val="16"/>
              </w:rPr>
              <w:t>seromucinous</w:t>
            </w:r>
            <w:proofErr w:type="spellEnd"/>
            <w:r w:rsidRPr="002037D7">
              <w:rPr>
                <w:rFonts w:ascii="Calibri" w:hAnsi="Calibri" w:cs="Calibri"/>
                <w:sz w:val="16"/>
                <w:szCs w:val="16"/>
              </w:rPr>
              <w:t xml:space="preserve"> ovarian tumours may arise from endometriosis. Thus, the presence of endometriosis, although not of prognostic or therapeutic significance, particularly if contiguous with the tumour, may assist in determining the </w:t>
            </w:r>
            <w:proofErr w:type="spellStart"/>
            <w:r w:rsidRPr="002037D7">
              <w:rPr>
                <w:rFonts w:ascii="Calibri" w:hAnsi="Calibri" w:cs="Calibri"/>
                <w:sz w:val="16"/>
                <w:szCs w:val="16"/>
              </w:rPr>
              <w:t>histotype</w:t>
            </w:r>
            <w:proofErr w:type="spellEnd"/>
            <w:r w:rsidRPr="002037D7">
              <w:rPr>
                <w:rFonts w:ascii="Calibri" w:hAnsi="Calibri" w:cs="Calibri"/>
                <w:sz w:val="16"/>
                <w:szCs w:val="16"/>
              </w:rPr>
              <w:t xml:space="preserve"> in problematic cases.</w:t>
            </w:r>
            <w:r w:rsidRPr="002037D7">
              <w:rPr>
                <w:rFonts w:ascii="Calibri" w:hAnsi="Calibri" w:cs="Calibri"/>
                <w:sz w:val="16"/>
                <w:szCs w:val="16"/>
              </w:rPr>
              <w:fldChar w:fldCharType="begin">
                <w:fldData xml:space="preserve">PEVuZE5vdGU+PENpdGU+PEF1dGhvcj5Lw7ZiZWw8L0F1dGhvcj48WWVhcj4yMDE5PC9ZZWFyPjxS
ZWNOdW0+NTUyMDwvUmVjTnVtPjxEaXNwbGF5VGV4dD48c3R5bGUgZmFjZT0ic3VwZXJzY3JpcHQi
PjEsMjwvc3R5bGU+PC9EaXNwbGF5VGV4dD48cmVjb3JkPjxyZWMtbnVtYmVyPjU1MjA8L3JlYy1u
dW1iZXI+PGZvcmVpZ24ta2V5cz48a2V5IGFwcD0iRU4iIGRiLWlkPSJ3NTkyemF6c3F0ZnZkeGUy
dzlzeHRwdDJleHp0NXQwd2EyZngiIHRpbWVzdGFtcD0iMTYwMzE1NzQzNSI+NTUyMDwva2V5Pjwv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ZWdyYXRpbmcgbW9ycGhvbG9neSB3dGggaW1tdW5vaGlzdG9jaGVtaWNhbCBwcmVkaWN0aW9uczwv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YWdlcz4zNTMtMzYyPC9wYWdlcz48dm9sdW1lPjM4PC92b2x1bWU+PG51bWJlcj40PC9udW1iZXI+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ZXJpb2RpY2FsPjxwYWdlcz40MzAtNDE8L3BhZ2VzPjx2b2x1bWU+MzU8L3ZvbHVtZT48bnVtYmVy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</w:fldData>
              </w:fldChar>
            </w:r>
            <w:r w:rsidRPr="002037D7">
              <w:rPr>
                <w:rFonts w:ascii="Calibri" w:hAnsi="Calibri" w:cs="Calibri"/>
                <w:sz w:val="16"/>
                <w:szCs w:val="16"/>
              </w:rPr>
              <w:instrText xml:space="preserve"> ADDIN EN.CITE </w:instrText>
            </w:r>
            <w:r w:rsidRPr="002037D7">
              <w:rPr>
                <w:rFonts w:ascii="Calibri" w:hAnsi="Calibri" w:cs="Calibri"/>
                <w:sz w:val="16"/>
                <w:szCs w:val="16"/>
              </w:rPr>
              <w:fldChar w:fldCharType="begin">
                <w:fldData xml:space="preserve">PEVuZE5vdGU+PENpdGU+PEF1dGhvcj5Lw7ZiZWw8L0F1dGhvcj48WWVhcj4yMDE5PC9ZZWFyPjxS
ZWNOdW0+NTUyMDwvUmVjTnVtPjxEaXNwbGF5VGV4dD48c3R5bGUgZmFjZT0ic3VwZXJzY3JpcHQi
PjEsMjwvc3R5bGU+PC9EaXNwbGF5VGV4dD48cmVjb3JkPjxyZWMtbnVtYmVyPjU1MjA8L3JlYy1u
dW1iZXI+PGZvcmVpZ24ta2V5cz48a2V5IGFwcD0iRU4iIGRiLWlkPSJ3NTkyemF6c3F0ZnZkeGUy
dzlzeHRwdDJleHp0NXQwd2EyZngiIHRpbWVzdGFtcD0iMTYwMzE1NzQzNSI+NTUyMDwva2V5Pjwv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ZWdyYXRpbmcgbW9ycGhvbG9neSB3dGggaW1tdW5vaGlzdG9jaGVtaWNhbCBwcmVkaWN0aW9uczwv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YWdlcz4zNTMtMzYyPC9wYWdlcz48dm9sdW1lPjM4PC92b2x1bWU+PG51bWJlcj40PC9udW1iZXI+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ZXJpb2RpY2FsPjxwYWdlcz40MzAtNDE8L3BhZ2VzPjx2b2x1bWU+MzU8L3ZvbHVtZT48bnVtYmVy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</w:fldData>
              </w:fldChar>
            </w:r>
            <w:r w:rsidRPr="002037D7">
              <w:rPr>
                <w:rFonts w:ascii="Calibri" w:hAnsi="Calibri" w:cs="Calibri"/>
                <w:sz w:val="16"/>
                <w:szCs w:val="16"/>
              </w:rPr>
              <w:instrText xml:space="preserve"> ADDIN EN.CITE.DATA </w:instrText>
            </w:r>
            <w:r w:rsidRPr="002037D7">
              <w:rPr>
                <w:rFonts w:ascii="Calibri" w:hAnsi="Calibri" w:cs="Calibri"/>
                <w:sz w:val="16"/>
                <w:szCs w:val="16"/>
              </w:rPr>
            </w:r>
            <w:r w:rsidRPr="002037D7">
              <w:rPr>
                <w:rFonts w:ascii="Calibri" w:hAnsi="Calibri" w:cs="Calibri"/>
                <w:sz w:val="16"/>
                <w:szCs w:val="16"/>
              </w:rPr>
              <w:fldChar w:fldCharType="end"/>
            </w:r>
            <w:r w:rsidRPr="002037D7">
              <w:rPr>
                <w:rFonts w:ascii="Calibri" w:hAnsi="Calibri" w:cs="Calibri"/>
                <w:sz w:val="16"/>
                <w:szCs w:val="16"/>
              </w:rPr>
            </w:r>
            <w:r w:rsidRPr="002037D7">
              <w:rPr>
                <w:rFonts w:ascii="Calibri" w:hAnsi="Calibri" w:cs="Calibri"/>
                <w:sz w:val="16"/>
                <w:szCs w:val="16"/>
              </w:rPr>
              <w:fldChar w:fldCharType="separate"/>
            </w:r>
            <w:r w:rsidRPr="002037D7">
              <w:rPr>
                <w:rFonts w:ascii="Calibri" w:hAnsi="Calibri" w:cs="Calibri"/>
                <w:noProof/>
                <w:sz w:val="16"/>
                <w:szCs w:val="16"/>
                <w:vertAlign w:val="superscript"/>
              </w:rPr>
              <w:t>1,2</w:t>
            </w:r>
            <w:r w:rsidRPr="002037D7">
              <w:rPr>
                <w:rFonts w:ascii="Calibri" w:hAnsi="Calibri" w:cs="Calibri"/>
                <w:sz w:val="16"/>
                <w:szCs w:val="16"/>
              </w:rPr>
              <w:fldChar w:fldCharType="end"/>
            </w:r>
          </w:p>
          <w:p w14:paraId="7D4219DE" w14:textId="77777777" w:rsidR="002037D7" w:rsidRPr="002037D7" w:rsidRDefault="002037D7" w:rsidP="002037D7">
            <w:pPr>
              <w:spacing w:after="0" w:line="240" w:lineRule="auto"/>
              <w:rPr>
                <w:rFonts w:ascii="Calibri" w:hAnsi="Calibri" w:cs="Calibri"/>
                <w:sz w:val="16"/>
                <w:szCs w:val="16"/>
              </w:rPr>
            </w:pPr>
          </w:p>
          <w:p w14:paraId="75E7E3A1" w14:textId="15A3042F" w:rsidR="002037D7" w:rsidRPr="002037D7" w:rsidRDefault="00666D3E" w:rsidP="002037D7">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14B</w:t>
            </w:r>
            <w:r w:rsidR="002037D7" w:rsidRPr="002037D7">
              <w:rPr>
                <w:rFonts w:ascii="Calibri" w:hAnsi="Calibri" w:cs="Calibri"/>
                <w:color w:val="auto"/>
                <w:sz w:val="16"/>
                <w:szCs w:val="16"/>
              </w:rPr>
              <w:t>References</w:t>
            </w:r>
          </w:p>
          <w:p w14:paraId="1E6DC338" w14:textId="77777777" w:rsidR="002037D7" w:rsidRPr="002037D7" w:rsidRDefault="002037D7" w:rsidP="00266FDE">
            <w:pPr>
              <w:pStyle w:val="EndNoteBibliography"/>
              <w:spacing w:after="0"/>
              <w:ind w:left="342" w:hanging="342"/>
              <w:rPr>
                <w:rFonts w:cs="Calibri"/>
                <w:sz w:val="16"/>
                <w:szCs w:val="16"/>
              </w:rPr>
            </w:pPr>
            <w:r w:rsidRPr="002037D7">
              <w:rPr>
                <w:rFonts w:cs="Calibri"/>
                <w:sz w:val="16"/>
                <w:szCs w:val="16"/>
              </w:rPr>
              <w:fldChar w:fldCharType="begin"/>
            </w:r>
            <w:r w:rsidRPr="002037D7">
              <w:rPr>
                <w:rFonts w:cs="Calibri"/>
                <w:sz w:val="16"/>
                <w:szCs w:val="16"/>
              </w:rPr>
              <w:instrText xml:space="preserve"> ADDIN EN.REFLIST </w:instrText>
            </w:r>
            <w:r w:rsidRPr="002037D7">
              <w:rPr>
                <w:rFonts w:cs="Calibri"/>
                <w:sz w:val="16"/>
                <w:szCs w:val="16"/>
              </w:rPr>
              <w:fldChar w:fldCharType="separate"/>
            </w:r>
            <w:r w:rsidRPr="002037D7">
              <w:rPr>
                <w:rFonts w:cs="Calibri"/>
                <w:sz w:val="16"/>
                <w:szCs w:val="16"/>
              </w:rPr>
              <w:t>1</w:t>
            </w:r>
            <w:r w:rsidRPr="002037D7">
              <w:rPr>
                <w:rFonts w:cs="Calibri"/>
                <w:sz w:val="16"/>
                <w:szCs w:val="16"/>
              </w:rPr>
              <w:tab/>
              <w:t xml:space="preserve">Köbel M, Luo L, Grevers X, Lee S, Brooks-Wilson A, Gilks CB, Le ND and Cook LS (2019). Ovarian carcinoma histotype: strengths and limitations of integrating morphology wth immunohistochemical predictions. </w:t>
            </w:r>
            <w:r w:rsidRPr="002037D7">
              <w:rPr>
                <w:rFonts w:cs="Calibri"/>
                <w:i/>
                <w:sz w:val="16"/>
                <w:szCs w:val="16"/>
              </w:rPr>
              <w:t>Int J Gynecol Pathol</w:t>
            </w:r>
            <w:r w:rsidRPr="002037D7">
              <w:rPr>
                <w:rFonts w:cs="Calibri"/>
                <w:sz w:val="16"/>
                <w:szCs w:val="16"/>
              </w:rPr>
              <w:t xml:space="preserve"> 38(4):353-362.</w:t>
            </w:r>
          </w:p>
          <w:p w14:paraId="2A2FA23A" w14:textId="3A8A25C5" w:rsidR="006B1943" w:rsidRPr="002037D7" w:rsidRDefault="002037D7" w:rsidP="00266FDE">
            <w:pPr>
              <w:pStyle w:val="EndNoteBibliography"/>
              <w:spacing w:after="100"/>
              <w:ind w:left="342" w:hanging="342"/>
              <w:rPr>
                <w:rFonts w:eastAsia="Times New Roman" w:cs="Calibri"/>
                <w:bCs/>
                <w:iCs/>
                <w:sz w:val="16"/>
                <w:szCs w:val="16"/>
              </w:rPr>
            </w:pPr>
            <w:r w:rsidRPr="002037D7">
              <w:rPr>
                <w:rFonts w:cs="Calibri"/>
                <w:sz w:val="16"/>
                <w:szCs w:val="16"/>
              </w:rPr>
              <w:t>2</w:t>
            </w:r>
            <w:r w:rsidRPr="002037D7">
              <w:rPr>
                <w:rFonts w:cs="Calibri"/>
                <w:sz w:val="16"/>
                <w:szCs w:val="16"/>
              </w:rPr>
              <w:tab/>
              <w:t xml:space="preserve">Köbel M, Rahimi K, Rambau PF, Naugler C, Le Page C, Meunier L, de Ladurantaye M, Lee S, Leung S, Goode EL, Ramus SJ, Carlson JW, Li X, Ewanowich CA, Kelemen LE, Vanderhyden B, Provencher D, Huntsman D, Lee CH, Gilks CB and Mes Masson AM (2016). An immunohistochemical algorithm for ovarian carcinoma typing. </w:t>
            </w:r>
            <w:r w:rsidRPr="002037D7">
              <w:rPr>
                <w:rFonts w:cs="Calibri"/>
                <w:i/>
                <w:sz w:val="16"/>
                <w:szCs w:val="16"/>
              </w:rPr>
              <w:t>Int J Gynecol Pathol</w:t>
            </w:r>
            <w:r w:rsidRPr="002037D7">
              <w:rPr>
                <w:rFonts w:cs="Calibri"/>
                <w:sz w:val="16"/>
                <w:szCs w:val="16"/>
              </w:rPr>
              <w:t xml:space="preserve"> 35(5):430-441.</w:t>
            </w:r>
            <w:r>
              <w:rPr>
                <w:rFonts w:cs="Calibri"/>
                <w:sz w:val="16"/>
                <w:szCs w:val="16"/>
              </w:rPr>
              <w:t xml:space="preserve"> </w:t>
            </w:r>
            <w:r w:rsidRPr="002037D7">
              <w:rPr>
                <w:rFonts w:cs="Calibri"/>
                <w:sz w:val="16"/>
                <w:szCs w:val="16"/>
              </w:rPr>
              <w:fldChar w:fldCharType="end"/>
            </w:r>
          </w:p>
        </w:tc>
        <w:tc>
          <w:tcPr>
            <w:tcW w:w="1701" w:type="dxa"/>
            <w:shd w:val="clear" w:color="auto" w:fill="auto"/>
          </w:tcPr>
          <w:p w14:paraId="006F59AD" w14:textId="23281A0D" w:rsidR="006B1943" w:rsidRPr="00C8237A" w:rsidRDefault="006B1943" w:rsidP="006B1943">
            <w:pPr>
              <w:autoSpaceDE w:val="0"/>
              <w:autoSpaceDN w:val="0"/>
              <w:adjustRightInd w:val="0"/>
              <w:spacing w:after="80" w:line="181" w:lineRule="atLeast"/>
              <w:rPr>
                <w:rFonts w:cs="Verdana"/>
                <w:color w:val="221E1F"/>
                <w:sz w:val="16"/>
                <w:szCs w:val="16"/>
              </w:rPr>
            </w:pPr>
            <w:r>
              <w:rPr>
                <w:rFonts w:cs="Verdana"/>
                <w:color w:val="221E1F"/>
                <w:sz w:val="16"/>
                <w:szCs w:val="16"/>
              </w:rPr>
              <w:t>.</w:t>
            </w:r>
          </w:p>
        </w:tc>
      </w:tr>
    </w:tbl>
    <w:p w14:paraId="3E933B38" w14:textId="77777777" w:rsidR="004163B9" w:rsidRDefault="004163B9">
      <w:r>
        <w:br w:type="page"/>
      </w: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4163B9" w:rsidRPr="00CC5E7C" w14:paraId="5AD9035E" w14:textId="77777777" w:rsidTr="00C9691A">
        <w:trPr>
          <w:trHeight w:val="456"/>
          <w:tblHeader/>
        </w:trPr>
        <w:tc>
          <w:tcPr>
            <w:tcW w:w="866" w:type="dxa"/>
            <w:shd w:val="clear" w:color="auto" w:fill="D9D9D9" w:themeFill="background1" w:themeFillShade="D9"/>
          </w:tcPr>
          <w:p w14:paraId="02D572AA" w14:textId="77777777" w:rsidR="004163B9" w:rsidRPr="00775C63" w:rsidRDefault="004163B9" w:rsidP="004163B9">
            <w:pPr>
              <w:spacing w:after="0" w:line="240" w:lineRule="auto"/>
              <w:rPr>
                <w:rFonts w:ascii="Calibri" w:hAnsi="Calibri"/>
                <w:b/>
                <w:bCs/>
                <w:vanish/>
                <w:color w:val="000000"/>
                <w:sz w:val="16"/>
                <w:szCs w:val="16"/>
                <w:specVanish/>
              </w:rPr>
            </w:pPr>
            <w:r>
              <w:rPr>
                <w:rFonts w:ascii="Calibri" w:hAnsi="Calibri"/>
                <w:b/>
                <w:bCs/>
                <w:color w:val="000000"/>
                <w:sz w:val="16"/>
                <w:szCs w:val="16"/>
              </w:rPr>
              <w:lastRenderedPageBreak/>
              <w:t xml:space="preserve">Core/ </w:t>
            </w:r>
          </w:p>
          <w:p w14:paraId="66F8E003" w14:textId="519CA758" w:rsidR="004163B9" w:rsidRPr="006543AA" w:rsidRDefault="004163B9" w:rsidP="004163B9">
            <w:pPr>
              <w:spacing w:line="240" w:lineRule="auto"/>
              <w:rPr>
                <w:rFonts w:ascii="Calibri" w:hAnsi="Calibri"/>
                <w:sz w:val="16"/>
                <w:szCs w:val="16"/>
              </w:rPr>
            </w:pPr>
            <w:r>
              <w:rPr>
                <w:rFonts w:ascii="Calibri" w:hAnsi="Calibri"/>
                <w:b/>
                <w:bCs/>
                <w:color w:val="000000"/>
                <w:sz w:val="16"/>
                <w:szCs w:val="16"/>
              </w:rPr>
              <w:t>Non-core</w:t>
            </w:r>
          </w:p>
        </w:tc>
        <w:tc>
          <w:tcPr>
            <w:tcW w:w="1843" w:type="dxa"/>
            <w:shd w:val="clear" w:color="auto" w:fill="D9D9D9" w:themeFill="background1" w:themeFillShade="D9"/>
          </w:tcPr>
          <w:p w14:paraId="74B6C188" w14:textId="01CCAEAC" w:rsidR="004163B9" w:rsidRPr="006A773C" w:rsidRDefault="004163B9" w:rsidP="004163B9">
            <w:pPr>
              <w:spacing w:line="240" w:lineRule="auto"/>
              <w:rPr>
                <w:rFonts w:ascii="Calibri" w:hAnsi="Calibri"/>
                <w:bCs/>
                <w:color w:val="808080" w:themeColor="background1" w:themeShade="80"/>
                <w:sz w:val="16"/>
                <w:szCs w:val="16"/>
              </w:rPr>
            </w:pPr>
            <w:r>
              <w:rPr>
                <w:rFonts w:ascii="Calibri" w:hAnsi="Calibri"/>
                <w:b/>
                <w:bCs/>
                <w:color w:val="000000"/>
                <w:sz w:val="16"/>
                <w:szCs w:val="16"/>
              </w:rPr>
              <w:t>Element name</w:t>
            </w:r>
          </w:p>
        </w:tc>
        <w:tc>
          <w:tcPr>
            <w:tcW w:w="2551" w:type="dxa"/>
            <w:shd w:val="clear" w:color="auto" w:fill="D9D9D9" w:themeFill="background1" w:themeFillShade="D9"/>
          </w:tcPr>
          <w:p w14:paraId="222B7492" w14:textId="24559C7B" w:rsidR="004163B9" w:rsidRPr="006A773C" w:rsidRDefault="004163B9" w:rsidP="004163B9">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2A79F0">
              <w:rPr>
                <w:rFonts w:ascii="Calibri" w:hAnsi="Calibri"/>
                <w:b/>
                <w:bCs/>
                <w:color w:val="000000" w:themeColor="text1"/>
                <w:sz w:val="16"/>
                <w:szCs w:val="16"/>
              </w:rPr>
              <w:t>Values</w:t>
            </w:r>
          </w:p>
        </w:tc>
        <w:tc>
          <w:tcPr>
            <w:tcW w:w="8222" w:type="dxa"/>
            <w:shd w:val="clear" w:color="auto" w:fill="D9D9D9" w:themeFill="background1" w:themeFillShade="D9"/>
          </w:tcPr>
          <w:p w14:paraId="7823C9BF" w14:textId="0360E3AC" w:rsidR="004163B9" w:rsidRPr="00637BE9" w:rsidRDefault="004163B9" w:rsidP="004163B9">
            <w:pPr>
              <w:spacing w:after="0" w:line="240" w:lineRule="auto"/>
              <w:rPr>
                <w:rFonts w:ascii="Calibri" w:eastAsia="Times New Roman" w:hAnsi="Calibri" w:cs="Calibri"/>
                <w:sz w:val="16"/>
                <w:szCs w:val="16"/>
                <w:lang w:eastAsia="en-AU"/>
              </w:rPr>
            </w:pPr>
            <w:r>
              <w:rPr>
                <w:rFonts w:ascii="Calibri" w:hAnsi="Calibri"/>
                <w:b/>
                <w:bCs/>
                <w:color w:val="000000"/>
                <w:sz w:val="16"/>
                <w:szCs w:val="16"/>
              </w:rPr>
              <w:t>Commentary</w:t>
            </w:r>
          </w:p>
        </w:tc>
        <w:tc>
          <w:tcPr>
            <w:tcW w:w="1701" w:type="dxa"/>
            <w:shd w:val="clear" w:color="auto" w:fill="D9D9D9" w:themeFill="background1" w:themeFillShade="D9"/>
          </w:tcPr>
          <w:p w14:paraId="0FFF93E2" w14:textId="370ADE74" w:rsidR="004163B9" w:rsidRPr="00C8237A" w:rsidRDefault="004163B9" w:rsidP="004163B9">
            <w:pPr>
              <w:autoSpaceDE w:val="0"/>
              <w:autoSpaceDN w:val="0"/>
              <w:adjustRightInd w:val="0"/>
              <w:spacing w:after="80" w:line="240" w:lineRule="auto"/>
              <w:rPr>
                <w:rFonts w:cs="Verdana"/>
                <w:color w:val="221E1F"/>
                <w:sz w:val="16"/>
                <w:szCs w:val="16"/>
              </w:rPr>
            </w:pPr>
            <w:r>
              <w:rPr>
                <w:rFonts w:ascii="Calibri" w:hAnsi="Calibri"/>
                <w:b/>
                <w:bCs/>
                <w:color w:val="000000"/>
                <w:sz w:val="16"/>
                <w:szCs w:val="16"/>
              </w:rPr>
              <w:t>Implementation notes</w:t>
            </w:r>
          </w:p>
        </w:tc>
      </w:tr>
      <w:tr w:rsidR="004163B9" w:rsidRPr="00CC5E7C" w14:paraId="41430765" w14:textId="77777777" w:rsidTr="00DC6BDD">
        <w:trPr>
          <w:trHeight w:val="456"/>
        </w:trPr>
        <w:tc>
          <w:tcPr>
            <w:tcW w:w="866" w:type="dxa"/>
            <w:shd w:val="clear" w:color="auto" w:fill="EEECE1" w:themeFill="background2"/>
          </w:tcPr>
          <w:p w14:paraId="62CF6B89" w14:textId="067E83CE" w:rsidR="004163B9" w:rsidRPr="006543AA" w:rsidRDefault="004163B9" w:rsidP="004163B9">
            <w:pPr>
              <w:spacing w:after="0" w:line="240" w:lineRule="auto"/>
              <w:rPr>
                <w:rFonts w:ascii="Calibri" w:hAnsi="Calibri"/>
                <w:sz w:val="16"/>
                <w:szCs w:val="16"/>
              </w:rPr>
            </w:pPr>
            <w:r w:rsidRPr="006543AA">
              <w:rPr>
                <w:rFonts w:ascii="Calibri" w:hAnsi="Calibri"/>
                <w:sz w:val="16"/>
                <w:szCs w:val="16"/>
              </w:rPr>
              <w:t>Non-core</w:t>
            </w:r>
          </w:p>
        </w:tc>
        <w:tc>
          <w:tcPr>
            <w:tcW w:w="1843" w:type="dxa"/>
            <w:shd w:val="clear" w:color="auto" w:fill="EEECE1" w:themeFill="background2"/>
          </w:tcPr>
          <w:p w14:paraId="4A5D4A6D" w14:textId="08F5CE2C" w:rsidR="004163B9" w:rsidRPr="006543AA" w:rsidRDefault="004163B9" w:rsidP="004163B9">
            <w:pPr>
              <w:spacing w:line="240" w:lineRule="auto"/>
              <w:rPr>
                <w:rFonts w:ascii="Calibri" w:hAnsi="Calibri"/>
                <w:bCs/>
                <w:sz w:val="16"/>
                <w:szCs w:val="16"/>
              </w:rPr>
            </w:pPr>
            <w:r w:rsidRPr="006A773C">
              <w:rPr>
                <w:rFonts w:ascii="Calibri" w:hAnsi="Calibri"/>
                <w:bCs/>
                <w:color w:val="808080" w:themeColor="background1" w:themeShade="80"/>
                <w:sz w:val="16"/>
                <w:szCs w:val="16"/>
              </w:rPr>
              <w:t>ANCILLARY STUDIES</w:t>
            </w:r>
          </w:p>
        </w:tc>
        <w:tc>
          <w:tcPr>
            <w:tcW w:w="2551" w:type="dxa"/>
            <w:shd w:val="clear" w:color="auto" w:fill="auto"/>
          </w:tcPr>
          <w:p w14:paraId="002377DB" w14:textId="77777777" w:rsidR="004163B9" w:rsidRPr="006A773C" w:rsidRDefault="004163B9" w:rsidP="004163B9">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 xml:space="preserve">Not performed </w:t>
            </w:r>
          </w:p>
          <w:p w14:paraId="35B0C355" w14:textId="2BD8D881" w:rsidR="004163B9" w:rsidRPr="006A773C" w:rsidRDefault="004163B9" w:rsidP="004163B9">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Performed</w:t>
            </w:r>
            <w:r>
              <w:rPr>
                <w:rFonts w:ascii="Calibri" w:hAnsi="Calibri"/>
                <w:color w:val="808080" w:themeColor="background1" w:themeShade="80"/>
                <w:sz w:val="16"/>
                <w:szCs w:val="16"/>
              </w:rPr>
              <w:t xml:space="preserve"> </w:t>
            </w:r>
            <w:r w:rsidRPr="0066569A">
              <w:rPr>
                <w:rFonts w:cstheme="minorHAnsi"/>
                <w:color w:val="808080" w:themeColor="background1" w:themeShade="80"/>
                <w:sz w:val="14"/>
                <w:szCs w:val="14"/>
              </w:rPr>
              <w:t>(select all that apply)</w:t>
            </w:r>
          </w:p>
          <w:p w14:paraId="1EF3C245" w14:textId="1D393ACD" w:rsidR="004163B9" w:rsidRPr="00F035AE" w:rsidRDefault="004163B9" w:rsidP="004163B9">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FF0D8D">
              <w:rPr>
                <w:color w:val="808080" w:themeColor="background1" w:themeShade="80"/>
                <w:sz w:val="16"/>
                <w:szCs w:val="16"/>
              </w:rPr>
              <w:t xml:space="preserve">Immunohistochemistry, </w:t>
            </w:r>
            <w:r w:rsidRPr="00FF0D8D">
              <w:rPr>
                <w:i/>
                <w:iCs/>
                <w:color w:val="808080" w:themeColor="background1" w:themeShade="80"/>
                <w:sz w:val="16"/>
                <w:szCs w:val="16"/>
              </w:rPr>
              <w:t>specify test(s) and result(s)</w:t>
            </w:r>
          </w:p>
          <w:p w14:paraId="37919ACC" w14:textId="6BF8250A" w:rsidR="004163B9" w:rsidRPr="0053769E" w:rsidRDefault="004163B9" w:rsidP="004163B9">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DF1108">
              <w:rPr>
                <w:color w:val="808080" w:themeColor="background1" w:themeShade="80"/>
                <w:sz w:val="16"/>
                <w:szCs w:val="16"/>
              </w:rPr>
              <w:t>Molecular findings,</w:t>
            </w:r>
            <w:r>
              <w:t xml:space="preserve"> </w:t>
            </w:r>
            <w:r w:rsidRPr="00DF1108">
              <w:rPr>
                <w:i/>
                <w:iCs/>
                <w:color w:val="808080" w:themeColor="background1" w:themeShade="80"/>
                <w:sz w:val="16"/>
                <w:szCs w:val="16"/>
              </w:rPr>
              <w:t>specify test(s) and result(s)</w:t>
            </w:r>
          </w:p>
          <w:p w14:paraId="06F49CF3" w14:textId="2E2FA350" w:rsidR="004163B9" w:rsidRPr="00DD19BC" w:rsidRDefault="004163B9" w:rsidP="004163B9">
            <w:pPr>
              <w:pStyle w:val="ListParagraph"/>
              <w:numPr>
                <w:ilvl w:val="0"/>
                <w:numId w:val="7"/>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4163B9" w:rsidRPr="00E45336" w:rsidRDefault="004163B9" w:rsidP="004163B9">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shd w:val="clear" w:color="auto" w:fill="auto"/>
          </w:tcPr>
          <w:p w14:paraId="4E31E5F2" w14:textId="4E7A5599" w:rsidR="004163B9" w:rsidRPr="00637BE9" w:rsidRDefault="004163B9" w:rsidP="004163B9">
            <w:pPr>
              <w:spacing w:after="0" w:line="240" w:lineRule="auto"/>
              <w:rPr>
                <w:rFonts w:ascii="Calibri" w:eastAsia="Times New Roman" w:hAnsi="Calibri" w:cs="Calibri"/>
                <w:sz w:val="16"/>
                <w:szCs w:val="16"/>
                <w:lang w:eastAsia="en-AU"/>
              </w:rPr>
            </w:pPr>
            <w:r w:rsidRPr="00637BE9">
              <w:rPr>
                <w:rFonts w:ascii="Calibri" w:eastAsia="Times New Roman" w:hAnsi="Calibri" w:cs="Calibri"/>
                <w:sz w:val="16"/>
                <w:szCs w:val="16"/>
                <w:lang w:eastAsia="en-AU"/>
              </w:rPr>
              <w:t xml:space="preserve">Morphology remains the mainstay in ovarian carcinoma diagnosis. Diagnostic ancillary testing is currently based primarily on IHC. Diagnostic immunohistochemical markers may assist in establishing a diagnosis of a primary ovarian carcinoma or aid in </w:t>
            </w:r>
            <w:proofErr w:type="spellStart"/>
            <w:r w:rsidRPr="00637BE9">
              <w:rPr>
                <w:rFonts w:ascii="Calibri" w:eastAsia="Times New Roman" w:hAnsi="Calibri" w:cs="Calibri"/>
                <w:sz w:val="16"/>
                <w:szCs w:val="16"/>
                <w:lang w:eastAsia="en-AU"/>
              </w:rPr>
              <w:t>histotyping</w:t>
            </w:r>
            <w:proofErr w:type="spellEnd"/>
            <w:r w:rsidRPr="00637BE9">
              <w:rPr>
                <w:rFonts w:ascii="Calibri" w:eastAsia="Times New Roman" w:hAnsi="Calibri" w:cs="Calibri"/>
                <w:sz w:val="16"/>
                <w:szCs w:val="16"/>
                <w:lang w:eastAsia="en-AU"/>
              </w:rPr>
              <w:t xml:space="preserve">. It is beyond the scope of this dataset to present a detailed analysis (sensitivity, specificity, cut-off interpretation) but the </w:t>
            </w:r>
            <w:proofErr w:type="gramStart"/>
            <w:r w:rsidRPr="00637BE9">
              <w:rPr>
                <w:rFonts w:ascii="Calibri" w:eastAsia="Times New Roman" w:hAnsi="Calibri" w:cs="Calibri"/>
                <w:sz w:val="16"/>
                <w:szCs w:val="16"/>
                <w:lang w:eastAsia="en-AU"/>
              </w:rPr>
              <w:t>most commonly used</w:t>
            </w:r>
            <w:proofErr w:type="gramEnd"/>
            <w:r w:rsidRPr="00637BE9">
              <w:rPr>
                <w:rFonts w:ascii="Calibri" w:eastAsia="Times New Roman" w:hAnsi="Calibri" w:cs="Calibri"/>
                <w:sz w:val="16"/>
                <w:szCs w:val="16"/>
                <w:lang w:eastAsia="en-AU"/>
              </w:rPr>
              <w:t xml:space="preserve"> first-line immunohistochemical panels are discussed. In general, panels of markers are better than reliance on individual markers and it should be remembered that no marker is totally specific or sensitive for any tumour type. Unexpected positive and negative staining reactions may occur. Therefore, the results of immunohistochemical studies should always be interpreted in conjunction with the clinical, gross and microscopic features.</w:t>
            </w:r>
            <w:r w:rsidRPr="00637BE9">
              <w:rPr>
                <w:rFonts w:ascii="Calibri" w:eastAsia="Times New Roman" w:hAnsi="Calibri" w:cs="Calibri"/>
                <w:sz w:val="16"/>
                <w:szCs w:val="16"/>
                <w:lang w:eastAsia="en-AU"/>
              </w:rPr>
              <w:fldChar w:fldCharType="begin">
                <w:fldData xml:space="preserve">PEVuZE5vdGU+PENpdGU+PEF1dGhvcj5Lw7ZiZWw8L0F1dGhvcj48WWVhcj4yMDE5PC9ZZWFyPjxS
ZWNOdW0+NTQ3ODwvUmVjTnVtPjxEaXNwbGF5VGV4dD48c3R5bGUgZmFjZT0ic3VwZXJzY3JpcHQi
PjEsMjwvc3R5bGU+PC9EaXNwbGF5VGV4dD48cmVjb3JkPjxyZWMtbnVtYmVyPjU0Nzg8L3JlYy1u
dW1iZXI+PGZvcmVpZ24ta2V5cz48a2V5IGFwcD0iRU4iIGRiLWlkPSJ3NTkyemF6c3F0ZnZkeGUy
dzlzeHRwdDJleHp0NXQwd2EyZngiIHRpbWVzdGFtcD0iMTYwMDg1NzMxNCI+NTQ3ODwva2V5Pjwv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ZWdyYXRpbmcgbW9ycGhvbG9neSB3aXRoIGltbXVub2hpc3RvY2hlbWljYWwgcHJlZGljdGlvbnM8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cGFnZXM+MzUzLTM2MjwvcGFnZXM+PHZvbHVtZT4zODwvdm9sdW1lPjxudW1iZXI+NDwvbnVtYmVy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cGVyaW9kaWNhbD48cGFnZXM+NDMwLTQxPC9wYWdlcz48dm9sdW1lPjM1PC92b2x1bWU+PG51bWJl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</w:fldData>
              </w:fldChar>
            </w:r>
            <w:r w:rsidRPr="00637BE9">
              <w:rPr>
                <w:rFonts w:ascii="Calibri" w:eastAsia="Times New Roman" w:hAnsi="Calibri" w:cs="Calibri"/>
                <w:sz w:val="16"/>
                <w:szCs w:val="16"/>
                <w:lang w:eastAsia="en-AU"/>
              </w:rPr>
              <w:instrText xml:space="preserve"> ADDIN EN.CITE </w:instrText>
            </w:r>
            <w:r w:rsidRPr="00637BE9">
              <w:rPr>
                <w:rFonts w:ascii="Calibri" w:eastAsia="Times New Roman" w:hAnsi="Calibri" w:cs="Calibri"/>
                <w:sz w:val="16"/>
                <w:szCs w:val="16"/>
                <w:lang w:eastAsia="en-AU"/>
              </w:rPr>
              <w:fldChar w:fldCharType="begin">
                <w:fldData xml:space="preserve">PEVuZE5vdGU+PENpdGU+PEF1dGhvcj5Lw7ZiZWw8L0F1dGhvcj48WWVhcj4yMDE5PC9ZZWFyPjxS
ZWNOdW0+NTQ3ODwvUmVjTnVtPjxEaXNwbGF5VGV4dD48c3R5bGUgZmFjZT0ic3VwZXJzY3JpcHQi
PjEsMjwvc3R5bGU+PC9EaXNwbGF5VGV4dD48cmVjb3JkPjxyZWMtbnVtYmVyPjU0Nzg8L3JlYy1u
dW1iZXI+PGZvcmVpZ24ta2V5cz48a2V5IGFwcD0iRU4iIGRiLWlkPSJ3NTkyemF6c3F0ZnZkeGUy
dzlzeHRwdDJleHp0NXQwd2EyZngiIHRpbWVzdGFtcD0iMTYwMDg1NzMxNCI+NTQ3ODwva2V5Pjwv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ZWdyYXRpbmcgbW9ycGhvbG9neSB3aXRoIGltbXVub2hpc3RvY2hlbWljYWwgcHJlZGljdGlvbnM8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cGFnZXM+MzUzLTM2MjwvcGFnZXM+PHZvbHVtZT4zODwvdm9sdW1lPjxudW1iZXI+NDwvbnVtYmVy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cGVyaW9kaWNhbD48cGFnZXM+NDMwLTQxPC9wYWdlcz48dm9sdW1lPjM1PC92b2x1bWU+PG51bWJl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</w:fldData>
              </w:fldChar>
            </w:r>
            <w:r w:rsidRPr="00637BE9">
              <w:rPr>
                <w:rFonts w:ascii="Calibri" w:eastAsia="Times New Roman" w:hAnsi="Calibri" w:cs="Calibri"/>
                <w:sz w:val="16"/>
                <w:szCs w:val="16"/>
                <w:lang w:eastAsia="en-AU"/>
              </w:rPr>
              <w:instrText xml:space="preserve"> ADDIN EN.CITE.DATA </w:instrText>
            </w:r>
            <w:r w:rsidRPr="00637BE9">
              <w:rPr>
                <w:rFonts w:ascii="Calibri" w:eastAsia="Times New Roman" w:hAnsi="Calibri" w:cs="Calibri"/>
                <w:sz w:val="16"/>
                <w:szCs w:val="16"/>
                <w:lang w:eastAsia="en-AU"/>
              </w:rPr>
            </w:r>
            <w:r w:rsidRPr="00637BE9">
              <w:rPr>
                <w:rFonts w:ascii="Calibri" w:eastAsia="Times New Roman" w:hAnsi="Calibri" w:cs="Calibri"/>
                <w:sz w:val="16"/>
                <w:szCs w:val="16"/>
                <w:lang w:eastAsia="en-AU"/>
              </w:rPr>
              <w:fldChar w:fldCharType="end"/>
            </w:r>
            <w:r w:rsidRPr="00637BE9">
              <w:rPr>
                <w:rFonts w:ascii="Calibri" w:eastAsia="Times New Roman" w:hAnsi="Calibri" w:cs="Calibri"/>
                <w:sz w:val="16"/>
                <w:szCs w:val="16"/>
                <w:lang w:eastAsia="en-AU"/>
              </w:rPr>
            </w:r>
            <w:r w:rsidRPr="00637BE9">
              <w:rPr>
                <w:rFonts w:ascii="Calibri" w:eastAsia="Times New Roman" w:hAnsi="Calibri" w:cs="Calibri"/>
                <w:sz w:val="16"/>
                <w:szCs w:val="16"/>
                <w:lang w:eastAsia="en-AU"/>
              </w:rPr>
              <w:fldChar w:fldCharType="separate"/>
            </w:r>
            <w:hyperlink w:anchor="_ENREF_1" w:tooltip="Köbel, 2019 #5478" w:history="1">
              <w:r w:rsidRPr="00637BE9">
                <w:rPr>
                  <w:rFonts w:ascii="Calibri" w:eastAsia="Times New Roman" w:hAnsi="Calibri" w:cs="Calibri"/>
                  <w:noProof/>
                  <w:sz w:val="16"/>
                  <w:szCs w:val="16"/>
                  <w:vertAlign w:val="superscript"/>
                  <w:lang w:eastAsia="en-AU"/>
                </w:rPr>
                <w:t>1</w:t>
              </w:r>
            </w:hyperlink>
            <w:r w:rsidRPr="00637BE9">
              <w:rPr>
                <w:rFonts w:ascii="Calibri" w:eastAsia="Times New Roman" w:hAnsi="Calibri" w:cs="Calibri"/>
                <w:noProof/>
                <w:sz w:val="16"/>
                <w:szCs w:val="16"/>
                <w:vertAlign w:val="superscript"/>
                <w:lang w:eastAsia="en-AU"/>
              </w:rPr>
              <w:t>,</w:t>
            </w:r>
            <w:hyperlink w:anchor="_ENREF_2" w:tooltip="Köbel, 2016 #5477" w:history="1">
              <w:r w:rsidRPr="00637BE9">
                <w:rPr>
                  <w:rFonts w:ascii="Calibri" w:eastAsia="Times New Roman" w:hAnsi="Calibri" w:cs="Calibri"/>
                  <w:noProof/>
                  <w:sz w:val="16"/>
                  <w:szCs w:val="16"/>
                  <w:vertAlign w:val="superscript"/>
                  <w:lang w:eastAsia="en-AU"/>
                </w:rPr>
                <w:t>2</w:t>
              </w:r>
            </w:hyperlink>
            <w:r w:rsidRPr="00637BE9">
              <w:rPr>
                <w:rFonts w:ascii="Calibri" w:eastAsia="Times New Roman" w:hAnsi="Calibri" w:cs="Calibri"/>
                <w:sz w:val="16"/>
                <w:szCs w:val="16"/>
                <w:lang w:eastAsia="en-AU"/>
              </w:rPr>
              <w:fldChar w:fldCharType="end"/>
            </w:r>
          </w:p>
          <w:p w14:paraId="6B4F647B" w14:textId="77777777" w:rsidR="004163B9" w:rsidRPr="00637BE9" w:rsidRDefault="004163B9" w:rsidP="004163B9">
            <w:pPr>
              <w:spacing w:after="0" w:line="240" w:lineRule="auto"/>
              <w:rPr>
                <w:rFonts w:ascii="Calibri" w:eastAsia="Times New Roman" w:hAnsi="Calibri" w:cs="Calibri"/>
                <w:sz w:val="16"/>
                <w:szCs w:val="16"/>
                <w:lang w:eastAsia="en-AU"/>
              </w:rPr>
            </w:pPr>
          </w:p>
          <w:p w14:paraId="5FCEAE47" w14:textId="77777777" w:rsidR="004163B9" w:rsidRPr="00637BE9" w:rsidRDefault="004163B9" w:rsidP="004163B9">
            <w:pPr>
              <w:spacing w:after="0" w:line="240" w:lineRule="auto"/>
              <w:rPr>
                <w:rFonts w:ascii="Calibri" w:eastAsia="Times New Roman" w:hAnsi="Calibri" w:cs="Calibri"/>
                <w:sz w:val="16"/>
                <w:szCs w:val="16"/>
                <w:lang w:eastAsia="en-AU"/>
              </w:rPr>
            </w:pPr>
            <w:r w:rsidRPr="00637BE9">
              <w:rPr>
                <w:rFonts w:ascii="Calibri" w:eastAsia="Times New Roman" w:hAnsi="Calibri" w:cs="Calibri"/>
                <w:sz w:val="16"/>
                <w:szCs w:val="16"/>
                <w:lang w:eastAsia="en-AU"/>
              </w:rPr>
              <w:t xml:space="preserve">The choice of ancillary tests for the distinction of a primary ovarian carcinoma from a metastatic malignancy (Table 6) depends on its morphological context and can be problematic particularly on small or cytological specimens. </w:t>
            </w:r>
          </w:p>
          <w:p w14:paraId="1700D3B4" w14:textId="77777777" w:rsidR="004163B9" w:rsidRPr="00637BE9" w:rsidRDefault="004163B9" w:rsidP="004163B9">
            <w:pPr>
              <w:spacing w:after="0" w:line="240" w:lineRule="auto"/>
              <w:outlineLvl w:val="0"/>
              <w:rPr>
                <w:rFonts w:ascii="Calibri" w:eastAsia="Calibri" w:hAnsi="Calibri" w:cs="Calibri"/>
                <w:b/>
                <w:sz w:val="16"/>
                <w:szCs w:val="16"/>
                <w:highlight w:val="yellow"/>
                <w:u w:val="single"/>
              </w:rPr>
            </w:pPr>
          </w:p>
          <w:p w14:paraId="3CA39808" w14:textId="6FFE83C6" w:rsidR="004163B9" w:rsidRDefault="004163B9" w:rsidP="004163B9">
            <w:pPr>
              <w:pStyle w:val="EndNoteBibliography"/>
              <w:spacing w:after="0"/>
              <w:ind w:left="454" w:hanging="454"/>
              <w:rPr>
                <w:rFonts w:cs="Calibri"/>
                <w:color w:val="000000"/>
                <w:sz w:val="16"/>
                <w:szCs w:val="16"/>
              </w:rPr>
            </w:pPr>
            <w:r w:rsidRPr="001F2EF4">
              <w:rPr>
                <w:rFonts w:cs="Calibri"/>
                <w:b/>
                <w:bCs/>
                <w:color w:val="000000"/>
                <w:sz w:val="16"/>
                <w:szCs w:val="16"/>
                <w:u w:val="single"/>
              </w:rPr>
              <w:t>Table 6</w:t>
            </w:r>
            <w:r w:rsidRPr="001F2EF4">
              <w:rPr>
                <w:rFonts w:cs="Calibri"/>
                <w:color w:val="000000"/>
                <w:sz w:val="16"/>
                <w:szCs w:val="16"/>
              </w:rPr>
              <w:t xml:space="preserve"> (See end of the docu</w:t>
            </w:r>
            <w:r>
              <w:rPr>
                <w:rFonts w:cs="Calibri"/>
                <w:color w:val="000000"/>
                <w:sz w:val="16"/>
                <w:szCs w:val="16"/>
              </w:rPr>
              <w:t>m</w:t>
            </w:r>
            <w:r w:rsidRPr="001F2EF4">
              <w:rPr>
                <w:rFonts w:cs="Calibri"/>
                <w:color w:val="000000"/>
                <w:sz w:val="16"/>
                <w:szCs w:val="16"/>
              </w:rPr>
              <w:t>ent for tables)</w:t>
            </w:r>
          </w:p>
          <w:p w14:paraId="10D12F3D" w14:textId="77777777" w:rsidR="004163B9" w:rsidRPr="001F2EF4" w:rsidRDefault="004163B9" w:rsidP="004163B9">
            <w:pPr>
              <w:pStyle w:val="EndNoteBibliography"/>
              <w:spacing w:after="0"/>
              <w:ind w:left="454" w:hanging="454"/>
              <w:rPr>
                <w:rFonts w:cs="Calibri"/>
                <w:color w:val="000000"/>
                <w:sz w:val="16"/>
                <w:szCs w:val="16"/>
              </w:rPr>
            </w:pPr>
          </w:p>
          <w:p w14:paraId="6B0C3BE7" w14:textId="740272C9" w:rsidR="004163B9" w:rsidRPr="001F2EF4" w:rsidRDefault="004163B9" w:rsidP="004163B9">
            <w:pPr>
              <w:spacing w:after="0" w:line="240" w:lineRule="auto"/>
              <w:rPr>
                <w:rFonts w:ascii="Calibri" w:hAnsi="Calibri" w:cs="Calibri"/>
                <w:sz w:val="16"/>
                <w:szCs w:val="16"/>
              </w:rPr>
            </w:pPr>
            <w:r w:rsidRPr="001F2EF4">
              <w:rPr>
                <w:rFonts w:ascii="Calibri" w:hAnsi="Calibri" w:cs="Calibri"/>
                <w:sz w:val="16"/>
                <w:szCs w:val="16"/>
              </w:rPr>
              <w:t xml:space="preserve">In the distinction between a primary ovarian carcinoma and a benign mesothelial proliferation, a first line panel of claudin 4, B72.3 and </w:t>
            </w:r>
            <w:proofErr w:type="spellStart"/>
            <w:r w:rsidRPr="001F2EF4">
              <w:rPr>
                <w:rFonts w:ascii="Calibri" w:hAnsi="Calibri" w:cs="Calibri"/>
                <w:sz w:val="16"/>
                <w:szCs w:val="16"/>
              </w:rPr>
              <w:t>desmin</w:t>
            </w:r>
            <w:proofErr w:type="spellEnd"/>
            <w:r w:rsidRPr="001F2EF4">
              <w:rPr>
                <w:rFonts w:ascii="Calibri" w:hAnsi="Calibri" w:cs="Calibri"/>
                <w:sz w:val="16"/>
                <w:szCs w:val="16"/>
              </w:rPr>
              <w:t xml:space="preserve"> is slightly better than the traditional panel of MOC31 (or BerEP4), estrogen receptor (ER) and calretinin.</w:t>
            </w:r>
            <w:hyperlink w:anchor="_ENREF_6" w:tooltip="Ordóñez, 2006 #5857"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&lt;EndNote&gt;&lt;Cite&gt;&lt;Author&gt;Ordóñez&lt;/Author&gt;&lt;Year&gt;2006&lt;/Year&gt;&lt;RecNum&gt;5857&lt;/RecNum&gt;&lt;DisplayText&gt;&lt;style face="superscript"&gt;6&lt;/style&gt;&lt;/DisplayText&gt;&lt;record&gt;&lt;rec-number&gt;5857&lt;/rec-number&gt;&lt;foreign-keys&gt;&lt;key app="EN" db-id="w592zazsqtfvdxe2w9sxtpt2exzt5t0wa2fx" timestamp="1608602364"&gt;5857&lt;/key&gt;&lt;/foreign-keys&gt;&lt;ref-type name="Journal Article"&gt;17&lt;/ref-type&gt;&lt;contributors&gt;&lt;authors&gt;&lt;author&gt;Ordóñez, N. G.&lt;/author&gt;&lt;/authors&gt;&lt;/contributors&gt;&lt;auth-address&gt;University of Texas M. D. Anderson Cancer Center, 1515 Holcombe Boulevard, Houston, TX 77030, USA. nordonez@mdanderson.org&lt;/auth-address&gt;&lt;titles&gt;&lt;title&gt;Value of immunohistochemistry in distinguishing peritoneal mesothelioma from serous carcinoma of the ovary and peritoneum: a review and update&lt;/title&gt;&lt;secondary-title&gt;Adv Anat Pathol&lt;/secondary-title&gt;&lt;/titles&gt;&lt;periodical&gt;&lt;full-title&gt;Adv Anat Pathol&lt;/full-title&gt;&lt;abbr-1&gt;Advances in anatomic pathology&lt;/abbr-1&gt;&lt;/periodical&gt;&lt;pages&gt;16-25&lt;/pages&gt;&lt;volume&gt;13&lt;/volume&gt;&lt;number&gt;1&lt;/number&gt;&lt;edition&gt;2006/02/08&lt;/edition&gt;&lt;keywords&gt;&lt;keyword&gt;Biomarkers, Tumor/analysis&lt;/keyword&gt;&lt;keyword&gt;Calbindin 2&lt;/keyword&gt;&lt;keyword&gt;Diagnosis, Differential&lt;/keyword&gt;&lt;keyword&gt;Female&lt;/keyword&gt;&lt;keyword&gt;Humans&lt;/keyword&gt;&lt;keyword&gt;Immunohistochemistry&lt;/keyword&gt;&lt;keyword&gt;Mesothelioma/chemistry/*diagnosis&lt;/keyword&gt;&lt;keyword&gt;Neoplasms, Cystic, Mucinous, and Serous/chemistry/*diagnosis&lt;/keyword&gt;&lt;keyword&gt;Ovarian Neoplasms/chemistry/*diagnosis&lt;/keyword&gt;&lt;keyword&gt;Peritoneal Neoplasms/chemistry/*diagnosis&lt;/keyword&gt;&lt;keyword&gt;Receptors, Estrogen/analysis&lt;/keyword&gt;&lt;keyword&gt;S100 Calcium Binding Protein G/analysis&lt;/keyword&gt;&lt;keyword&gt;Sensitivity and Specificity&lt;/keyword&gt;&lt;/keywords&gt;&lt;dates&gt;&lt;year&gt;2006&lt;/year&gt;&lt;pub-dates&gt;&lt;date&gt;Jan&lt;/date&gt;&lt;/pub-dates&gt;&lt;/dates&gt;&lt;isbn&gt;1072-4109 (Print)&amp;#xD;1072-4109&lt;/isbn&gt;&lt;accession-num&gt;16462153&lt;/accession-num&gt;&lt;urls&gt;&lt;/urls&gt;&lt;electronic-resource-num&gt;10.1097/01.pap.0000201832.15591.1d&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6</w:t>
              </w:r>
              <w:r w:rsidRPr="001F2EF4">
                <w:rPr>
                  <w:rFonts w:ascii="Calibri" w:hAnsi="Calibri" w:cs="Calibri"/>
                  <w:sz w:val="16"/>
                  <w:szCs w:val="16"/>
                </w:rPr>
                <w:fldChar w:fldCharType="end"/>
              </w:r>
            </w:hyperlink>
            <w:r w:rsidRPr="001F2EF4">
              <w:rPr>
                <w:rFonts w:ascii="Calibri" w:hAnsi="Calibri" w:cs="Calibri"/>
                <w:sz w:val="16"/>
                <w:szCs w:val="16"/>
              </w:rPr>
              <w:t xml:space="preserve"> Claudin 4 can be superior to MOC31, BerEP4, or PAX8.</w:t>
            </w:r>
            <w:hyperlink w:anchor="_ENREF_8" w:tooltip="Patel, 2020 #5858"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&lt;EndNote&gt;&lt;Cite&gt;&lt;Author&gt;Patel&lt;/Author&gt;&lt;Year&gt;2020&lt;/Year&gt;&lt;RecNum&gt;5858&lt;/RecNum&gt;&lt;DisplayText&gt;&lt;style face="superscript"&gt;8&lt;/style&gt;&lt;/DisplayText&gt;&lt;record&gt;&lt;rec-number&gt;5858&lt;/rec-number&gt;&lt;foreign-keys&gt;&lt;key app="EN" db-id="w592zazsqtfvdxe2w9sxtpt2exzt5t0wa2fx" timestamp="1608602448"&gt;5858&lt;/key&gt;&lt;/foreign-keys&gt;&lt;ref-type name="Journal Article"&gt;17&lt;/ref-type&gt;&lt;contributors&gt;&lt;authors&gt;&lt;author&gt;Patel, A.&lt;/author&gt;&lt;author&gt;Borczuk, A. C.&lt;/author&gt;&lt;author&gt;Siddiqui, M. T.&lt;/author&gt;&lt;/authors&gt;&lt;/contributors&gt;&lt;auth-address&gt;Department of Pathology and Laboratory Medicine, Weill Cornell Medicine, New York, New York. Electronic address: app9010@nyp.org.&amp;#xD;Department of Pathology and Laboratory Medicine, Weill Cornell Medicine, New York, New York.&lt;/auth-address&gt;&lt;titles&gt;&lt;title&gt;Utility of Claudin-4 versus BerEP4 and B72.3 in pleural fluids with metastatic lung adenocarcinoma&lt;/title&gt;&lt;secondary-title&gt;J Am Soc Cytopathol&lt;/secondary-title&gt;&lt;/titles&gt;&lt;periodical&gt;&lt;full-title&gt;J Am Soc Cytopathol&lt;/full-title&gt;&lt;/periodical&gt;&lt;pages&gt;146-151&lt;/pages&gt;&lt;volume&gt;9&lt;/volume&gt;&lt;number&gt;3&lt;/number&gt;&lt;edition&gt;2020/03/19&lt;/edition&gt;&lt;keywords&gt;&lt;keyword&gt;Effusion cytology&lt;/keyword&gt;&lt;keyword&gt;Lung adenocarcinoma&lt;/keyword&gt;&lt;keyword&gt;Mesothelial cells&lt;/keyword&gt;&lt;keyword&gt;Mesothelioma&lt;/keyword&gt;&lt;keyword&gt;Pleural fluids&lt;/keyword&gt;&lt;/keywords&gt;&lt;dates&gt;&lt;year&gt;2020&lt;/year&gt;&lt;pub-dates&gt;&lt;date&gt;May-Jun&lt;/date&gt;&lt;/pub-dates&gt;&lt;/dates&gt;&lt;isbn&gt;2213-2945 (Print)&amp;#xD;2213-2953&lt;/isbn&gt;&lt;accession-num&gt;32184064&lt;/accession-num&gt;&lt;urls&gt;&lt;/urls&gt;&lt;electronic-resource-num&gt;10.1016/j.jasc.2019.12.003&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8</w:t>
              </w:r>
              <w:r w:rsidRPr="001F2EF4">
                <w:rPr>
                  <w:rFonts w:ascii="Calibri" w:hAnsi="Calibri" w:cs="Calibri"/>
                  <w:sz w:val="16"/>
                  <w:szCs w:val="16"/>
                </w:rPr>
                <w:fldChar w:fldCharType="end"/>
              </w:r>
            </w:hyperlink>
            <w:r w:rsidRPr="001F2EF4">
              <w:rPr>
                <w:rFonts w:ascii="Calibri" w:hAnsi="Calibri" w:cs="Calibri"/>
                <w:sz w:val="16"/>
                <w:szCs w:val="16"/>
              </w:rPr>
              <w:t xml:space="preserve"> Expression of PAX8 in reactive mesothelial proliferations has been noted.</w:t>
            </w:r>
            <w:r w:rsidRPr="001F2EF4">
              <w:rPr>
                <w:rFonts w:ascii="Calibri" w:hAnsi="Calibri" w:cs="Calibri"/>
                <w:sz w:val="16"/>
                <w:szCs w:val="16"/>
              </w:rPr>
              <w:fldChar w:fldCharType="begin">
                <w:fldData xml:space="preserve">PEVuZE5vdGU+PENpdGU+PEF1dGhvcj5DaGFwZWw8L0F1dGhvcj48WWVhcj4yMDE3PC9ZZWFyPjxS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PEVuZE5vdGU+PENpdGU+PEF1dGhvcj5DaGFwZWw8L0F1dGhvcj48WWVhcj4yMDE3PC9ZZWFyPjxS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hyperlink w:anchor="_ENREF_9" w:tooltip="Tandon, 2018 #5533" w:history="1">
              <w:r w:rsidRPr="001F2EF4">
                <w:rPr>
                  <w:rFonts w:ascii="Calibri" w:hAnsi="Calibri" w:cs="Calibri"/>
                  <w:noProof/>
                  <w:sz w:val="16"/>
                  <w:szCs w:val="16"/>
                  <w:vertAlign w:val="superscript"/>
                </w:rPr>
                <w:t>9</w:t>
              </w:r>
            </w:hyperlink>
            <w:r w:rsidRPr="001F2EF4">
              <w:rPr>
                <w:rFonts w:ascii="Calibri" w:hAnsi="Calibri" w:cs="Calibri"/>
                <w:noProof/>
                <w:sz w:val="16"/>
                <w:szCs w:val="16"/>
                <w:vertAlign w:val="superscript"/>
              </w:rPr>
              <w:t>,</w:t>
            </w:r>
            <w:hyperlink w:anchor="_ENREF_22" w:tooltip="Chapel, 2017 #5534" w:history="1">
              <w:r w:rsidRPr="001F2EF4">
                <w:rPr>
                  <w:rFonts w:ascii="Calibri" w:hAnsi="Calibri" w:cs="Calibri"/>
                  <w:noProof/>
                  <w:sz w:val="16"/>
                  <w:szCs w:val="16"/>
                  <w:vertAlign w:val="superscript"/>
                </w:rPr>
                <w:t>22-24</w:t>
              </w:r>
            </w:hyperlink>
            <w:r w:rsidRPr="001F2EF4">
              <w:rPr>
                <w:rFonts w:ascii="Calibri" w:hAnsi="Calibri" w:cs="Calibri"/>
                <w:sz w:val="16"/>
                <w:szCs w:val="16"/>
              </w:rPr>
              <w:fldChar w:fldCharType="end"/>
            </w:r>
            <w:r w:rsidRPr="001F2EF4">
              <w:rPr>
                <w:rFonts w:ascii="Calibri" w:hAnsi="Calibri" w:cs="Calibri"/>
                <w:sz w:val="16"/>
                <w:szCs w:val="16"/>
              </w:rPr>
              <w:t xml:space="preserve"> However, claudin 4 or BP72.3 may not be widely available. Desmin is an excellent second marker for differentiating primary ovarian carcinoma from reactive mesothelial proliferation,</w:t>
            </w:r>
            <w:hyperlink w:anchor="_ENREF_3" w:tooltip="Attanoos, 2003 #5859" w:history="1">
              <w:r w:rsidRPr="001F2EF4">
                <w:rPr>
                  <w:rFonts w:ascii="Calibri" w:hAnsi="Calibri" w:cs="Calibri"/>
                  <w:sz w:val="16"/>
                  <w:szCs w:val="16"/>
                </w:rPr>
                <w:fldChar w:fldCharType="begin">
                  <w:fldData xml:space="preserve">PEVuZE5vdGU+PENpdGU+PEF1dGhvcj5BdHRhbm9vczwvQXV0aG9yPjxZZWFyPjIwMDM8L1llYXI+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PEVuZE5vdGU+PENpdGU+PEF1dGhvcj5BdHRhbm9vczwvQXV0aG9yPjxZZWFyPjIwMDM8L1llYXI+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r w:rsidRPr="001F2EF4">
                <w:rPr>
                  <w:rFonts w:ascii="Calibri" w:hAnsi="Calibri" w:cs="Calibri"/>
                  <w:noProof/>
                  <w:sz w:val="16"/>
                  <w:szCs w:val="16"/>
                  <w:vertAlign w:val="superscript"/>
                </w:rPr>
                <w:t>3</w:t>
              </w:r>
              <w:r w:rsidRPr="001F2EF4">
                <w:rPr>
                  <w:rFonts w:ascii="Calibri" w:hAnsi="Calibri" w:cs="Calibri"/>
                  <w:sz w:val="16"/>
                  <w:szCs w:val="16"/>
                </w:rPr>
                <w:fldChar w:fldCharType="end"/>
              </w:r>
            </w:hyperlink>
            <w:r w:rsidRPr="001F2EF4">
              <w:rPr>
                <w:rFonts w:ascii="Calibri" w:hAnsi="Calibri" w:cs="Calibri"/>
                <w:sz w:val="16"/>
                <w:szCs w:val="16"/>
              </w:rPr>
              <w:t xml:space="preserve"> which outperforms calretinin (positive, at least focally, in some serous carcinomas). WT1 is consistently positive in both serous and mesothelial proliferations but the combination of WT1 expression with abnormal p53 (p53abn) is characteristic of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although some mesotheliomas can harbor a </w:t>
            </w:r>
            <w:r w:rsidRPr="001F2EF4">
              <w:rPr>
                <w:rFonts w:ascii="Calibri" w:hAnsi="Calibri" w:cs="Calibri"/>
                <w:i/>
                <w:iCs/>
                <w:sz w:val="16"/>
                <w:szCs w:val="16"/>
              </w:rPr>
              <w:t>TP53</w:t>
            </w:r>
            <w:r w:rsidRPr="001F2EF4">
              <w:rPr>
                <w:rFonts w:ascii="Calibri" w:hAnsi="Calibri" w:cs="Calibri"/>
                <w:sz w:val="16"/>
                <w:szCs w:val="16"/>
              </w:rPr>
              <w:t xml:space="preserve"> mutation. If mesothelioma is in the differential diagnosis, BAP1 should be added. Bernardi et al (2020) showed that claudin 4 expression was completely sensitive and specific for metastatic carcinoma versus mesothelioma.</w:t>
            </w:r>
            <w:hyperlink w:anchor="_ENREF_4" w:tooltip="Bernardi, 2020 #586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&lt;EndNote&gt;&lt;Cite&gt;&lt;Author&gt;Bernardi&lt;/Author&gt;&lt;Year&gt;2020&lt;/Year&gt;&lt;RecNum&gt;5860&lt;/RecNum&gt;&lt;DisplayText&gt;&lt;style face="superscript"&gt;4&lt;/style&gt;&lt;/DisplayText&gt;&lt;record&gt;&lt;rec-number&gt;5860&lt;/rec-number&gt;&lt;foreign-keys&gt;&lt;key app="EN" db-id="w592zazsqtfvdxe2w9sxtpt2exzt5t0wa2fx" timestamp="1608602770"&gt;5860&lt;/key&gt;&lt;/foreign-keys&gt;&lt;ref-type name="Journal Article"&gt;17&lt;/ref-type&gt;&lt;contributors&gt;&lt;authors&gt;&lt;author&gt;Bernardi, L.&lt;/author&gt;&lt;author&gt;Bizzarro, T.&lt;/author&gt;&lt;author&gt;Pironi, F.&lt;/author&gt;&lt;author&gt;Szymczuk, S.&lt;/author&gt;&lt;author&gt;Buda, R.&lt;/author&gt;&lt;author&gt;Fabbri, E.&lt;/author&gt;&lt;author&gt;Di Claudio, G.&lt;/author&gt;&lt;author&gt;Rossi, G.&lt;/author&gt;&lt;/authors&gt;&lt;/contributors&gt;&lt;auth-address&gt;Operative Unit of Pathologic Anatomy, Local Health Authority of Romagna, Infermi Hospital, Rimini, Italy.&amp;#xD;Operative Unit of Pathologic Anatomy, Local Health Authority of Romagna, St Maria delle Croci Hospital, Ravenna, Italy.&lt;/auth-address&gt;&lt;titles&gt;&lt;title&gt;The &amp;quot;Brescia panel&amp;quot; (Claudin-4 and BRCA-associated protein 1) in the differential diagnosis of mesotheliomas with epithelioid features versus metastatic carcinomas&lt;/title&gt;&lt;secondary-title&gt;Cancer Cytopathol&lt;/secondary-title&gt;&lt;/titles&gt;&lt;periodical&gt;&lt;full-title&gt;Cancer Cytopathol&lt;/full-title&gt;&lt;abbr-1&gt;Cancer cytopathology&lt;/abbr-1&gt;&lt;/periodical&gt;&lt;pages&gt;  DOI: 10.1002/cncy.22368&lt;/pages&gt;&lt;edition&gt;2020/10/13&lt;/edition&gt;&lt;keywords&gt;&lt;keyword&gt;BRCA-associated protein 1 (BAP1)&lt;/keyword&gt;&lt;keyword&gt;Claudin-4&lt;/keyword&gt;&lt;keyword&gt;diagnostic cytology&lt;/keyword&gt;&lt;keyword&gt;effusion cytology&lt;/keyword&gt;&lt;keyword&gt;immunocytochemistry&lt;/keyword&gt;&lt;keyword&gt;malignant mesothelioma&lt;/keyword&gt;&lt;keyword&gt;malignant mesothelioma versus metastatic carcinoma&lt;/keyword&gt;&lt;keyword&gt;metastatic carcinoma&lt;/keyword&gt;&lt;/keywords&gt;&lt;dates&gt;&lt;year&gt;2020&lt;/year&gt;&lt;pub-dates&gt;&lt;date&gt;Oct 12&lt;/date&gt;&lt;/pub-dates&gt;&lt;/dates&gt;&lt;isbn&gt;1934-662x&lt;/isbn&gt;&lt;accession-num&gt;33045147&lt;/accession-num&gt;&lt;urls&gt;&lt;/urls&gt;&lt;electronic-resource-num&gt;10.1002/cncy.22368&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4</w:t>
              </w:r>
              <w:r w:rsidRPr="001F2EF4">
                <w:rPr>
                  <w:rFonts w:ascii="Calibri" w:hAnsi="Calibri" w:cs="Calibri"/>
                  <w:sz w:val="16"/>
                  <w:szCs w:val="16"/>
                </w:rPr>
                <w:fldChar w:fldCharType="end"/>
              </w:r>
            </w:hyperlink>
            <w:r w:rsidRPr="001F2EF4">
              <w:rPr>
                <w:rFonts w:ascii="Calibri" w:hAnsi="Calibri" w:cs="Calibri"/>
                <w:sz w:val="16"/>
                <w:szCs w:val="16"/>
              </w:rPr>
              <w:t xml:space="preserve"> </w:t>
            </w:r>
          </w:p>
          <w:p w14:paraId="2243BABE" w14:textId="77777777" w:rsidR="004163B9" w:rsidRPr="001F2EF4" w:rsidRDefault="004163B9" w:rsidP="004163B9">
            <w:pPr>
              <w:spacing w:after="0" w:line="240" w:lineRule="auto"/>
              <w:rPr>
                <w:rFonts w:ascii="Calibri" w:eastAsia="Times New Roman" w:hAnsi="Calibri" w:cs="Calibri"/>
                <w:b/>
                <w:sz w:val="16"/>
                <w:szCs w:val="16"/>
                <w:lang w:eastAsia="en-AU"/>
              </w:rPr>
            </w:pPr>
            <w:r w:rsidRPr="001F2EF4">
              <w:rPr>
                <w:rFonts w:ascii="Calibri" w:eastAsia="Times New Roman" w:hAnsi="Calibri" w:cs="Calibri"/>
                <w:sz w:val="16"/>
                <w:szCs w:val="16"/>
                <w:lang w:eastAsia="en-AU"/>
              </w:rPr>
              <w:t xml:space="preserve">Metastatic colorectal adenocarcinomas may mimic an endometrioid carcinoma or a mucinous neoplasm, either borderline or malignant. In the distinction between an ovarian endometrioid carcinoma and a metastatic colorectal adenocarcinoma, the following panel of markers may assist: CK7, CK20, PAX8, ER and SATB2. </w:t>
            </w:r>
          </w:p>
          <w:p w14:paraId="1B5FD368" w14:textId="77777777" w:rsidR="004163B9" w:rsidRPr="001F2EF4" w:rsidRDefault="004163B9" w:rsidP="004163B9">
            <w:pPr>
              <w:spacing w:after="0" w:line="240" w:lineRule="auto"/>
              <w:rPr>
                <w:rFonts w:ascii="Calibri" w:eastAsia="Times New Roman" w:hAnsi="Calibri" w:cs="Calibri"/>
                <w:sz w:val="16"/>
                <w:szCs w:val="16"/>
                <w:lang w:eastAsia="en-AU"/>
              </w:rPr>
            </w:pPr>
          </w:p>
          <w:p w14:paraId="463E0217"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Endometrioid carcinoma may closely mimic an ovarian sex cord-stromal tumour, either a granulosa cell tumour or a Sertoli cell tumour. Conversely, some Sertoli-Leydig cell tumours have a </w:t>
            </w:r>
            <w:proofErr w:type="spellStart"/>
            <w:r w:rsidRPr="001F2EF4">
              <w:rPr>
                <w:rFonts w:ascii="Calibri" w:eastAsia="Times New Roman" w:hAnsi="Calibri" w:cs="Calibri"/>
                <w:sz w:val="16"/>
                <w:szCs w:val="16"/>
                <w:lang w:eastAsia="en-AU"/>
              </w:rPr>
              <w:t>pseudoendometrioid</w:t>
            </w:r>
            <w:proofErr w:type="spellEnd"/>
            <w:r w:rsidRPr="001F2EF4">
              <w:rPr>
                <w:rFonts w:ascii="Calibri" w:eastAsia="Times New Roman" w:hAnsi="Calibri" w:cs="Calibri"/>
                <w:sz w:val="16"/>
                <w:szCs w:val="16"/>
                <w:lang w:eastAsia="en-AU"/>
              </w:rPr>
              <w:t xml:space="preserve"> appearance and can mimic an endometrioid neoplasm.</w:t>
            </w:r>
            <w:hyperlink w:anchor="_ENREF_25" w:tooltip="McCluggage WG, 2007 #1829" w:history="1">
              <w:r w:rsidRPr="001F2EF4">
                <w:rPr>
                  <w:rFonts w:ascii="Calibri" w:eastAsia="Times New Roman" w:hAnsi="Calibri" w:cs="Calibri"/>
                  <w:sz w:val="16"/>
                  <w:szCs w:val="16"/>
                  <w:lang w:eastAsia="en-AU"/>
                </w:rPr>
                <w:fldChar w:fldCharType="begin"/>
              </w:r>
              <w:r w:rsidRPr="001F2EF4">
                <w:rPr>
                  <w:rFonts w:ascii="Calibri" w:eastAsia="Times New Roman" w:hAnsi="Calibri" w:cs="Calibri"/>
                  <w:sz w:val="16"/>
                  <w:szCs w:val="16"/>
                  <w:lang w:eastAsia="en-AU"/>
                </w:rPr>
                <w:instrText xml:space="preserve"> ADDIN EN.CITE &lt;EndNote&gt;&lt;Cite&gt;&lt;Author&gt;McCluggage WG&lt;/Author&gt;&lt;Year&gt;2007&lt;/Year&gt;&lt;RecNum&gt;1829&lt;/RecNum&gt;&lt;DisplayText&gt;&lt;style face="superscript"&gt;25&lt;/style&gt;&lt;/DisplayText&gt;&lt;record&gt;&lt;rec-number&gt;1829&lt;/rec-number&gt;&lt;foreign-keys&gt;&lt;key app="EN" db-id="w592zazsqtfvdxe2w9sxtpt2exzt5t0wa2fx" timestamp="0"&gt;1829&lt;/key&gt;&lt;/foreign-keys&gt;&lt;ref-type name="Journal Article"&gt;17&lt;/ref-type&gt;&lt;contributors&gt;&lt;authors&gt;&lt;author&gt;McCluggage WG, &lt;/author&gt;&lt;author&gt;Young RH,&lt;/author&gt;&lt;/authors&gt;&lt;/contributors&gt;&lt;titles&gt;&lt;title&gt;Ovarian sertoli-leydig cell tumors with pseudoendometrioid tubules (pseudoendometrioid sertoli-leydig cell tumors)&lt;/title&gt;&lt;secondary-title&gt;Am J Surg Pathol&lt;/secondary-title&gt;&lt;/titles&gt;&lt;periodical&gt;&lt;full-title&gt;Am J Surg Pathol&lt;/full-title&gt;&lt;abbr-1&gt;The American journal of surgical pathology&lt;/abbr-1&gt;&lt;/periodical&gt;&lt;pages&gt;592-597&lt;/pages&gt;&lt;volume&gt;31&lt;/volume&gt;&lt;dates&gt;&lt;year&gt;2007&lt;/year&gt;&lt;/dates&gt;&lt;urls&gt;&lt;/urls&gt;&lt;/record&gt;&lt;/Cite&gt;&lt;/EndNote&gt;</w:instrText>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25</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Markers which are useful to distinguish between them include inhibin, calretinin and SF-1 versus EMA, PAX8, BerEP4 and CK7.</w:t>
            </w:r>
            <w:hyperlink w:anchor="_ENREF_25" w:tooltip="McCluggage WG, 2007 #1829" w:history="1">
              <w:r w:rsidRPr="001F2EF4">
                <w:rPr>
                  <w:rFonts w:ascii="Calibri" w:eastAsia="Times New Roman" w:hAnsi="Calibri" w:cs="Calibri"/>
                  <w:sz w:val="16"/>
                  <w:szCs w:val="16"/>
                  <w:lang w:eastAsia="en-AU"/>
                </w:rPr>
                <w:fldChar w:fldCharType="begin">
                  <w:fldData xml:space="preserve">PEVuZE5vdGU+PENpdGU+PEF1dGhvcj5NY0NsdWdnYWdlIFdHPC9BdXRob3I+PFllYXI+MjAwMDwv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YWw+PHBhZ2VzPjUwNy0xNDwvcGFnZXM+PHZvbHVtZT4yNzwvdm9sdW1lPjxkYXRlcz48eWVhcj4y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==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PEVuZE5vdGU+PENpdGU+PEF1dGhvcj5NY0NsdWdnYWdlIFdHPC9BdXRob3I+PFllYXI+MjAwMDwv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YWw+PHBhZ2VzPjUwNy0xNDwvcGFnZXM+PHZvbHVtZT4yNzwvdm9sdW1lPjxkYXRlcz48eWVhcj4y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==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25-30</w:t>
              </w:r>
              <w:r w:rsidRPr="001F2EF4">
                <w:rPr>
                  <w:rFonts w:ascii="Calibri" w:eastAsia="Times New Roman" w:hAnsi="Calibri" w:cs="Calibri"/>
                  <w:sz w:val="16"/>
                  <w:szCs w:val="16"/>
                  <w:lang w:eastAsia="en-AU"/>
                </w:rPr>
                <w:fldChar w:fldCharType="end"/>
              </w:r>
            </w:hyperlink>
          </w:p>
          <w:p w14:paraId="53E306DE" w14:textId="77777777" w:rsidR="004163B9" w:rsidRPr="001F2EF4" w:rsidRDefault="004163B9" w:rsidP="004163B9">
            <w:pPr>
              <w:spacing w:after="0" w:line="240" w:lineRule="auto"/>
              <w:rPr>
                <w:rFonts w:ascii="Calibri" w:hAnsi="Calibri" w:cs="Calibri"/>
                <w:sz w:val="16"/>
                <w:szCs w:val="16"/>
              </w:rPr>
            </w:pPr>
          </w:p>
          <w:p w14:paraId="478B5CAC"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hAnsi="Calibri" w:cs="Calibri"/>
                <w:sz w:val="16"/>
                <w:szCs w:val="16"/>
              </w:rPr>
              <w:t>Simultaneous involvement of the endometrium and ovaries by an endometrioid carcinoma is not uncommon.</w:t>
            </w:r>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&lt;EndNote&gt;&lt;Cite&gt;&lt;Author&gt;Zaino R&lt;/Author&gt;&lt;Year&gt;2001&lt;/Year&gt;&lt;RecNum&gt;1833&lt;/RecNum&gt;&lt;DisplayText&gt;&lt;style face="superscript"&gt;31,32&lt;/style&gt;&lt;/DisplayText&gt;&lt;record&gt;&lt;rec-number&gt;1833&lt;/rec-number&gt;&lt;foreign-keys&gt;&lt;key app="EN" db-id="w592zazsqtfvdxe2w9sxtpt2exzt5t0wa2fx" timestamp="0"&gt;1833&lt;/key&gt;&lt;/foreign-keys&gt;&lt;ref-type name="Journal Article"&gt;17&lt;/ref-type&gt;&lt;contributors&gt;&lt;authors&gt;&lt;author&gt;Zaino R, &lt;/author&gt;&lt;author&gt;Whitney C, &lt;/author&gt;&lt;author&gt;Brady MF, &lt;/author&gt;&lt;author&gt;DeGeest K, &lt;/author&gt;&lt;author&gt;Burger RA, &lt;/author&gt;&lt;author&gt;Buller RE, &lt;/author&gt;&lt;/authors&gt;&lt;/contributors&gt;&lt;titles&gt;&lt;title&gt;Simultaneously detected endometrial and ovarian carcinoma: A prospective clinicopathologic study of 74 cases: a gynecologic oncology group study&lt;/title&gt;&lt;secondary-title&gt;Gynecol Oncol&lt;/secondary-title&gt;&lt;/titles&gt;&lt;periodical&gt;&lt;full-title&gt;Gynecol Oncol&lt;/full-title&gt;&lt;abbr-1&gt;Gynecologic oncology&lt;/abbr-1&gt;&lt;/periodical&gt;&lt;pages&gt;355-362&lt;/pages&gt;&lt;volume&gt;83&lt;/volume&gt;&lt;dates&gt;&lt;year&gt;2001&lt;/year&gt;&lt;/dates&gt;&lt;urls&gt;&lt;/urls&gt;&lt;/record&gt;&lt;/Cite&gt;&lt;Cite&gt;&lt;Author&gt;Ayhan A&lt;/Author&gt;&lt;Year&gt;1992&lt;/Year&gt;&lt;RecNum&gt;1834&lt;/RecNum&gt;&lt;record&gt;&lt;rec-number&gt;1834&lt;/rec-number&gt;&lt;foreign-keys&gt;&lt;key app="EN" db-id="w592zazsqtfvdxe2w9sxtpt2exzt5t0wa2fx" timestamp="0"&gt;1834&lt;/key&gt;&lt;/foreign-keys&gt;&lt;ref-type name="Journal Article"&gt;17&lt;/ref-type&gt;&lt;contributors&gt;&lt;authors&gt;&lt;author&gt;Ayhan A, &lt;/author&gt;&lt;author&gt;Yalcin OT, &lt;/author&gt;&lt;author&gt;Tuncer ZS, &lt;/author&gt;&lt;author&gt;Gurgan T, &lt;/author&gt;&lt;author&gt;Kucukali T,&lt;/author&gt;&lt;/authors&gt;&lt;/contributors&gt;&lt;titles&gt;&lt;title&gt;Synchronous primary malignancies of the female genital tract&lt;/title&gt;&lt;secondary-title&gt;Eur J Obstet Gynecol Reprod Biol&lt;/secondary-title&gt;&lt;/titles&gt;&lt;periodical&gt;&lt;full-title&gt;Eur J Obstet Gynecol Reprod Biol&lt;/full-title&gt;&lt;/periodical&gt;&lt;pages&gt;63-66&lt;/pages&gt;&lt;volume&gt;45&lt;/volume&gt;&lt;dates&gt;&lt;year&gt;1992&lt;/year&gt;&lt;/dates&gt;&lt;urls&gt;&lt;/urls&gt;&lt;/record&gt;&lt;/Cite&gt;&lt;/EndNote&gt;</w:instrText>
            </w:r>
            <w:r w:rsidRPr="001F2EF4">
              <w:rPr>
                <w:rFonts w:ascii="Calibri" w:hAnsi="Calibri" w:cs="Calibri"/>
                <w:sz w:val="16"/>
                <w:szCs w:val="16"/>
              </w:rPr>
              <w:fldChar w:fldCharType="separate"/>
            </w:r>
            <w:hyperlink w:anchor="_ENREF_31" w:tooltip="Zaino R, 2001 #1833" w:history="1">
              <w:r w:rsidRPr="001F2EF4">
                <w:rPr>
                  <w:rFonts w:ascii="Calibri" w:hAnsi="Calibri" w:cs="Calibri"/>
                  <w:noProof/>
                  <w:sz w:val="16"/>
                  <w:szCs w:val="16"/>
                  <w:vertAlign w:val="superscript"/>
                </w:rPr>
                <w:t>31</w:t>
              </w:r>
            </w:hyperlink>
            <w:r w:rsidRPr="001F2EF4">
              <w:rPr>
                <w:rFonts w:ascii="Calibri" w:hAnsi="Calibri" w:cs="Calibri"/>
                <w:noProof/>
                <w:sz w:val="16"/>
                <w:szCs w:val="16"/>
                <w:vertAlign w:val="superscript"/>
              </w:rPr>
              <w:t>,</w:t>
            </w:r>
            <w:hyperlink w:anchor="_ENREF_32" w:tooltip="Ayhan A, 1992 #1834" w:history="1">
              <w:r w:rsidRPr="001F2EF4">
                <w:rPr>
                  <w:rFonts w:ascii="Calibri" w:hAnsi="Calibri" w:cs="Calibri"/>
                  <w:noProof/>
                  <w:sz w:val="16"/>
                  <w:szCs w:val="16"/>
                  <w:vertAlign w:val="superscript"/>
                </w:rPr>
                <w:t>32</w:t>
              </w:r>
            </w:hyperlink>
            <w:r w:rsidRPr="001F2EF4">
              <w:rPr>
                <w:rFonts w:ascii="Calibri" w:hAnsi="Calibri" w:cs="Calibri"/>
                <w:sz w:val="16"/>
                <w:szCs w:val="16"/>
              </w:rPr>
              <w:fldChar w:fldCharType="end"/>
            </w:r>
            <w:r w:rsidRPr="001F2EF4">
              <w:rPr>
                <w:rFonts w:ascii="Calibri" w:hAnsi="Calibri" w:cs="Calibri"/>
                <w:sz w:val="16"/>
                <w:szCs w:val="16"/>
              </w:rPr>
              <w:t xml:space="preserve"> IHC and molecular testing are of little value in ascertaining the relationship between the tumours as synchronous dual primaries versus metastasis since it has been shown that in almost all such the tumours are clonally related.</w:t>
            </w:r>
            <w:hyperlink w:anchor="_ENREF_33" w:tooltip="Niskakoski, 2018 #5863" w:history="1">
              <w:r w:rsidRPr="001F2EF4">
                <w:rPr>
                  <w:rFonts w:ascii="Calibri" w:hAnsi="Calibri" w:cs="Calibri"/>
                  <w:sz w:val="16"/>
                  <w:szCs w:val="16"/>
                </w:rPr>
                <w:fldChar w:fldCharType="begin">
                  <w:fldData xml:space="preserve">PEVuZE5vdGU+PENpdGU+PEF1dGhvcj5OaXNrYWtvc2tpPC9BdXRob3I+PFllYXI+MjAxODwvWWVh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ZW5ldGljcy9wYXRob2xvZ3k8L2tleXdvcmQ+PC9rZXl3b3Jkcz48ZGF0ZXM+PHllYXI+MjAxNjwv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ZW5ldGljcy9wYXRob2xvZ3k8L2tleXdvcmQ+PGtleXdvcmQ+U2FtcGxlIFNpemU8L2tleXdvcmQ+
PGtleXdvcmQ+U2VxdWVuY2UgQW5hbHlzaXMsIEROQS9tZXRob2RzPC9rZXl3b3JkPjwva2V5d29y
ZHM+PGRhdGVzPjx5ZWFyPjIwMTY8L3llYXI+PHB1Yi1kYXRlcz48ZGF0ZT5KdW48L2RhdGU+PC9w
dWItZGF0ZXM+PC9kYXRlcz48aXNibj4wMDI3LTg4NzQ8L2lzYm4+PGFjY2Vzc2lvbi1udW0+MjY4
MzI3NzE8L2FjY2Vzc2lvbi1udW0+PHVybHM+PC91cmxzPjxlbGVjdHJvbmljLXJlc291cmNlLW51
bT4xMC4xMDkzL2puY2kvZGp2NDI4PC9lbGVjdHJvbmljLXJlc291cmNlLW51bT48cmVtb3RlLWRh
dGFiYXNlLXByb3ZpZGVyPk5MTTwvcmVtb3RlLWRhdGFiYXNlLXByb3ZpZGVyPjxsYW5ndWFnZT5l
bmc8L2xhbmd1YWdlPjwvcmVjb3JkPjwvQ2l0ZT48L0VuZE5vdGU+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PEVuZE5vdGU+PENpdGU+PEF1dGhvcj5OaXNrYWtvc2tpPC9BdXRob3I+PFllYXI+MjAxODwvWWVh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ZW5ldGljcy9wYXRob2xvZ3k8L2tleXdvcmQ+PC9rZXl3b3Jkcz48ZGF0ZXM+PHllYXI+MjAxNjwv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ZW5ldGljcy9wYXRob2xvZ3k8L2tleXdvcmQ+PGtleXdvcmQ+U2FtcGxlIFNpemU8L2tleXdvcmQ+
PGtleXdvcmQ+U2VxdWVuY2UgQW5hbHlzaXMsIEROQS9tZXRob2RzPC9rZXl3b3JkPjwva2V5d29y
ZHM+PGRhdGVzPjx5ZWFyPjIwMTY8L3llYXI+PHB1Yi1kYXRlcz48ZGF0ZT5KdW48L2RhdGU+PC9w
dWItZGF0ZXM+PC9kYXRlcz48aXNibj4wMDI3LTg4NzQ8L2lzYm4+PGFjY2Vzc2lvbi1udW0+MjY4
MzI3NzE8L2FjY2Vzc2lvbi1udW0+PHVybHM+PC91cmxzPjxlbGVjdHJvbmljLXJlc291cmNlLW51
bT4xMC4xMDkzL2puY2kvZGp2NDI4PC9lbGVjdHJvbmljLXJlc291cmNlLW51bT48cmVtb3RlLWRh
dGFiYXNlLXByb3ZpZGVyPk5MTTwvcmVtb3RlLWRhdGFiYXNlLXByb3ZpZGVyPjxsYW5ndWFnZT5l
bmc8L2xhbmd1YWdlPjwvcmVjb3JkPjwvQ2l0ZT48L0VuZE5vdGU+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r w:rsidRPr="001F2EF4">
                <w:rPr>
                  <w:rFonts w:ascii="Calibri" w:hAnsi="Calibri" w:cs="Calibri"/>
                  <w:noProof/>
                  <w:sz w:val="16"/>
                  <w:szCs w:val="16"/>
                  <w:vertAlign w:val="superscript"/>
                </w:rPr>
                <w:t>33-35</w:t>
              </w:r>
              <w:r w:rsidRPr="001F2EF4">
                <w:rPr>
                  <w:rFonts w:ascii="Calibri" w:hAnsi="Calibri" w:cs="Calibri"/>
                  <w:sz w:val="16"/>
                  <w:szCs w:val="16"/>
                </w:rPr>
                <w:fldChar w:fldCharType="end"/>
              </w:r>
            </w:hyperlink>
            <w:r w:rsidRPr="001F2EF4">
              <w:rPr>
                <w:rFonts w:ascii="Calibri" w:hAnsi="Calibri" w:cs="Calibri"/>
                <w:sz w:val="16"/>
                <w:szCs w:val="16"/>
              </w:rPr>
              <w:t xml:space="preserve"> However, an indolent behaviour can be anticipated if both tumours are low grade; the endometrial tumour shows less than 50% myometrial invasion; substantial lymphovascular invasion is absent; and only the endometrium and one ovary and no other site is involved.</w:t>
            </w:r>
            <w:hyperlink w:anchor="_ENREF_36" w:tooltip="Blake Gilks, 2019 #5864"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&lt;EndNote&gt;&lt;Cite&gt;&lt;Author&gt;Blake Gilks&lt;/Author&gt;&lt;Year&gt;2019&lt;/Year&gt;&lt;RecNum&gt;5864&lt;/RecNum&gt;&lt;DisplayText&gt;&lt;style face="superscript"&gt;36&lt;/style&gt;&lt;/DisplayText&gt;&lt;record&gt;&lt;rec-number&gt;5864&lt;/rec-number&gt;&lt;foreign-keys&gt;&lt;key app="EN" db-id="w592zazsqtfvdxe2w9sxtpt2exzt5t0wa2fx" timestamp="1608603286"&gt;5864&lt;/key&gt;&lt;/foreign-keys&gt;&lt;ref-type name="Journal Article"&gt;17&lt;/ref-type&gt;&lt;contributors&gt;&lt;authors&gt;&lt;author&gt;Blake Gilks, C.&lt;/author&gt;&lt;author&gt;Singh, N.&lt;/author&gt;&lt;/authors&gt;&lt;/contributors&gt;&lt;auth-address&gt;Dept. of Pathology and Laboratory Medicine, Vancouver General Hospital and University of British Columbia, Vancouver, BC, Canada.&amp;#xD;Dept of Cellular Pathology, BartsHealth NHS Trust, London, UK.&lt;/auth-address&gt;&lt;titles&gt;&lt;title&gt;Synchronous carcinomas of endometrium and ovary: A pragmatic approach&lt;/title&gt;&lt;secondary-title&gt;Gynecol Oncol Rep&lt;/secondary-title&gt;&lt;/titles&gt;&lt;periodical&gt;&lt;full-title&gt;Gynecol Oncol Rep&lt;/full-title&gt;&lt;/periodical&gt;&lt;pages&gt;72-73&lt;/pages&gt;&lt;volume&gt;27&lt;/volume&gt;&lt;edition&gt;2019/02/07&lt;/edition&gt;&lt;dates&gt;&lt;year&gt;2019&lt;/year&gt;&lt;pub-dates&gt;&lt;date&gt;Feb&lt;/date&gt;&lt;/pub-dates&gt;&lt;/dates&gt;&lt;isbn&gt;2352-5789 (Print)&amp;#xD;2352-5789&lt;/isbn&gt;&lt;accession-num&gt;30723764&lt;/accession-num&gt;&lt;urls&gt;&lt;/urls&gt;&lt;custom2&gt;PMC6354202&lt;/custom2&gt;&lt;electronic-resource-num&gt;10.1016/j.gore.2018.12.009&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36</w:t>
              </w:r>
              <w:r w:rsidRPr="001F2EF4">
                <w:rPr>
                  <w:rFonts w:ascii="Calibri" w:hAnsi="Calibri" w:cs="Calibri"/>
                  <w:sz w:val="16"/>
                  <w:szCs w:val="16"/>
                </w:rPr>
                <w:fldChar w:fldCharType="end"/>
              </w:r>
            </w:hyperlink>
            <w:r w:rsidRPr="001F2EF4">
              <w:rPr>
                <w:rFonts w:ascii="Calibri" w:hAnsi="Calibri" w:cs="Calibri"/>
                <w:sz w:val="16"/>
                <w:szCs w:val="16"/>
              </w:rPr>
              <w:t xml:space="preserve"> These tumours can be designated as synchronous. </w:t>
            </w:r>
          </w:p>
          <w:p w14:paraId="486F0D26" w14:textId="77777777" w:rsidR="004163B9" w:rsidRPr="001F2EF4" w:rsidRDefault="004163B9" w:rsidP="004163B9">
            <w:pPr>
              <w:spacing w:after="0" w:line="240" w:lineRule="auto"/>
              <w:rPr>
                <w:rFonts w:ascii="Calibri" w:eastAsia="Times New Roman" w:hAnsi="Calibri" w:cs="Calibri"/>
                <w:sz w:val="16"/>
                <w:szCs w:val="16"/>
                <w:lang w:eastAsia="en-AU"/>
              </w:rPr>
            </w:pPr>
          </w:p>
          <w:p w14:paraId="67583C66"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In the distinction between an ovarian mucinous carcinoma and a metastatic colorectal adenocarcinoma or appendiceal neoplasm, as well as the macroscopic and microscopic findings, with large size and unilaterality being more in keeping with primary ovarian mucinous carcinoma, a panel of CK7, CK20, CDX2 and SATB2 may assist.</w:t>
            </w:r>
            <w:r w:rsidRPr="001F2EF4">
              <w:rPr>
                <w:rFonts w:ascii="Calibri" w:eastAsia="Times New Roman" w:hAnsi="Calibri" w:cs="Calibri"/>
                <w:sz w:val="16"/>
                <w:szCs w:val="16"/>
                <w:lang w:eastAsia="en-AU"/>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3" w:tooltip="Meagher, 2019 #5482" w:history="1">
              <w:r w:rsidRPr="001F2EF4">
                <w:rPr>
                  <w:rFonts w:ascii="Calibri" w:eastAsia="Times New Roman" w:hAnsi="Calibri" w:cs="Calibri"/>
                  <w:noProof/>
                  <w:sz w:val="16"/>
                  <w:szCs w:val="16"/>
                  <w:vertAlign w:val="superscript"/>
                  <w:lang w:eastAsia="en-AU"/>
                </w:rPr>
                <w:t>13</w:t>
              </w:r>
            </w:hyperlink>
            <w:r w:rsidRPr="001F2EF4">
              <w:rPr>
                <w:rFonts w:ascii="Calibri" w:eastAsia="Times New Roman" w:hAnsi="Calibri" w:cs="Calibri"/>
                <w:noProof/>
                <w:sz w:val="16"/>
                <w:szCs w:val="16"/>
                <w:vertAlign w:val="superscript"/>
                <w:lang w:eastAsia="en-AU"/>
              </w:rPr>
              <w:t>,</w:t>
            </w:r>
            <w:hyperlink w:anchor="_ENREF_15" w:tooltip="Hu, 2018 #6079" w:history="1">
              <w:r w:rsidRPr="001F2EF4">
                <w:rPr>
                  <w:rFonts w:ascii="Calibri" w:eastAsia="Times New Roman" w:hAnsi="Calibri" w:cs="Calibri"/>
                  <w:noProof/>
                  <w:sz w:val="16"/>
                  <w:szCs w:val="16"/>
                  <w:vertAlign w:val="superscript"/>
                  <w:lang w:eastAsia="en-AU"/>
                </w:rPr>
                <w:t>15</w:t>
              </w:r>
            </w:hyperlink>
            <w:r w:rsidRPr="001F2EF4">
              <w:rPr>
                <w:rFonts w:ascii="Calibri" w:eastAsia="Times New Roman" w:hAnsi="Calibri" w:cs="Calibri"/>
                <w:noProof/>
                <w:sz w:val="16"/>
                <w:szCs w:val="16"/>
                <w:vertAlign w:val="superscript"/>
                <w:lang w:eastAsia="en-AU"/>
              </w:rPr>
              <w:t>,</w:t>
            </w:r>
            <w:hyperlink w:anchor="_ENREF_16" w:tooltip="Pinto, 2012 #6078" w:history="1">
              <w:r w:rsidRPr="001F2EF4">
                <w:rPr>
                  <w:rFonts w:ascii="Calibri" w:eastAsia="Times New Roman" w:hAnsi="Calibri" w:cs="Calibri"/>
                  <w:noProof/>
                  <w:sz w:val="16"/>
                  <w:szCs w:val="16"/>
                  <w:vertAlign w:val="superscript"/>
                  <w:lang w:eastAsia="en-AU"/>
                </w:rPr>
                <w:t>16</w:t>
              </w:r>
            </w:hyperlink>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t xml:space="preserve"> </w:t>
            </w:r>
            <w:r w:rsidRPr="001F2EF4">
              <w:rPr>
                <w:rFonts w:ascii="Calibri" w:hAnsi="Calibri" w:cs="Calibri"/>
                <w:sz w:val="16"/>
                <w:szCs w:val="16"/>
              </w:rPr>
              <w:t xml:space="preserve">The use of IHC to distinguish primary ovarian mucinous carcinoma from metastatic adenocarcinoma of upper gastrointestinal origin (pancreatic, hepatobiliary, gastric) is limited. An absence of staining with SMAD4 (DPC4) may suggest a pancreatic adenocarcinoma </w:t>
            </w:r>
            <w:r w:rsidRPr="001F2EF4">
              <w:rPr>
                <w:rFonts w:ascii="Calibri" w:hAnsi="Calibri" w:cs="Calibri"/>
                <w:sz w:val="16"/>
                <w:szCs w:val="16"/>
              </w:rPr>
              <w:lastRenderedPageBreak/>
              <w:t>since staining of this nuclear transcription factor is lost in about 50% of pancreatic adenocarcinomas.</w:t>
            </w:r>
            <w:hyperlink w:anchor="_ENREF_37" w:tooltip="Ji H, 2002 #1825"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&lt;EndNote&gt;&lt;Cite&gt;&lt;Author&gt;Ji H&lt;/Author&gt;&lt;Year&gt;2002&lt;/Year&gt;&lt;RecNum&gt;1825&lt;/RecNum&gt;&lt;DisplayText&gt;&lt;style face="superscript"&gt;37&lt;/style&gt;&lt;/DisplayText&gt;&lt;record&gt;&lt;rec-number&gt;1825&lt;/rec-number&gt;&lt;foreign-keys&gt;&lt;key app="EN" db-id="w592zazsqtfvdxe2w9sxtpt2exzt5t0wa2fx" timestamp="0"&gt;1825&lt;/key&gt;&lt;/foreign-keys&gt;&lt;ref-type name="Journal Article"&gt;17&lt;/ref-type&gt;&lt;contributors&gt;&lt;authors&gt;&lt;author&gt;Ji H, &lt;/author&gt;&lt;author&gt;Isacson C, &lt;/author&gt;&lt;author&gt;Seidman JD,&lt;/author&gt;&lt;author&gt;Kurman RJ,&lt;/author&gt;&lt;author&gt;Ronnett BM, &lt;/author&gt;&lt;/authors&gt;&lt;/contributors&gt;&lt;titles&gt;&lt;title&gt;Cytokeratins 7 and 20, Dpc4 and MUC5AC in the distinction of metastatic mucinous carcinomas in the ovary from primary ovarian mucinous carcinomas: Dpc4 assists in identifying metastatic pancreatic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Pathologists&lt;/abbr-1&gt;&lt;/periodical&gt;&lt;pages&gt;391-400&lt;/pages&gt;&lt;volume&gt;21&lt;/volume&gt;&lt;dates&gt;&lt;year&gt;2002&lt;/year&gt;&lt;/dates&gt;&lt;urls&gt;&lt;/urls&gt;&lt;/record&gt;&lt;/Cite&gt;&lt;/EndNote&gt;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37</w:t>
              </w:r>
              <w:r w:rsidRPr="001F2EF4">
                <w:rPr>
                  <w:rFonts w:ascii="Calibri" w:hAnsi="Calibri" w:cs="Calibri"/>
                  <w:sz w:val="16"/>
                  <w:szCs w:val="16"/>
                </w:rPr>
                <w:fldChar w:fldCharType="end"/>
              </w:r>
            </w:hyperlink>
            <w:r w:rsidRPr="001F2EF4">
              <w:rPr>
                <w:rFonts w:ascii="Calibri" w:hAnsi="Calibri" w:cs="Calibri"/>
                <w:sz w:val="16"/>
                <w:szCs w:val="16"/>
              </w:rPr>
              <w:t xml:space="preserve"> Conversely, DPC4 is expressed in virtually all primary ovarian mucinous neoplasms. </w:t>
            </w:r>
            <w:r w:rsidRPr="001F2EF4">
              <w:rPr>
                <w:rFonts w:ascii="Calibri" w:eastAsia="Times New Roman" w:hAnsi="Calibri" w:cs="Calibri"/>
                <w:sz w:val="16"/>
                <w:szCs w:val="16"/>
                <w:lang w:eastAsia="en-AU"/>
              </w:rPr>
              <w:t>Rarely, a metastatic human papillomavirus (HPV)-associated endocervical adenocarcinoma may mimic a primary ovarian mucinous or endometrioid neoplasm.</w:t>
            </w:r>
            <w:hyperlink w:anchor="_ENREF_38" w:tooltip="Ronnett BM, 2008 #1828" w:history="1">
              <w:r w:rsidRPr="001F2EF4">
                <w:rPr>
                  <w:rFonts w:ascii="Calibri" w:eastAsia="Times New Roman" w:hAnsi="Calibri" w:cs="Calibri"/>
                  <w:sz w:val="16"/>
                  <w:szCs w:val="16"/>
                  <w:lang w:eastAsia="en-AU"/>
                </w:rPr>
                <w:fldChar w:fldCharType="begin"/>
              </w:r>
              <w:r w:rsidRPr="001F2EF4">
                <w:rPr>
                  <w:rFonts w:ascii="Calibri" w:eastAsia="Times New Roman" w:hAnsi="Calibri" w:cs="Calibri"/>
                  <w:sz w:val="16"/>
                  <w:szCs w:val="16"/>
                  <w:lang w:eastAsia="en-AU"/>
                </w:rPr>
                <w:instrText xml:space="preserve"> ADDIN EN.CITE &lt;EndNote&gt;&lt;Cite&gt;&lt;Author&gt;Ronnett BM&lt;/Author&gt;&lt;Year&gt;2008&lt;/Year&gt;&lt;RecNum&gt;1828&lt;/RecNum&gt;&lt;DisplayText&gt;&lt;style face="superscript"&gt;38&lt;/style&gt;&lt;/DisplayText&gt;&lt;record&gt;&lt;rec-number&gt;1828&lt;/rec-number&gt;&lt;foreign-keys&gt;&lt;key app="EN" db-id="w592zazsqtfvdxe2w9sxtpt2exzt5t0wa2fx" timestamp="0"&gt;1828&lt;/key&gt;&lt;/foreign-keys&gt;&lt;ref-type name="Journal Article"&gt;17&lt;/ref-type&gt;&lt;contributors&gt;&lt;authors&gt;&lt;author&gt;Ronnett BM, &lt;/author&gt;&lt;author&gt;Yemelyanova AV, &lt;/author&gt;&lt;author&gt;Vang R,&lt;/author&gt;&lt;author&gt;Gilks CB,&lt;/author&gt;&lt;author&gt;Miller D,&lt;/author&gt;&lt;author&gt;Gravitt PE,&lt;/author&gt;&lt;author&gt;Kurman RJ,&lt;/author&gt;&lt;/authors&gt;&lt;/contributors&gt;&lt;titles&gt;&lt;title&gt;Endocervical adenocarcinomas with ovarian metastases: analysis of 29 cases with emphasis on minimally invasive cervical tumors and the ability of the metastases to simulate primary ovarian neoplasms&lt;/title&gt;&lt;secondary-title&gt;Am J Surg Pathol &lt;/secondary-title&gt;&lt;/titles&gt;&lt;pages&gt;1835-1853&lt;/pages&gt;&lt;volume&gt;32&lt;/volume&gt;&lt;dates&gt;&lt;year&gt;2008&lt;/year&gt;&lt;/dates&gt;&lt;urls&gt;&lt;/urls&gt;&lt;/record&gt;&lt;/Cite&gt;&lt;/EndNote&gt;</w:instrText>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38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Diffuse p16 immunoreactivity in such cases may be useful in suggesting a metastatic cervical adenocarcinoma, but performing HPV testing is more specific.</w:t>
            </w:r>
            <w:r w:rsidRPr="001F2EF4">
              <w:rPr>
                <w:rFonts w:ascii="Calibri" w:eastAsia="Times New Roman" w:hAnsi="Calibri" w:cs="Calibri"/>
                <w:sz w:val="16"/>
                <w:szCs w:val="16"/>
                <w:lang w:eastAsia="en-AU"/>
              </w:rPr>
              <w:fldChar w:fldCharType="begin">
                <w:fldData xml:space="preserve">PEVuZE5vdGU+PENpdGU+PEF1dGhvcj5FbGlzaGFldjwvQXV0aG9yPjxZZWFyPjIwMDU8L1llYXI+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ZWNvbG9naWNhbCBQYXRob2xvZ2lzdHM8L2FiYnItMT48L3BlcmlvZGljYWw+PHBhZ2VzPjctMTI8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dGhvbG9naXN0czwvYWJici0xPjwvcGVyaW9kaWNhbD48cGFnZXM+MTgtMjM8L3BhZ2VzPjx2b2x1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PEVuZE5vdGU+PENpdGU+PEF1dGhvcj5FbGlzaGFldjwvQXV0aG9yPjxZZWFyPjIwMDU8L1llYXI+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ZWNvbG9naWNhbCBQYXRob2xvZ2lzdHM8L2FiYnItMT48L3BlcmlvZGljYWw+PHBhZ2VzPjctMTI8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dGhvbG9naXN0czwvYWJici0xPjwvcGVyaW9kaWNhbD48cGFnZXM+MTgtMjM8L3BhZ2VzPjx2b2x1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7" w:tooltip="Elishaev, 2005 #5867" w:history="1">
              <w:r w:rsidRPr="001F2EF4">
                <w:rPr>
                  <w:rFonts w:ascii="Calibri" w:eastAsia="Times New Roman" w:hAnsi="Calibri" w:cs="Calibri"/>
                  <w:noProof/>
                  <w:sz w:val="16"/>
                  <w:szCs w:val="16"/>
                  <w:vertAlign w:val="superscript"/>
                  <w:lang w:eastAsia="en-AU"/>
                </w:rPr>
                <w:t>17</w:t>
              </w:r>
            </w:hyperlink>
            <w:r w:rsidRPr="001F2EF4">
              <w:rPr>
                <w:rFonts w:ascii="Calibri" w:eastAsia="Times New Roman" w:hAnsi="Calibri" w:cs="Calibri"/>
                <w:noProof/>
                <w:sz w:val="16"/>
                <w:szCs w:val="16"/>
                <w:vertAlign w:val="superscript"/>
                <w:lang w:eastAsia="en-AU"/>
              </w:rPr>
              <w:t>,</w:t>
            </w:r>
            <w:hyperlink w:anchor="_ENREF_18" w:tooltip="Plaza, 2004 #5866" w:history="1">
              <w:r w:rsidRPr="001F2EF4">
                <w:rPr>
                  <w:rFonts w:ascii="Calibri" w:eastAsia="Times New Roman" w:hAnsi="Calibri" w:cs="Calibri"/>
                  <w:noProof/>
                  <w:sz w:val="16"/>
                  <w:szCs w:val="16"/>
                  <w:vertAlign w:val="superscript"/>
                  <w:lang w:eastAsia="en-AU"/>
                </w:rPr>
                <w:t>18</w:t>
              </w:r>
            </w:hyperlink>
            <w:r w:rsidRPr="001F2EF4">
              <w:rPr>
                <w:rFonts w:ascii="Calibri" w:eastAsia="Times New Roman" w:hAnsi="Calibri" w:cs="Calibri"/>
                <w:noProof/>
                <w:sz w:val="16"/>
                <w:szCs w:val="16"/>
                <w:vertAlign w:val="superscript"/>
                <w:lang w:eastAsia="en-AU"/>
              </w:rPr>
              <w:t>,</w:t>
            </w:r>
            <w:hyperlink w:anchor="_ENREF_39" w:tooltip="Wentzensen, 2008 #5868" w:history="1">
              <w:r w:rsidRPr="001F2EF4">
                <w:rPr>
                  <w:rFonts w:ascii="Calibri" w:eastAsia="Times New Roman" w:hAnsi="Calibri" w:cs="Calibri"/>
                  <w:noProof/>
                  <w:sz w:val="16"/>
                  <w:szCs w:val="16"/>
                  <w:vertAlign w:val="superscript"/>
                  <w:lang w:eastAsia="en-AU"/>
                </w:rPr>
                <w:t>39</w:t>
              </w:r>
            </w:hyperlink>
            <w:r w:rsidRPr="001F2EF4">
              <w:rPr>
                <w:rFonts w:ascii="Calibri" w:eastAsia="Times New Roman" w:hAnsi="Calibri" w:cs="Calibri"/>
                <w:sz w:val="16"/>
                <w:szCs w:val="16"/>
                <w:lang w:eastAsia="en-AU"/>
              </w:rPr>
              <w:fldChar w:fldCharType="end"/>
            </w:r>
          </w:p>
          <w:p w14:paraId="3F120DD7" w14:textId="77777777" w:rsidR="004163B9" w:rsidRPr="001F2EF4" w:rsidRDefault="004163B9" w:rsidP="004163B9">
            <w:pPr>
              <w:spacing w:after="0" w:line="240" w:lineRule="auto"/>
              <w:rPr>
                <w:rFonts w:ascii="Calibri" w:eastAsia="Times New Roman" w:hAnsi="Calibri" w:cs="Calibri"/>
                <w:sz w:val="16"/>
                <w:szCs w:val="16"/>
                <w:lang w:eastAsia="en-AU"/>
              </w:rPr>
            </w:pPr>
          </w:p>
          <w:p w14:paraId="32A9C374"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Metastatic triple negative ductal breast carcinomas may mimic a </w:t>
            </w:r>
            <w:proofErr w:type="spellStart"/>
            <w:r w:rsidRPr="001F2EF4">
              <w:rPr>
                <w:rFonts w:ascii="Calibri" w:eastAsia="Times New Roman" w:hAnsi="Calibri" w:cs="Calibri"/>
                <w:sz w:val="16"/>
                <w:szCs w:val="16"/>
                <w:lang w:eastAsia="en-AU"/>
              </w:rPr>
              <w:t>tubo</w:t>
            </w:r>
            <w:proofErr w:type="spellEnd"/>
            <w:r w:rsidRPr="001F2EF4">
              <w:rPr>
                <w:rFonts w:ascii="Calibri" w:eastAsia="Times New Roman" w:hAnsi="Calibri" w:cs="Calibri"/>
                <w:sz w:val="16"/>
                <w:szCs w:val="16"/>
                <w:lang w:eastAsia="en-AU"/>
              </w:rPr>
              <w:t xml:space="preserve">-ovarian HGSC. In a patient with a history of breast carcinoma and germline </w:t>
            </w:r>
            <w:r w:rsidRPr="001F2EF4">
              <w:rPr>
                <w:rFonts w:ascii="Calibri" w:eastAsia="Times New Roman" w:hAnsi="Calibri" w:cs="Calibri"/>
                <w:i/>
                <w:sz w:val="16"/>
                <w:szCs w:val="16"/>
                <w:lang w:eastAsia="en-AU"/>
              </w:rPr>
              <w:t>BRCA1</w:t>
            </w:r>
            <w:r w:rsidRPr="001F2EF4">
              <w:rPr>
                <w:rFonts w:ascii="Calibri" w:eastAsia="Times New Roman" w:hAnsi="Calibri" w:cs="Calibri"/>
                <w:sz w:val="16"/>
                <w:szCs w:val="16"/>
                <w:lang w:eastAsia="en-AU"/>
              </w:rPr>
              <w:t xml:space="preserve">/2 mutation who is found to have a pelvic mass or a disseminated peritoneal malignancy, most often this will represent a new </w:t>
            </w:r>
            <w:proofErr w:type="spellStart"/>
            <w:r w:rsidRPr="001F2EF4">
              <w:rPr>
                <w:rFonts w:ascii="Calibri" w:eastAsia="Times New Roman" w:hAnsi="Calibri" w:cs="Calibri"/>
                <w:sz w:val="16"/>
                <w:szCs w:val="16"/>
                <w:lang w:eastAsia="en-AU"/>
              </w:rPr>
              <w:t>tubo</w:t>
            </w:r>
            <w:proofErr w:type="spellEnd"/>
            <w:r w:rsidRPr="001F2EF4">
              <w:rPr>
                <w:rFonts w:ascii="Calibri" w:eastAsia="Times New Roman" w:hAnsi="Calibri" w:cs="Calibri"/>
                <w:sz w:val="16"/>
                <w:szCs w:val="16"/>
                <w:lang w:eastAsia="en-AU"/>
              </w:rPr>
              <w:t>-ovarian HGSC. A panel of PAX8, WT1 and GATA3 is helpful.</w:t>
            </w:r>
            <w:r w:rsidRPr="001F2EF4">
              <w:rPr>
                <w:rFonts w:ascii="Calibri" w:eastAsia="Times New Roman" w:hAnsi="Calibri" w:cs="Calibri"/>
                <w:sz w:val="16"/>
                <w:szCs w:val="16"/>
                <w:lang w:eastAsia="en-AU"/>
              </w:rPr>
              <w:fldChar w:fldCharType="begin">
                <w:fldData xml:space="preserve">PEVuZE5vdGU+PENpdGU+PEF1dGhvcj5Ob25ha2EgRDwvQXV0aG9yPjxZZWFyPjIwMDg8L1llYXI+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Y29sb2dpY2FsIFBhdGhvbG9naXN0czwvYWJici0xPjwvcGVyaW9kaWNhbD48cGFnZXM+MjU3LTY1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PEVuZE5vdGU+PENpdGU+PEF1dGhvcj5Ob25ha2EgRDwvQXV0aG9yPjxZZWFyPjIwMDg8L1llYXI+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Y29sb2dpY2FsIFBhdGhvbG9naXN0czwvYWJici0xPjwvcGVyaW9kaWNhbD48cGFnZXM+MjU3LTY1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9" w:tooltip="Espinosa, 2015 #5869" w:history="1">
              <w:r w:rsidRPr="001F2EF4">
                <w:rPr>
                  <w:rFonts w:ascii="Calibri" w:eastAsia="Times New Roman" w:hAnsi="Calibri" w:cs="Calibri"/>
                  <w:noProof/>
                  <w:sz w:val="16"/>
                  <w:szCs w:val="16"/>
                  <w:vertAlign w:val="superscript"/>
                  <w:lang w:eastAsia="en-AU"/>
                </w:rPr>
                <w:t>19</w:t>
              </w:r>
            </w:hyperlink>
            <w:r w:rsidRPr="001F2EF4">
              <w:rPr>
                <w:rFonts w:ascii="Calibri" w:eastAsia="Times New Roman" w:hAnsi="Calibri" w:cs="Calibri"/>
                <w:noProof/>
                <w:sz w:val="16"/>
                <w:szCs w:val="16"/>
                <w:vertAlign w:val="superscript"/>
                <w:lang w:eastAsia="en-AU"/>
              </w:rPr>
              <w:t>,</w:t>
            </w:r>
            <w:hyperlink w:anchor="_ENREF_40" w:tooltip="Nonaka D, 2008 #1826" w:history="1">
              <w:r w:rsidRPr="001F2EF4">
                <w:rPr>
                  <w:rFonts w:ascii="Calibri" w:eastAsia="Times New Roman" w:hAnsi="Calibri" w:cs="Calibri"/>
                  <w:noProof/>
                  <w:sz w:val="16"/>
                  <w:szCs w:val="16"/>
                  <w:vertAlign w:val="superscript"/>
                  <w:lang w:eastAsia="en-AU"/>
                </w:rPr>
                <w:t>40-42</w:t>
              </w:r>
            </w:hyperlink>
            <w:r w:rsidRPr="001F2EF4">
              <w:rPr>
                <w:rFonts w:ascii="Calibri" w:eastAsia="Times New Roman" w:hAnsi="Calibri" w:cs="Calibri"/>
                <w:sz w:val="16"/>
                <w:szCs w:val="16"/>
                <w:lang w:eastAsia="en-AU"/>
              </w:rPr>
              <w:fldChar w:fldCharType="end"/>
            </w:r>
            <w:r w:rsidRPr="001F2EF4">
              <w:rPr>
                <w:rFonts w:ascii="Calibri" w:hAnsi="Calibri" w:cs="Calibri"/>
                <w:sz w:val="16"/>
                <w:szCs w:val="16"/>
              </w:rPr>
              <w:t xml:space="preserve"> </w:t>
            </w:r>
            <w:r w:rsidRPr="001F2EF4">
              <w:rPr>
                <w:rFonts w:ascii="Calibri" w:eastAsia="Times New Roman" w:hAnsi="Calibri" w:cs="Calibri"/>
                <w:sz w:val="16"/>
                <w:szCs w:val="16"/>
                <w:lang w:eastAsia="en-AU"/>
              </w:rPr>
              <w:t>However, in the setting of triple negative breast carcinomas, GATA3 expression is often limited or completely negative.</w:t>
            </w:r>
          </w:p>
          <w:p w14:paraId="090631D2" w14:textId="657414F8" w:rsidR="004163B9" w:rsidRPr="001F2EF4" w:rsidRDefault="004163B9" w:rsidP="004163B9">
            <w:pPr>
              <w:spacing w:after="0" w:line="259" w:lineRule="auto"/>
              <w:rPr>
                <w:rFonts w:ascii="Calibri" w:hAnsi="Calibri" w:cs="Calibri"/>
                <w:sz w:val="16"/>
                <w:szCs w:val="16"/>
              </w:rPr>
            </w:pPr>
          </w:p>
          <w:p w14:paraId="4DB1EE0D" w14:textId="2FC3AEB7" w:rsidR="004163B9" w:rsidRPr="001F2EF4" w:rsidRDefault="004163B9" w:rsidP="004163B9">
            <w:pPr>
              <w:spacing w:after="0" w:line="240" w:lineRule="auto"/>
              <w:rPr>
                <w:rFonts w:ascii="Calibri" w:hAnsi="Calibri" w:cs="Calibri"/>
                <w:sz w:val="16"/>
                <w:szCs w:val="16"/>
              </w:rPr>
            </w:pPr>
            <w:r w:rsidRPr="001F2EF4">
              <w:rPr>
                <w:rFonts w:ascii="Calibri" w:hAnsi="Calibri" w:cs="Calibri"/>
                <w:sz w:val="16"/>
                <w:szCs w:val="16"/>
              </w:rPr>
              <w:t xml:space="preserve">With a serous carcinoma involving the endometrium and one or both tubes/ovaries, correct site assignment becomes important because only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are eligible for </w:t>
            </w:r>
            <w:proofErr w:type="spellStart"/>
            <w:r w:rsidRPr="001F2EF4">
              <w:rPr>
                <w:rFonts w:ascii="Calibri" w:hAnsi="Calibri" w:cs="Calibri"/>
                <w:sz w:val="16"/>
                <w:szCs w:val="16"/>
              </w:rPr>
              <w:t>PARPi</w:t>
            </w:r>
            <w:proofErr w:type="spellEnd"/>
            <w:r w:rsidRPr="001F2EF4">
              <w:rPr>
                <w:rFonts w:ascii="Calibri" w:hAnsi="Calibri" w:cs="Calibri"/>
                <w:sz w:val="16"/>
                <w:szCs w:val="16"/>
              </w:rPr>
              <w:t xml:space="preserve"> at this time, but this could change. WT1 and p53 staining may be of some value in distinguishing between an endometrial serous carcinoma with metastasis to the tube/ovary, a ‘drop metastasis’ in the endometrium from a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or independent synchronous neoplasms. Differences in staining between the sites, especially with both markers, suggest the latter. Absence of WT1 staining is a relatively specific indicator of endometrial primary site because almost all </w:t>
            </w:r>
            <w:proofErr w:type="spellStart"/>
            <w:r w:rsidRPr="001F2EF4">
              <w:rPr>
                <w:rFonts w:ascii="Calibri" w:hAnsi="Calibri" w:cs="Calibri"/>
                <w:sz w:val="16"/>
                <w:szCs w:val="16"/>
              </w:rPr>
              <w:t>tubo</w:t>
            </w:r>
            <w:proofErr w:type="spellEnd"/>
            <w:r w:rsidRPr="001F2EF4">
              <w:rPr>
                <w:rFonts w:ascii="Calibri" w:hAnsi="Calibri" w:cs="Calibri"/>
                <w:sz w:val="16"/>
                <w:szCs w:val="16"/>
              </w:rPr>
              <w:t>-ovarian HGSC show diffuse WT1 staining (approximately 2% show partial or complete absence).</w:t>
            </w:r>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&lt;EndNote&gt;&lt;Cite&gt;&lt;Author&gt;Hashi A&lt;/Author&gt;&lt;Year&gt;2003&lt;/Year&gt;&lt;RecNum&gt;1818&lt;/RecNum&gt;&lt;DisplayText&gt;&lt;style face="superscript"&gt;43,44&lt;/style&gt;&lt;/DisplayText&gt;&lt;record&gt;&lt;rec-number&gt;1818&lt;/rec-number&gt;&lt;foreign-keys&gt;&lt;key app="EN" db-id="w592zazsqtfvdxe2w9sxtpt2exzt5t0wa2fx" timestamp="0"&gt;1818&lt;/key&gt;&lt;/foreign-keys&gt;&lt;ref-type name="Journal Article"&gt;17&lt;/ref-type&gt;&lt;contributors&gt;&lt;authors&gt;&lt;author&gt;Hashi A, &lt;/author&gt;&lt;author&gt;Yuminamochi T, &lt;/author&gt;&lt;author&gt;Murata S,&lt;/author&gt;&lt;author&gt;Iwamoto H,&lt;/author&gt;&lt;author&gt;Honda T,&lt;/author&gt;&lt;author&gt;Hoshi K,&lt;/author&gt;&lt;/authors&gt;&lt;/contributors&gt;&lt;titles&gt;&lt;title&gt;Wilms’ tumor gene immunoreactivity in primary serous carcinomas of the fallopian tube, ovary, endometrium, and peritoneum&lt;/title&gt;&lt;secondary-title&gt;Int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Pathologists&lt;/abbr-1&gt;&lt;/periodical&gt;&lt;pages&gt;374-377&lt;/pages&gt;&lt;volume&gt;22&lt;/volume&gt;&lt;dates&gt;&lt;year&gt;2003&lt;/year&gt;&lt;/dates&gt;&lt;urls&gt;&lt;/urls&gt;&lt;/record&gt;&lt;/Cite&gt;&lt;Cite&gt;&lt;Author&gt;McCluggage WG&lt;/Author&gt;&lt;Year&gt;2004&lt;/Year&gt;&lt;RecNum&gt;1816&lt;/RecNum&gt;&lt;record&gt;&lt;rec-number&gt;1816&lt;/rec-number&gt;&lt;foreign-keys&gt;&lt;key app="EN" db-id="w592zazsqtfvdxe2w9sxtpt2exzt5t0wa2fx" timestamp="0"&gt;1816&lt;/key&gt;&lt;/foreign-keys&gt;&lt;ref-type name="Journal Article"&gt;17&lt;/ref-type&gt;&lt;contributors&gt;&lt;authors&gt;&lt;author&gt;McCluggage WG,&lt;/author&gt;&lt;/authors&gt;&lt;/contributors&gt;&lt;titles&gt;&lt;title&gt;WT1 is of value in ascertaining the site of origin of serous carcinomas within the female genital tract&lt;/title&gt;&lt;secondary-title&gt;Int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Pathologists&lt;/abbr-1&gt;&lt;/periodical&gt;&lt;pages&gt;97-99&lt;/pages&gt;&lt;volume&gt;23&lt;/volume&gt;&lt;dates&gt;&lt;year&gt;2004&lt;/year&gt;&lt;/dates&gt;&lt;urls&gt;&lt;/urls&gt;&lt;/record&gt;&lt;/Cite&gt;&lt;/EndNote&gt;</w:instrText>
            </w:r>
            <w:r w:rsidRPr="001F2EF4">
              <w:rPr>
                <w:rFonts w:ascii="Calibri" w:hAnsi="Calibri" w:cs="Calibri"/>
                <w:sz w:val="16"/>
                <w:szCs w:val="16"/>
              </w:rPr>
              <w:fldChar w:fldCharType="separate"/>
            </w:r>
            <w:hyperlink w:anchor="_ENREF_43" w:tooltip="Hashi A, 2003 #1818" w:history="1">
              <w:r w:rsidRPr="001F2EF4">
                <w:rPr>
                  <w:rFonts w:ascii="Calibri" w:hAnsi="Calibri" w:cs="Calibri"/>
                  <w:noProof/>
                  <w:sz w:val="16"/>
                  <w:szCs w:val="16"/>
                  <w:vertAlign w:val="superscript"/>
                </w:rPr>
                <w:t>43</w:t>
              </w:r>
            </w:hyperlink>
            <w:r w:rsidRPr="001F2EF4">
              <w:rPr>
                <w:rFonts w:ascii="Calibri" w:hAnsi="Calibri" w:cs="Calibri"/>
                <w:noProof/>
                <w:sz w:val="16"/>
                <w:szCs w:val="16"/>
                <w:vertAlign w:val="superscript"/>
              </w:rPr>
              <w:t>,</w:t>
            </w:r>
            <w:hyperlink w:anchor="_ENREF_44" w:tooltip="McCluggage WG, 2004 #1816" w:history="1">
              <w:r w:rsidRPr="001F2EF4">
                <w:rPr>
                  <w:rFonts w:ascii="Calibri" w:hAnsi="Calibri" w:cs="Calibri"/>
                  <w:noProof/>
                  <w:sz w:val="16"/>
                  <w:szCs w:val="16"/>
                  <w:vertAlign w:val="superscript"/>
                </w:rPr>
                <w:t>44</w:t>
              </w:r>
            </w:hyperlink>
            <w:r w:rsidRPr="001F2EF4">
              <w:rPr>
                <w:rFonts w:ascii="Calibri" w:hAnsi="Calibri" w:cs="Calibri"/>
                <w:sz w:val="16"/>
                <w:szCs w:val="16"/>
              </w:rPr>
              <w:fldChar w:fldCharType="end"/>
            </w:r>
            <w:r w:rsidRPr="001F2EF4">
              <w:rPr>
                <w:rFonts w:ascii="Calibri" w:hAnsi="Calibri" w:cs="Calibri"/>
                <w:sz w:val="16"/>
                <w:szCs w:val="16"/>
              </w:rPr>
              <w:t xml:space="preserve"> On the contrary, while WT1 expression is consistent with a </w:t>
            </w:r>
            <w:proofErr w:type="spellStart"/>
            <w:r w:rsidRPr="001F2EF4">
              <w:rPr>
                <w:rFonts w:ascii="Calibri" w:hAnsi="Calibri" w:cs="Calibri"/>
                <w:sz w:val="16"/>
                <w:szCs w:val="16"/>
              </w:rPr>
              <w:t>tubo</w:t>
            </w:r>
            <w:proofErr w:type="spellEnd"/>
            <w:r w:rsidRPr="001F2EF4">
              <w:rPr>
                <w:rFonts w:ascii="Calibri" w:hAnsi="Calibri" w:cs="Calibri"/>
                <w:sz w:val="16"/>
                <w:szCs w:val="16"/>
              </w:rPr>
              <w:t>-ovarian HGSC, approximately one third of endometrial serous carcinoma exhibit WT1 staining (often focal).</w:t>
            </w:r>
            <w:r w:rsidRPr="001F2EF4">
              <w:rPr>
                <w:rFonts w:ascii="Calibri" w:eastAsia="Times New Roman" w:hAnsi="Calibri" w:cs="Calibri"/>
                <w:sz w:val="16"/>
                <w:szCs w:val="16"/>
                <w:lang w:eastAsia="en-AU"/>
              </w:rPr>
              <w:fldChar w:fldCharType="begin">
                <w:fldData xml:space="preserve">PEVuZE5vdGU+PENpdGU+PEF1dGhvcj5TaGltaXp1IE08L0F1dGhvcj48WWVhcj4yMDAwPC9ZZWFy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YWw+PHBhZ2VzPjk3LTk5PC9wYWdlcz48dm9sdW1lPjIzPC92b2x1bWU+PGRhdGVzPjx5ZWFyPjIw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b2RpY2FsPjxwYWdlcz4zNzQtMzc3PC9wYWdlcz48dm9sdW1lPjIyPC92b2x1bWU+PGRhdGVzPjx5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PEVuZE5vdGU+PENpdGU+PEF1dGhvcj5TaGltaXp1IE08L0F1dGhvcj48WWVhcj4yMDAwPC9ZZWFy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YWw+PHBhZ2VzPjk3LTk5PC9wYWdlcz48dm9sdW1lPjIzPC92b2x1bWU+PGRhdGVzPjx5ZWFyPjIw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b2RpY2FsPjxwYWdlcz4zNzQtMzc3PC9wYWdlcz48dm9sdW1lPjIyPC92b2x1bWU+PGRhdGVzPjx5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20" w:tooltip="Chen, 2017 #5870" w:history="1">
              <w:r w:rsidRPr="001F2EF4">
                <w:rPr>
                  <w:rFonts w:ascii="Calibri" w:eastAsia="Times New Roman" w:hAnsi="Calibri" w:cs="Calibri"/>
                  <w:noProof/>
                  <w:sz w:val="16"/>
                  <w:szCs w:val="16"/>
                  <w:vertAlign w:val="superscript"/>
                  <w:lang w:eastAsia="en-AU"/>
                </w:rPr>
                <w:t>20</w:t>
              </w:r>
            </w:hyperlink>
            <w:r w:rsidRPr="001F2EF4">
              <w:rPr>
                <w:rFonts w:ascii="Calibri" w:eastAsia="Times New Roman" w:hAnsi="Calibri" w:cs="Calibri"/>
                <w:noProof/>
                <w:sz w:val="16"/>
                <w:szCs w:val="16"/>
                <w:vertAlign w:val="superscript"/>
                <w:lang w:eastAsia="en-AU"/>
              </w:rPr>
              <w:t>,</w:t>
            </w:r>
            <w:hyperlink w:anchor="_ENREF_21" w:tooltip="Kommoss, 2017 #5517" w:history="1">
              <w:r w:rsidRPr="001F2EF4">
                <w:rPr>
                  <w:rFonts w:ascii="Calibri" w:eastAsia="Times New Roman" w:hAnsi="Calibri" w:cs="Calibri"/>
                  <w:noProof/>
                  <w:sz w:val="16"/>
                  <w:szCs w:val="16"/>
                  <w:vertAlign w:val="superscript"/>
                  <w:lang w:eastAsia="en-AU"/>
                </w:rPr>
                <w:t>21</w:t>
              </w:r>
            </w:hyperlink>
            <w:r w:rsidRPr="001F2EF4">
              <w:rPr>
                <w:rFonts w:ascii="Calibri" w:eastAsia="Times New Roman" w:hAnsi="Calibri" w:cs="Calibri"/>
                <w:noProof/>
                <w:sz w:val="16"/>
                <w:szCs w:val="16"/>
                <w:vertAlign w:val="superscript"/>
                <w:lang w:eastAsia="en-AU"/>
              </w:rPr>
              <w:t>,</w:t>
            </w:r>
            <w:hyperlink w:anchor="_ENREF_43" w:tooltip="Hashi A, 2003 #1818" w:history="1">
              <w:r w:rsidRPr="001F2EF4">
                <w:rPr>
                  <w:rFonts w:ascii="Calibri" w:eastAsia="Times New Roman" w:hAnsi="Calibri" w:cs="Calibri"/>
                  <w:noProof/>
                  <w:sz w:val="16"/>
                  <w:szCs w:val="16"/>
                  <w:vertAlign w:val="superscript"/>
                  <w:lang w:eastAsia="en-AU"/>
                </w:rPr>
                <w:t>43-49</w:t>
              </w:r>
            </w:hyperlink>
            <w:r w:rsidRPr="001F2EF4">
              <w:rPr>
                <w:rFonts w:ascii="Calibri" w:eastAsia="Times New Roman" w:hAnsi="Calibri" w:cs="Calibri"/>
                <w:sz w:val="16"/>
                <w:szCs w:val="16"/>
                <w:lang w:eastAsia="en-AU"/>
              </w:rPr>
              <w:fldChar w:fldCharType="end"/>
            </w:r>
            <w:r w:rsidRPr="001F2EF4">
              <w:rPr>
                <w:rFonts w:ascii="Calibri" w:hAnsi="Calibri" w:cs="Calibri"/>
                <w:sz w:val="16"/>
                <w:szCs w:val="16"/>
              </w:rPr>
              <w:t xml:space="preserve"> </w:t>
            </w:r>
          </w:p>
          <w:p w14:paraId="3E063B5E" w14:textId="77777777" w:rsidR="004163B9" w:rsidRPr="001F2EF4" w:rsidRDefault="004163B9" w:rsidP="004163B9">
            <w:pPr>
              <w:spacing w:after="0" w:line="240" w:lineRule="auto"/>
              <w:rPr>
                <w:rFonts w:ascii="Calibri" w:eastAsia="Times New Roman" w:hAnsi="Calibri" w:cs="Calibri"/>
                <w:sz w:val="16"/>
                <w:szCs w:val="16"/>
                <w:lang w:eastAsia="en-AU"/>
              </w:rPr>
            </w:pPr>
          </w:p>
          <w:p w14:paraId="10206C67" w14:textId="1B8B171D" w:rsidR="004163B9" w:rsidRPr="001F2EF4" w:rsidRDefault="004163B9" w:rsidP="004163B9">
            <w:pPr>
              <w:spacing w:after="0" w:line="240" w:lineRule="auto"/>
              <w:rPr>
                <w:rFonts w:ascii="Calibri" w:eastAsia="Times New Roman" w:hAnsi="Calibri" w:cs="Calibri"/>
                <w:sz w:val="16"/>
                <w:szCs w:val="16"/>
                <w:lang w:val="en-CA" w:eastAsia="en-AU"/>
              </w:rPr>
            </w:pPr>
            <w:r w:rsidRPr="001F2EF4">
              <w:rPr>
                <w:rFonts w:ascii="Calibri" w:eastAsia="Times New Roman" w:hAnsi="Calibri" w:cs="Calibri"/>
                <w:sz w:val="16"/>
                <w:szCs w:val="16"/>
                <w:lang w:eastAsia="en-AU"/>
              </w:rPr>
              <w:t xml:space="preserve">While most primary ovarian carcinomas are straightforward to </w:t>
            </w:r>
            <w:proofErr w:type="spellStart"/>
            <w:r w:rsidRPr="001F2EF4">
              <w:rPr>
                <w:rFonts w:ascii="Calibri" w:eastAsia="Times New Roman" w:hAnsi="Calibri" w:cs="Calibri"/>
                <w:sz w:val="16"/>
                <w:szCs w:val="16"/>
                <w:lang w:eastAsia="en-AU"/>
              </w:rPr>
              <w:t>histotype</w:t>
            </w:r>
            <w:proofErr w:type="spellEnd"/>
            <w:r w:rsidRPr="001F2EF4">
              <w:rPr>
                <w:rFonts w:ascii="Calibri" w:eastAsia="Times New Roman" w:hAnsi="Calibri" w:cs="Calibri"/>
                <w:sz w:val="16"/>
                <w:szCs w:val="16"/>
                <w:lang w:eastAsia="en-AU"/>
              </w:rPr>
              <w:t xml:space="preserve"> on well sampled specimens, on occasion it is difficult to distinguish between a HGSC and a high grade endometrioid carcinoma (Table 7). </w:t>
            </w:r>
            <w:r w:rsidRPr="001F2EF4">
              <w:rPr>
                <w:rFonts w:ascii="Calibri" w:eastAsia="Times New Roman" w:hAnsi="Calibri" w:cs="Calibri"/>
                <w:sz w:val="16"/>
                <w:szCs w:val="16"/>
                <w:lang w:val="en-CA" w:eastAsia="en-AU"/>
              </w:rPr>
              <w:t>The recommended panel is a combination of WT1 and p53.</w:t>
            </w:r>
            <w:hyperlink w:anchor="_ENREF_50" w:tooltip="Assem, 2018 #5479" w:history="1">
              <w:r w:rsidRPr="001F2EF4">
                <w:rPr>
                  <w:rFonts w:ascii="Calibri" w:eastAsia="Times New Roman" w:hAnsi="Calibri" w:cs="Calibri"/>
                  <w:sz w:val="16"/>
                  <w:szCs w:val="16"/>
                  <w:lang w:val="en-CA" w:eastAsia="en-AU"/>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50</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Diffuse strong WT1 expression in combination with abnormal mutation-type p53 staining is highly sensitive and specific for HGSC. If it is not possible to distinguish between high grade serous and endometrioid carcinoma, these cases could be submitted for cancer susceptibility screening and predictive testing for both </w:t>
            </w:r>
            <w:proofErr w:type="spellStart"/>
            <w:r w:rsidRPr="001F2EF4">
              <w:rPr>
                <w:rFonts w:ascii="Calibri" w:eastAsia="Times New Roman" w:hAnsi="Calibri" w:cs="Calibri"/>
                <w:sz w:val="16"/>
                <w:szCs w:val="16"/>
                <w:lang w:val="en-CA" w:eastAsia="en-AU"/>
              </w:rPr>
              <w:t>histotypes</w:t>
            </w:r>
            <w:proofErr w:type="spellEnd"/>
            <w:r w:rsidRPr="001F2EF4">
              <w:rPr>
                <w:rFonts w:ascii="Calibri" w:eastAsia="Times New Roman" w:hAnsi="Calibri" w:cs="Calibri"/>
                <w:sz w:val="16"/>
                <w:szCs w:val="16"/>
                <w:lang w:val="en-CA" w:eastAsia="en-AU"/>
              </w:rPr>
              <w:t xml:space="preserve"> (</w:t>
            </w:r>
            <w:r w:rsidRPr="001F2EF4">
              <w:rPr>
                <w:rFonts w:ascii="Calibri" w:eastAsia="Times New Roman" w:hAnsi="Calibri" w:cs="Calibri"/>
                <w:i/>
                <w:sz w:val="16"/>
                <w:szCs w:val="16"/>
                <w:lang w:val="en-CA" w:eastAsia="en-AU"/>
              </w:rPr>
              <w:t>BRCA1/2</w:t>
            </w:r>
            <w:r w:rsidRPr="001F2EF4">
              <w:rPr>
                <w:rFonts w:ascii="Calibri" w:eastAsia="Times New Roman" w:hAnsi="Calibri" w:cs="Calibri"/>
                <w:sz w:val="16"/>
                <w:szCs w:val="16"/>
                <w:lang w:val="en-CA" w:eastAsia="en-AU"/>
              </w:rPr>
              <w:t xml:space="preserve"> mutation testing and MMR protein expression). HGSC with clear cell areas and clear cell carcinoma can be distinguished by a combination of WT1, </w:t>
            </w:r>
            <w:proofErr w:type="spellStart"/>
            <w:r w:rsidRPr="001F2EF4">
              <w:rPr>
                <w:rFonts w:ascii="Calibri" w:eastAsia="Times New Roman" w:hAnsi="Calibri" w:cs="Calibri"/>
                <w:sz w:val="16"/>
                <w:szCs w:val="16"/>
                <w:lang w:val="en-CA" w:eastAsia="en-AU"/>
              </w:rPr>
              <w:t>napsin</w:t>
            </w:r>
            <w:proofErr w:type="spellEnd"/>
            <w:r w:rsidRPr="001F2EF4">
              <w:rPr>
                <w:rFonts w:ascii="Calibri" w:eastAsia="Times New Roman" w:hAnsi="Calibri" w:cs="Calibri"/>
                <w:sz w:val="16"/>
                <w:szCs w:val="16"/>
                <w:lang w:val="en-CA" w:eastAsia="en-AU"/>
              </w:rPr>
              <w:t xml:space="preserve"> A/HNF1B and ER.</w:t>
            </w:r>
            <w:hyperlink w:anchor="_ENREF_2" w:tooltip="Köbel, 2016 #5477" w:history="1">
              <w:r w:rsidRPr="001F2EF4">
                <w:rPr>
                  <w:rFonts w:ascii="Calibri" w:eastAsia="Times New Roman" w:hAnsi="Calibri" w:cs="Calibri"/>
                  <w:sz w:val="16"/>
                  <w:szCs w:val="16"/>
                  <w:lang w:val="en-CA" w:eastAsia="en-AU"/>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2</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HGSC can be distinguished from low grade serous carcinomas (LGSC) by p53 and from mucinous carcinoma by WT1.</w:t>
            </w:r>
            <w:hyperlink w:anchor="_ENREF_51" w:tooltip="Altman, 2013 #5480" w:history="1">
              <w:r w:rsidRPr="001F2EF4">
                <w:rPr>
                  <w:rFonts w:ascii="Calibri" w:eastAsia="Times New Roman" w:hAnsi="Calibri" w:cs="Calibri"/>
                  <w:sz w:val="16"/>
                  <w:szCs w:val="16"/>
                  <w:lang w:val="en-CA" w:eastAsia="en-AU"/>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51</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Endometrioid carcinoma can be distinguished from clear cell carcinoma by </w:t>
            </w:r>
            <w:proofErr w:type="spellStart"/>
            <w:r w:rsidRPr="001F2EF4">
              <w:rPr>
                <w:rFonts w:ascii="Calibri" w:eastAsia="Times New Roman" w:hAnsi="Calibri" w:cs="Calibri"/>
                <w:sz w:val="16"/>
                <w:szCs w:val="16"/>
                <w:lang w:val="en-CA" w:eastAsia="en-AU"/>
              </w:rPr>
              <w:t>napsin</w:t>
            </w:r>
            <w:proofErr w:type="spellEnd"/>
            <w:r w:rsidRPr="001F2EF4">
              <w:rPr>
                <w:rFonts w:ascii="Calibri" w:eastAsia="Times New Roman" w:hAnsi="Calibri" w:cs="Calibri"/>
                <w:sz w:val="16"/>
                <w:szCs w:val="16"/>
                <w:lang w:val="en-CA" w:eastAsia="en-AU"/>
              </w:rPr>
              <w:t xml:space="preserve"> A, HNF1B and progesterone receptor (PR).</w:t>
            </w:r>
            <w:hyperlink w:anchor="_ENREF_1" w:tooltip="Köbel, 2019 #5478" w:history="1">
              <w:r w:rsidRPr="001F2EF4">
                <w:rPr>
                  <w:rFonts w:ascii="Calibri" w:eastAsia="Times New Roman" w:hAnsi="Calibri" w:cs="Calibri"/>
                  <w:sz w:val="16"/>
                  <w:szCs w:val="16"/>
                  <w:lang w:val="en-CA" w:eastAsia="en-AU"/>
                </w:rPr>
                <w:fldChar w:fldCharType="begin">
                  <w:fldData xml:space="preserve">PEVuZE5vdGU+PENpdGU+PEF1dGhvcj5Lw7ZiZWw8L0F1dGhvcj48WWVhcj4yMDE5PC9ZZWFyPjxS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Z2VzPjM1My0zNjI8L3BhZ2VzPjx2b2x1bWU+Mzg8L3ZvbHVtZT48bnVtYmVyPjQ8L251bWJlcj48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PEVuZE5vdGU+PENpdGU+PEF1dGhvcj5Lw7ZiZWw8L0F1dGhvcj48WWVhcj4yMDE5PC9ZZWFyPjxS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Z2VzPjM1My0zNjI8L3BhZ2VzPjx2b2x1bWU+Mzg8L3ZvbHVtZT48bnVtYmVyPjQ8L251bWJlcj48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1</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Endometrioid and mucinous carcinomas can be distinguished by PR and vimentin.</w:t>
            </w:r>
            <w:hyperlink w:anchor="_ENREF_51" w:tooltip="Altman, 2013 #5480" w:history="1">
              <w:r w:rsidRPr="001F2EF4">
                <w:rPr>
                  <w:rFonts w:ascii="Calibri" w:eastAsia="Times New Roman" w:hAnsi="Calibri" w:cs="Calibri"/>
                  <w:sz w:val="16"/>
                  <w:szCs w:val="16"/>
                  <w:lang w:val="en-CA" w:eastAsia="en-AU"/>
                </w:rPr>
                <w:fldChar w:fldCharType="begin">
                  <w:fldData xml:space="preserve">PEVuZE5vdGU+PENpdGU+PEF1dGhvcj5Xb29kYmVjazwvQXV0aG9yPjxZZWFyPjIwMTk8L1llYXI+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IFBhdGhvbG9naXN0czwvYWJici0xPjwvcGVyaW9kaWNhbD48cGFnZXM+NTY4LTU3NTwvcGFnZXM+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L3BlcmlvZGljYWw+PHBhZ2VzPjEyNTUtNjM8L3BhZ2VzPjx2b2x1bWU+MjY8L3ZvbHVtZT48bnVt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IFBhdGhvbG9naXN0czwvYWJici0xPjwvcGVyaW9kaWNhbD48cGFnZXM+MzUzLTM2MjwvcGFnZXM+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PEVuZE5vdGU+PENpdGU+PEF1dGhvcj5Xb29kYmVjazwvQXV0aG9yPjxZZWFyPjIwMTk8L1llYXI+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IFBhdGhvbG9naXN0czwvYWJici0xPjwvcGVyaW9kaWNhbD48cGFnZXM+NTY4LTU3NTwvcGFnZXM+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L3BlcmlvZGljYWw+PHBhZ2VzPjEyNTUtNjM8L3BhZ2VzPjx2b2x1bWU+MjY8L3ZvbHVtZT48bnVt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IFBhdGhvbG9naXN0czwvYWJici0xPjwvcGVyaW9kaWNhbD48cGFnZXM+MzUzLTM2MjwvcGFnZXM+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51-53</w:t>
              </w:r>
              <w:r w:rsidRPr="001F2EF4">
                <w:rPr>
                  <w:rFonts w:ascii="Calibri" w:eastAsia="Times New Roman" w:hAnsi="Calibri" w:cs="Calibri"/>
                  <w:sz w:val="16"/>
                  <w:szCs w:val="16"/>
                  <w:lang w:val="en-CA" w:eastAsia="en-AU"/>
                </w:rPr>
                <w:fldChar w:fldCharType="end"/>
              </w:r>
            </w:hyperlink>
          </w:p>
          <w:p w14:paraId="7D8C797A" w14:textId="77777777" w:rsidR="004163B9" w:rsidRPr="001F2EF4" w:rsidRDefault="004163B9" w:rsidP="004163B9">
            <w:pPr>
              <w:pStyle w:val="EndNoteBibliography"/>
              <w:spacing w:after="0"/>
              <w:ind w:left="454" w:hanging="454"/>
              <w:rPr>
                <w:rFonts w:cs="Calibri"/>
                <w:color w:val="000000"/>
                <w:sz w:val="16"/>
                <w:szCs w:val="16"/>
              </w:rPr>
            </w:pPr>
          </w:p>
          <w:p w14:paraId="2196FA67" w14:textId="2E66CF5C" w:rsidR="004163B9" w:rsidRDefault="004163B9" w:rsidP="004163B9">
            <w:pPr>
              <w:spacing w:after="0" w:line="240" w:lineRule="auto"/>
              <w:ind w:left="454" w:hanging="454"/>
              <w:rPr>
                <w:rFonts w:ascii="Calibri" w:eastAsia="Calibri" w:hAnsi="Calibri" w:cs="Calibri"/>
                <w:noProof/>
                <w:color w:val="000000"/>
                <w:sz w:val="16"/>
                <w:szCs w:val="16"/>
                <w:lang w:val="en-US"/>
              </w:rPr>
            </w:pPr>
            <w:r w:rsidRPr="006E2B21">
              <w:rPr>
                <w:rFonts w:ascii="Calibri" w:eastAsia="Calibri" w:hAnsi="Calibri" w:cs="Calibri"/>
                <w:b/>
                <w:bCs/>
                <w:noProof/>
                <w:color w:val="000000"/>
                <w:sz w:val="16"/>
                <w:szCs w:val="16"/>
                <w:u w:val="single"/>
                <w:lang w:val="en-US"/>
              </w:rPr>
              <w:t xml:space="preserve">Table </w:t>
            </w:r>
            <w:r w:rsidRPr="001F2EF4">
              <w:rPr>
                <w:rFonts w:ascii="Calibri" w:eastAsia="Calibri" w:hAnsi="Calibri" w:cs="Calibri"/>
                <w:b/>
                <w:bCs/>
                <w:noProof/>
                <w:color w:val="000000"/>
                <w:sz w:val="16"/>
                <w:szCs w:val="16"/>
                <w:u w:val="single"/>
                <w:lang w:val="en-US"/>
              </w:rPr>
              <w:t>7</w:t>
            </w:r>
            <w:r w:rsidRPr="006E2B21">
              <w:rPr>
                <w:rFonts w:ascii="Calibri" w:eastAsia="Calibri" w:hAnsi="Calibri" w:cs="Calibri"/>
                <w:noProof/>
                <w:color w:val="000000"/>
                <w:sz w:val="16"/>
                <w:szCs w:val="16"/>
                <w:lang w:val="en-US"/>
              </w:rPr>
              <w:t xml:space="preserve"> (See end of the docu</w:t>
            </w:r>
            <w:r>
              <w:rPr>
                <w:rFonts w:ascii="Calibri" w:eastAsia="Calibri" w:hAnsi="Calibri" w:cs="Calibri"/>
                <w:noProof/>
                <w:color w:val="000000"/>
                <w:sz w:val="16"/>
                <w:szCs w:val="16"/>
                <w:lang w:val="en-US"/>
              </w:rPr>
              <w:t>m</w:t>
            </w:r>
            <w:r w:rsidRPr="006E2B21">
              <w:rPr>
                <w:rFonts w:ascii="Calibri" w:eastAsia="Calibri" w:hAnsi="Calibri" w:cs="Calibri"/>
                <w:noProof/>
                <w:color w:val="000000"/>
                <w:sz w:val="16"/>
                <w:szCs w:val="16"/>
                <w:lang w:val="en-US"/>
              </w:rPr>
              <w:t>ent for tables)</w:t>
            </w:r>
          </w:p>
          <w:p w14:paraId="4008F8D3" w14:textId="77777777" w:rsidR="004163B9" w:rsidRPr="006E2B21" w:rsidRDefault="004163B9" w:rsidP="004163B9">
            <w:pPr>
              <w:spacing w:after="0" w:line="240" w:lineRule="auto"/>
              <w:ind w:left="454" w:hanging="454"/>
              <w:rPr>
                <w:rFonts w:ascii="Calibri" w:eastAsia="Calibri" w:hAnsi="Calibri" w:cs="Calibri"/>
                <w:noProof/>
                <w:color w:val="000000"/>
                <w:sz w:val="16"/>
                <w:szCs w:val="16"/>
                <w:lang w:val="en-US"/>
              </w:rPr>
            </w:pPr>
          </w:p>
          <w:p w14:paraId="7247D511" w14:textId="0388268F" w:rsidR="004163B9" w:rsidRPr="001F2EF4" w:rsidRDefault="004163B9" w:rsidP="004163B9">
            <w:pPr>
              <w:spacing w:after="0" w:line="240" w:lineRule="auto"/>
              <w:rPr>
                <w:rFonts w:ascii="Calibri" w:hAnsi="Calibri" w:cs="Calibri"/>
                <w:sz w:val="16"/>
                <w:szCs w:val="16"/>
              </w:rPr>
            </w:pPr>
            <w:r w:rsidRPr="001F2EF4">
              <w:rPr>
                <w:rFonts w:ascii="Calibri" w:hAnsi="Calibri" w:cs="Calibri"/>
                <w:sz w:val="16"/>
                <w:szCs w:val="16"/>
              </w:rPr>
              <w:t xml:space="preserve">Biomarkers are not necessary if the features are unequivocally those of </w:t>
            </w:r>
            <w:r w:rsidRPr="001F2EF4">
              <w:rPr>
                <w:rFonts w:ascii="Calibri" w:hAnsi="Calibri" w:cs="Calibri"/>
                <w:bCs/>
                <w:sz w:val="16"/>
                <w:szCs w:val="16"/>
              </w:rPr>
              <w:t>STIC,</w:t>
            </w:r>
            <w:r w:rsidRPr="001F2EF4">
              <w:rPr>
                <w:rFonts w:ascii="Calibri" w:hAnsi="Calibri" w:cs="Calibri"/>
                <w:sz w:val="16"/>
                <w:szCs w:val="16"/>
              </w:rPr>
              <w:t xml:space="preserve"> however if there is diagnostic uncertainty, both p53 and Ki-67 staining should be performed.</w:t>
            </w:r>
            <w:hyperlink w:anchor="_ENREF_56" w:tooltip="Vang R, 2013 #183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&lt;EndNote&gt;&lt;Cite&gt;&lt;Author&gt;Vang R&lt;/Author&gt;&lt;Year&gt;2013&lt;/Year&gt;&lt;RecNum&gt;1830&lt;/RecNum&gt;&lt;DisplayText&gt;&lt;style face="superscript"&gt;56&lt;/style&gt;&lt;/DisplayText&gt;&lt;record&gt;&lt;rec-number&gt;1830&lt;/rec-number&gt;&lt;foreign-keys&gt;&lt;key app="EN" db-id="w592zazsqtfvdxe2w9sxtpt2exzt5t0wa2fx" timestamp="0"&gt;1830&lt;/key&gt;&lt;/foreign-keys&gt;&lt;ref-type name="Journal Article"&gt;17&lt;/ref-type&gt;&lt;contributors&gt;&lt;authors&gt;&lt;author&gt;Vang R, &lt;/author&gt;&lt;author&gt;Shih IM, &lt;/author&gt;&lt;author&gt;Kurman RJ,&lt;/author&gt;&lt;/authors&gt;&lt;/contributors&gt;&lt;titles&gt;&lt;title&gt;Fallopian tube precursors of ovarian low- and high-grade serous neoplasms&lt;/title&gt;&lt;secondary-title&gt;Histopathology&lt;/secondary-title&gt;&lt;/titles&gt;&lt;periodical&gt;&lt;full-title&gt;Histopathology&lt;/full-title&gt;&lt;abbr-1&gt;Histopathology&lt;/abbr-1&gt;&lt;/periodical&gt;&lt;pages&gt;44-58&lt;/pages&gt;&lt;volume&gt;62&lt;/volume&gt;&lt;dates&gt;&lt;year&gt;2013&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56</w:t>
              </w:r>
              <w:r w:rsidRPr="001F2EF4">
                <w:rPr>
                  <w:rFonts w:ascii="Calibri" w:hAnsi="Calibri" w:cs="Calibri"/>
                  <w:sz w:val="16"/>
                  <w:szCs w:val="16"/>
                </w:rPr>
                <w:fldChar w:fldCharType="end"/>
              </w:r>
            </w:hyperlink>
            <w:r w:rsidRPr="001F2EF4">
              <w:rPr>
                <w:rFonts w:ascii="Calibri" w:hAnsi="Calibri" w:cs="Calibri"/>
                <w:sz w:val="16"/>
                <w:szCs w:val="16"/>
              </w:rPr>
              <w:t xml:space="preserve"> The cells must exhibit abnormal (mutation-type) p53 staining.</w:t>
            </w:r>
            <w:r w:rsidRPr="001F2EF4">
              <w:rPr>
                <w:rFonts w:ascii="Calibri" w:hAnsi="Calibri" w:cs="Calibri"/>
                <w:sz w:val="16"/>
                <w:szCs w:val="16"/>
              </w:rPr>
              <w:fldChar w:fldCharType="begin">
                <w:fldData xml:space="preserve">PEVuZE5vdGU+PENpdGU+PEF1dGhvcj5Lw7ZiZWw8L0F1dGhvcj48WWVhcj4yMDE2PC9ZZWFyPjxS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PjxwYWdlcz5TMTIzLXMxMzE8L3BhZ2VzPjx2b2x1bWU+MzggU3VwcGwgMTwvdm9sdW1lPjxudW1i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PEVuZE5vdGU+PENpdGU+PEF1dGhvcj5Lw7ZiZWw8L0F1dGhvcj48WWVhcj4yMDE2PC9ZZWFyPjxS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PjxwYWdlcz5TMTIzLXMxMzE8L3BhZ2VzPjx2b2x1bWU+MzggU3VwcGwgMTwvdm9sdW1lPjxudW1i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hyperlink w:anchor="_ENREF_57" w:tooltip="Köbel, 2016 #5871" w:history="1">
              <w:r w:rsidRPr="001F2EF4">
                <w:rPr>
                  <w:rFonts w:ascii="Calibri" w:hAnsi="Calibri" w:cs="Calibri"/>
                  <w:noProof/>
                  <w:sz w:val="16"/>
                  <w:szCs w:val="16"/>
                  <w:vertAlign w:val="superscript"/>
                </w:rPr>
                <w:t>57</w:t>
              </w:r>
            </w:hyperlink>
            <w:r w:rsidRPr="001F2EF4">
              <w:rPr>
                <w:rFonts w:ascii="Calibri" w:hAnsi="Calibri" w:cs="Calibri"/>
                <w:noProof/>
                <w:sz w:val="16"/>
                <w:szCs w:val="16"/>
                <w:vertAlign w:val="superscript"/>
              </w:rPr>
              <w:t>,</w:t>
            </w:r>
            <w:hyperlink w:anchor="_ENREF_58" w:tooltip="Köbel, 2019 #5872" w:history="1">
              <w:r w:rsidRPr="001F2EF4">
                <w:rPr>
                  <w:rFonts w:ascii="Calibri" w:hAnsi="Calibri" w:cs="Calibri"/>
                  <w:noProof/>
                  <w:sz w:val="16"/>
                  <w:szCs w:val="16"/>
                  <w:vertAlign w:val="superscript"/>
                </w:rPr>
                <w:t>58</w:t>
              </w:r>
            </w:hyperlink>
            <w:r w:rsidRPr="001F2EF4">
              <w:rPr>
                <w:rFonts w:ascii="Calibri" w:hAnsi="Calibri" w:cs="Calibri"/>
                <w:sz w:val="16"/>
                <w:szCs w:val="16"/>
              </w:rPr>
              <w:fldChar w:fldCharType="end"/>
            </w:r>
            <w:r w:rsidRPr="001F2EF4">
              <w:rPr>
                <w:rFonts w:ascii="Calibri" w:hAnsi="Calibri" w:cs="Calibri"/>
                <w:sz w:val="16"/>
                <w:szCs w:val="16"/>
              </w:rPr>
              <w:t xml:space="preserve"> The Ki-67 proliferation index is increased, typically in the region of 40% to nearly 100% with most cases showing focal areas exceeding 70%. However, some cases of STIC exhibit a lower Ki-67 proliferation index and it has been suggested that at least 10% of the nuclei should be positive for a diagnosis of STIC in cases where IHC is undertaken (morphological features and aberrant p53 staining are also needed).</w:t>
            </w:r>
            <w:hyperlink w:anchor="_ENREF_56" w:tooltip="Vang R, 2013 #183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&lt;EndNote&gt;&lt;Cite&gt;&lt;Author&gt;Vang R&lt;/Author&gt;&lt;Year&gt;2013&lt;/Year&gt;&lt;RecNum&gt;1830&lt;/RecNum&gt;&lt;DisplayText&gt;&lt;style face="superscript"&gt;56&lt;/style&gt;&lt;/DisplayText&gt;&lt;record&gt;&lt;rec-number&gt;1830&lt;/rec-number&gt;&lt;foreign-keys&gt;&lt;key app="EN" db-id="w592zazsqtfvdxe2w9sxtpt2exzt5t0wa2fx" timestamp="0"&gt;1830&lt;/key&gt;&lt;/foreign-keys&gt;&lt;ref-type name="Journal Article"&gt;17&lt;/ref-type&gt;&lt;contributors&gt;&lt;authors&gt;&lt;author&gt;Vang R, &lt;/author&gt;&lt;author&gt;Shih IM, &lt;/author&gt;&lt;author&gt;Kurman RJ,&lt;/author&gt;&lt;/authors&gt;&lt;/contributors&gt;&lt;titles&gt;&lt;title&gt;Fallopian tube precursors of ovarian low- and high-grade serous neoplasms&lt;/title&gt;&lt;secondary-title&gt;Histopathology&lt;/secondary-title&gt;&lt;/titles&gt;&lt;periodical&gt;&lt;full-title&gt;Histopathology&lt;/full-title&gt;&lt;abbr-1&gt;Histopathology&lt;/abbr-1&gt;&lt;/periodical&gt;&lt;pages&gt;44-58&lt;/pages&gt;&lt;volume&gt;62&lt;/volume&gt;&lt;dates&gt;&lt;year&gt;2013&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56</w:t>
              </w:r>
              <w:r w:rsidRPr="001F2EF4">
                <w:rPr>
                  <w:rFonts w:ascii="Calibri" w:hAnsi="Calibri" w:cs="Calibri"/>
                  <w:sz w:val="16"/>
                  <w:szCs w:val="16"/>
                </w:rPr>
                <w:fldChar w:fldCharType="end"/>
              </w:r>
            </w:hyperlink>
          </w:p>
          <w:p w14:paraId="48C5D9AC" w14:textId="77777777" w:rsidR="004163B9" w:rsidRPr="001F2EF4" w:rsidRDefault="004163B9" w:rsidP="004163B9">
            <w:pPr>
              <w:spacing w:after="0" w:line="240" w:lineRule="auto"/>
              <w:rPr>
                <w:rFonts w:ascii="Calibri" w:hAnsi="Calibri" w:cs="Calibri"/>
                <w:sz w:val="16"/>
                <w:szCs w:val="16"/>
              </w:rPr>
            </w:pPr>
          </w:p>
          <w:p w14:paraId="693C75EC"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While many prognostic biomarker studies have been published for HGSC, none provide sufficient stratification to influence management. </w:t>
            </w:r>
          </w:p>
          <w:p w14:paraId="4F84C1CA" w14:textId="77777777" w:rsidR="004163B9" w:rsidRPr="001F2EF4" w:rsidRDefault="004163B9" w:rsidP="004163B9">
            <w:pPr>
              <w:spacing w:after="0" w:line="240" w:lineRule="auto"/>
              <w:rPr>
                <w:rFonts w:ascii="Calibri" w:eastAsia="Times New Roman" w:hAnsi="Calibri" w:cs="Calibri"/>
                <w:sz w:val="16"/>
                <w:szCs w:val="16"/>
                <w:lang w:eastAsia="en-AU"/>
              </w:rPr>
            </w:pPr>
          </w:p>
          <w:p w14:paraId="330B412B" w14:textId="36FCF11B"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This is different for endometrioid carcinoma where three recent studies validated that the same molecular subtype assignment of their uterine counterparts showed prognostic stratification.</w:t>
            </w:r>
            <w:hyperlink w:anchor="_ENREF_59" w:tooltip="Krämer, 2020 #5984" w:history="1">
              <w:r w:rsidRPr="001F2EF4">
                <w:rPr>
                  <w:rFonts w:ascii="Calibri" w:eastAsia="Times New Roman" w:hAnsi="Calibri" w:cs="Calibri"/>
                  <w:sz w:val="16"/>
                  <w:szCs w:val="16"/>
                  <w:lang w:eastAsia="en-AU"/>
                </w:rPr>
                <w:fldChar w:fldCharType="begin">
                  <w:fldData xml:space="preserve">PEVuZE5vdGU+PENpdGU+PEF1dGhvcj5LcsOkbWVyPC9BdXRob3I+PFllYXI+MjAyMDwvWWVhcj48
UmVjTnVtPjU1MTk8L1JlY051bT48RGlzcGxheVRleHQ+PHN0eWxlIGZhY2U9InN1cGVyc2NyaXB0
Ij41OS02MTwvc3R5bGU+PC9EaXNwbGF5VGV4dD48cmVjb3JkPjxyZWMtbnVtYmVyPjU1MTk8L3Jl
Yy1udW1iZXI+PGZvcmVpZ24ta2V5cz48a2V5IGFwcD0iRU4iIGRiLWlkPSJ3NTkyemF6c3F0ZnZk
eGUydzlzeHRwdDJleHp0NXQwd2EyZngiIHRpbWVzdGFtcD0iMTYwMzE1Njc4OSI+NTUxOTwva2V5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T2N0IDE1PC9kYXRlPjwvcHViLWRhdGVzPjwvZGF0ZXM+PGlzYm4+MTA3OC0wNDMyIChQcmludCkm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PC9hYmJyLTE+PC9wZXJpb2RpY2FsPjxwYWdlcz4xNzQ4LTE3NTk8L3BhZ2VzPjx2b2x1bWU+MzA8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PEVuZE5vdGU+PENpdGU+PEF1dGhvcj5LcsOkbWVyPC9BdXRob3I+PFllYXI+MjAyMDwvWWVhcj48
UmVjTnVtPjU1MTk8L1JlY051bT48RGlzcGxheVRleHQ+PHN0eWxlIGZhY2U9InN1cGVyc2NyaXB0
Ij41OS02MTwvc3R5bGU+PC9EaXNwbGF5VGV4dD48cmVjb3JkPjxyZWMtbnVtYmVyPjU1MTk8L3Jl
Yy1udW1iZXI+PGZvcmVpZ24ta2V5cz48a2V5IGFwcD0iRU4iIGRiLWlkPSJ3NTkyemF6c3F0ZnZk
eGUydzlzeHRwdDJleHp0NXQwd2EyZngiIHRpbWVzdGFtcD0iMTYwMzE1Njc4OSI+NTUxOTwva2V5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T2N0IDE1PC9kYXRlPjwvcHViLWRhdGVzPjwvZGF0ZXM+PGlzYm4+MTA3OC0wNDMyIChQcmludCkm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PC9hYmJyLTE+PC9wZXJpb2RpY2FsPjxwYWdlcz4xNzQ4LTE3NTk8L3BhZ2VzPjx2b2x1bWU+MzA8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59-61</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The four molecular subtypes are </w:t>
            </w:r>
            <w:r w:rsidRPr="001F2EF4">
              <w:rPr>
                <w:rFonts w:ascii="Calibri" w:eastAsia="Times New Roman" w:hAnsi="Calibri" w:cs="Calibri"/>
                <w:i/>
                <w:iCs/>
                <w:sz w:val="16"/>
                <w:szCs w:val="16"/>
                <w:lang w:eastAsia="en-AU"/>
              </w:rPr>
              <w:t>POLE</w:t>
            </w:r>
            <w:r w:rsidRPr="001F2EF4">
              <w:rPr>
                <w:rFonts w:ascii="Calibri" w:eastAsia="Times New Roman" w:hAnsi="Calibri" w:cs="Calibri"/>
                <w:sz w:val="16"/>
                <w:szCs w:val="16"/>
                <w:lang w:eastAsia="en-AU"/>
              </w:rPr>
              <w:t xml:space="preserve"> </w:t>
            </w:r>
            <w:r w:rsidRPr="001F2EF4">
              <w:rPr>
                <w:rFonts w:ascii="Calibri" w:eastAsia="Times New Roman" w:hAnsi="Calibri" w:cs="Calibri"/>
                <w:sz w:val="16"/>
                <w:szCs w:val="16"/>
                <w:lang w:eastAsia="en-AU"/>
              </w:rPr>
              <w:lastRenderedPageBreak/>
              <w:t>mutated with the longest survival, mismatch repair deficient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and no specific molecular profile (NSMP) cases with intermediate survival and p53abn cases with the shortest survival. </w:t>
            </w:r>
            <w:proofErr w:type="gramStart"/>
            <w:r w:rsidRPr="001F2EF4">
              <w:rPr>
                <w:rFonts w:ascii="Calibri" w:eastAsia="Times New Roman" w:hAnsi="Calibri" w:cs="Calibri"/>
                <w:sz w:val="16"/>
                <w:szCs w:val="16"/>
                <w:lang w:eastAsia="en-AU"/>
              </w:rPr>
              <w:t>In particular, assessing</w:t>
            </w:r>
            <w:proofErr w:type="gramEnd"/>
            <w:r w:rsidRPr="001F2EF4">
              <w:rPr>
                <w:rFonts w:ascii="Calibri" w:eastAsia="Times New Roman" w:hAnsi="Calibri" w:cs="Calibri"/>
                <w:sz w:val="16"/>
                <w:szCs w:val="16"/>
                <w:lang w:eastAsia="en-AU"/>
              </w:rPr>
              <w:t xml:space="preserve"> the latter may supplant grading. Assessing the MMR status also serves genetic LS screening and might provide predictive information. The NSMP group is the largest in ovarian endometrioid carcinoma, as it is in endometrial endometrioid carcinoma. Further stratification of this group might require other biomarkers. For example, PR expression status and/or </w:t>
            </w:r>
            <w:r w:rsidRPr="001F2EF4">
              <w:rPr>
                <w:rFonts w:ascii="Calibri" w:eastAsia="Times New Roman" w:hAnsi="Calibri" w:cs="Calibri"/>
                <w:i/>
                <w:iCs/>
                <w:sz w:val="16"/>
                <w:szCs w:val="16"/>
                <w:lang w:eastAsia="en-AU"/>
              </w:rPr>
              <w:t>CTNNB1</w:t>
            </w:r>
            <w:r w:rsidRPr="001F2EF4">
              <w:rPr>
                <w:rFonts w:ascii="Calibri" w:eastAsia="Times New Roman" w:hAnsi="Calibri" w:cs="Calibri"/>
                <w:sz w:val="16"/>
                <w:szCs w:val="16"/>
                <w:lang w:eastAsia="en-AU"/>
              </w:rPr>
              <w:t xml:space="preserve"> mutation status both have been shown to be associated with survival across all ovarian endometrioid carcinomas, but have not been studied within the NSMP group.</w:t>
            </w:r>
            <w:hyperlink w:anchor="_ENREF_62" w:tooltip="Hollis, 2019 #5875" w:history="1">
              <w:r w:rsidRPr="001F2EF4">
                <w:rPr>
                  <w:rFonts w:ascii="Calibri" w:eastAsia="Times New Roman" w:hAnsi="Calibri" w:cs="Calibri"/>
                  <w:sz w:val="16"/>
                  <w:szCs w:val="16"/>
                  <w:lang w:eastAsia="en-AU"/>
                </w:rPr>
                <w:fldChar w:fldCharType="begin">
                  <w:fldData xml:space="preserve">PEVuZE5vdGU+PENpdGU+PEF1dGhvcj5Ib2xsaXM8L0F1dGhvcj48WWVhcj4yMDE5PC9ZZWFyPjxS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b2YgQ29wZW5oYWdlbiwgQ29wZW5oYWdlbiwgRGVubWFyay4mI3hEO0RlcGFydG1lbnQgb2YgSGVh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PEVuZE5vdGU+PENpdGU+PEF1dGhvcj5Ib2xsaXM8L0F1dGhvcj48WWVhcj4yMDE5PC9ZZWFyPjxS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b2YgQ29wZW5oYWdlbiwgQ29wZW5oYWdlbiwgRGVubWFyay4mI3hEO0RlcGFydG1lbnQgb2YgSGVh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62-66</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51CFDFD8" w14:textId="77777777" w:rsidR="004163B9" w:rsidRPr="001F2EF4" w:rsidRDefault="004163B9" w:rsidP="004163B9">
            <w:pPr>
              <w:spacing w:after="0" w:line="240" w:lineRule="auto"/>
              <w:rPr>
                <w:rFonts w:ascii="Calibri" w:eastAsia="Times New Roman" w:hAnsi="Calibri" w:cs="Calibri"/>
                <w:sz w:val="16"/>
                <w:szCs w:val="16"/>
                <w:lang w:eastAsia="en-AU"/>
              </w:rPr>
            </w:pPr>
          </w:p>
          <w:p w14:paraId="2ECB376A"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There are no validated prognostic biomarkers for ovarian clear cell or mucinous carcinoma. However, p53 status might inform about the course of mucinous borderline tumours. A recent study showed that p53abn mucinous borderline tumours were associated with a higher risk of death.</w:t>
            </w:r>
            <w:hyperlink w:anchor="_ENREF_67" w:tooltip="Kang, 2021 #5985" w:history="1">
              <w:r w:rsidRPr="001F2EF4">
                <w:rPr>
                  <w:rFonts w:ascii="Calibri" w:eastAsia="Times New Roman" w:hAnsi="Calibri" w:cs="Calibri"/>
                  <w:sz w:val="16"/>
                  <w:szCs w:val="16"/>
                  <w:lang w:eastAsia="en-AU"/>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67</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While there are no current therapeutic options for these patients, the converse information that p53 normal mucinous borderline tumours are at very low risk of disease progression can be useful in some clinical circumstances.</w:t>
            </w:r>
            <w:hyperlink w:anchor="_ENREF_68" w:tooltip="Kang, 2020 #5476" w:history="1">
              <w:r w:rsidRPr="001F2EF4">
                <w:rPr>
                  <w:rFonts w:ascii="Calibri" w:eastAsia="Times New Roman" w:hAnsi="Calibri" w:cs="Calibri"/>
                  <w:sz w:val="16"/>
                  <w:szCs w:val="16"/>
                  <w:lang w:eastAsia="en-AU"/>
                </w:rPr>
                <w:fldChar w:fldCharType="begin">
                  <w:fldData xml:space="preserve">PEVuZE5vdGU+PENpdGU+PEF1dGhvcj5LYW5nPC9BdXRob3I+PFllYXI+MjAyMDwvWWVhcj48UmVj
TnVtPjU0NzY8L1JlY051bT48RGlzcGxheVRleHQ+PHN0eWxlIGZhY2U9InN1cGVyc2NyaXB0Ij42
ODwvc3R5bGU+PC9EaXNwbGF5VGV4dD48cmVjb3JkPjxyZWMtbnVtYmVyPjU0NzY8L3JlYy1udW1i
ZXI+PGZvcmVpZ24ta2V5cz48a2V5IGFwcD0iRU4iIGRiLWlkPSJ3NTkyemF6c3F0ZnZkeGUydzlz
eHRwdDJleHp0NXQwd2EyZngiIHRpbWVzdGFtcD0iMTYwMDg1NTkzOCI+NTQ3Njwva2V5PjwvZm9y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ZXJpb2RpY2FsPjxwYWdlcz4gRE9JOiAxMC4xMDM4L3M0MTM3OS0wMjAtMDYxOC05PC9wYWdlcz48
ZWRpdGlvbj4yMDIwLzA3LzMwPC9lZGl0aW9uPjxkYXRlcz48eWVhcj4yMDIwPC95ZWFyPjxwdWIt
ZGF0ZXM+PGRhdGU+SnVsIDI4PC9kYXRlPjwvcHViLWRhdGVzPjwvZGF0ZXM+PGlzYm4+MDg5My0z
OTUyPC9pc2JuPjxhY2Nlc3Npb24tbnVtPjMyNzI0MTUzPC9hY2Nlc3Npb24tbnVtPjx1cmxzPjwv
dXJscz48ZWxlY3Ryb25pYy1yZXNvdXJjZS1udW0+MTAuMTAzOC9zNDEzNzktMDIwLTA2MTgtOTwv
ZWxlY3Ryb25pYy1yZXNvdXJjZS1udW0+PHJlbW90ZS1kYXRhYmFzZS1wcm92aWRlcj5OTE08L3Jl
bW90ZS1kYXRhYmFzZS1wcm92aWRlcj48bGFuZ3VhZ2U+ZW5nPC9sYW5ndWFnZT48L3JlY29yZD48
L0NpdGU+PC9FbmROb3RlPn==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PEVuZE5vdGU+PENpdGU+PEF1dGhvcj5LYW5nPC9BdXRob3I+PFllYXI+MjAyMDwvWWVhcj48UmVj
TnVtPjU0NzY8L1JlY051bT48RGlzcGxheVRleHQ+PHN0eWxlIGZhY2U9InN1cGVyc2NyaXB0Ij42
ODwvc3R5bGU+PC9EaXNwbGF5VGV4dD48cmVjb3JkPjxyZWMtbnVtYmVyPjU0NzY8L3JlYy1udW1i
ZXI+PGZvcmVpZ24ta2V5cz48a2V5IGFwcD0iRU4iIGRiLWlkPSJ3NTkyemF6c3F0ZnZkeGUydzlz
eHRwdDJleHp0NXQwd2EyZngiIHRpbWVzdGFtcD0iMTYwMDg1NTkzOCI+NTQ3Njwva2V5PjwvZm9y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ZXJpb2RpY2FsPjxwYWdlcz4gRE9JOiAxMC4xMDM4L3M0MTM3OS0wMjAtMDYxOC05PC9wYWdlcz48
ZWRpdGlvbj4yMDIwLzA3LzMwPC9lZGl0aW9uPjxkYXRlcz48eWVhcj4yMDIwPC95ZWFyPjxwdWIt
ZGF0ZXM+PGRhdGU+SnVsIDI4PC9kYXRlPjwvcHViLWRhdGVzPjwvZGF0ZXM+PGlzYm4+MDg5My0z
OTUyPC9pc2JuPjxhY2Nlc3Npb24tbnVtPjMyNzI0MTUzPC9hY2Nlc3Npb24tbnVtPjx1cmxzPjwv
dXJscz48ZWxlY3Ryb25pYy1yZXNvdXJjZS1udW0+MTAuMTAzOC9zNDEzNzktMDIwLTA2MTgtOTwv
ZWxlY3Ryb25pYy1yZXNvdXJjZS1udW0+PHJlbW90ZS1kYXRhYmFzZS1wcm92aWRlcj5OTE08L3Jl
bW90ZS1kYXRhYmFzZS1wcm92aWRlcj48bGFuZ3VhZ2U+ZW5nPC9sYW5ndWFnZT48L3JlY29yZD48
L0NpdGU+PC9FbmROb3RlPn==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45199E19" w14:textId="77777777" w:rsidR="004163B9" w:rsidRPr="001F2EF4" w:rsidRDefault="004163B9" w:rsidP="004163B9">
            <w:pPr>
              <w:spacing w:after="0" w:line="240" w:lineRule="auto"/>
              <w:rPr>
                <w:rFonts w:ascii="Calibri" w:eastAsia="Times New Roman" w:hAnsi="Calibri" w:cs="Calibri"/>
                <w:sz w:val="16"/>
                <w:szCs w:val="16"/>
                <w:lang w:eastAsia="en-AU"/>
              </w:rPr>
            </w:pPr>
          </w:p>
          <w:p w14:paraId="02D2EE97"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Tubo-ovarian HGSCs with proven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mutations (germline or somatic) are likely to respond to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If modern IHC supported </w:t>
            </w:r>
            <w:proofErr w:type="spellStart"/>
            <w:r w:rsidRPr="001F2EF4">
              <w:rPr>
                <w:rFonts w:ascii="Calibri" w:eastAsia="Times New Roman" w:hAnsi="Calibri" w:cs="Calibri"/>
                <w:sz w:val="16"/>
                <w:szCs w:val="16"/>
                <w:lang w:eastAsia="en-AU"/>
              </w:rPr>
              <w:t>histotyping</w:t>
            </w:r>
            <w:proofErr w:type="spellEnd"/>
            <w:r w:rsidRPr="001F2EF4">
              <w:rPr>
                <w:rFonts w:ascii="Calibri" w:eastAsia="Times New Roman" w:hAnsi="Calibri" w:cs="Calibri"/>
                <w:sz w:val="16"/>
                <w:szCs w:val="16"/>
                <w:lang w:eastAsia="en-AU"/>
              </w:rPr>
              <w:t xml:space="preserve"> is performed,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mutations are confined to HGSC so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testing can be restricted to this </w:t>
            </w:r>
            <w:proofErr w:type="spellStart"/>
            <w:r w:rsidRPr="001F2EF4">
              <w:rPr>
                <w:rFonts w:ascii="Calibri" w:eastAsia="Times New Roman" w:hAnsi="Calibri" w:cs="Calibri"/>
                <w:sz w:val="16"/>
                <w:szCs w:val="16"/>
                <w:lang w:eastAsia="en-AU"/>
              </w:rPr>
              <w:t>histotype</w:t>
            </w:r>
            <w:proofErr w:type="spellEnd"/>
            <w:r w:rsidRPr="001F2EF4">
              <w:rPr>
                <w:rFonts w:ascii="Calibri" w:eastAsia="Times New Roman" w:hAnsi="Calibri" w:cs="Calibri"/>
                <w:sz w:val="16"/>
                <w:szCs w:val="16"/>
                <w:lang w:eastAsia="en-AU"/>
              </w:rPr>
              <w:t>.</w:t>
            </w:r>
            <w:hyperlink w:anchor="_ENREF_69" w:tooltip="Le Page, 2018 #5879" w:history="1">
              <w:r w:rsidRPr="001F2EF4">
                <w:rPr>
                  <w:rFonts w:ascii="Calibri" w:eastAsia="Times New Roman" w:hAnsi="Calibri" w:cs="Calibri"/>
                  <w:sz w:val="16"/>
                  <w:szCs w:val="16"/>
                  <w:lang w:eastAsia="en-AU"/>
                </w:rPr>
                <w:fldChar w:fldCharType="begin">
                  <w:fldData xml:space="preserve">PEVuZE5vdGU+PENpdGU+PEF1dGhvcj5MZSBQYWdlPC9BdXRob3I+PFllYXI+MjAxODwvWWVhcj48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PEVuZE5vdGU+PENpdGU+PEF1dGhvcj5MZSBQYWdlPC9BdXRob3I+PFllYXI+MjAxODwvWWVhcj48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69</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Difficult cases (e.g., differential diagnosis with grade 3 endometrioid) can also be tested at the discretion of the pathologist. Several clinical trials showed effects of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in the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wild-type but homologous repair deficient group.</w:t>
            </w:r>
            <w:hyperlink w:anchor="_ENREF_70" w:tooltip="Mirza, 2016 #5880" w:history="1">
              <w:r w:rsidRPr="001F2EF4">
                <w:rPr>
                  <w:rFonts w:ascii="Calibri" w:eastAsia="Times New Roman" w:hAnsi="Calibri" w:cs="Calibri"/>
                  <w:sz w:val="16"/>
                  <w:szCs w:val="16"/>
                  <w:lang w:eastAsia="en-AU"/>
                </w:rPr>
                <w:fldChar w:fldCharType="begin">
                  <w:fldData xml:space="preserve">PEVuZE5vdGU+PENpdGU+PEF1dGhvcj5NaXJ6YTwvQXV0aG9yPjxZZWFyPjIwMTY8L1llYXI+PFJl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==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PEVuZE5vdGU+PENpdGU+PEF1dGhvcj5NaXJ6YTwvQXV0aG9yPjxZZWFyPjIwMTY8L1llYXI+PFJl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==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70</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It can be anticipated that eligibility for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will be expanded. Several competing proprietary homologous repair deficiency (HRD) tests (mutational signatures, genomic scars etc.) are being marketed, with an alternative approach to testing being an expanded gene panel that includes proven HRD genes such as </w:t>
            </w:r>
            <w:r w:rsidRPr="001F2EF4">
              <w:rPr>
                <w:rFonts w:ascii="Calibri" w:eastAsia="Times New Roman" w:hAnsi="Calibri" w:cs="Calibri"/>
                <w:i/>
                <w:iCs/>
                <w:sz w:val="16"/>
                <w:szCs w:val="16"/>
                <w:lang w:eastAsia="en-AU"/>
              </w:rPr>
              <w:t>RAD51C, RAD51D, BRIP1, PALB2</w:t>
            </w:r>
            <w:r w:rsidRPr="001F2EF4">
              <w:rPr>
                <w:rFonts w:ascii="Calibri" w:eastAsia="Times New Roman" w:hAnsi="Calibri" w:cs="Calibri"/>
                <w:sz w:val="16"/>
                <w:szCs w:val="16"/>
                <w:lang w:eastAsia="en-AU"/>
              </w:rPr>
              <w:t xml:space="preserve"> among others.</w:t>
            </w:r>
            <w:hyperlink w:anchor="_ENREF_71" w:tooltip="Gulhan, 2019 #5881" w:history="1">
              <w:r w:rsidRPr="001F2EF4">
                <w:rPr>
                  <w:rFonts w:ascii="Calibri" w:eastAsia="Times New Roman" w:hAnsi="Calibri" w:cs="Calibri"/>
                  <w:sz w:val="16"/>
                  <w:szCs w:val="16"/>
                  <w:lang w:eastAsia="en-AU"/>
                </w:rPr>
                <w:fldChar w:fldCharType="begin">
                  <w:fldData xml:space="preserve">PEVuZE5vdGU+PENpdGU+PEF1dGhvcj5HdWxoYW48L0F1dGhvcj48WWVhcj4yMDE5PC9ZZWFyPjxS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PEVuZE5vdGU+PENpdGU+PEF1dGhvcj5HdWxoYW48L0F1dGhvcj48WWVhcj4yMDE5PC9ZZWFyPjxS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71</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7117D199" w14:textId="77777777" w:rsidR="004163B9" w:rsidRPr="001F2EF4" w:rsidRDefault="004163B9" w:rsidP="004163B9">
            <w:pPr>
              <w:spacing w:after="0" w:line="240" w:lineRule="auto"/>
              <w:rPr>
                <w:rFonts w:ascii="Calibri" w:eastAsia="Times New Roman" w:hAnsi="Calibri" w:cs="Calibri"/>
                <w:sz w:val="16"/>
                <w:szCs w:val="16"/>
                <w:lang w:eastAsia="en-AU"/>
              </w:rPr>
            </w:pPr>
          </w:p>
          <w:p w14:paraId="39D0C402" w14:textId="22BB8CCC" w:rsidR="004163B9"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The United States Food and Drug Administration (FDA) has approved immunotherapy for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tumours irrespective of site. Universal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testing is recommended for ovarian endometrioid carcinoma to screen for hereditary LS.</w:t>
            </w:r>
            <w:hyperlink w:anchor="_ENREF_72" w:tooltip="Rambau, 2016 #5882" w:history="1">
              <w:r w:rsidRPr="001F2EF4">
                <w:rPr>
                  <w:rFonts w:ascii="Calibri" w:eastAsia="Times New Roman" w:hAnsi="Calibri" w:cs="Calibri"/>
                  <w:sz w:val="16"/>
                  <w:szCs w:val="16"/>
                  <w:lang w:eastAsia="en-AU"/>
                </w:rPr>
                <w:fldChar w:fldCharType="begin">
                  <w:fldData xml:space="preserve">PEVuZE5vdGU+PENpdGU+PEF1dGhvcj5SYW1iYXU8L0F1dGhvcj48WWVhcj4yMDE2PC9ZZWFyPjxS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PEVuZE5vdGU+PENpdGU+PEF1dGhvcj5SYW1iYXU8L0F1dGhvcj48WWVhcj4yMDE2PC9ZZWFyPjxS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72</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While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is rarely observed in prototypical clear cell carcinomas, some cases with ambiguous morphology between endometrioid and clear cell carcinoma are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and even with the use of diagnostic IHC panels these cases might be diagnosed as clear cell carcinoma. While </w:t>
            </w:r>
            <w:proofErr w:type="spellStart"/>
            <w:r w:rsidRPr="001F2EF4">
              <w:rPr>
                <w:rFonts w:ascii="Calibri" w:eastAsia="Times New Roman" w:hAnsi="Calibri" w:cs="Calibri"/>
                <w:sz w:val="16"/>
                <w:szCs w:val="16"/>
                <w:lang w:eastAsia="en-AU"/>
              </w:rPr>
              <w:t>MMRd</w:t>
            </w:r>
            <w:proofErr w:type="spellEnd"/>
            <w:r w:rsidRPr="001F2EF4">
              <w:rPr>
                <w:rFonts w:ascii="Calibri" w:eastAsia="Times New Roman" w:hAnsi="Calibri" w:cs="Calibri"/>
                <w:sz w:val="16"/>
                <w:szCs w:val="16"/>
                <w:lang w:eastAsia="en-AU"/>
              </w:rPr>
              <w:t xml:space="preserve"> in clear cell carcinoma is uncommon, all cases reported in the literature were proven or probable LS.</w:t>
            </w:r>
            <w:hyperlink w:anchor="_ENREF_73" w:tooltip="Bennett, 2016 #5886" w:history="1">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Ij43My03Njwvc3R5bGU+PC9EaXNwbGF5VGV4dD48cmVjb3JkPjxyZWMtbnVtYmVyPjU4ODY8L3Jl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Ij43My03Njwvc3R5bGU+PC9EaXNwbGF5VGV4dD48cmVjb3JkPjxyZWMtbnVtYmVyPjU4ODY8L3Jl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73-76</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Hence, if funding is not restricted, clear cell carcinoma might also be tested for LS. Alternatively, a features-based screening for clear cell carcinoma is possible (ambiguous/mixed morphology between endometrioid/clear cell carcinoma, microcystic architecture and </w:t>
            </w:r>
            <w:proofErr w:type="spellStart"/>
            <w:r w:rsidRPr="001F2EF4">
              <w:rPr>
                <w:rFonts w:ascii="Calibri" w:eastAsia="Times New Roman" w:hAnsi="Calibri" w:cs="Calibri"/>
                <w:sz w:val="16"/>
                <w:szCs w:val="16"/>
                <w:lang w:eastAsia="en-AU"/>
              </w:rPr>
              <w:t>intratumoural</w:t>
            </w:r>
            <w:proofErr w:type="spellEnd"/>
            <w:r w:rsidRPr="001F2EF4">
              <w:rPr>
                <w:rFonts w:ascii="Calibri" w:eastAsia="Times New Roman" w:hAnsi="Calibri" w:cs="Calibri"/>
                <w:sz w:val="16"/>
                <w:szCs w:val="16"/>
                <w:lang w:eastAsia="en-AU"/>
              </w:rPr>
              <w:t xml:space="preserve"> stromal lymphocytic infiltrate, presence of synchronous endometrial and ovarian carcinoma).</w:t>
            </w:r>
            <w:hyperlink w:anchor="_ENREF_73" w:tooltip="Bennett, 2016 #5886" w:history="1">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Ij43Mzwvc3R5bGU+PC9EaXNwbGF5VGV4dD48cmVjb3JkPjxyZWMtbnVtYmVyPjU4ODY8L3JlYy1u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Ij43Mzwvc3R5bGU+PC9EaXNwbGF5VGV4dD48cmVjb3JkPjxyZWMtbnVtYmVyPjU4ODY8L3JlYy1u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73</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Age cut-offs have limited value. </w:t>
            </w:r>
          </w:p>
          <w:p w14:paraId="10152B08" w14:textId="77777777" w:rsidR="004163B9" w:rsidRPr="001F2EF4" w:rsidRDefault="004163B9" w:rsidP="004163B9">
            <w:pPr>
              <w:spacing w:after="0" w:line="240" w:lineRule="auto"/>
              <w:rPr>
                <w:rFonts w:ascii="Calibri" w:eastAsia="Times New Roman" w:hAnsi="Calibri" w:cs="Calibri"/>
                <w:sz w:val="16"/>
                <w:szCs w:val="16"/>
                <w:lang w:eastAsia="en-AU"/>
              </w:rPr>
            </w:pPr>
          </w:p>
          <w:p w14:paraId="35AB4852" w14:textId="77777777" w:rsidR="004163B9" w:rsidRPr="001F2EF4" w:rsidRDefault="004163B9" w:rsidP="004163B9">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No other molecular targeted therapies are approved. Hormone receptor expression assessment might be requested by oncologists before commencing hormonal therapy for endometrioid or LGSC.</w:t>
            </w:r>
            <w:hyperlink w:anchor="_ENREF_65" w:tooltip="Sieh, 2013 #5486" w:history="1">
              <w:r w:rsidRPr="001F2EF4">
                <w:rPr>
                  <w:rFonts w:ascii="Calibri" w:eastAsia="Times New Roman" w:hAnsi="Calibri" w:cs="Calibri"/>
                  <w:sz w:val="16"/>
                  <w:szCs w:val="16"/>
                  <w:lang w:eastAsia="en-AU"/>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65</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No predictive cut-offs have been established and the expression of ER and PR should be reported descriptively. About 5% of LGSCs harbor a </w:t>
            </w:r>
            <w:r w:rsidRPr="001F2EF4">
              <w:rPr>
                <w:rFonts w:ascii="Calibri" w:eastAsia="Times New Roman" w:hAnsi="Calibri" w:cs="Calibri"/>
                <w:i/>
                <w:iCs/>
                <w:sz w:val="16"/>
                <w:szCs w:val="16"/>
                <w:lang w:eastAsia="en-AU"/>
              </w:rPr>
              <w:t>BRAF</w:t>
            </w:r>
            <w:r w:rsidRPr="001F2EF4">
              <w:rPr>
                <w:rFonts w:ascii="Calibri" w:eastAsia="Times New Roman" w:hAnsi="Calibri" w:cs="Calibri"/>
                <w:sz w:val="16"/>
                <w:szCs w:val="16"/>
                <w:lang w:eastAsia="en-AU"/>
              </w:rPr>
              <w:t xml:space="preserve"> V600E mutation and case reports suggest promising results with BRAF inhibitors.</w:t>
            </w:r>
            <w:hyperlink w:anchor="_ENREF_77" w:tooltip="Tholander, 2020 #5887" w:history="1">
              <w:r w:rsidRPr="001F2EF4">
                <w:rPr>
                  <w:rFonts w:ascii="Calibri" w:eastAsia="Times New Roman" w:hAnsi="Calibri" w:cs="Calibri"/>
                  <w:sz w:val="16"/>
                  <w:szCs w:val="16"/>
                  <w:lang w:eastAsia="en-AU"/>
                </w:rPr>
                <w:fldChar w:fldCharType="begin">
                  <w:fldData xml:space="preserve">PEVuZE5vdGU+PENpdGU+PEF1dGhvcj5UaG9sYW5kZXI8L0F1dGhvcj48WWVhcj4yMDIwPC9ZZWFy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PEVuZE5vdGU+PENpdGU+PEF1dGhvcj5UaG9sYW5kZXI8L0F1dGhvcj48WWVhcj4yMDIwPC9ZZWFy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77</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r w:rsidRPr="001F2EF4">
              <w:rPr>
                <w:rFonts w:ascii="Calibri" w:eastAsia="Times New Roman" w:hAnsi="Calibri" w:cs="Calibri"/>
                <w:i/>
                <w:iCs/>
                <w:sz w:val="16"/>
                <w:szCs w:val="16"/>
                <w:lang w:eastAsia="en-AU"/>
              </w:rPr>
              <w:t xml:space="preserve">HER2 </w:t>
            </w:r>
            <w:r w:rsidRPr="001F2EF4">
              <w:rPr>
                <w:rFonts w:ascii="Calibri" w:eastAsia="Times New Roman" w:hAnsi="Calibri" w:cs="Calibri"/>
                <w:sz w:val="16"/>
                <w:szCs w:val="16"/>
                <w:lang w:eastAsia="en-AU"/>
              </w:rPr>
              <w:t>amplifications occur in 18% of ovarian mucinous</w:t>
            </w:r>
            <w:hyperlink w:anchor="_ENREF_78" w:tooltip="Cheasley, 2019 #5888" w:history="1">
              <w:r w:rsidRPr="001F2EF4">
                <w:rPr>
                  <w:rFonts w:ascii="Calibri" w:eastAsia="Times New Roman" w:hAnsi="Calibri" w:cs="Calibri"/>
                  <w:sz w:val="16"/>
                  <w:szCs w:val="16"/>
                  <w:lang w:eastAsia="en-AU"/>
                </w:rPr>
                <w:fldChar w:fldCharType="begin">
                  <w:fldData xml:space="preserve">PEVuZE5vdGU+PENpdGU+PEF1dGhvcj5DaGVhc2xleTwvQXV0aG9yPjxZZWFyPjIwMTk8L1llYXI+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=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PEVuZE5vdGU+PENpdGU+PEF1dGhvcj5DaGVhc2xleTwvQXV0aG9yPjxZZWFyPjIwMTk8L1llYXI+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=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and 7-14% of ovarian clear cell carcinoma.</w:t>
            </w:r>
            <w:hyperlink w:anchor="_ENREF_79" w:tooltip="Tan, 2011 #5889" w:history="1">
              <w:r w:rsidRPr="001F2EF4">
                <w:rPr>
                  <w:rFonts w:ascii="Calibri" w:eastAsia="Times New Roman" w:hAnsi="Calibri" w:cs="Calibri"/>
                  <w:sz w:val="16"/>
                  <w:szCs w:val="16"/>
                  <w:lang w:eastAsia="en-AU"/>
                </w:rPr>
                <w:fldChar w:fldCharType="begin">
                  <w:fldData xml:space="preserve">PEVuZE5vdGU+PENpdGU+PEF1dGhvcj5UYW48L0F1dGhvcj48WWVhcj4yMDExPC9ZZWFyPjxSZWNO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PEVuZE5vdGU+PENpdGU+PEF1dGhvcj5UYW48L0F1dGhvcj48WWVhcj4yMDExPC9ZZWFyPjxSZWNO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79</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070239E0"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7B72EFCF" w14:textId="77777777" w:rsidR="004163B9" w:rsidRPr="001F2EF4" w:rsidRDefault="004163B9" w:rsidP="004163B9">
            <w:pPr>
              <w:suppressAutoHyphens/>
              <w:spacing w:after="0" w:line="240" w:lineRule="auto"/>
              <w:rPr>
                <w:rFonts w:ascii="Calibri" w:hAnsi="Calibri" w:cs="Calibri"/>
                <w:spacing w:val="-3"/>
                <w:sz w:val="16"/>
                <w:szCs w:val="16"/>
                <w:lang w:val="en-GB"/>
              </w:rPr>
            </w:pPr>
            <w:r w:rsidRPr="001F2EF4">
              <w:rPr>
                <w:rFonts w:ascii="Calibri" w:hAnsi="Calibri" w:cs="Calibri"/>
                <w:spacing w:val="-3"/>
                <w:sz w:val="16"/>
                <w:szCs w:val="16"/>
                <w:lang w:val="en-GB"/>
              </w:rPr>
              <w:t>Ovarian carcinomas represent a heterogeneous group of tumours. In recent years, molecular pathology has been instrumental in demonstrating that ovarian carcinomas are not a single entity, but a group of tumours with diverse morphology, natural history, and pathogenesis.</w:t>
            </w:r>
            <w:hyperlink w:anchor="_ENREF_80" w:tooltip="Matias-Guiu X, 2013 #1916" w:history="1">
              <w:r w:rsidRPr="001F2EF4">
                <w:rPr>
                  <w:rFonts w:ascii="Calibri" w:hAnsi="Calibri" w:cs="Calibri"/>
                  <w:spacing w:val="-3"/>
                  <w:sz w:val="16"/>
                  <w:szCs w:val="16"/>
                  <w:lang w:val="en-GB"/>
                </w:rPr>
                <w:fldChar w:fldCharType="begin"/>
              </w:r>
              <w:r w:rsidRPr="001F2EF4">
                <w:rPr>
                  <w:rFonts w:ascii="Calibri" w:hAnsi="Calibri" w:cs="Calibri"/>
                  <w:spacing w:val="-3"/>
                  <w:sz w:val="16"/>
                  <w:szCs w:val="16"/>
                  <w:lang w:val="en-GB"/>
                </w:rPr>
                <w:instrText xml:space="preserve"> ADDIN EN.CITE &lt;EndNote&gt;&lt;Cite&gt;&lt;Author&gt;Matias-Guiu X&lt;/Author&gt;&lt;Year&gt;2013&lt;/Year&gt;&lt;RecNum&gt;1916&lt;/RecNum&gt;&lt;DisplayText&gt;&lt;style face="superscript"&gt;80&lt;/style&gt;&lt;/DisplayText&gt;&lt;record&gt;&lt;rec-number&gt;1916&lt;/rec-number&gt;&lt;foreign-keys&gt;&lt;key app="EN" db-id="w592zazsqtfvdxe2w9sxtpt2exzt5t0wa2fx" timestamp="0"&gt;1916&lt;/key&gt;&lt;/foreign-keys&gt;&lt;ref-type name="Journal Article"&gt;17&lt;/ref-type&gt;&lt;contributors&gt;&lt;authors&gt;&lt;author&gt;Matias-Guiu X, &lt;/author&gt;&lt;author&gt;Prat J,&lt;/author&gt;&lt;/authors&gt;&lt;/contributors&gt;&lt;titles&gt;&lt;title&gt;Molecular pathology of endometrial carcinoma&lt;/title&gt;&lt;secondary-title&gt;Histopathology&lt;/secondary-title&gt;&lt;/titles&gt;&lt;periodical&gt;&lt;full-title&gt;Histopathology&lt;/full-title&gt;&lt;abbr-1&gt;Histopathology&lt;/abbr-1&gt;&lt;/periodical&gt;&lt;pages&gt;111-23&lt;/pages&gt;&lt;volume&gt;62&lt;/volume&gt;&lt;dates&gt;&lt;year&gt;2013&lt;/year&gt;&lt;/dates&gt;&lt;urls&gt;&lt;/urls&gt;&lt;/record&gt;&lt;/Cite&gt;&lt;/EndNote&gt;</w:instrText>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80</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While molecular investigations at present do not have a significant role in diagnosis, prediction of prognosis or determination of treatment in ovarian, tubal and peritoneal carcinomas, this may change in the future, especially with the introduction of </w:t>
            </w:r>
            <w:proofErr w:type="spellStart"/>
            <w:r w:rsidRPr="001F2EF4">
              <w:rPr>
                <w:rFonts w:ascii="Calibri" w:hAnsi="Calibri" w:cs="Calibri"/>
                <w:spacing w:val="-3"/>
                <w:sz w:val="16"/>
                <w:szCs w:val="16"/>
                <w:lang w:val="en-GB"/>
              </w:rPr>
              <w:t>PARPi</w:t>
            </w:r>
            <w:proofErr w:type="spellEnd"/>
            <w:r w:rsidRPr="001F2EF4">
              <w:rPr>
                <w:rFonts w:ascii="Calibri" w:hAnsi="Calibri" w:cs="Calibri"/>
                <w:spacing w:val="-3"/>
                <w:sz w:val="16"/>
                <w:szCs w:val="16"/>
                <w:lang w:val="en-GB"/>
              </w:rPr>
              <w:t xml:space="preserve"> therapy for HGSC.</w:t>
            </w:r>
          </w:p>
          <w:p w14:paraId="0366C333"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185B3DB1" w14:textId="3E145843" w:rsidR="004163B9" w:rsidRPr="001F2EF4" w:rsidRDefault="004163B9" w:rsidP="004163B9">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lastRenderedPageBreak/>
              <w:t>HGSCs</w:t>
            </w:r>
            <w:r w:rsidRPr="001F2EF4">
              <w:rPr>
                <w:rFonts w:ascii="Calibri" w:hAnsi="Calibri" w:cs="Calibri"/>
                <w:spacing w:val="-3"/>
                <w:sz w:val="16"/>
                <w:szCs w:val="16"/>
                <w:lang w:val="en-GB"/>
              </w:rPr>
              <w:t xml:space="preserve"> are chromosomally unstable tumours, in which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mutations are ubiquitous. Germline or sporadic, genetic or epigenetic, alterations in </w:t>
            </w:r>
            <w:r w:rsidRPr="001F2EF4">
              <w:rPr>
                <w:rFonts w:ascii="Calibri" w:hAnsi="Calibri" w:cs="Calibri"/>
                <w:i/>
                <w:spacing w:val="-3"/>
                <w:sz w:val="16"/>
                <w:szCs w:val="16"/>
                <w:lang w:val="en-GB"/>
              </w:rPr>
              <w:t>BRCA1</w:t>
            </w:r>
            <w:r w:rsidRPr="001F2EF4">
              <w:rPr>
                <w:rFonts w:ascii="Calibri" w:hAnsi="Calibri" w:cs="Calibri"/>
                <w:spacing w:val="-3"/>
                <w:sz w:val="16"/>
                <w:szCs w:val="16"/>
                <w:lang w:val="en-GB"/>
              </w:rPr>
              <w:t xml:space="preserve"> and </w:t>
            </w:r>
            <w:r w:rsidRPr="001F2EF4">
              <w:rPr>
                <w:rFonts w:ascii="Calibri" w:hAnsi="Calibri" w:cs="Calibri"/>
                <w:i/>
                <w:spacing w:val="-3"/>
                <w:sz w:val="16"/>
                <w:szCs w:val="16"/>
                <w:lang w:val="en-GB"/>
              </w:rPr>
              <w:t xml:space="preserve">BRCA2 </w:t>
            </w:r>
            <w:r w:rsidRPr="001F2EF4">
              <w:rPr>
                <w:rFonts w:ascii="Calibri" w:hAnsi="Calibri" w:cs="Calibri"/>
                <w:spacing w:val="-3"/>
                <w:sz w:val="16"/>
                <w:szCs w:val="16"/>
                <w:lang w:val="en-GB"/>
              </w:rPr>
              <w:t xml:space="preserve">also occur. A pathogenetic model has been proposed, starting with early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alteration, followed by </w:t>
            </w:r>
            <w:r w:rsidRPr="001F2EF4">
              <w:rPr>
                <w:rFonts w:ascii="Calibri" w:hAnsi="Calibri" w:cs="Calibri"/>
                <w:i/>
                <w:spacing w:val="-3"/>
                <w:sz w:val="16"/>
                <w:szCs w:val="16"/>
                <w:lang w:val="en-GB"/>
              </w:rPr>
              <w:t>BRCA1</w:t>
            </w:r>
            <w:r w:rsidRPr="001F2EF4">
              <w:rPr>
                <w:rFonts w:ascii="Calibri" w:hAnsi="Calibri" w:cs="Calibri"/>
                <w:spacing w:val="-3"/>
                <w:sz w:val="16"/>
                <w:szCs w:val="16"/>
                <w:lang w:val="en-GB"/>
              </w:rPr>
              <w:t xml:space="preserve"> loss, leading to deficiency in homologous recombination repair of double strand breaks, triggering chromosomal instability with gene copy number variation. </w:t>
            </w:r>
            <w:r w:rsidRPr="001F2EF4">
              <w:rPr>
                <w:rFonts w:ascii="Calibri" w:hAnsi="Calibri" w:cs="Calibri"/>
                <w:spacing w:val="-3"/>
                <w:sz w:val="16"/>
                <w:szCs w:val="16"/>
              </w:rPr>
              <w:t>The Cancer Genome Atlas (TCGA) performed an integrated genomic analysis of 489 high grade ovarian serous carcinomas.</w:t>
            </w:r>
            <w:hyperlink w:anchor="_ENREF_81" w:tooltip="The Cancer Genome Atlas Research Network, 2011 #1972" w:history="1">
              <w:r w:rsidRPr="001F2EF4">
                <w:rPr>
                  <w:rFonts w:ascii="Calibri" w:hAnsi="Calibri" w:cs="Calibri"/>
                  <w:spacing w:val="-3"/>
                  <w:sz w:val="16"/>
                  <w:szCs w:val="16"/>
                </w:rPr>
                <w:fldChar w:fldCharType="begin"/>
              </w:r>
              <w:r w:rsidRPr="001F2EF4">
                <w:rPr>
                  <w:rFonts w:ascii="Calibri" w:hAnsi="Calibri" w:cs="Calibri"/>
                  <w:spacing w:val="-3"/>
                  <w:sz w:val="16"/>
                  <w:szCs w:val="16"/>
                </w:rPr>
                <w:instrText xml:space="preserve"> ADDIN EN.CITE &lt;EndNote&gt;&lt;Cite&gt;&lt;Author&gt;The Cancer Genome Atlas Research Network&lt;/Author&gt;&lt;Year&gt;2011&lt;/Year&gt;&lt;RecNum&gt;1972&lt;/RecNum&gt;&lt;DisplayText&gt;&lt;style face="superscript"&gt;81&lt;/style&gt;&lt;/DisplayText&gt;&lt;record&gt;&lt;rec-number&gt;1972&lt;/rec-number&gt;&lt;foreign-keys&gt;&lt;key app="EN" db-id="w592zazsqtfvdxe2w9sxtpt2exzt5t0wa2fx" timestamp="0"&gt;1972&lt;/key&gt;&lt;/foreign-keys&gt;&lt;ref-type name="Journal Article"&gt;17&lt;/ref-type&gt;&lt;contributors&gt;&lt;authors&gt;&lt;author&gt;The Cancer Genome Atlas Research Network,&lt;/author&gt;&lt;/authors&gt;&lt;/contributors&gt;&lt;titles&gt;&lt;title&gt;Integrated genomic analyses of ovarian carcinoma&lt;/title&gt;&lt;secondary-title&gt;Nature&lt;/secondary-title&gt;&lt;/titles&gt;&lt;periodical&gt;&lt;full-title&gt;Nature&lt;/full-title&gt;&lt;abbr-1&gt;Nature&lt;/abbr-1&gt;&lt;/periodical&gt;&lt;pages&gt;609-15&lt;/pages&gt;&lt;volume&gt;474&lt;/volume&gt;&lt;dates&gt;&lt;year&gt;2011&lt;/year&gt;&lt;/dates&gt;&lt;urls&gt;&lt;/urls&gt;&lt;/record&gt;&lt;/Cite&gt;&lt;Cite&gt;&lt;Author&gt;The Cancer Genome Atlas Research Network&lt;/Author&gt;&lt;Year&gt;2011&lt;/Year&gt;&lt;RecNum&gt;1972&lt;/RecNum&gt;&lt;record&gt;&lt;rec-number&gt;1972&lt;/rec-number&gt;&lt;foreign-keys&gt;&lt;key app="EN" db-id="w592zazsqtfvdxe2w9sxtpt2exzt5t0wa2fx" timestamp="0"&gt;1972&lt;/key&gt;&lt;/foreign-keys&gt;&lt;ref-type name="Journal Article"&gt;17&lt;/ref-type&gt;&lt;contributors&gt;&lt;authors&gt;&lt;author&gt;The Cancer Genome Atlas Research Network,&lt;/author&gt;&lt;/authors&gt;&lt;/contributors&gt;&lt;titles&gt;&lt;title&gt;Integrated genomic analyses of ovarian carcinoma&lt;/title&gt;&lt;secondary-title&gt;Nature&lt;/secondary-title&gt;&lt;/titles&gt;&lt;periodical&gt;&lt;full-title&gt;Nature&lt;/full-title&gt;&lt;abbr-1&gt;Nature&lt;/abbr-1&gt;&lt;/periodical&gt;&lt;pages&gt;609-15&lt;/pages&gt;&lt;volume&gt;474&lt;/volume&gt;&lt;dates&gt;&lt;year&gt;2011&lt;/year&gt;&lt;/dates&gt;&lt;urls&gt;&lt;/urls&gt;&lt;/record&gt;&lt;/Cite&gt;&lt;/EndNote&gt;</w:instrText>
              </w:r>
              <w:r w:rsidRPr="001F2EF4">
                <w:rPr>
                  <w:rFonts w:ascii="Calibri" w:hAnsi="Calibri" w:cs="Calibri"/>
                  <w:spacing w:val="-3"/>
                  <w:sz w:val="16"/>
                  <w:szCs w:val="16"/>
                </w:rPr>
                <w:fldChar w:fldCharType="separate"/>
              </w:r>
              <w:r w:rsidRPr="001F2EF4">
                <w:rPr>
                  <w:rFonts w:ascii="Calibri" w:hAnsi="Calibri" w:cs="Calibri"/>
                  <w:noProof/>
                  <w:spacing w:val="-3"/>
                  <w:sz w:val="16"/>
                  <w:szCs w:val="16"/>
                  <w:vertAlign w:val="superscript"/>
                </w:rPr>
                <w:t>81</w:t>
              </w:r>
              <w:r w:rsidRPr="001F2EF4">
                <w:rPr>
                  <w:rFonts w:ascii="Calibri" w:hAnsi="Calibri" w:cs="Calibri"/>
                  <w:spacing w:val="-3"/>
                  <w:sz w:val="16"/>
                  <w:szCs w:val="16"/>
                </w:rPr>
                <w:fldChar w:fldCharType="end"/>
              </w:r>
            </w:hyperlink>
            <w:r w:rsidRPr="001F2EF4">
              <w:rPr>
                <w:rFonts w:ascii="Calibri" w:hAnsi="Calibri" w:cs="Calibri"/>
                <w:spacing w:val="-3"/>
                <w:sz w:val="16"/>
                <w:szCs w:val="16"/>
              </w:rPr>
              <w:t xml:space="preserve"> Mutations in </w:t>
            </w:r>
            <w:r w:rsidRPr="001F2EF4">
              <w:rPr>
                <w:rFonts w:ascii="Calibri" w:hAnsi="Calibri" w:cs="Calibri"/>
                <w:i/>
                <w:spacing w:val="-3"/>
                <w:sz w:val="16"/>
                <w:szCs w:val="16"/>
              </w:rPr>
              <w:t>TP53</w:t>
            </w:r>
            <w:r w:rsidRPr="001F2EF4">
              <w:rPr>
                <w:rFonts w:ascii="Calibri" w:hAnsi="Calibri" w:cs="Calibri"/>
                <w:spacing w:val="-3"/>
                <w:sz w:val="16"/>
                <w:szCs w:val="16"/>
              </w:rPr>
              <w:t xml:space="preserve"> were seen in 96% of the cases. There was a low prevalence, but there were statistically recurrent somatic mutations in nine further genes, including </w:t>
            </w:r>
            <w:r w:rsidRPr="001F2EF4">
              <w:rPr>
                <w:rFonts w:ascii="Calibri" w:hAnsi="Calibri" w:cs="Calibri"/>
                <w:i/>
                <w:spacing w:val="-3"/>
                <w:sz w:val="16"/>
                <w:szCs w:val="16"/>
              </w:rPr>
              <w:t>NF1, BRCA1, BRCA2, RB1</w:t>
            </w:r>
            <w:r w:rsidRPr="001F2EF4">
              <w:rPr>
                <w:rFonts w:ascii="Calibri" w:hAnsi="Calibri" w:cs="Calibri"/>
                <w:spacing w:val="-3"/>
                <w:sz w:val="16"/>
                <w:szCs w:val="16"/>
              </w:rPr>
              <w:t xml:space="preserve"> and </w:t>
            </w:r>
            <w:r w:rsidRPr="001F2EF4">
              <w:rPr>
                <w:rFonts w:ascii="Calibri" w:hAnsi="Calibri" w:cs="Calibri"/>
                <w:i/>
                <w:spacing w:val="-3"/>
                <w:sz w:val="16"/>
                <w:szCs w:val="16"/>
              </w:rPr>
              <w:t>CDK12</w:t>
            </w:r>
            <w:r w:rsidRPr="001F2EF4">
              <w:rPr>
                <w:rFonts w:ascii="Calibri" w:hAnsi="Calibri" w:cs="Calibri"/>
                <w:spacing w:val="-3"/>
                <w:sz w:val="16"/>
                <w:szCs w:val="16"/>
              </w:rPr>
              <w:t xml:space="preserve">. Copy number alterations and promoter hypermethylation events were detected in 168 genes. The most common amplifications were detected in </w:t>
            </w:r>
            <w:r w:rsidRPr="001F2EF4">
              <w:rPr>
                <w:rFonts w:ascii="Calibri" w:hAnsi="Calibri" w:cs="Calibri"/>
                <w:i/>
                <w:spacing w:val="-3"/>
                <w:sz w:val="16"/>
                <w:szCs w:val="16"/>
              </w:rPr>
              <w:t xml:space="preserve">CCNE1, MYC </w:t>
            </w:r>
            <w:r w:rsidRPr="001F2EF4">
              <w:rPr>
                <w:rFonts w:ascii="Calibri" w:hAnsi="Calibri" w:cs="Calibri"/>
                <w:spacing w:val="-3"/>
                <w:sz w:val="16"/>
                <w:szCs w:val="16"/>
              </w:rPr>
              <w:t xml:space="preserve">and </w:t>
            </w:r>
            <w:r w:rsidRPr="001F2EF4">
              <w:rPr>
                <w:rFonts w:ascii="Calibri" w:hAnsi="Calibri" w:cs="Calibri"/>
                <w:i/>
                <w:spacing w:val="-3"/>
                <w:sz w:val="16"/>
                <w:szCs w:val="16"/>
              </w:rPr>
              <w:t>MECOM</w:t>
            </w:r>
            <w:r w:rsidRPr="001F2EF4">
              <w:rPr>
                <w:rFonts w:ascii="Calibri" w:hAnsi="Calibri" w:cs="Calibri"/>
                <w:spacing w:val="-3"/>
                <w:sz w:val="16"/>
                <w:szCs w:val="16"/>
              </w:rPr>
              <w:t xml:space="preserve">. Deletions were identified in </w:t>
            </w:r>
            <w:r w:rsidRPr="001F2EF4">
              <w:rPr>
                <w:rFonts w:ascii="Calibri" w:hAnsi="Calibri" w:cs="Calibri"/>
                <w:i/>
                <w:spacing w:val="-3"/>
                <w:sz w:val="16"/>
                <w:szCs w:val="16"/>
              </w:rPr>
              <w:t>RB1, NF1</w:t>
            </w:r>
            <w:r w:rsidRPr="001F2EF4">
              <w:rPr>
                <w:rFonts w:ascii="Calibri" w:hAnsi="Calibri" w:cs="Calibri"/>
                <w:spacing w:val="-3"/>
                <w:sz w:val="16"/>
                <w:szCs w:val="16"/>
              </w:rPr>
              <w:t xml:space="preserve"> and </w:t>
            </w:r>
            <w:r w:rsidRPr="001F2EF4">
              <w:rPr>
                <w:rFonts w:ascii="Calibri" w:hAnsi="Calibri" w:cs="Calibri"/>
                <w:i/>
                <w:spacing w:val="-3"/>
                <w:sz w:val="16"/>
                <w:szCs w:val="16"/>
              </w:rPr>
              <w:t>PTEN</w:t>
            </w:r>
            <w:r w:rsidRPr="001F2EF4">
              <w:rPr>
                <w:rFonts w:ascii="Calibri" w:hAnsi="Calibri" w:cs="Calibri"/>
                <w:spacing w:val="-3"/>
                <w:sz w:val="16"/>
                <w:szCs w:val="16"/>
              </w:rPr>
              <w:t xml:space="preserve">. Hierarchical clustering analysis identified four transcriptional subtypes, three microRNA subtypes, four promoter methylation subtypes, and a transcriptional signature associated with survival. In 33% of the tumours, alterations in </w:t>
            </w:r>
            <w:r w:rsidRPr="001F2EF4">
              <w:rPr>
                <w:rFonts w:ascii="Calibri" w:hAnsi="Calibri" w:cs="Calibri"/>
                <w:i/>
                <w:spacing w:val="-3"/>
                <w:sz w:val="16"/>
                <w:szCs w:val="16"/>
              </w:rPr>
              <w:t>BRCA</w:t>
            </w:r>
            <w:r w:rsidRPr="001F2EF4">
              <w:rPr>
                <w:rFonts w:ascii="Calibri" w:hAnsi="Calibri" w:cs="Calibri"/>
                <w:spacing w:val="-3"/>
                <w:sz w:val="16"/>
                <w:szCs w:val="16"/>
              </w:rPr>
              <w:t xml:space="preserve"> genes, either somatic or germline mutations or promoter hypermethylation were present. Defects in DNA repair by homologous recombination, secondary to mutations in </w:t>
            </w:r>
            <w:r w:rsidRPr="001F2EF4">
              <w:rPr>
                <w:rFonts w:ascii="Calibri" w:hAnsi="Calibri" w:cs="Calibri"/>
                <w:i/>
                <w:spacing w:val="-3"/>
                <w:sz w:val="16"/>
                <w:szCs w:val="16"/>
              </w:rPr>
              <w:t>BRCA1</w:t>
            </w:r>
            <w:r w:rsidRPr="001F2EF4">
              <w:rPr>
                <w:rFonts w:ascii="Calibri" w:hAnsi="Calibri" w:cs="Calibri"/>
                <w:spacing w:val="-3"/>
                <w:sz w:val="16"/>
                <w:szCs w:val="16"/>
              </w:rPr>
              <w:t xml:space="preserve">, </w:t>
            </w:r>
            <w:r w:rsidRPr="001F2EF4">
              <w:rPr>
                <w:rFonts w:ascii="Calibri" w:hAnsi="Calibri" w:cs="Calibri"/>
                <w:i/>
                <w:spacing w:val="-3"/>
                <w:sz w:val="16"/>
                <w:szCs w:val="16"/>
              </w:rPr>
              <w:t>BRCA2</w:t>
            </w:r>
            <w:r w:rsidRPr="001F2EF4">
              <w:rPr>
                <w:rFonts w:ascii="Calibri" w:hAnsi="Calibri" w:cs="Calibri"/>
                <w:spacing w:val="-3"/>
                <w:sz w:val="16"/>
                <w:szCs w:val="16"/>
              </w:rPr>
              <w:t xml:space="preserve"> or related genes, or by mechanisms not yet elucidated, are seen in approximately 50% of HGSCs, and HRD is a predictive marker for response to </w:t>
            </w:r>
            <w:proofErr w:type="spellStart"/>
            <w:r w:rsidRPr="001F2EF4">
              <w:rPr>
                <w:rFonts w:ascii="Calibri" w:hAnsi="Calibri" w:cs="Calibri"/>
                <w:spacing w:val="-3"/>
                <w:sz w:val="16"/>
                <w:szCs w:val="16"/>
              </w:rPr>
              <w:t>PARPi</w:t>
            </w:r>
            <w:proofErr w:type="spellEnd"/>
            <w:r w:rsidRPr="001F2EF4">
              <w:rPr>
                <w:rFonts w:ascii="Calibri" w:hAnsi="Calibri" w:cs="Calibri"/>
                <w:spacing w:val="-3"/>
                <w:sz w:val="16"/>
                <w:szCs w:val="16"/>
              </w:rPr>
              <w:t xml:space="preserve"> therapy.</w:t>
            </w:r>
            <w:r w:rsidRPr="001F2EF4">
              <w:rPr>
                <w:rFonts w:ascii="Calibri" w:hAnsi="Calibri" w:cs="Calibri"/>
                <w:spacing w:val="-3"/>
                <w:sz w:val="16"/>
                <w:szCs w:val="16"/>
              </w:rPr>
              <w:fldChar w:fldCharType="begin">
                <w:fldData xml:space="preserve">PEVuZE5vdGU+PENpdGU+PEF1dGhvcj5Db2xlbWFuPC9BdXRob3I+PFllYXI+MjAxOTwvWWVhcj48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</w:fldData>
              </w:fldChar>
            </w:r>
            <w:r w:rsidRPr="001F2EF4">
              <w:rPr>
                <w:rFonts w:ascii="Calibri" w:hAnsi="Calibri" w:cs="Calibri"/>
                <w:spacing w:val="-3"/>
                <w:sz w:val="16"/>
                <w:szCs w:val="16"/>
              </w:rPr>
              <w:instrText xml:space="preserve"> ADDIN EN.CITE </w:instrText>
            </w:r>
            <w:r w:rsidRPr="001F2EF4">
              <w:rPr>
                <w:rFonts w:ascii="Calibri" w:hAnsi="Calibri" w:cs="Calibri"/>
                <w:spacing w:val="-3"/>
                <w:sz w:val="16"/>
                <w:szCs w:val="16"/>
              </w:rPr>
              <w:fldChar w:fldCharType="begin">
                <w:fldData xml:space="preserve">PEVuZE5vdGU+PENpdGU+PEF1dGhvcj5Db2xlbWFuPC9BdXRob3I+PFllYXI+MjAxOTwvWWVhcj48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</w:fldData>
              </w:fldChar>
            </w:r>
            <w:r w:rsidRPr="001F2EF4">
              <w:rPr>
                <w:rFonts w:ascii="Calibri" w:hAnsi="Calibri" w:cs="Calibri"/>
                <w:spacing w:val="-3"/>
                <w:sz w:val="16"/>
                <w:szCs w:val="16"/>
              </w:rPr>
              <w:instrText xml:space="preserve"> ADDIN EN.CITE.DATA </w:instrText>
            </w:r>
            <w:r w:rsidRPr="001F2EF4">
              <w:rPr>
                <w:rFonts w:ascii="Calibri" w:hAnsi="Calibri" w:cs="Calibri"/>
                <w:spacing w:val="-3"/>
                <w:sz w:val="16"/>
                <w:szCs w:val="16"/>
              </w:rPr>
            </w:r>
            <w:r w:rsidRPr="001F2EF4">
              <w:rPr>
                <w:rFonts w:ascii="Calibri" w:hAnsi="Calibri" w:cs="Calibri"/>
                <w:spacing w:val="-3"/>
                <w:sz w:val="16"/>
                <w:szCs w:val="16"/>
              </w:rPr>
              <w:fldChar w:fldCharType="end"/>
            </w:r>
            <w:r w:rsidRPr="001F2EF4">
              <w:rPr>
                <w:rFonts w:ascii="Calibri" w:hAnsi="Calibri" w:cs="Calibri"/>
                <w:spacing w:val="-3"/>
                <w:sz w:val="16"/>
                <w:szCs w:val="16"/>
              </w:rPr>
            </w:r>
            <w:r w:rsidRPr="001F2EF4">
              <w:rPr>
                <w:rFonts w:ascii="Calibri" w:hAnsi="Calibri" w:cs="Calibri"/>
                <w:spacing w:val="-3"/>
                <w:sz w:val="16"/>
                <w:szCs w:val="16"/>
              </w:rPr>
              <w:fldChar w:fldCharType="separate"/>
            </w:r>
            <w:hyperlink w:anchor="_ENREF_82" w:tooltip="Coleman, 2019 #5891" w:history="1">
              <w:r w:rsidRPr="001F2EF4">
                <w:rPr>
                  <w:rFonts w:ascii="Calibri" w:hAnsi="Calibri" w:cs="Calibri"/>
                  <w:noProof/>
                  <w:spacing w:val="-3"/>
                  <w:sz w:val="16"/>
                  <w:szCs w:val="16"/>
                  <w:vertAlign w:val="superscript"/>
                </w:rPr>
                <w:t>82</w:t>
              </w:r>
            </w:hyperlink>
            <w:r w:rsidRPr="001F2EF4">
              <w:rPr>
                <w:rFonts w:ascii="Calibri" w:hAnsi="Calibri" w:cs="Calibri"/>
                <w:noProof/>
                <w:spacing w:val="-3"/>
                <w:sz w:val="16"/>
                <w:szCs w:val="16"/>
                <w:vertAlign w:val="superscript"/>
              </w:rPr>
              <w:t>,</w:t>
            </w:r>
            <w:hyperlink w:anchor="_ENREF_83" w:tooltip="Ray-Coquard, 2019 #5892" w:history="1">
              <w:r w:rsidRPr="001F2EF4">
                <w:rPr>
                  <w:rFonts w:ascii="Calibri" w:hAnsi="Calibri" w:cs="Calibri"/>
                  <w:noProof/>
                  <w:spacing w:val="-3"/>
                  <w:sz w:val="16"/>
                  <w:szCs w:val="16"/>
                  <w:vertAlign w:val="superscript"/>
                </w:rPr>
                <w:t>83</w:t>
              </w:r>
            </w:hyperlink>
            <w:r w:rsidRPr="001F2EF4">
              <w:rPr>
                <w:rFonts w:ascii="Calibri" w:hAnsi="Calibri" w:cs="Calibri"/>
                <w:spacing w:val="-3"/>
                <w:sz w:val="16"/>
                <w:szCs w:val="16"/>
              </w:rPr>
              <w:fldChar w:fldCharType="end"/>
            </w:r>
            <w:r w:rsidRPr="001F2EF4">
              <w:rPr>
                <w:rFonts w:ascii="Calibri" w:hAnsi="Calibri" w:cs="Calibri"/>
                <w:spacing w:val="-3"/>
                <w:sz w:val="16"/>
                <w:szCs w:val="16"/>
              </w:rPr>
              <w:t xml:space="preserve"> At present there is no single agreed upon predictive assay for HRD/prediction of response to </w:t>
            </w:r>
            <w:proofErr w:type="spellStart"/>
            <w:r w:rsidRPr="001F2EF4">
              <w:rPr>
                <w:rFonts w:ascii="Calibri" w:hAnsi="Calibri" w:cs="Calibri"/>
                <w:spacing w:val="-3"/>
                <w:sz w:val="16"/>
                <w:szCs w:val="16"/>
              </w:rPr>
              <w:t>PARPi</w:t>
            </w:r>
            <w:proofErr w:type="spellEnd"/>
            <w:r w:rsidRPr="001F2EF4">
              <w:rPr>
                <w:rFonts w:ascii="Calibri" w:hAnsi="Calibri" w:cs="Calibri"/>
                <w:spacing w:val="-3"/>
                <w:sz w:val="16"/>
                <w:szCs w:val="16"/>
              </w:rPr>
              <w:t>.</w:t>
            </w:r>
          </w:p>
          <w:p w14:paraId="7F5A71AF"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4BC8443B" w14:textId="77777777" w:rsidR="004163B9" w:rsidRPr="001F2EF4" w:rsidRDefault="004163B9" w:rsidP="004163B9">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Low grade serous carcinomas (LGSCs)</w:t>
            </w:r>
            <w:r w:rsidRPr="001F2EF4">
              <w:rPr>
                <w:rFonts w:ascii="Calibri" w:hAnsi="Calibri" w:cs="Calibri"/>
                <w:spacing w:val="-3"/>
                <w:sz w:val="16"/>
                <w:szCs w:val="16"/>
                <w:lang w:val="en-GB"/>
              </w:rPr>
              <w:t xml:space="preserve"> are closely related to serous borderline tumours, and show frequent mutations in the MAPK pathway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BRAF</w:t>
            </w:r>
            <w:r w:rsidRPr="001F2EF4">
              <w:rPr>
                <w:rFonts w:ascii="Calibri" w:hAnsi="Calibri" w:cs="Calibri"/>
                <w:spacing w:val="-3"/>
                <w:sz w:val="16"/>
                <w:szCs w:val="16"/>
                <w:lang w:val="en-GB"/>
              </w:rPr>
              <w:t xml:space="preserve">, </w:t>
            </w:r>
            <w:r w:rsidRPr="001F2EF4">
              <w:rPr>
                <w:rFonts w:ascii="Calibri" w:hAnsi="Calibri" w:cs="Calibri"/>
                <w:i/>
                <w:iCs/>
                <w:spacing w:val="-3"/>
                <w:sz w:val="16"/>
                <w:szCs w:val="16"/>
                <w:lang w:val="en-GB"/>
              </w:rPr>
              <w:t>NRAS</w:t>
            </w:r>
            <w:r w:rsidRPr="001F2EF4">
              <w:rPr>
                <w:rFonts w:ascii="Calibri" w:hAnsi="Calibri" w:cs="Calibri"/>
                <w:spacing w:val="-3"/>
                <w:sz w:val="16"/>
                <w:szCs w:val="16"/>
                <w:lang w:val="en-GB"/>
              </w:rPr>
              <w:t xml:space="preserve">), prognostically unfavourable alterations in </w:t>
            </w:r>
            <w:r w:rsidRPr="001F2EF4">
              <w:rPr>
                <w:rFonts w:ascii="Calibri" w:hAnsi="Calibri" w:cs="Calibri"/>
                <w:i/>
                <w:iCs/>
                <w:spacing w:val="-3"/>
                <w:sz w:val="16"/>
                <w:szCs w:val="16"/>
                <w:lang w:val="en-GB"/>
              </w:rPr>
              <w:t>CDK2A</w:t>
            </w:r>
            <w:r w:rsidRPr="001F2EF4">
              <w:rPr>
                <w:rFonts w:ascii="Calibri" w:hAnsi="Calibri" w:cs="Calibri"/>
                <w:spacing w:val="-3"/>
                <w:sz w:val="16"/>
                <w:szCs w:val="16"/>
                <w:lang w:val="en-GB"/>
              </w:rPr>
              <w:t xml:space="preserve"> and mutations in </w:t>
            </w:r>
            <w:r w:rsidRPr="001F2EF4">
              <w:rPr>
                <w:rFonts w:ascii="Calibri" w:hAnsi="Calibri" w:cs="Calibri"/>
                <w:i/>
                <w:iCs/>
                <w:spacing w:val="-3"/>
                <w:sz w:val="16"/>
                <w:szCs w:val="16"/>
                <w:lang w:val="en-GB"/>
              </w:rPr>
              <w:t>USP9X</w:t>
            </w:r>
            <w:r w:rsidRPr="001F2EF4">
              <w:rPr>
                <w:rFonts w:ascii="Calibri" w:hAnsi="Calibri" w:cs="Calibri"/>
                <w:spacing w:val="-3"/>
                <w:sz w:val="16"/>
                <w:szCs w:val="16"/>
                <w:lang w:val="en-GB"/>
              </w:rPr>
              <w:t xml:space="preserve"> </w:t>
            </w:r>
            <w:r w:rsidRPr="001F2EF4">
              <w:rPr>
                <w:rFonts w:ascii="Calibri" w:hAnsi="Calibri" w:cs="Calibri"/>
                <w:spacing w:val="-3"/>
                <w:sz w:val="16"/>
                <w:szCs w:val="16"/>
                <w:lang w:val="en-GB"/>
              </w:rPr>
              <w:fldChar w:fldCharType="begin">
                <w:fldData xml:space="preserve">PEVuZE5vdGU+PENpdGU+PEF1dGhvcj5SYW1iYXU8L0F1dGhvcj48WWVhcj4yMDE4PC9ZZWFyPjxS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=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PEVuZE5vdGU+PENpdGU+PEF1dGhvcj5SYW1iYXU8L0F1dGhvcj48WWVhcj4yMDE4PC9ZZWFyPjxS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=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hyperlink w:anchor="_ENREF_64" w:tooltip="Rambau, 2018 #5485" w:history="1">
              <w:r w:rsidRPr="001F2EF4">
                <w:rPr>
                  <w:rFonts w:ascii="Calibri" w:hAnsi="Calibri" w:cs="Calibri"/>
                  <w:noProof/>
                  <w:spacing w:val="-3"/>
                  <w:sz w:val="16"/>
                  <w:szCs w:val="16"/>
                  <w:vertAlign w:val="superscript"/>
                  <w:lang w:val="en-GB"/>
                </w:rPr>
                <w:t>64</w:t>
              </w:r>
            </w:hyperlink>
            <w:r w:rsidRPr="001F2EF4">
              <w:rPr>
                <w:rFonts w:ascii="Calibri" w:hAnsi="Calibri" w:cs="Calibri"/>
                <w:noProof/>
                <w:spacing w:val="-3"/>
                <w:sz w:val="16"/>
                <w:szCs w:val="16"/>
                <w:vertAlign w:val="superscript"/>
                <w:lang w:val="en-GB"/>
              </w:rPr>
              <w:t>,</w:t>
            </w:r>
            <w:hyperlink w:anchor="_ENREF_84" w:tooltip="Cheasley, 2021 #5983" w:history="1">
              <w:r w:rsidRPr="001F2EF4">
                <w:rPr>
                  <w:rFonts w:ascii="Calibri" w:hAnsi="Calibri" w:cs="Calibri"/>
                  <w:noProof/>
                  <w:spacing w:val="-3"/>
                  <w:sz w:val="16"/>
                  <w:szCs w:val="16"/>
                  <w:vertAlign w:val="superscript"/>
                  <w:lang w:val="en-GB"/>
                </w:rPr>
                <w:t>84</w:t>
              </w:r>
            </w:hyperlink>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t xml:space="preserve"> PR is an unfavourable prognostic marker.</w:t>
            </w:r>
            <w:hyperlink w:anchor="_ENREF_65" w:tooltip="Sieh, 2013 #5486" w:history="1">
              <w:r w:rsidRPr="001F2EF4">
                <w:rPr>
                  <w:rFonts w:ascii="Calibri" w:hAnsi="Calibri" w:cs="Calibri"/>
                  <w:spacing w:val="-3"/>
                  <w:sz w:val="16"/>
                  <w:szCs w:val="16"/>
                  <w:lang w:val="en-GB"/>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65</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t>
            </w:r>
          </w:p>
          <w:p w14:paraId="5CEE566F"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3E76D9B5" w14:textId="77777777" w:rsidR="004163B9" w:rsidRPr="001F2EF4" w:rsidRDefault="004163B9" w:rsidP="004163B9">
            <w:pPr>
              <w:suppressAutoHyphens/>
              <w:spacing w:after="0" w:line="240" w:lineRule="auto"/>
              <w:rPr>
                <w:rFonts w:ascii="Calibri" w:hAnsi="Calibri" w:cs="Calibri"/>
                <w:spacing w:val="-3"/>
                <w:sz w:val="16"/>
                <w:szCs w:val="16"/>
                <w:lang w:val="en-US"/>
              </w:rPr>
            </w:pPr>
            <w:r w:rsidRPr="001F2EF4">
              <w:rPr>
                <w:rFonts w:ascii="Calibri" w:hAnsi="Calibri" w:cs="Calibri"/>
                <w:spacing w:val="-3"/>
                <w:sz w:val="16"/>
                <w:szCs w:val="16"/>
                <w:lang w:val="en-GB"/>
              </w:rPr>
              <w:t xml:space="preserve">The molecular events in </w:t>
            </w:r>
            <w:r w:rsidRPr="001F2EF4">
              <w:rPr>
                <w:rFonts w:ascii="Calibri" w:hAnsi="Calibri" w:cs="Calibri"/>
                <w:bCs/>
                <w:spacing w:val="-3"/>
                <w:sz w:val="16"/>
                <w:szCs w:val="16"/>
                <w:lang w:val="en-GB"/>
              </w:rPr>
              <w:t>endometrioid carcinoma</w:t>
            </w:r>
            <w:r w:rsidRPr="001F2EF4">
              <w:rPr>
                <w:rFonts w:ascii="Calibri" w:hAnsi="Calibri" w:cs="Calibri"/>
                <w:b/>
                <w:spacing w:val="-3"/>
                <w:sz w:val="16"/>
                <w:szCs w:val="16"/>
                <w:lang w:val="en-GB"/>
              </w:rPr>
              <w:t xml:space="preserve"> </w:t>
            </w:r>
            <w:r w:rsidRPr="001F2EF4">
              <w:rPr>
                <w:rFonts w:ascii="Calibri" w:hAnsi="Calibri" w:cs="Calibri"/>
                <w:spacing w:val="-3"/>
                <w:sz w:val="16"/>
                <w:szCs w:val="16"/>
                <w:lang w:val="en-GB"/>
              </w:rPr>
              <w:t xml:space="preserve">are </w:t>
            </w:r>
            <w:proofErr w:type="gramStart"/>
            <w:r w:rsidRPr="001F2EF4">
              <w:rPr>
                <w:rFonts w:ascii="Calibri" w:hAnsi="Calibri" w:cs="Calibri"/>
                <w:spacing w:val="-3"/>
                <w:sz w:val="16"/>
                <w:szCs w:val="16"/>
                <w:lang w:val="en-GB"/>
              </w:rPr>
              <w:t>similar to</w:t>
            </w:r>
            <w:proofErr w:type="gramEnd"/>
            <w:r w:rsidRPr="001F2EF4">
              <w:rPr>
                <w:rFonts w:ascii="Calibri" w:hAnsi="Calibri" w:cs="Calibri"/>
                <w:spacing w:val="-3"/>
                <w:sz w:val="16"/>
                <w:szCs w:val="16"/>
                <w:lang w:val="en-GB"/>
              </w:rPr>
              <w:t xml:space="preserve"> the uterine counterpart. The main molecular alterations are: </w:t>
            </w:r>
            <w:r w:rsidRPr="001F2EF4">
              <w:rPr>
                <w:rFonts w:ascii="Calibri" w:hAnsi="Calibri" w:cs="Calibri"/>
                <w:i/>
                <w:iCs/>
                <w:spacing w:val="-3"/>
                <w:sz w:val="16"/>
                <w:szCs w:val="16"/>
                <w:lang w:val="en-GB"/>
              </w:rPr>
              <w:t>CTNNB1</w:t>
            </w:r>
            <w:r w:rsidRPr="001F2EF4">
              <w:rPr>
                <w:rFonts w:ascii="Calibri" w:hAnsi="Calibri" w:cs="Calibri"/>
                <w:spacing w:val="-3"/>
                <w:sz w:val="16"/>
                <w:szCs w:val="16"/>
                <w:lang w:val="en-GB"/>
              </w:rPr>
              <w:t xml:space="preserve"> mutation (50%), microsatellite instability (13%), and mutations in the </w:t>
            </w:r>
            <w:r w:rsidRPr="001F2EF4">
              <w:rPr>
                <w:rFonts w:ascii="Calibri" w:hAnsi="Calibri" w:cs="Calibri"/>
                <w:i/>
                <w:spacing w:val="-3"/>
                <w:sz w:val="16"/>
                <w:szCs w:val="16"/>
                <w:lang w:val="en-GB"/>
              </w:rPr>
              <w:t xml:space="preserve">PTEN </w:t>
            </w:r>
            <w:r w:rsidRPr="001F2EF4">
              <w:rPr>
                <w:rFonts w:ascii="Calibri" w:hAnsi="Calibri" w:cs="Calibri"/>
                <w:spacing w:val="-3"/>
                <w:sz w:val="16"/>
                <w:szCs w:val="16"/>
                <w:lang w:val="en-GB"/>
              </w:rPr>
              <w:t xml:space="preserve">(20%),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 xml:space="preserve">PIK3CA, TP53, and POLE </w:t>
            </w:r>
            <w:r w:rsidRPr="001F2EF4">
              <w:rPr>
                <w:rFonts w:ascii="Calibri" w:hAnsi="Calibri" w:cs="Calibri"/>
                <w:spacing w:val="-3"/>
                <w:sz w:val="16"/>
                <w:szCs w:val="16"/>
                <w:lang w:val="en-GB"/>
              </w:rPr>
              <w:t>genes. The molecular subtypes from the uterine counterpart are equally prognostic in ovarian endometrioid carcinomas, as discussed earlier.</w:t>
            </w:r>
            <w:r w:rsidRPr="001F2EF4">
              <w:rPr>
                <w:rFonts w:ascii="Calibri" w:hAnsi="Calibri" w:cs="Calibri"/>
                <w:spacing w:val="-3"/>
                <w:sz w:val="16"/>
                <w:szCs w:val="16"/>
                <w:lang w:val="en-GB"/>
              </w:rPr>
              <w:fldChar w:fldCharType="begin">
                <w:fldData xml:space="preserve">PEVuZE5vdGU+PENpdGU+PEF1dGhvcj5LcsOkbWVyPC9BdXRob3I+PFllYXI+MjAyMDwvWWVhcj48
UmVjTnVtPjU5ODQ8L1JlY051bT48RGlzcGxheVRleHQ+PHN0eWxlIGZhY2U9InN1cGVyc2NyaXB0
Ij41OSw4NTwvc3R5bGU+PC9EaXNwbGF5VGV4dD48cmVjb3JkPjxyZWMtbnVtYmVyPjU5ODQ8L3Jl
Yy1udW1iZXI+PGZvcmVpZ24ta2V5cz48a2V5IGFwcD0iRU4iIGRiLWlkPSJ3NTkyemF6c3F0ZnZk
eGUydzlzeHRwdDJleHp0NXQwd2EyZngiIHRpbWVzdGFtcD0iMTYxNTgxNzA1NiI+NTk4NDwva2V5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T2N0IDE1PC9kYXRlPjwvcHViLWRhdGVzPjwvZGF0ZXM+PGlzYm4+MTA3OC0wNDMyPC9pc2JuPjxh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PEVuZE5vdGU+PENpdGU+PEF1dGhvcj5LcsOkbWVyPC9BdXRob3I+PFllYXI+MjAyMDwvWWVhcj48
UmVjTnVtPjU5ODQ8L1JlY051bT48RGlzcGxheVRleHQ+PHN0eWxlIGZhY2U9InN1cGVyc2NyaXB0
Ij41OSw4NTwvc3R5bGU+PC9EaXNwbGF5VGV4dD48cmVjb3JkPjxyZWMtbnVtYmVyPjU5ODQ8L3Jl
Yy1udW1iZXI+PGZvcmVpZ24ta2V5cz48a2V5IGFwcD0iRU4iIGRiLWlkPSJ3NTkyemF6c3F0ZnZk
eGUydzlzeHRwdDJleHp0NXQwd2EyZngiIHRpbWVzdGFtcD0iMTYxNTgxNzA1NiI+NTk4NDwva2V5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T2N0IDE1PC9kYXRlPjwvcHViLWRhdGVzPjwvZGF0ZXM+PGlzYm4+MTA3OC0wNDMyPC9pc2JuPjxh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hyperlink w:anchor="_ENREF_59" w:tooltip="Krämer, 2020 #5984" w:history="1">
              <w:r w:rsidRPr="001F2EF4">
                <w:rPr>
                  <w:rFonts w:ascii="Calibri" w:hAnsi="Calibri" w:cs="Calibri"/>
                  <w:noProof/>
                  <w:spacing w:val="-3"/>
                  <w:sz w:val="16"/>
                  <w:szCs w:val="16"/>
                  <w:vertAlign w:val="superscript"/>
                  <w:lang w:val="en-GB"/>
                </w:rPr>
                <w:t>59</w:t>
              </w:r>
            </w:hyperlink>
            <w:r w:rsidRPr="001F2EF4">
              <w:rPr>
                <w:rFonts w:ascii="Calibri" w:hAnsi="Calibri" w:cs="Calibri"/>
                <w:noProof/>
                <w:spacing w:val="-3"/>
                <w:sz w:val="16"/>
                <w:szCs w:val="16"/>
                <w:vertAlign w:val="superscript"/>
                <w:lang w:val="en-GB"/>
              </w:rPr>
              <w:t>,</w:t>
            </w:r>
            <w:hyperlink w:anchor="_ENREF_85" w:tooltip="Maeda D, 2013 #1882" w:history="1">
              <w:r w:rsidRPr="001F2EF4">
                <w:rPr>
                  <w:rFonts w:ascii="Calibri" w:hAnsi="Calibri" w:cs="Calibri"/>
                  <w:noProof/>
                  <w:spacing w:val="-3"/>
                  <w:sz w:val="16"/>
                  <w:szCs w:val="16"/>
                  <w:vertAlign w:val="superscript"/>
                  <w:lang w:val="en-GB"/>
                </w:rPr>
                <w:t>85</w:t>
              </w:r>
            </w:hyperlink>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US"/>
              </w:rPr>
              <w:t xml:space="preserve"> </w:t>
            </w:r>
          </w:p>
          <w:p w14:paraId="708AD87B" w14:textId="77777777" w:rsidR="004163B9" w:rsidRPr="001F2EF4" w:rsidRDefault="004163B9" w:rsidP="004163B9">
            <w:pPr>
              <w:suppressAutoHyphens/>
              <w:spacing w:after="0" w:line="240" w:lineRule="auto"/>
              <w:rPr>
                <w:rFonts w:ascii="Calibri" w:hAnsi="Calibri" w:cs="Calibri"/>
                <w:spacing w:val="-3"/>
                <w:sz w:val="16"/>
                <w:szCs w:val="16"/>
                <w:lang w:val="en-US"/>
              </w:rPr>
            </w:pPr>
          </w:p>
          <w:p w14:paraId="199FDDD2" w14:textId="77777777" w:rsidR="004163B9" w:rsidRPr="001F2EF4" w:rsidRDefault="004163B9" w:rsidP="004163B9">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Clear cell carcinoma</w:t>
            </w:r>
            <w:r w:rsidRPr="001F2EF4">
              <w:rPr>
                <w:rFonts w:ascii="Calibri" w:hAnsi="Calibri" w:cs="Calibri"/>
                <w:b/>
                <w:spacing w:val="-3"/>
                <w:sz w:val="16"/>
                <w:szCs w:val="16"/>
                <w:lang w:val="en-GB"/>
              </w:rPr>
              <w:t xml:space="preserve"> </w:t>
            </w:r>
            <w:r w:rsidRPr="001F2EF4">
              <w:rPr>
                <w:rFonts w:ascii="Calibri" w:hAnsi="Calibri" w:cs="Calibri"/>
                <w:spacing w:val="-3"/>
                <w:sz w:val="16"/>
                <w:szCs w:val="16"/>
                <w:lang w:val="en-GB"/>
              </w:rPr>
              <w:t xml:space="preserve">shows frequent </w:t>
            </w:r>
            <w:r w:rsidRPr="001F2EF4">
              <w:rPr>
                <w:rFonts w:ascii="Calibri" w:hAnsi="Calibri" w:cs="Calibri"/>
                <w:i/>
                <w:iCs/>
                <w:spacing w:val="-3"/>
                <w:sz w:val="16"/>
                <w:szCs w:val="16"/>
                <w:lang w:val="en-GB"/>
              </w:rPr>
              <w:t xml:space="preserve">ARID1A </w:t>
            </w:r>
            <w:r w:rsidRPr="001F2EF4">
              <w:rPr>
                <w:rFonts w:ascii="Calibri" w:hAnsi="Calibri" w:cs="Calibri"/>
                <w:spacing w:val="-3"/>
                <w:sz w:val="16"/>
                <w:szCs w:val="16"/>
                <w:lang w:val="en-GB"/>
              </w:rPr>
              <w:t xml:space="preserve">and </w:t>
            </w:r>
            <w:r w:rsidRPr="001F2EF4">
              <w:rPr>
                <w:rFonts w:ascii="Calibri" w:hAnsi="Calibri" w:cs="Calibri"/>
                <w:i/>
                <w:spacing w:val="-3"/>
                <w:sz w:val="16"/>
                <w:szCs w:val="16"/>
                <w:lang w:val="en-GB"/>
              </w:rPr>
              <w:t>PIK3CA</w:t>
            </w:r>
            <w:r w:rsidRPr="001F2EF4">
              <w:rPr>
                <w:rFonts w:ascii="Calibri" w:hAnsi="Calibri" w:cs="Calibri"/>
                <w:spacing w:val="-3"/>
                <w:sz w:val="16"/>
                <w:szCs w:val="16"/>
                <w:lang w:val="en-GB"/>
              </w:rPr>
              <w:t xml:space="preserve"> mutations. Alterations in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and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are unusual. </w:t>
            </w:r>
            <w:r w:rsidRPr="001F2EF4">
              <w:rPr>
                <w:rFonts w:ascii="Calibri" w:eastAsia="Times New Roman" w:hAnsi="Calibri" w:cs="Calibri"/>
                <w:i/>
                <w:iCs/>
                <w:sz w:val="16"/>
                <w:szCs w:val="16"/>
                <w:lang w:eastAsia="en-AU"/>
              </w:rPr>
              <w:t>HER2</w:t>
            </w:r>
            <w:r w:rsidRPr="001F2EF4">
              <w:rPr>
                <w:rFonts w:ascii="Calibri" w:hAnsi="Calibri" w:cs="Calibri"/>
                <w:bCs/>
                <w:i/>
                <w:iCs/>
                <w:spacing w:val="-3"/>
                <w:sz w:val="16"/>
                <w:szCs w:val="16"/>
                <w:lang w:val="en-GB"/>
              </w:rPr>
              <w:t xml:space="preserve"> </w:t>
            </w:r>
            <w:r w:rsidRPr="001F2EF4">
              <w:rPr>
                <w:rFonts w:ascii="Calibri" w:hAnsi="Calibri" w:cs="Calibri"/>
                <w:bCs/>
                <w:spacing w:val="-3"/>
                <w:sz w:val="16"/>
                <w:szCs w:val="16"/>
                <w:lang w:val="en-GB"/>
              </w:rPr>
              <w:t>amplifications are uncommon.</w:t>
            </w:r>
          </w:p>
          <w:p w14:paraId="250D93F0"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14F11F14" w14:textId="2970AAF6" w:rsidR="004163B9" w:rsidRDefault="004163B9" w:rsidP="004163B9">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Mucinous carcinomas</w:t>
            </w:r>
            <w:r w:rsidRPr="001F2EF4">
              <w:rPr>
                <w:rFonts w:ascii="Calibri" w:hAnsi="Calibri" w:cs="Calibri"/>
                <w:spacing w:val="-3"/>
                <w:sz w:val="16"/>
                <w:szCs w:val="16"/>
                <w:lang w:val="en-GB"/>
              </w:rPr>
              <w:t xml:space="preserve"> frequently harbour genomic loss of </w:t>
            </w:r>
            <w:r w:rsidRPr="001F2EF4">
              <w:rPr>
                <w:rFonts w:ascii="Calibri" w:hAnsi="Calibri" w:cs="Calibri"/>
                <w:i/>
                <w:iCs/>
                <w:spacing w:val="-3"/>
                <w:sz w:val="16"/>
                <w:szCs w:val="16"/>
                <w:lang w:val="en-GB"/>
              </w:rPr>
              <w:t>CDKN2A</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and </w:t>
            </w:r>
            <w:r w:rsidRPr="001F2EF4">
              <w:rPr>
                <w:rFonts w:ascii="Calibri" w:hAnsi="Calibri" w:cs="Calibri"/>
                <w:i/>
                <w:iCs/>
                <w:spacing w:val="-3"/>
                <w:sz w:val="16"/>
                <w:szCs w:val="16"/>
                <w:lang w:val="en-GB"/>
              </w:rPr>
              <w:t xml:space="preserve">TP53 </w:t>
            </w:r>
            <w:r w:rsidRPr="001F2EF4">
              <w:rPr>
                <w:rFonts w:ascii="Calibri" w:hAnsi="Calibri" w:cs="Calibri"/>
                <w:spacing w:val="-3"/>
                <w:sz w:val="16"/>
                <w:szCs w:val="16"/>
                <w:lang w:val="en-GB"/>
              </w:rPr>
              <w:t xml:space="preserve">mutations often co-occurring and </w:t>
            </w:r>
            <w:r w:rsidRPr="001F2EF4">
              <w:rPr>
                <w:rFonts w:ascii="Calibri" w:hAnsi="Calibri" w:cs="Calibri"/>
                <w:i/>
                <w:spacing w:val="-3"/>
                <w:sz w:val="16"/>
                <w:szCs w:val="16"/>
                <w:lang w:val="en-GB"/>
              </w:rPr>
              <w:t>HER2</w:t>
            </w:r>
            <w:r w:rsidRPr="001F2EF4">
              <w:rPr>
                <w:rFonts w:ascii="Calibri" w:hAnsi="Calibri" w:cs="Calibri"/>
                <w:spacing w:val="-3"/>
                <w:sz w:val="16"/>
                <w:szCs w:val="16"/>
                <w:lang w:val="en-GB"/>
              </w:rPr>
              <w:t xml:space="preserve"> amplifications.</w:t>
            </w:r>
            <w:hyperlink w:anchor="_ENREF_86" w:tooltip="Cuatrecasas M, 1997 #1883" w:history="1">
              <w:r w:rsidRPr="001F2EF4">
                <w:rPr>
                  <w:rFonts w:ascii="Calibri" w:hAnsi="Calibri" w:cs="Calibri"/>
                  <w:spacing w:val="-3"/>
                  <w:sz w:val="16"/>
                  <w:szCs w:val="16"/>
                  <w:lang w:val="en-GB"/>
                </w:rPr>
                <w:fldChar w:fldCharType="begin"/>
              </w:r>
              <w:r w:rsidRPr="001F2EF4">
                <w:rPr>
                  <w:rFonts w:ascii="Calibri" w:hAnsi="Calibri" w:cs="Calibri"/>
                  <w:spacing w:val="-3"/>
                  <w:sz w:val="16"/>
                  <w:szCs w:val="16"/>
                  <w:lang w:val="en-GB"/>
                </w:rPr>
                <w:instrText xml:space="preserve"> ADDIN EN.CITE &lt;EndNote&gt;&lt;Cite&gt;&lt;Author&gt;Cuatrecasas M&lt;/Author&gt;&lt;Year&gt;1997&lt;/Year&gt;&lt;RecNum&gt;1883&lt;/RecNum&gt;&lt;DisplayText&gt;&lt;style face="superscript"&gt;86&lt;/style&gt;&lt;/DisplayText&gt;&lt;record&gt;&lt;rec-number&gt;1883&lt;/rec-number&gt;&lt;foreign-keys&gt;&lt;key app="EN" db-id="w592zazsqtfvdxe2w9sxtpt2exzt5t0wa2fx" timestamp="0"&gt;1883&lt;/key&gt;&lt;/foreign-keys&gt;&lt;ref-type name="Journal Article"&gt;17&lt;/ref-type&gt;&lt;contributors&gt;&lt;authors&gt;&lt;author&gt;Cuatrecasas M, &lt;/author&gt;&lt;author&gt;Villanueva A, &lt;/author&gt;&lt;author&gt;Matias-Guiu X, &lt;/author&gt;&lt;author&gt;Prat J,&lt;/author&gt;&lt;/authors&gt;&lt;/contributors&gt;&lt;titles&gt;&lt;title&gt;K-ras mutations in mucinous ovarian tumors&lt;/title&gt;&lt;secondary-title&gt;Cancer &lt;/secondary-title&gt;&lt;/titles&gt;&lt;pages&gt;1581-1586&lt;/pages&gt;&lt;volume&gt;79&lt;/volume&gt;&lt;dates&gt;&lt;year&gt;1997&lt;/year&gt;&lt;/dates&gt;&lt;urls&gt;&lt;/urls&gt;&lt;/record&gt;&lt;/Cite&gt;&lt;/EndNote&gt;</w:instrText>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86</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In mucinous tumours with areas of carcinoma admixed with foci of benign or borderline mucinous tumour,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mutations have been demonstrated in all components, suggesting that this represents an early event during </w:t>
            </w:r>
            <w:proofErr w:type="spellStart"/>
            <w:r w:rsidRPr="001F2EF4">
              <w:rPr>
                <w:rFonts w:ascii="Calibri" w:hAnsi="Calibri" w:cs="Calibri"/>
                <w:spacing w:val="-3"/>
                <w:sz w:val="16"/>
                <w:szCs w:val="16"/>
                <w:lang w:val="en-GB"/>
              </w:rPr>
              <w:t>tumourigenesis</w:t>
            </w:r>
            <w:proofErr w:type="spellEnd"/>
            <w:r w:rsidRPr="001F2EF4">
              <w:rPr>
                <w:rFonts w:ascii="Calibri" w:hAnsi="Calibri" w:cs="Calibri"/>
                <w:spacing w:val="-3"/>
                <w:sz w:val="16"/>
                <w:szCs w:val="16"/>
                <w:lang w:val="en-GB"/>
              </w:rPr>
              <w:t xml:space="preserve">. </w:t>
            </w:r>
            <w:r w:rsidRPr="001F2EF4">
              <w:rPr>
                <w:rFonts w:ascii="Calibri" w:hAnsi="Calibri" w:cs="Calibri"/>
                <w:i/>
                <w:iCs/>
                <w:spacing w:val="-3"/>
                <w:sz w:val="16"/>
                <w:szCs w:val="16"/>
                <w:lang w:val="en-GB"/>
              </w:rPr>
              <w:t>TP53</w:t>
            </w:r>
            <w:r w:rsidRPr="001F2EF4">
              <w:rPr>
                <w:rFonts w:ascii="Calibri" w:hAnsi="Calibri" w:cs="Calibri"/>
                <w:spacing w:val="-3"/>
                <w:sz w:val="16"/>
                <w:szCs w:val="16"/>
                <w:lang w:val="en-GB"/>
              </w:rPr>
              <w:t xml:space="preserve"> mutations are implicated in the progression from mucinous borderline tumour to carcinoma and, as discussed earlier, a recent study demonstrated a higher risk of death for patient with mucinous borderline tumour harbouring a </w:t>
            </w:r>
            <w:r w:rsidRPr="001F2EF4">
              <w:rPr>
                <w:rFonts w:ascii="Calibri" w:hAnsi="Calibri" w:cs="Calibri"/>
                <w:i/>
                <w:iCs/>
                <w:spacing w:val="-3"/>
                <w:sz w:val="16"/>
                <w:szCs w:val="16"/>
                <w:lang w:val="en-GB"/>
              </w:rPr>
              <w:t>TP53</w:t>
            </w:r>
            <w:r w:rsidRPr="001F2EF4">
              <w:rPr>
                <w:rFonts w:ascii="Calibri" w:hAnsi="Calibri" w:cs="Calibri"/>
                <w:spacing w:val="-3"/>
                <w:sz w:val="16"/>
                <w:szCs w:val="16"/>
                <w:lang w:val="en-GB"/>
              </w:rPr>
              <w:t xml:space="preserve"> mutation.</w:t>
            </w:r>
            <w:hyperlink w:anchor="_ENREF_67" w:tooltip="Kang, 2021 #5985" w:history="1">
              <w:r w:rsidRPr="001F2EF4">
                <w:rPr>
                  <w:rFonts w:ascii="Calibri" w:hAnsi="Calibri" w:cs="Calibri"/>
                  <w:spacing w:val="-3"/>
                  <w:sz w:val="16"/>
                  <w:szCs w:val="16"/>
                  <w:lang w:val="en-GB"/>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67</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t>
            </w:r>
          </w:p>
          <w:p w14:paraId="625B6AAB" w14:textId="77777777" w:rsidR="004163B9" w:rsidRPr="001F2EF4" w:rsidRDefault="004163B9" w:rsidP="004163B9">
            <w:pPr>
              <w:suppressAutoHyphens/>
              <w:spacing w:after="0" w:line="240" w:lineRule="auto"/>
              <w:rPr>
                <w:rFonts w:ascii="Calibri" w:hAnsi="Calibri" w:cs="Calibri"/>
                <w:spacing w:val="-3"/>
                <w:sz w:val="16"/>
                <w:szCs w:val="16"/>
                <w:lang w:val="en-GB"/>
              </w:rPr>
            </w:pPr>
          </w:p>
          <w:p w14:paraId="6A297837" w14:textId="40B90935" w:rsidR="004163B9" w:rsidRPr="001F2EF4" w:rsidRDefault="004163B9" w:rsidP="004163B9">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15B</w:t>
            </w:r>
            <w:r w:rsidRPr="001F2EF4">
              <w:rPr>
                <w:rFonts w:ascii="Calibri" w:hAnsi="Calibri" w:cs="Calibri"/>
                <w:color w:val="auto"/>
                <w:sz w:val="16"/>
                <w:szCs w:val="16"/>
              </w:rPr>
              <w:t>References</w:t>
            </w:r>
          </w:p>
          <w:p w14:paraId="1646BBDB" w14:textId="77777777" w:rsidR="004163B9" w:rsidRPr="001F2EF4" w:rsidRDefault="004163B9" w:rsidP="004163B9">
            <w:pPr>
              <w:pStyle w:val="EndNoteBibliography"/>
              <w:spacing w:after="0"/>
              <w:ind w:left="342" w:hanging="342"/>
              <w:rPr>
                <w:rFonts w:cs="Calibri"/>
                <w:sz w:val="16"/>
                <w:szCs w:val="16"/>
              </w:rPr>
            </w:pPr>
            <w:r w:rsidRPr="001F2EF4">
              <w:rPr>
                <w:rFonts w:cs="Calibri"/>
                <w:sz w:val="16"/>
                <w:szCs w:val="16"/>
              </w:rPr>
              <w:fldChar w:fldCharType="begin"/>
            </w:r>
            <w:r w:rsidRPr="001F2EF4">
              <w:rPr>
                <w:rFonts w:cs="Calibri"/>
                <w:sz w:val="16"/>
                <w:szCs w:val="16"/>
              </w:rPr>
              <w:instrText xml:space="preserve"> ADDIN EN.REFLIST </w:instrText>
            </w:r>
            <w:r w:rsidRPr="001F2EF4">
              <w:rPr>
                <w:rFonts w:cs="Calibri"/>
                <w:sz w:val="16"/>
                <w:szCs w:val="16"/>
              </w:rPr>
              <w:fldChar w:fldCharType="separate"/>
            </w:r>
            <w:bookmarkStart w:id="8" w:name="_ENREF_1"/>
            <w:r w:rsidRPr="001F2EF4">
              <w:rPr>
                <w:rFonts w:cs="Calibri"/>
                <w:sz w:val="16"/>
                <w:szCs w:val="16"/>
              </w:rPr>
              <w:t>1</w:t>
            </w:r>
            <w:r w:rsidRPr="001F2EF4">
              <w:rPr>
                <w:rFonts w:cs="Calibri"/>
                <w:sz w:val="16"/>
                <w:szCs w:val="16"/>
              </w:rPr>
              <w:tab/>
              <w:t xml:space="preserve">Köbel M, Luo L, Grevers X, Lee S, Brooks-Wilson A, Gilks CB, Le ND and Cook LS (2019). Ovarian carcinoma histotype: strengths and limitations of integrating morphology with immunohistochemical predictions. </w:t>
            </w:r>
            <w:r w:rsidRPr="001F2EF4">
              <w:rPr>
                <w:rFonts w:cs="Calibri"/>
                <w:i/>
                <w:sz w:val="16"/>
                <w:szCs w:val="16"/>
              </w:rPr>
              <w:t>Int J Gynecol Pathol</w:t>
            </w:r>
            <w:r w:rsidRPr="001F2EF4">
              <w:rPr>
                <w:rFonts w:cs="Calibri"/>
                <w:sz w:val="16"/>
                <w:szCs w:val="16"/>
              </w:rPr>
              <w:t xml:space="preserve"> 38(4):353-362.</w:t>
            </w:r>
          </w:p>
          <w:p w14:paraId="79BBEE9B" w14:textId="77777777" w:rsidR="004163B9" w:rsidRPr="001F2EF4" w:rsidRDefault="004163B9" w:rsidP="004163B9">
            <w:pPr>
              <w:pStyle w:val="EndNoteBibliography"/>
              <w:spacing w:after="0"/>
              <w:ind w:left="342" w:hanging="342"/>
              <w:rPr>
                <w:rFonts w:cs="Calibri"/>
                <w:sz w:val="16"/>
                <w:szCs w:val="16"/>
              </w:rPr>
            </w:pPr>
            <w:bookmarkStart w:id="9" w:name="_ENREF_2"/>
            <w:bookmarkEnd w:id="8"/>
            <w:r w:rsidRPr="001F2EF4">
              <w:rPr>
                <w:rFonts w:cs="Calibri"/>
                <w:sz w:val="16"/>
                <w:szCs w:val="16"/>
              </w:rPr>
              <w:t>2</w:t>
            </w:r>
            <w:r w:rsidRPr="001F2EF4">
              <w:rPr>
                <w:rFonts w:cs="Calibri"/>
                <w:sz w:val="16"/>
                <w:szCs w:val="16"/>
              </w:rPr>
              <w:tab/>
              <w:t xml:space="preserve">Köbel M, Rahimi K, Rambau PF, Naugler C, Le Page C, Meunier L, de Ladurantaye M, Lee S, Leung S, Goode EL, Ramus SJ, Carlson JW, Li X, Ewanowich CA, Kelemen LE, Vanderhyden B, Provencher D, Huntsman D, Lee CH, Gilks CB and Mes Masson AM (2016). An immunohistochemical algorithm for ovarian carcinoma typing. </w:t>
            </w:r>
            <w:r w:rsidRPr="001F2EF4">
              <w:rPr>
                <w:rFonts w:cs="Calibri"/>
                <w:i/>
                <w:sz w:val="16"/>
                <w:szCs w:val="16"/>
              </w:rPr>
              <w:t>Int J Gynecol Pathol</w:t>
            </w:r>
            <w:r w:rsidRPr="001F2EF4">
              <w:rPr>
                <w:rFonts w:cs="Calibri"/>
                <w:sz w:val="16"/>
                <w:szCs w:val="16"/>
              </w:rPr>
              <w:t xml:space="preserve"> 35(5):430-441.</w:t>
            </w:r>
          </w:p>
          <w:p w14:paraId="3DECDA8B" w14:textId="77777777" w:rsidR="004163B9" w:rsidRPr="0058128F" w:rsidRDefault="004163B9" w:rsidP="004163B9">
            <w:pPr>
              <w:pStyle w:val="EndNoteBibliography"/>
              <w:spacing w:after="0"/>
              <w:ind w:left="342" w:hanging="342"/>
              <w:rPr>
                <w:rFonts w:cs="Calibri"/>
                <w:sz w:val="16"/>
                <w:szCs w:val="16"/>
                <w:lang w:val="it-IT"/>
              </w:rPr>
            </w:pPr>
            <w:bookmarkStart w:id="10" w:name="_ENREF_3"/>
            <w:bookmarkEnd w:id="9"/>
            <w:r w:rsidRPr="001F2EF4">
              <w:rPr>
                <w:rFonts w:cs="Calibri"/>
                <w:sz w:val="16"/>
                <w:szCs w:val="16"/>
              </w:rPr>
              <w:t>3</w:t>
            </w:r>
            <w:r w:rsidRPr="001F2EF4">
              <w:rPr>
                <w:rFonts w:cs="Calibri"/>
                <w:sz w:val="16"/>
                <w:szCs w:val="16"/>
              </w:rPr>
              <w:tab/>
              <w:t xml:space="preserve">Attanoos RL, Griffin A and Gibbs AR (2003). The use of immunohistochemistry in distinguishing reactive from neoplastic mesothelium. A novel use for desmin and comparative evaluation with epithelial membrane antigen, p53, platelet-derived growth factor-receptor, P-glycoprotein and Bcl-2. </w:t>
            </w:r>
            <w:r w:rsidRPr="0058128F">
              <w:rPr>
                <w:rFonts w:cs="Calibri"/>
                <w:i/>
                <w:sz w:val="16"/>
                <w:szCs w:val="16"/>
                <w:lang w:val="it-IT"/>
              </w:rPr>
              <w:t>Histopathology</w:t>
            </w:r>
            <w:r w:rsidRPr="0058128F">
              <w:rPr>
                <w:rFonts w:cs="Calibri"/>
                <w:sz w:val="16"/>
                <w:szCs w:val="16"/>
                <w:lang w:val="it-IT"/>
              </w:rPr>
              <w:t xml:space="preserve"> 43(3):231-238.</w:t>
            </w:r>
          </w:p>
          <w:p w14:paraId="174CBDD7" w14:textId="77777777" w:rsidR="004163B9" w:rsidRPr="0058128F" w:rsidRDefault="004163B9" w:rsidP="004163B9">
            <w:pPr>
              <w:pStyle w:val="EndNoteBibliography"/>
              <w:spacing w:after="0"/>
              <w:ind w:left="342" w:hanging="342"/>
              <w:rPr>
                <w:rFonts w:cs="Calibri"/>
                <w:sz w:val="16"/>
                <w:szCs w:val="16"/>
                <w:lang w:val="it-IT"/>
              </w:rPr>
            </w:pPr>
            <w:bookmarkStart w:id="11" w:name="_ENREF_4"/>
            <w:bookmarkEnd w:id="10"/>
            <w:r w:rsidRPr="0058128F">
              <w:rPr>
                <w:rFonts w:cs="Calibri"/>
                <w:sz w:val="16"/>
                <w:szCs w:val="16"/>
                <w:lang w:val="it-IT"/>
              </w:rPr>
              <w:lastRenderedPageBreak/>
              <w:t>4</w:t>
            </w:r>
            <w:r w:rsidRPr="0058128F">
              <w:rPr>
                <w:rFonts w:cs="Calibri"/>
                <w:sz w:val="16"/>
                <w:szCs w:val="16"/>
                <w:lang w:val="it-IT"/>
              </w:rPr>
              <w:tab/>
              <w:t xml:space="preserve">Bernardi L, Bizzarro T, Pironi F, Szymczuk S, Buda R, Fabbri E, Di Claudio G and Rossi G (2020). </w:t>
            </w:r>
            <w:r w:rsidRPr="001F2EF4">
              <w:rPr>
                <w:rFonts w:cs="Calibri"/>
                <w:sz w:val="16"/>
                <w:szCs w:val="16"/>
              </w:rPr>
              <w:t xml:space="preserve">The "Brescia panel" (Claudin-4 and BRCA-associated protein 1) in the differential diagnosis of mesotheliomas with epithelioid features versus metastatic carcinomas. </w:t>
            </w:r>
            <w:r w:rsidRPr="0058128F">
              <w:rPr>
                <w:rFonts w:cs="Calibri"/>
                <w:i/>
                <w:sz w:val="16"/>
                <w:szCs w:val="16"/>
                <w:lang w:val="it-IT"/>
              </w:rPr>
              <w:t>Cancer Cytopathol</w:t>
            </w:r>
            <w:r w:rsidRPr="0058128F">
              <w:rPr>
                <w:rFonts w:cs="Calibri"/>
                <w:sz w:val="16"/>
                <w:szCs w:val="16"/>
                <w:lang w:val="it-IT"/>
              </w:rPr>
              <w:t>:  DOI: 10.1002/cncy.22368.</w:t>
            </w:r>
          </w:p>
          <w:p w14:paraId="1D6D2F4B" w14:textId="77777777" w:rsidR="004163B9" w:rsidRPr="001F2EF4" w:rsidRDefault="004163B9" w:rsidP="004163B9">
            <w:pPr>
              <w:pStyle w:val="EndNoteBibliography"/>
              <w:spacing w:after="0"/>
              <w:ind w:left="342" w:hanging="342"/>
              <w:rPr>
                <w:rFonts w:cs="Calibri"/>
                <w:sz w:val="16"/>
                <w:szCs w:val="16"/>
              </w:rPr>
            </w:pPr>
            <w:bookmarkStart w:id="12" w:name="_ENREF_5"/>
            <w:bookmarkEnd w:id="11"/>
            <w:r w:rsidRPr="0058128F">
              <w:rPr>
                <w:rFonts w:cs="Calibri"/>
                <w:sz w:val="16"/>
                <w:szCs w:val="16"/>
                <w:lang w:val="it-IT"/>
              </w:rPr>
              <w:t>5</w:t>
            </w:r>
            <w:r w:rsidRPr="0058128F">
              <w:rPr>
                <w:rFonts w:cs="Calibri"/>
                <w:sz w:val="16"/>
                <w:szCs w:val="16"/>
                <w:lang w:val="it-IT"/>
              </w:rPr>
              <w:tab/>
              <w:t xml:space="preserve">Facchetti F, Lonardi S, Gentili F, Bercich L, Falchetti M, Tardanico R, Baronchelli C, Lucini L, Santin A and Murer B (2007). </w:t>
            </w:r>
            <w:r w:rsidRPr="001F2EF4">
              <w:rPr>
                <w:rFonts w:cs="Calibri"/>
                <w:sz w:val="16"/>
                <w:szCs w:val="16"/>
              </w:rPr>
              <w:t xml:space="preserve">Claudin 4 identifies a wide spectrum of epithelial neoplasms and represents a very useful marker for carcinoma versus mesothelioma diagnosis in pleural and peritoneal biopsies and effusions. </w:t>
            </w:r>
            <w:r w:rsidRPr="001F2EF4">
              <w:rPr>
                <w:rFonts w:cs="Calibri"/>
                <w:i/>
                <w:sz w:val="16"/>
                <w:szCs w:val="16"/>
              </w:rPr>
              <w:t>Virchows Arch</w:t>
            </w:r>
            <w:r w:rsidRPr="001F2EF4">
              <w:rPr>
                <w:rFonts w:cs="Calibri"/>
                <w:sz w:val="16"/>
                <w:szCs w:val="16"/>
              </w:rPr>
              <w:t xml:space="preserve"> 451(3):669-680.</w:t>
            </w:r>
          </w:p>
          <w:p w14:paraId="47B9A3F3" w14:textId="77777777" w:rsidR="004163B9" w:rsidRPr="001F2EF4" w:rsidRDefault="004163B9" w:rsidP="004163B9">
            <w:pPr>
              <w:pStyle w:val="EndNoteBibliography"/>
              <w:spacing w:after="0"/>
              <w:ind w:left="342" w:hanging="342"/>
              <w:rPr>
                <w:rFonts w:cs="Calibri"/>
                <w:sz w:val="16"/>
                <w:szCs w:val="16"/>
              </w:rPr>
            </w:pPr>
            <w:bookmarkStart w:id="13" w:name="_ENREF_6"/>
            <w:bookmarkEnd w:id="12"/>
            <w:r w:rsidRPr="001F2EF4">
              <w:rPr>
                <w:rFonts w:cs="Calibri"/>
                <w:sz w:val="16"/>
                <w:szCs w:val="16"/>
              </w:rPr>
              <w:t>6</w:t>
            </w:r>
            <w:r w:rsidRPr="001F2EF4">
              <w:rPr>
                <w:rFonts w:cs="Calibri"/>
                <w:sz w:val="16"/>
                <w:szCs w:val="16"/>
              </w:rPr>
              <w:tab/>
              <w:t xml:space="preserve">Ordóñez NG (2006). Value of immunohistochemistry in distinguishing peritoneal mesothelioma from serous carcinoma of the ovary and peritoneum: a review and update. </w:t>
            </w:r>
            <w:r w:rsidRPr="001F2EF4">
              <w:rPr>
                <w:rFonts w:cs="Calibri"/>
                <w:i/>
                <w:sz w:val="16"/>
                <w:szCs w:val="16"/>
              </w:rPr>
              <w:t>Adv Anat Pathol</w:t>
            </w:r>
            <w:r w:rsidRPr="001F2EF4">
              <w:rPr>
                <w:rFonts w:cs="Calibri"/>
                <w:sz w:val="16"/>
                <w:szCs w:val="16"/>
              </w:rPr>
              <w:t xml:space="preserve"> 13(1):16-25.</w:t>
            </w:r>
          </w:p>
          <w:p w14:paraId="4577DE6F" w14:textId="77777777" w:rsidR="004163B9" w:rsidRPr="001F2EF4" w:rsidRDefault="004163B9" w:rsidP="004163B9">
            <w:pPr>
              <w:pStyle w:val="EndNoteBibliography"/>
              <w:spacing w:after="0"/>
              <w:ind w:left="342" w:hanging="342"/>
              <w:rPr>
                <w:rFonts w:cs="Calibri"/>
                <w:sz w:val="16"/>
                <w:szCs w:val="16"/>
              </w:rPr>
            </w:pPr>
            <w:bookmarkStart w:id="14" w:name="_ENREF_7"/>
            <w:bookmarkEnd w:id="13"/>
            <w:r w:rsidRPr="001F2EF4">
              <w:rPr>
                <w:rFonts w:cs="Calibri"/>
                <w:sz w:val="16"/>
                <w:szCs w:val="16"/>
              </w:rPr>
              <w:t>7</w:t>
            </w:r>
            <w:r w:rsidRPr="001F2EF4">
              <w:rPr>
                <w:rFonts w:cs="Calibri"/>
                <w:sz w:val="16"/>
                <w:szCs w:val="16"/>
              </w:rPr>
              <w:tab/>
              <w:t xml:space="preserve">Ordóñez NG (2013). Value of PAX8, PAX2, claudin-4, and h-caldesmon immunostaining in distinguishing peritoneal epithelioid mesotheliomas from serous carcinomas. </w:t>
            </w:r>
            <w:r w:rsidRPr="001F2EF4">
              <w:rPr>
                <w:rFonts w:cs="Calibri"/>
                <w:i/>
                <w:sz w:val="16"/>
                <w:szCs w:val="16"/>
              </w:rPr>
              <w:t>Mod Pathol</w:t>
            </w:r>
            <w:r w:rsidRPr="001F2EF4">
              <w:rPr>
                <w:rFonts w:cs="Calibri"/>
                <w:sz w:val="16"/>
                <w:szCs w:val="16"/>
              </w:rPr>
              <w:t xml:space="preserve"> 26(4):553-562.</w:t>
            </w:r>
          </w:p>
          <w:p w14:paraId="00965E0C" w14:textId="77777777" w:rsidR="004163B9" w:rsidRPr="001F2EF4" w:rsidRDefault="004163B9" w:rsidP="004163B9">
            <w:pPr>
              <w:pStyle w:val="EndNoteBibliography"/>
              <w:spacing w:after="0"/>
              <w:ind w:left="342" w:hanging="342"/>
              <w:rPr>
                <w:rFonts w:cs="Calibri"/>
                <w:sz w:val="16"/>
                <w:szCs w:val="16"/>
              </w:rPr>
            </w:pPr>
            <w:bookmarkStart w:id="15" w:name="_ENREF_8"/>
            <w:bookmarkEnd w:id="14"/>
            <w:r w:rsidRPr="001F2EF4">
              <w:rPr>
                <w:rFonts w:cs="Calibri"/>
                <w:sz w:val="16"/>
                <w:szCs w:val="16"/>
              </w:rPr>
              <w:t>8</w:t>
            </w:r>
            <w:r w:rsidRPr="001F2EF4">
              <w:rPr>
                <w:rFonts w:cs="Calibri"/>
                <w:sz w:val="16"/>
                <w:szCs w:val="16"/>
              </w:rPr>
              <w:tab/>
              <w:t xml:space="preserve">Patel A, Borczuk AC and Siddiqui MT (2020). Utility of Claudin-4 versus BerEP4 and B72.3 in pleural fluids with metastatic lung adenocarcinoma. </w:t>
            </w:r>
            <w:r w:rsidRPr="001F2EF4">
              <w:rPr>
                <w:rFonts w:cs="Calibri"/>
                <w:i/>
                <w:sz w:val="16"/>
                <w:szCs w:val="16"/>
              </w:rPr>
              <w:t>J Am Soc Cytopathol</w:t>
            </w:r>
            <w:r w:rsidRPr="001F2EF4">
              <w:rPr>
                <w:rFonts w:cs="Calibri"/>
                <w:sz w:val="16"/>
                <w:szCs w:val="16"/>
              </w:rPr>
              <w:t xml:space="preserve"> 9(3):146-151.</w:t>
            </w:r>
          </w:p>
          <w:p w14:paraId="31287B45" w14:textId="77777777" w:rsidR="004163B9" w:rsidRPr="001F2EF4" w:rsidRDefault="004163B9" w:rsidP="004163B9">
            <w:pPr>
              <w:pStyle w:val="EndNoteBibliography"/>
              <w:spacing w:after="0"/>
              <w:ind w:left="342" w:hanging="342"/>
              <w:rPr>
                <w:rFonts w:cs="Calibri"/>
                <w:sz w:val="16"/>
                <w:szCs w:val="16"/>
              </w:rPr>
            </w:pPr>
            <w:bookmarkStart w:id="16" w:name="_ENREF_9"/>
            <w:bookmarkEnd w:id="15"/>
            <w:r w:rsidRPr="001F2EF4">
              <w:rPr>
                <w:rFonts w:cs="Calibri"/>
                <w:sz w:val="16"/>
                <w:szCs w:val="16"/>
              </w:rPr>
              <w:t>9</w:t>
            </w:r>
            <w:r w:rsidRPr="001F2EF4">
              <w:rPr>
                <w:rFonts w:cs="Calibri"/>
                <w:sz w:val="16"/>
                <w:szCs w:val="16"/>
              </w:rPr>
              <w:tab/>
              <w:t xml:space="preserve">Tandon RT, Jimenez-Cortez Y, Taub R and Borczuk AC (2018). Immunohistochemistry in peritoneal mesothelioma: a single-center experience of 244 cases. </w:t>
            </w:r>
            <w:r w:rsidRPr="001F2EF4">
              <w:rPr>
                <w:rFonts w:cs="Calibri"/>
                <w:i/>
                <w:sz w:val="16"/>
                <w:szCs w:val="16"/>
              </w:rPr>
              <w:t>Arch Pathol Lab Med</w:t>
            </w:r>
            <w:r w:rsidRPr="001F2EF4">
              <w:rPr>
                <w:rFonts w:cs="Calibri"/>
                <w:sz w:val="16"/>
                <w:szCs w:val="16"/>
              </w:rPr>
              <w:t xml:space="preserve"> 142(2):236-242.</w:t>
            </w:r>
          </w:p>
          <w:p w14:paraId="24384A2F" w14:textId="77777777" w:rsidR="004163B9" w:rsidRPr="001F2EF4" w:rsidRDefault="004163B9" w:rsidP="004163B9">
            <w:pPr>
              <w:pStyle w:val="EndNoteBibliography"/>
              <w:spacing w:after="0"/>
              <w:ind w:left="342" w:hanging="342"/>
              <w:rPr>
                <w:rFonts w:cs="Calibri"/>
                <w:sz w:val="16"/>
                <w:szCs w:val="16"/>
              </w:rPr>
            </w:pPr>
            <w:bookmarkStart w:id="17" w:name="_ENREF_10"/>
            <w:bookmarkEnd w:id="16"/>
            <w:r w:rsidRPr="001F2EF4">
              <w:rPr>
                <w:rFonts w:cs="Calibri"/>
                <w:sz w:val="16"/>
                <w:szCs w:val="16"/>
              </w:rPr>
              <w:t>10</w:t>
            </w:r>
            <w:r w:rsidRPr="001F2EF4">
              <w:rPr>
                <w:rFonts w:cs="Calibri"/>
                <w:sz w:val="16"/>
                <w:szCs w:val="16"/>
              </w:rPr>
              <w:tab/>
              <w:t xml:space="preserve">Hwang HC, Sheffield BS, Rodriguez S, Thompson K, Tse CH, Gown AM and Churg A (2016). Utility of BAP1 immunohistochemistry and p16 (CDKN2A) FISH in the diagnosis of malignant mesothelioma in effusion cytology specimens. </w:t>
            </w:r>
            <w:r w:rsidRPr="001F2EF4">
              <w:rPr>
                <w:rFonts w:cs="Calibri"/>
                <w:i/>
                <w:sz w:val="16"/>
                <w:szCs w:val="16"/>
              </w:rPr>
              <w:t>Am J Surg Pathol</w:t>
            </w:r>
            <w:r w:rsidRPr="001F2EF4">
              <w:rPr>
                <w:rFonts w:cs="Calibri"/>
                <w:sz w:val="16"/>
                <w:szCs w:val="16"/>
              </w:rPr>
              <w:t xml:space="preserve"> 40(1):120-126.</w:t>
            </w:r>
          </w:p>
          <w:p w14:paraId="17473104" w14:textId="77777777" w:rsidR="004163B9" w:rsidRPr="001F2EF4" w:rsidRDefault="004163B9" w:rsidP="004163B9">
            <w:pPr>
              <w:pStyle w:val="EndNoteBibliography"/>
              <w:spacing w:after="0"/>
              <w:ind w:left="342" w:hanging="342"/>
              <w:rPr>
                <w:rFonts w:cs="Calibri"/>
                <w:sz w:val="16"/>
                <w:szCs w:val="16"/>
              </w:rPr>
            </w:pPr>
            <w:bookmarkStart w:id="18" w:name="_ENREF_11"/>
            <w:bookmarkEnd w:id="17"/>
            <w:r w:rsidRPr="001F2EF4">
              <w:rPr>
                <w:rFonts w:cs="Calibri"/>
                <w:sz w:val="16"/>
                <w:szCs w:val="16"/>
              </w:rPr>
              <w:t>11</w:t>
            </w:r>
            <w:r w:rsidRPr="001F2EF4">
              <w:rPr>
                <w:rFonts w:cs="Calibri"/>
                <w:sz w:val="16"/>
                <w:szCs w:val="16"/>
              </w:rPr>
              <w:tab/>
              <w:t xml:space="preserve">Kleinberg L, Holth A, Trope CG, Reich R and Davidson B (2008). Claudin upregulation in ovarian carcinoma effusions is associated with poor survival. </w:t>
            </w:r>
            <w:r w:rsidRPr="001F2EF4">
              <w:rPr>
                <w:rFonts w:cs="Calibri"/>
                <w:i/>
                <w:sz w:val="16"/>
                <w:szCs w:val="16"/>
              </w:rPr>
              <w:t>Hum Pathol</w:t>
            </w:r>
            <w:r w:rsidRPr="001F2EF4">
              <w:rPr>
                <w:rFonts w:cs="Calibri"/>
                <w:sz w:val="16"/>
                <w:szCs w:val="16"/>
              </w:rPr>
              <w:t xml:space="preserve"> 39(5):747-757.</w:t>
            </w:r>
          </w:p>
          <w:p w14:paraId="4C799B7A" w14:textId="77777777" w:rsidR="004163B9" w:rsidRPr="001F2EF4" w:rsidRDefault="004163B9" w:rsidP="004163B9">
            <w:pPr>
              <w:pStyle w:val="EndNoteBibliography"/>
              <w:spacing w:after="0"/>
              <w:ind w:left="342" w:hanging="342"/>
              <w:rPr>
                <w:rFonts w:cs="Calibri"/>
                <w:sz w:val="16"/>
                <w:szCs w:val="16"/>
              </w:rPr>
            </w:pPr>
            <w:bookmarkStart w:id="19" w:name="_ENREF_12"/>
            <w:bookmarkEnd w:id="18"/>
            <w:r w:rsidRPr="001F2EF4">
              <w:rPr>
                <w:rFonts w:cs="Calibri"/>
                <w:sz w:val="16"/>
                <w:szCs w:val="16"/>
              </w:rPr>
              <w:t>12</w:t>
            </w:r>
            <w:r w:rsidRPr="001F2EF4">
              <w:rPr>
                <w:rFonts w:cs="Calibri"/>
                <w:sz w:val="16"/>
                <w:szCs w:val="16"/>
              </w:rPr>
              <w:tab/>
              <w:t xml:space="preserve">Ohta Y, Sasaki Y, Saito M, Kushima M, Takimoto M, Shiokawa A and Ota H (2013). Claudin-4 as a marker for distinguishing malignant mesothelioma from lung carcinoma and serous adenocarcinoma. </w:t>
            </w:r>
            <w:r w:rsidRPr="001F2EF4">
              <w:rPr>
                <w:rFonts w:cs="Calibri"/>
                <w:i/>
                <w:sz w:val="16"/>
                <w:szCs w:val="16"/>
              </w:rPr>
              <w:t>Int J Surg Pathol</w:t>
            </w:r>
            <w:r w:rsidRPr="001F2EF4">
              <w:rPr>
                <w:rFonts w:cs="Calibri"/>
                <w:sz w:val="16"/>
                <w:szCs w:val="16"/>
              </w:rPr>
              <w:t xml:space="preserve"> 21(5):493-501.</w:t>
            </w:r>
          </w:p>
          <w:p w14:paraId="0584EE7D" w14:textId="64DEB4FE" w:rsidR="004163B9" w:rsidRPr="001F2EF4" w:rsidRDefault="004163B9" w:rsidP="004163B9">
            <w:pPr>
              <w:pStyle w:val="EndNoteBibliography"/>
              <w:spacing w:after="0"/>
              <w:ind w:left="342" w:hanging="342"/>
              <w:rPr>
                <w:rFonts w:cs="Calibri"/>
                <w:sz w:val="16"/>
                <w:szCs w:val="16"/>
              </w:rPr>
            </w:pPr>
            <w:bookmarkStart w:id="20" w:name="_ENREF_13"/>
            <w:bookmarkEnd w:id="19"/>
            <w:r w:rsidRPr="001F2EF4">
              <w:rPr>
                <w:rFonts w:cs="Calibri"/>
                <w:sz w:val="16"/>
                <w:szCs w:val="16"/>
              </w:rPr>
              <w:t>13</w:t>
            </w:r>
            <w:r w:rsidRPr="001F2EF4">
              <w:rPr>
                <w:rFonts w:cs="Calibri"/>
                <w:sz w:val="16"/>
                <w:szCs w:val="16"/>
              </w:rPr>
              <w:tab/>
              <w:t xml:space="preserve">Meagher NS, Wang L, Rambau PF, Intermaggio MP, Huntsman DG, Wilkens LR, El-Bahrawy MA, Ness RB, Odunsi K, Steed H, Herpel E, Anglesio MS, Zhang B, Lambie N, Swerdlow AJ, Lubiński J, Vierkant RA, Goode EL, Menon U, Toloczko-Grabarek A, Oszurek O, Bilic S, Talhouk A, García-Closas M, Wang Q, Tan A, Farrell R, Kennedy CJ, Jimenez-Linan M, Sundfeldt K, Etter JL, Menkiszak J, Goodman MT, Klonowski P, Leung Y, Winham SJ, Moysich KB, Behrens S, Kluz T, Edwards RP, Gronwald J, Modugno F, Hernandez BY, Chow C, Kelemen LE, Keeney GL, Carney ME, Natanzon Y, Robertson G, Sharma R, Gayther SA, Alsop J, Luk H, Karpinskyj C, Campbell I, Sinn P, Gentry-Maharaj A, Coulson P, Chang-Claude J, Shah M, Widschwendter M, Tang K, Schoemaker MJ, Koziak JM, Cook LS, Brenton JD, Daley F, Kristjansdottir B, Mateoiu C, Larson MC, Harnett PR, Jung A, deFazio A, Gorringe KL, Pharoah PDP, Minoo P, Stewart C, Bathe OF, Gui X, Cohen P, Ramus SJ and Köbel M (2019). A combination of the immunohistochemical markers CK7 and SATB2 is highly sensitive and specific for distinguishing primary ovarian mucinous tumors from colorectal and appendiceal metastases. </w:t>
            </w:r>
            <w:r w:rsidRPr="001F2EF4">
              <w:rPr>
                <w:rFonts w:cs="Calibri"/>
                <w:i/>
                <w:sz w:val="16"/>
                <w:szCs w:val="16"/>
              </w:rPr>
              <w:t>Mod Pathol</w:t>
            </w:r>
            <w:r w:rsidRPr="001F2EF4">
              <w:rPr>
                <w:rFonts w:cs="Calibri"/>
                <w:sz w:val="16"/>
                <w:szCs w:val="16"/>
              </w:rPr>
              <w:t xml:space="preserve"> 32(12):1834-1846.</w:t>
            </w:r>
          </w:p>
          <w:p w14:paraId="28C0E422" w14:textId="77777777" w:rsidR="004163B9" w:rsidRPr="001F2EF4" w:rsidRDefault="004163B9" w:rsidP="004163B9">
            <w:pPr>
              <w:pStyle w:val="EndNoteBibliography"/>
              <w:spacing w:after="0"/>
              <w:ind w:left="342" w:hanging="342"/>
              <w:rPr>
                <w:rFonts w:cs="Calibri"/>
                <w:sz w:val="16"/>
                <w:szCs w:val="16"/>
              </w:rPr>
            </w:pPr>
            <w:bookmarkStart w:id="21" w:name="_ENREF_14"/>
            <w:bookmarkEnd w:id="20"/>
            <w:r w:rsidRPr="001F2EF4">
              <w:rPr>
                <w:rFonts w:cs="Calibri"/>
                <w:sz w:val="16"/>
                <w:szCs w:val="16"/>
              </w:rPr>
              <w:t>14</w:t>
            </w:r>
            <w:r w:rsidRPr="001F2EF4">
              <w:rPr>
                <w:rFonts w:cs="Calibri"/>
                <w:sz w:val="16"/>
                <w:szCs w:val="16"/>
              </w:rPr>
              <w:tab/>
              <w:t xml:space="preserve">Zhao C, Bratthauer GL, Barner R and Vang R (2007). Comparative analysis of alternative and traditional immunohistochemical markers for the distinction of ovarian sertoli cell tumor from endometrioid tumors and carcinoid tumor: A study of 160 cases. </w:t>
            </w:r>
            <w:r w:rsidRPr="001F2EF4">
              <w:rPr>
                <w:rFonts w:cs="Calibri"/>
                <w:i/>
                <w:sz w:val="16"/>
                <w:szCs w:val="16"/>
              </w:rPr>
              <w:t>Am J Surg Pathol</w:t>
            </w:r>
            <w:r w:rsidRPr="001F2EF4">
              <w:rPr>
                <w:rFonts w:cs="Calibri"/>
                <w:sz w:val="16"/>
                <w:szCs w:val="16"/>
              </w:rPr>
              <w:t xml:space="preserve"> 31(2):255-266.</w:t>
            </w:r>
          </w:p>
          <w:p w14:paraId="1BE21348" w14:textId="77777777" w:rsidR="004163B9" w:rsidRPr="001F2EF4" w:rsidRDefault="004163B9" w:rsidP="004163B9">
            <w:pPr>
              <w:pStyle w:val="EndNoteBibliography"/>
              <w:spacing w:after="0"/>
              <w:ind w:left="342" w:hanging="342"/>
              <w:rPr>
                <w:rFonts w:cs="Calibri"/>
                <w:sz w:val="16"/>
                <w:szCs w:val="16"/>
              </w:rPr>
            </w:pPr>
            <w:bookmarkStart w:id="22" w:name="_ENREF_15"/>
            <w:bookmarkEnd w:id="21"/>
            <w:r w:rsidRPr="001F2EF4">
              <w:rPr>
                <w:rFonts w:cs="Calibri"/>
                <w:sz w:val="16"/>
                <w:szCs w:val="16"/>
              </w:rPr>
              <w:t>15</w:t>
            </w:r>
            <w:r w:rsidRPr="001F2EF4">
              <w:rPr>
                <w:rFonts w:cs="Calibri"/>
                <w:sz w:val="16"/>
                <w:szCs w:val="16"/>
              </w:rPr>
              <w:tab/>
              <w:t xml:space="preserve">Hu J, Khalifa RD, Roma AA and Fadare O (2018). The pathologic distinction of primary and metastatic mucinous tumors involving the ovary: A re-evaluation of algorithms based on gross features. </w:t>
            </w:r>
            <w:r w:rsidRPr="001F2EF4">
              <w:rPr>
                <w:rFonts w:cs="Calibri"/>
                <w:i/>
                <w:sz w:val="16"/>
                <w:szCs w:val="16"/>
              </w:rPr>
              <w:t>Ann Diagn Pathol</w:t>
            </w:r>
            <w:r w:rsidRPr="001F2EF4">
              <w:rPr>
                <w:rFonts w:cs="Calibri"/>
                <w:sz w:val="16"/>
                <w:szCs w:val="16"/>
              </w:rPr>
              <w:t xml:space="preserve"> 37:1-6.</w:t>
            </w:r>
          </w:p>
          <w:p w14:paraId="693F06F6" w14:textId="77777777" w:rsidR="004163B9" w:rsidRPr="001F2EF4" w:rsidRDefault="004163B9" w:rsidP="004163B9">
            <w:pPr>
              <w:pStyle w:val="EndNoteBibliography"/>
              <w:spacing w:after="0"/>
              <w:ind w:left="342" w:hanging="342"/>
              <w:rPr>
                <w:rFonts w:cs="Calibri"/>
                <w:sz w:val="16"/>
                <w:szCs w:val="16"/>
              </w:rPr>
            </w:pPr>
            <w:bookmarkStart w:id="23" w:name="_ENREF_16"/>
            <w:bookmarkEnd w:id="22"/>
            <w:r w:rsidRPr="001F2EF4">
              <w:rPr>
                <w:rFonts w:cs="Calibri"/>
                <w:sz w:val="16"/>
                <w:szCs w:val="16"/>
              </w:rPr>
              <w:t>16</w:t>
            </w:r>
            <w:r w:rsidRPr="001F2EF4">
              <w:rPr>
                <w:rFonts w:cs="Calibri"/>
                <w:sz w:val="16"/>
                <w:szCs w:val="16"/>
              </w:rPr>
              <w:tab/>
              <w:t xml:space="preserve">Pinto PB, Derchain SF and Andrade LA (2012). Metastatic mucinous carcinomas in the ovary: a practical approach to diagnosis related to gross aspects and to immunohistochemical evaluation. </w:t>
            </w:r>
            <w:r w:rsidRPr="001F2EF4">
              <w:rPr>
                <w:rFonts w:cs="Calibri"/>
                <w:i/>
                <w:sz w:val="16"/>
                <w:szCs w:val="16"/>
              </w:rPr>
              <w:t>Int J Gynecol Pathol</w:t>
            </w:r>
            <w:r w:rsidRPr="001F2EF4">
              <w:rPr>
                <w:rFonts w:cs="Calibri"/>
                <w:sz w:val="16"/>
                <w:szCs w:val="16"/>
              </w:rPr>
              <w:t xml:space="preserve"> 31(4):313-318.</w:t>
            </w:r>
          </w:p>
          <w:p w14:paraId="03573B7D" w14:textId="77777777" w:rsidR="004163B9" w:rsidRPr="001F2EF4" w:rsidRDefault="004163B9" w:rsidP="004163B9">
            <w:pPr>
              <w:pStyle w:val="EndNoteBibliography"/>
              <w:spacing w:after="0"/>
              <w:ind w:left="342" w:hanging="342"/>
              <w:rPr>
                <w:rFonts w:cs="Calibri"/>
                <w:sz w:val="16"/>
                <w:szCs w:val="16"/>
              </w:rPr>
            </w:pPr>
            <w:bookmarkStart w:id="24" w:name="_ENREF_17"/>
            <w:bookmarkEnd w:id="23"/>
            <w:r w:rsidRPr="001F2EF4">
              <w:rPr>
                <w:rFonts w:cs="Calibri"/>
                <w:sz w:val="16"/>
                <w:szCs w:val="16"/>
              </w:rPr>
              <w:t>17</w:t>
            </w:r>
            <w:r w:rsidRPr="001F2EF4">
              <w:rPr>
                <w:rFonts w:cs="Calibri"/>
                <w:sz w:val="16"/>
                <w:szCs w:val="16"/>
              </w:rPr>
              <w:tab/>
              <w:t xml:space="preserve">Elishaev E, Gilks CB, Miller D, Srodon M, Kurman RJ and Ronnett BM (2005). Synchronous and metachronous endocervical and ovarian neoplasms: evidence supporting interpretation of the ovarian neoplasms as metastatic endocervical adenocarcinomas simulating primary ovarian surface epithelial neoplasms. </w:t>
            </w:r>
            <w:r w:rsidRPr="001F2EF4">
              <w:rPr>
                <w:rFonts w:cs="Calibri"/>
                <w:i/>
                <w:sz w:val="16"/>
                <w:szCs w:val="16"/>
              </w:rPr>
              <w:t>Am J Surg Pathol</w:t>
            </w:r>
            <w:r w:rsidRPr="001F2EF4">
              <w:rPr>
                <w:rFonts w:cs="Calibri"/>
                <w:sz w:val="16"/>
                <w:szCs w:val="16"/>
              </w:rPr>
              <w:t xml:space="preserve"> 29(3):281-294.</w:t>
            </w:r>
          </w:p>
          <w:p w14:paraId="292B53F6" w14:textId="77777777" w:rsidR="004163B9" w:rsidRPr="0058128F" w:rsidRDefault="004163B9" w:rsidP="004163B9">
            <w:pPr>
              <w:pStyle w:val="EndNoteBibliography"/>
              <w:spacing w:after="0"/>
              <w:ind w:left="342" w:hanging="342"/>
              <w:rPr>
                <w:rFonts w:cs="Calibri"/>
                <w:sz w:val="16"/>
                <w:szCs w:val="16"/>
                <w:lang w:val="it-IT"/>
              </w:rPr>
            </w:pPr>
            <w:bookmarkStart w:id="25" w:name="_ENREF_18"/>
            <w:bookmarkEnd w:id="24"/>
            <w:r w:rsidRPr="001F2EF4">
              <w:rPr>
                <w:rFonts w:cs="Calibri"/>
                <w:sz w:val="16"/>
                <w:szCs w:val="16"/>
              </w:rPr>
              <w:lastRenderedPageBreak/>
              <w:t>18</w:t>
            </w:r>
            <w:r w:rsidRPr="001F2EF4">
              <w:rPr>
                <w:rFonts w:cs="Calibri"/>
                <w:sz w:val="16"/>
                <w:szCs w:val="16"/>
              </w:rPr>
              <w:tab/>
              <w:t xml:space="preserve">Plaza JA, Ramirez NC and Nuovo GJ (2004). Utility of HPV analysis for evaluation of possible metastatic disease in women with cervical cancer. </w:t>
            </w:r>
            <w:r w:rsidRPr="0058128F">
              <w:rPr>
                <w:rFonts w:cs="Calibri"/>
                <w:i/>
                <w:sz w:val="16"/>
                <w:szCs w:val="16"/>
                <w:lang w:val="it-IT"/>
              </w:rPr>
              <w:t>Int J Gynecol Pathol</w:t>
            </w:r>
            <w:r w:rsidRPr="0058128F">
              <w:rPr>
                <w:rFonts w:cs="Calibri"/>
                <w:sz w:val="16"/>
                <w:szCs w:val="16"/>
                <w:lang w:val="it-IT"/>
              </w:rPr>
              <w:t xml:space="preserve"> 23(1):7-12.</w:t>
            </w:r>
          </w:p>
          <w:p w14:paraId="157A7864" w14:textId="77777777" w:rsidR="004163B9" w:rsidRPr="001F2EF4" w:rsidRDefault="004163B9" w:rsidP="004163B9">
            <w:pPr>
              <w:pStyle w:val="EndNoteBibliography"/>
              <w:spacing w:after="0"/>
              <w:ind w:left="342" w:hanging="342"/>
              <w:rPr>
                <w:rFonts w:cs="Calibri"/>
                <w:sz w:val="16"/>
                <w:szCs w:val="16"/>
              </w:rPr>
            </w:pPr>
            <w:bookmarkStart w:id="26" w:name="_ENREF_19"/>
            <w:bookmarkEnd w:id="25"/>
            <w:r w:rsidRPr="0058128F">
              <w:rPr>
                <w:rFonts w:cs="Calibri"/>
                <w:sz w:val="16"/>
                <w:szCs w:val="16"/>
                <w:lang w:val="it-IT"/>
              </w:rPr>
              <w:t>19</w:t>
            </w:r>
            <w:r w:rsidRPr="0058128F">
              <w:rPr>
                <w:rFonts w:cs="Calibri"/>
                <w:sz w:val="16"/>
                <w:szCs w:val="16"/>
                <w:lang w:val="it-IT"/>
              </w:rPr>
              <w:tab/>
              <w:t xml:space="preserve">Espinosa I, Gallardo A, D'Angelo E, Mozos A, Lerma E and Prat J (2015). </w:t>
            </w:r>
            <w:r w:rsidRPr="001F2EF4">
              <w:rPr>
                <w:rFonts w:cs="Calibri"/>
                <w:sz w:val="16"/>
                <w:szCs w:val="16"/>
              </w:rPr>
              <w:t xml:space="preserve">Simultaneous carcinomas of the breast and ovary: utility of Pax-8, WT-1, and GATA3 for distinguishing independent primary tumors from metastases. </w:t>
            </w:r>
            <w:r w:rsidRPr="001F2EF4">
              <w:rPr>
                <w:rFonts w:cs="Calibri"/>
                <w:i/>
                <w:sz w:val="16"/>
                <w:szCs w:val="16"/>
              </w:rPr>
              <w:t>Int J Gynecol Pathol</w:t>
            </w:r>
            <w:r w:rsidRPr="001F2EF4">
              <w:rPr>
                <w:rFonts w:cs="Calibri"/>
                <w:sz w:val="16"/>
                <w:szCs w:val="16"/>
              </w:rPr>
              <w:t xml:space="preserve"> 34(3):257-265.</w:t>
            </w:r>
          </w:p>
          <w:p w14:paraId="6255E017" w14:textId="77777777" w:rsidR="004163B9" w:rsidRPr="001F2EF4" w:rsidRDefault="004163B9" w:rsidP="004163B9">
            <w:pPr>
              <w:pStyle w:val="EndNoteBibliography"/>
              <w:spacing w:after="0"/>
              <w:ind w:left="342" w:hanging="342"/>
              <w:rPr>
                <w:rFonts w:cs="Calibri"/>
                <w:sz w:val="16"/>
                <w:szCs w:val="16"/>
              </w:rPr>
            </w:pPr>
            <w:bookmarkStart w:id="27" w:name="_ENREF_20"/>
            <w:bookmarkEnd w:id="26"/>
            <w:r w:rsidRPr="001F2EF4">
              <w:rPr>
                <w:rFonts w:cs="Calibri"/>
                <w:sz w:val="16"/>
                <w:szCs w:val="16"/>
              </w:rPr>
              <w:t>20</w:t>
            </w:r>
            <w:r w:rsidRPr="001F2EF4">
              <w:rPr>
                <w:rFonts w:cs="Calibri"/>
                <w:sz w:val="16"/>
                <w:szCs w:val="16"/>
              </w:rPr>
              <w:tab/>
              <w:t xml:space="preserve">Chen W, Husain A, Nelson GS, Rambau PF, Liu S, Lee CH, Lee S, Duggan MA and Köbel M (2017). Immunohistochemical profiling of endometrial serous carcinoma. </w:t>
            </w:r>
            <w:r w:rsidRPr="001F2EF4">
              <w:rPr>
                <w:rFonts w:cs="Calibri"/>
                <w:i/>
                <w:sz w:val="16"/>
                <w:szCs w:val="16"/>
              </w:rPr>
              <w:t>Int J Gynecol Pathol</w:t>
            </w:r>
            <w:r w:rsidRPr="001F2EF4">
              <w:rPr>
                <w:rFonts w:cs="Calibri"/>
                <w:sz w:val="16"/>
                <w:szCs w:val="16"/>
              </w:rPr>
              <w:t xml:space="preserve"> 36(2):128-139.</w:t>
            </w:r>
          </w:p>
          <w:p w14:paraId="1850FD9D" w14:textId="77777777" w:rsidR="004163B9" w:rsidRPr="001F2EF4" w:rsidRDefault="004163B9" w:rsidP="004163B9">
            <w:pPr>
              <w:pStyle w:val="EndNoteBibliography"/>
              <w:spacing w:after="0"/>
              <w:ind w:left="342" w:hanging="342"/>
              <w:rPr>
                <w:rFonts w:cs="Calibri"/>
                <w:sz w:val="16"/>
                <w:szCs w:val="16"/>
              </w:rPr>
            </w:pPr>
            <w:bookmarkStart w:id="28" w:name="_ENREF_21"/>
            <w:bookmarkEnd w:id="27"/>
            <w:r w:rsidRPr="001F2EF4">
              <w:rPr>
                <w:rFonts w:cs="Calibri"/>
                <w:sz w:val="16"/>
                <w:szCs w:val="16"/>
              </w:rPr>
              <w:t>21</w:t>
            </w:r>
            <w:r w:rsidRPr="001F2EF4">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1F2EF4">
              <w:rPr>
                <w:rFonts w:cs="Calibri"/>
                <w:i/>
                <w:sz w:val="16"/>
                <w:szCs w:val="16"/>
              </w:rPr>
              <w:t>Am J Surg Pathol</w:t>
            </w:r>
            <w:r w:rsidRPr="001F2EF4">
              <w:rPr>
                <w:rFonts w:cs="Calibri"/>
                <w:sz w:val="16"/>
                <w:szCs w:val="16"/>
              </w:rPr>
              <w:t xml:space="preserve"> 41(2):161-170.</w:t>
            </w:r>
          </w:p>
          <w:p w14:paraId="7E421EE1" w14:textId="77777777" w:rsidR="004163B9" w:rsidRPr="001F2EF4" w:rsidRDefault="004163B9" w:rsidP="004163B9">
            <w:pPr>
              <w:pStyle w:val="EndNoteBibliography"/>
              <w:spacing w:after="0"/>
              <w:ind w:left="342" w:hanging="342"/>
              <w:rPr>
                <w:rFonts w:cs="Calibri"/>
                <w:sz w:val="16"/>
                <w:szCs w:val="16"/>
              </w:rPr>
            </w:pPr>
            <w:bookmarkStart w:id="29" w:name="_ENREF_22"/>
            <w:bookmarkEnd w:id="28"/>
            <w:r w:rsidRPr="001F2EF4">
              <w:rPr>
                <w:rFonts w:cs="Calibri"/>
                <w:sz w:val="16"/>
                <w:szCs w:val="16"/>
              </w:rPr>
              <w:t>22</w:t>
            </w:r>
            <w:r w:rsidRPr="001F2EF4">
              <w:rPr>
                <w:rFonts w:cs="Calibri"/>
                <w:sz w:val="16"/>
                <w:szCs w:val="16"/>
              </w:rPr>
              <w:tab/>
              <w:t xml:space="preserve">Chapel DB, Husain AN, Krausz T and McGregor SM (2017). PAX8 expression in a subset of malignant peritoneal mesotheliomas and benign mesothelium has diagnostic implications in the differential diagnosis of ovarian serous carcinoma. </w:t>
            </w:r>
            <w:r w:rsidRPr="001F2EF4">
              <w:rPr>
                <w:rFonts w:cs="Calibri"/>
                <w:i/>
                <w:sz w:val="16"/>
                <w:szCs w:val="16"/>
              </w:rPr>
              <w:t>Am J Surg Pathol</w:t>
            </w:r>
            <w:r w:rsidRPr="001F2EF4">
              <w:rPr>
                <w:rFonts w:cs="Calibri"/>
                <w:sz w:val="16"/>
                <w:szCs w:val="16"/>
              </w:rPr>
              <w:t xml:space="preserve"> 41(12):1675-1682.</w:t>
            </w:r>
          </w:p>
          <w:p w14:paraId="3BBC96D2" w14:textId="77777777" w:rsidR="004163B9" w:rsidRPr="001F2EF4" w:rsidRDefault="004163B9" w:rsidP="004163B9">
            <w:pPr>
              <w:pStyle w:val="EndNoteBibliography"/>
              <w:spacing w:after="0"/>
              <w:ind w:left="342" w:hanging="342"/>
              <w:rPr>
                <w:rFonts w:cs="Calibri"/>
                <w:sz w:val="16"/>
                <w:szCs w:val="16"/>
              </w:rPr>
            </w:pPr>
            <w:bookmarkStart w:id="30" w:name="_ENREF_23"/>
            <w:bookmarkEnd w:id="29"/>
            <w:r w:rsidRPr="001F2EF4">
              <w:rPr>
                <w:rFonts w:cs="Calibri"/>
                <w:sz w:val="16"/>
                <w:szCs w:val="16"/>
              </w:rPr>
              <w:t>23</w:t>
            </w:r>
            <w:r w:rsidRPr="001F2EF4">
              <w:rPr>
                <w:rFonts w:cs="Calibri"/>
                <w:sz w:val="16"/>
                <w:szCs w:val="16"/>
              </w:rPr>
              <w:tab/>
              <w:t xml:space="preserve">Xing D, Banet N, Sharma R, Vang R, Ronnett BM and Illei PB (2018). Aberrant Pax-8 expression in well-differentiated papillary mesothelioma and malignant mesothelioma of the peritoneum: a clinicopathologic study. </w:t>
            </w:r>
            <w:r w:rsidRPr="001F2EF4">
              <w:rPr>
                <w:rFonts w:cs="Calibri"/>
                <w:i/>
                <w:sz w:val="16"/>
                <w:szCs w:val="16"/>
              </w:rPr>
              <w:t>Hum Pathol</w:t>
            </w:r>
            <w:r w:rsidRPr="001F2EF4">
              <w:rPr>
                <w:rFonts w:cs="Calibri"/>
                <w:sz w:val="16"/>
                <w:szCs w:val="16"/>
              </w:rPr>
              <w:t xml:space="preserve"> 72:160-166.</w:t>
            </w:r>
          </w:p>
          <w:p w14:paraId="17671359" w14:textId="77777777" w:rsidR="004163B9" w:rsidRPr="001F2EF4" w:rsidRDefault="004163B9" w:rsidP="004163B9">
            <w:pPr>
              <w:pStyle w:val="EndNoteBibliography"/>
              <w:spacing w:after="0"/>
              <w:ind w:left="342" w:hanging="342"/>
              <w:rPr>
                <w:rFonts w:cs="Calibri"/>
                <w:sz w:val="16"/>
                <w:szCs w:val="16"/>
              </w:rPr>
            </w:pPr>
            <w:bookmarkStart w:id="31" w:name="_ENREF_24"/>
            <w:bookmarkEnd w:id="30"/>
            <w:r w:rsidRPr="001F2EF4">
              <w:rPr>
                <w:rFonts w:cs="Calibri"/>
                <w:sz w:val="16"/>
                <w:szCs w:val="16"/>
              </w:rPr>
              <w:t>24</w:t>
            </w:r>
            <w:r w:rsidRPr="001F2EF4">
              <w:rPr>
                <w:rFonts w:cs="Calibri"/>
                <w:sz w:val="16"/>
                <w:szCs w:val="16"/>
              </w:rPr>
              <w:tab/>
              <w:t xml:space="preserve">Xing D, Zheng G, Schoolmeester JK, Li Z, Pallavajjala A, Haley L, Conner MG, Vang R, Hung CF, Wu TC and Ronnett BM (2018). Next-generation sequencing reveals recurrent somatic mutations in small cell neuroendocrine carcinoma of the uterine cervix. </w:t>
            </w:r>
            <w:r w:rsidRPr="001F2EF4">
              <w:rPr>
                <w:rFonts w:cs="Calibri"/>
                <w:i/>
                <w:sz w:val="16"/>
                <w:szCs w:val="16"/>
              </w:rPr>
              <w:t>Am J Surg Pathol</w:t>
            </w:r>
            <w:r w:rsidRPr="001F2EF4">
              <w:rPr>
                <w:rFonts w:cs="Calibri"/>
                <w:sz w:val="16"/>
                <w:szCs w:val="16"/>
              </w:rPr>
              <w:t xml:space="preserve"> 42(6):750-760.</w:t>
            </w:r>
          </w:p>
          <w:p w14:paraId="78AF5290" w14:textId="77777777" w:rsidR="004163B9" w:rsidRPr="001F2EF4" w:rsidRDefault="004163B9" w:rsidP="004163B9">
            <w:pPr>
              <w:pStyle w:val="EndNoteBibliography"/>
              <w:spacing w:after="0"/>
              <w:ind w:left="342" w:hanging="342"/>
              <w:rPr>
                <w:rFonts w:cs="Calibri"/>
                <w:sz w:val="16"/>
                <w:szCs w:val="16"/>
              </w:rPr>
            </w:pPr>
            <w:bookmarkStart w:id="32" w:name="_ENREF_25"/>
            <w:bookmarkEnd w:id="31"/>
            <w:r w:rsidRPr="001F2EF4">
              <w:rPr>
                <w:rFonts w:cs="Calibri"/>
                <w:sz w:val="16"/>
                <w:szCs w:val="16"/>
              </w:rPr>
              <w:t>25</w:t>
            </w:r>
            <w:r w:rsidRPr="001F2EF4">
              <w:rPr>
                <w:rFonts w:cs="Calibri"/>
                <w:sz w:val="16"/>
                <w:szCs w:val="16"/>
              </w:rPr>
              <w:tab/>
              <w:t xml:space="preserve">McCluggage WG and Young RH (2007). Ovarian sertoli-leydig cell tumors with pseudoendometrioid tubules (pseudoendometrioid sertoli-leydig cell tumors). </w:t>
            </w:r>
            <w:r w:rsidRPr="001F2EF4">
              <w:rPr>
                <w:rFonts w:cs="Calibri"/>
                <w:i/>
                <w:sz w:val="16"/>
                <w:szCs w:val="16"/>
              </w:rPr>
              <w:t>Am J Surg Pathol</w:t>
            </w:r>
            <w:r w:rsidRPr="001F2EF4">
              <w:rPr>
                <w:rFonts w:cs="Calibri"/>
                <w:sz w:val="16"/>
                <w:szCs w:val="16"/>
              </w:rPr>
              <w:t xml:space="preserve"> 31:592-597.</w:t>
            </w:r>
          </w:p>
          <w:p w14:paraId="788ED7A0" w14:textId="77777777" w:rsidR="004163B9" w:rsidRPr="001F2EF4" w:rsidRDefault="004163B9" w:rsidP="004163B9">
            <w:pPr>
              <w:pStyle w:val="EndNoteBibliography"/>
              <w:spacing w:after="0"/>
              <w:ind w:left="342" w:hanging="342"/>
              <w:rPr>
                <w:rFonts w:cs="Calibri"/>
                <w:sz w:val="16"/>
                <w:szCs w:val="16"/>
              </w:rPr>
            </w:pPr>
            <w:bookmarkStart w:id="33" w:name="_ENREF_26"/>
            <w:bookmarkEnd w:id="32"/>
            <w:r w:rsidRPr="001F2EF4">
              <w:rPr>
                <w:rFonts w:cs="Calibri"/>
                <w:sz w:val="16"/>
                <w:szCs w:val="16"/>
              </w:rPr>
              <w:t>26</w:t>
            </w:r>
            <w:r w:rsidRPr="001F2EF4">
              <w:rPr>
                <w:rFonts w:cs="Calibri"/>
                <w:sz w:val="16"/>
                <w:szCs w:val="16"/>
              </w:rPr>
              <w:tab/>
              <w:t xml:space="preserve">McCluggage WG (2000). Recent advances in immunohistochemistry in the diagnosis of ovarian neoplasms. </w:t>
            </w:r>
            <w:r w:rsidRPr="001F2EF4">
              <w:rPr>
                <w:rFonts w:cs="Calibri"/>
                <w:i/>
                <w:sz w:val="16"/>
                <w:szCs w:val="16"/>
              </w:rPr>
              <w:t>J Clin Pathol</w:t>
            </w:r>
            <w:r w:rsidRPr="001F2EF4">
              <w:rPr>
                <w:rFonts w:cs="Calibri"/>
                <w:sz w:val="16"/>
                <w:szCs w:val="16"/>
              </w:rPr>
              <w:t xml:space="preserve"> 53:558-560.</w:t>
            </w:r>
          </w:p>
          <w:p w14:paraId="7824A4AD" w14:textId="77777777" w:rsidR="004163B9" w:rsidRPr="001F2EF4" w:rsidRDefault="004163B9" w:rsidP="004163B9">
            <w:pPr>
              <w:pStyle w:val="EndNoteBibliography"/>
              <w:spacing w:after="0"/>
              <w:ind w:left="342" w:hanging="342"/>
              <w:rPr>
                <w:rFonts w:cs="Calibri"/>
                <w:sz w:val="16"/>
                <w:szCs w:val="16"/>
              </w:rPr>
            </w:pPr>
            <w:bookmarkStart w:id="34" w:name="_ENREF_27"/>
            <w:bookmarkEnd w:id="33"/>
            <w:r w:rsidRPr="001F2EF4">
              <w:rPr>
                <w:rFonts w:cs="Calibri"/>
                <w:sz w:val="16"/>
                <w:szCs w:val="16"/>
              </w:rPr>
              <w:t>27</w:t>
            </w:r>
            <w:r w:rsidRPr="001F2EF4">
              <w:rPr>
                <w:rFonts w:cs="Calibri"/>
                <w:sz w:val="16"/>
                <w:szCs w:val="16"/>
              </w:rPr>
              <w:tab/>
              <w:t xml:space="preserve">McCluggage WG (2002). Recent advances in immunohistochemistry in gynaecological pathology. </w:t>
            </w:r>
            <w:r w:rsidRPr="001F2EF4">
              <w:rPr>
                <w:rFonts w:cs="Calibri"/>
                <w:i/>
                <w:sz w:val="16"/>
                <w:szCs w:val="16"/>
              </w:rPr>
              <w:t xml:space="preserve">Histopathology </w:t>
            </w:r>
            <w:r w:rsidRPr="001F2EF4">
              <w:rPr>
                <w:rFonts w:cs="Calibri"/>
                <w:sz w:val="16"/>
                <w:szCs w:val="16"/>
              </w:rPr>
              <w:t>46:309-326.</w:t>
            </w:r>
          </w:p>
          <w:p w14:paraId="7CE6454B" w14:textId="77777777" w:rsidR="004163B9" w:rsidRPr="001F2EF4" w:rsidRDefault="004163B9" w:rsidP="004163B9">
            <w:pPr>
              <w:pStyle w:val="EndNoteBibliography"/>
              <w:spacing w:after="0"/>
              <w:ind w:left="342" w:hanging="342"/>
              <w:rPr>
                <w:rFonts w:cs="Calibri"/>
                <w:sz w:val="16"/>
                <w:szCs w:val="16"/>
              </w:rPr>
            </w:pPr>
            <w:bookmarkStart w:id="35" w:name="_ENREF_28"/>
            <w:bookmarkEnd w:id="34"/>
            <w:r w:rsidRPr="001F2EF4">
              <w:rPr>
                <w:rFonts w:cs="Calibri"/>
                <w:sz w:val="16"/>
                <w:szCs w:val="16"/>
              </w:rPr>
              <w:t>28</w:t>
            </w:r>
            <w:r w:rsidRPr="001F2EF4">
              <w:rPr>
                <w:rFonts w:cs="Calibri"/>
                <w:sz w:val="16"/>
                <w:szCs w:val="16"/>
              </w:rPr>
              <w:tab/>
              <w:t xml:space="preserve">McCluggage WG and Young RH (2005). Immunohistochemistry as a diagnostic aid in the evaluation of ovarian tumors. </w:t>
            </w:r>
            <w:r w:rsidRPr="001F2EF4">
              <w:rPr>
                <w:rFonts w:cs="Calibri"/>
                <w:i/>
                <w:sz w:val="16"/>
                <w:szCs w:val="16"/>
              </w:rPr>
              <w:t xml:space="preserve">Semin Diagn Pathol </w:t>
            </w:r>
            <w:r w:rsidRPr="001F2EF4">
              <w:rPr>
                <w:rFonts w:cs="Calibri"/>
                <w:sz w:val="16"/>
                <w:szCs w:val="16"/>
              </w:rPr>
              <w:t>22:3-32.</w:t>
            </w:r>
          </w:p>
          <w:p w14:paraId="15A6A6E8" w14:textId="77777777" w:rsidR="004163B9" w:rsidRPr="001F2EF4" w:rsidRDefault="004163B9" w:rsidP="004163B9">
            <w:pPr>
              <w:pStyle w:val="EndNoteBibliography"/>
              <w:spacing w:after="0"/>
              <w:ind w:left="342" w:hanging="342"/>
              <w:rPr>
                <w:rFonts w:cs="Calibri"/>
                <w:sz w:val="16"/>
                <w:szCs w:val="16"/>
              </w:rPr>
            </w:pPr>
            <w:bookmarkStart w:id="36" w:name="_ENREF_29"/>
            <w:bookmarkEnd w:id="35"/>
            <w:r w:rsidRPr="001F2EF4">
              <w:rPr>
                <w:rFonts w:cs="Calibri"/>
                <w:sz w:val="16"/>
                <w:szCs w:val="16"/>
              </w:rPr>
              <w:t>29</w:t>
            </w:r>
            <w:r w:rsidRPr="001F2EF4">
              <w:rPr>
                <w:rFonts w:cs="Calibri"/>
                <w:sz w:val="16"/>
                <w:szCs w:val="16"/>
              </w:rPr>
              <w:tab/>
              <w:t xml:space="preserve">Zhao C, Barner R, Vinh TN, McManus K, Dabbs D and Vang R (2008). SF-1 is a diagnostically useful immunohistochemical marker and comparable to other sex cord-stromal tumor markers for the differential diagnosis of ovarian Sertoli cell tumor. </w:t>
            </w:r>
            <w:r w:rsidRPr="001F2EF4">
              <w:rPr>
                <w:rFonts w:cs="Calibri"/>
                <w:i/>
                <w:sz w:val="16"/>
                <w:szCs w:val="16"/>
              </w:rPr>
              <w:t>Int J Gynecol Pathol</w:t>
            </w:r>
            <w:r w:rsidRPr="001F2EF4">
              <w:rPr>
                <w:rFonts w:cs="Calibri"/>
                <w:sz w:val="16"/>
                <w:szCs w:val="16"/>
              </w:rPr>
              <w:t xml:space="preserve"> 27:507-514.</w:t>
            </w:r>
          </w:p>
          <w:p w14:paraId="6D5DE845" w14:textId="77777777" w:rsidR="004163B9" w:rsidRPr="001F2EF4" w:rsidRDefault="004163B9" w:rsidP="004163B9">
            <w:pPr>
              <w:pStyle w:val="EndNoteBibliography"/>
              <w:spacing w:after="0"/>
              <w:ind w:left="342" w:hanging="342"/>
              <w:rPr>
                <w:rFonts w:cs="Calibri"/>
                <w:sz w:val="16"/>
                <w:szCs w:val="16"/>
              </w:rPr>
            </w:pPr>
            <w:bookmarkStart w:id="37" w:name="_ENREF_30"/>
            <w:bookmarkEnd w:id="36"/>
            <w:r w:rsidRPr="001F2EF4">
              <w:rPr>
                <w:rFonts w:cs="Calibri"/>
                <w:sz w:val="16"/>
                <w:szCs w:val="16"/>
              </w:rPr>
              <w:t>30</w:t>
            </w:r>
            <w:r w:rsidRPr="001F2EF4">
              <w:rPr>
                <w:rFonts w:cs="Calibri"/>
                <w:sz w:val="16"/>
                <w:szCs w:val="16"/>
              </w:rPr>
              <w:tab/>
              <w:t xml:space="preserve">Zhao C, Vinh TN, McManus K, Dabbs D, Barner R and Vang R (2009). Identification of the most sensitive and robust immunohistochemical markers in different categories of ovarian sex cord-stromal tumors. </w:t>
            </w:r>
            <w:r w:rsidRPr="001F2EF4">
              <w:rPr>
                <w:rFonts w:cs="Calibri"/>
                <w:i/>
                <w:sz w:val="16"/>
                <w:szCs w:val="16"/>
              </w:rPr>
              <w:t>Am J Surg Pathol</w:t>
            </w:r>
            <w:r w:rsidRPr="001F2EF4">
              <w:rPr>
                <w:rFonts w:cs="Calibri"/>
                <w:sz w:val="16"/>
                <w:szCs w:val="16"/>
              </w:rPr>
              <w:t xml:space="preserve"> 33:354-366.</w:t>
            </w:r>
          </w:p>
          <w:p w14:paraId="32D85EC0" w14:textId="77777777" w:rsidR="004163B9" w:rsidRPr="001F2EF4" w:rsidRDefault="004163B9" w:rsidP="004163B9">
            <w:pPr>
              <w:pStyle w:val="EndNoteBibliography"/>
              <w:spacing w:after="0"/>
              <w:ind w:left="342" w:hanging="342"/>
              <w:rPr>
                <w:rFonts w:cs="Calibri"/>
                <w:sz w:val="16"/>
                <w:szCs w:val="16"/>
              </w:rPr>
            </w:pPr>
            <w:bookmarkStart w:id="38" w:name="_ENREF_31"/>
            <w:bookmarkEnd w:id="37"/>
            <w:r w:rsidRPr="001F2EF4">
              <w:rPr>
                <w:rFonts w:cs="Calibri"/>
                <w:sz w:val="16"/>
                <w:szCs w:val="16"/>
              </w:rPr>
              <w:t>31</w:t>
            </w:r>
            <w:r w:rsidRPr="001F2EF4">
              <w:rPr>
                <w:rFonts w:cs="Calibri"/>
                <w:sz w:val="16"/>
                <w:szCs w:val="16"/>
              </w:rPr>
              <w:tab/>
              <w:t xml:space="preserve">Zaino R, Whitney C, Brady MF, DeGeest K, Burger RA and Buller RE (2001). Simultaneously detected endometrial and ovarian carcinoma: A prospective clinicopathologic study of 74 cases: a gynecologic oncology group study. </w:t>
            </w:r>
            <w:r w:rsidRPr="001F2EF4">
              <w:rPr>
                <w:rFonts w:cs="Calibri"/>
                <w:i/>
                <w:sz w:val="16"/>
                <w:szCs w:val="16"/>
              </w:rPr>
              <w:t>Gynecol Oncol</w:t>
            </w:r>
            <w:r w:rsidRPr="001F2EF4">
              <w:rPr>
                <w:rFonts w:cs="Calibri"/>
                <w:sz w:val="16"/>
                <w:szCs w:val="16"/>
              </w:rPr>
              <w:t xml:space="preserve"> 83:355-362.</w:t>
            </w:r>
          </w:p>
          <w:p w14:paraId="70DF3223" w14:textId="77777777" w:rsidR="004163B9" w:rsidRPr="001F2EF4" w:rsidRDefault="004163B9" w:rsidP="004163B9">
            <w:pPr>
              <w:pStyle w:val="EndNoteBibliography"/>
              <w:spacing w:after="0"/>
              <w:ind w:left="342" w:hanging="342"/>
              <w:rPr>
                <w:rFonts w:cs="Calibri"/>
                <w:sz w:val="16"/>
                <w:szCs w:val="16"/>
              </w:rPr>
            </w:pPr>
            <w:bookmarkStart w:id="39" w:name="_ENREF_32"/>
            <w:bookmarkEnd w:id="38"/>
            <w:r w:rsidRPr="001F2EF4">
              <w:rPr>
                <w:rFonts w:cs="Calibri"/>
                <w:sz w:val="16"/>
                <w:szCs w:val="16"/>
              </w:rPr>
              <w:t>32</w:t>
            </w:r>
            <w:r w:rsidRPr="001F2EF4">
              <w:rPr>
                <w:rFonts w:cs="Calibri"/>
                <w:sz w:val="16"/>
                <w:szCs w:val="16"/>
              </w:rPr>
              <w:tab/>
              <w:t xml:space="preserve">Ayhan A, Yalcin OT, Tuncer ZS, Gurgan T and Kucukali T (1992). Synchronous primary malignancies of the female genital tract. </w:t>
            </w:r>
            <w:r w:rsidRPr="001F2EF4">
              <w:rPr>
                <w:rFonts w:cs="Calibri"/>
                <w:i/>
                <w:sz w:val="16"/>
                <w:szCs w:val="16"/>
              </w:rPr>
              <w:t>Eur J Obstet Gynecol Reprod Biol</w:t>
            </w:r>
            <w:r w:rsidRPr="001F2EF4">
              <w:rPr>
                <w:rFonts w:cs="Calibri"/>
                <w:sz w:val="16"/>
                <w:szCs w:val="16"/>
              </w:rPr>
              <w:t xml:space="preserve"> 45:63-66.</w:t>
            </w:r>
          </w:p>
          <w:p w14:paraId="5BE7A8A3" w14:textId="77777777" w:rsidR="004163B9" w:rsidRPr="001F2EF4" w:rsidRDefault="004163B9" w:rsidP="004163B9">
            <w:pPr>
              <w:pStyle w:val="EndNoteBibliography"/>
              <w:spacing w:after="0"/>
              <w:ind w:left="342" w:hanging="342"/>
              <w:rPr>
                <w:rFonts w:cs="Calibri"/>
                <w:sz w:val="16"/>
                <w:szCs w:val="16"/>
              </w:rPr>
            </w:pPr>
            <w:bookmarkStart w:id="40" w:name="_ENREF_33"/>
            <w:bookmarkEnd w:id="39"/>
            <w:r w:rsidRPr="001F2EF4">
              <w:rPr>
                <w:rFonts w:cs="Calibri"/>
                <w:sz w:val="16"/>
                <w:szCs w:val="16"/>
              </w:rPr>
              <w:t>33</w:t>
            </w:r>
            <w:r w:rsidRPr="001F2EF4">
              <w:rPr>
                <w:rFonts w:cs="Calibri"/>
                <w:sz w:val="16"/>
                <w:szCs w:val="16"/>
              </w:rPr>
              <w:tab/>
              <w:t xml:space="preserve">Niskakoski A, Pasanen A, Porkka N, Eldfors S, Lassus H, Renkonen-Sinisalo L, Kaur S, Mecklin JP, Bützow R and Peltomäki P (2018). Converging endometrial and ovarian tumorigenesis in Lynch syndrome: Shared origin of synchronous carcinomas. </w:t>
            </w:r>
            <w:r w:rsidRPr="001F2EF4">
              <w:rPr>
                <w:rFonts w:cs="Calibri"/>
                <w:i/>
                <w:sz w:val="16"/>
                <w:szCs w:val="16"/>
              </w:rPr>
              <w:t>Gynecol Oncol</w:t>
            </w:r>
            <w:r w:rsidRPr="001F2EF4">
              <w:rPr>
                <w:rFonts w:cs="Calibri"/>
                <w:sz w:val="16"/>
                <w:szCs w:val="16"/>
              </w:rPr>
              <w:t xml:space="preserve"> 150(1):92-98.</w:t>
            </w:r>
          </w:p>
          <w:p w14:paraId="08173D60" w14:textId="77777777" w:rsidR="004163B9" w:rsidRPr="001F2EF4" w:rsidRDefault="004163B9" w:rsidP="004163B9">
            <w:pPr>
              <w:pStyle w:val="EndNoteBibliography"/>
              <w:spacing w:after="0"/>
              <w:ind w:left="342" w:hanging="342"/>
              <w:rPr>
                <w:rFonts w:cs="Calibri"/>
                <w:sz w:val="16"/>
                <w:szCs w:val="16"/>
              </w:rPr>
            </w:pPr>
            <w:bookmarkStart w:id="41" w:name="_ENREF_34"/>
            <w:bookmarkEnd w:id="40"/>
            <w:r w:rsidRPr="001F2EF4">
              <w:rPr>
                <w:rFonts w:cs="Calibri"/>
                <w:sz w:val="16"/>
                <w:szCs w:val="16"/>
              </w:rPr>
              <w:t>34</w:t>
            </w:r>
            <w:r w:rsidRPr="001F2EF4">
              <w:rPr>
                <w:rFonts w:cs="Calibri"/>
                <w:sz w:val="16"/>
                <w:szCs w:val="16"/>
              </w:rPr>
              <w:tab/>
              <w:t xml:space="preserve">Schultheis AM, Ng CK, De Filippo MR, Piscuoglio S, Macedo GS, Gatius S, Perez Mies B, Soslow RA, Lim RS, Viale A, Huberman KH, Palacios JC, Reis-Filho JS, Matias-Guiu X and Weigelt B (2016). Massively parallel sequencing-based clonality analysis of synchronous endometrioid endometrial and ovarian carcinomas. </w:t>
            </w:r>
            <w:r w:rsidRPr="001F2EF4">
              <w:rPr>
                <w:rFonts w:cs="Calibri"/>
                <w:i/>
                <w:sz w:val="16"/>
                <w:szCs w:val="16"/>
              </w:rPr>
              <w:t>J Natl Cancer Inst</w:t>
            </w:r>
            <w:r w:rsidRPr="001F2EF4">
              <w:rPr>
                <w:rFonts w:cs="Calibri"/>
                <w:sz w:val="16"/>
                <w:szCs w:val="16"/>
              </w:rPr>
              <w:t xml:space="preserve"> 108(6):djv427.</w:t>
            </w:r>
          </w:p>
          <w:p w14:paraId="7C91A77A" w14:textId="77777777" w:rsidR="004163B9" w:rsidRPr="001F2EF4" w:rsidRDefault="004163B9" w:rsidP="004163B9">
            <w:pPr>
              <w:pStyle w:val="EndNoteBibliography"/>
              <w:spacing w:after="0"/>
              <w:ind w:left="342" w:hanging="342"/>
              <w:rPr>
                <w:rFonts w:cs="Calibri"/>
                <w:sz w:val="16"/>
                <w:szCs w:val="16"/>
              </w:rPr>
            </w:pPr>
            <w:bookmarkStart w:id="42" w:name="_ENREF_35"/>
            <w:bookmarkEnd w:id="41"/>
            <w:r w:rsidRPr="001F2EF4">
              <w:rPr>
                <w:rFonts w:cs="Calibri"/>
                <w:sz w:val="16"/>
                <w:szCs w:val="16"/>
              </w:rPr>
              <w:lastRenderedPageBreak/>
              <w:t>35</w:t>
            </w:r>
            <w:r w:rsidRPr="001F2EF4">
              <w:rPr>
                <w:rFonts w:cs="Calibri"/>
                <w:sz w:val="16"/>
                <w:szCs w:val="16"/>
              </w:rPr>
              <w:tab/>
              <w:t xml:space="preserve">Anglesio MS, Wang YK, Maassen M, Horlings HM, Bashashati A, Senz J, Mackenzie R, Grewal DS, Li-Chang H, Karnezis AN, Sheffield BS, McConechy MK, Kommoss F, Taran FA, Staebler A, Shah SP, Wallwiener D, Brucker S, Gilks CB, Kommoss S and Huntsman DG (2016). Synchronous endometrial and ovarian carcinomas: evidence of clonality. </w:t>
            </w:r>
            <w:r w:rsidRPr="001F2EF4">
              <w:rPr>
                <w:rFonts w:cs="Calibri"/>
                <w:i/>
                <w:sz w:val="16"/>
                <w:szCs w:val="16"/>
              </w:rPr>
              <w:t>J Natl Cancer Inst</w:t>
            </w:r>
            <w:r w:rsidRPr="001F2EF4">
              <w:rPr>
                <w:rFonts w:cs="Calibri"/>
                <w:sz w:val="16"/>
                <w:szCs w:val="16"/>
              </w:rPr>
              <w:t xml:space="preserve"> 108(6):djv428.</w:t>
            </w:r>
          </w:p>
          <w:p w14:paraId="0BE615A2" w14:textId="77777777" w:rsidR="004163B9" w:rsidRPr="001F2EF4" w:rsidRDefault="004163B9" w:rsidP="004163B9">
            <w:pPr>
              <w:pStyle w:val="EndNoteBibliography"/>
              <w:spacing w:after="0"/>
              <w:ind w:left="342" w:hanging="342"/>
              <w:rPr>
                <w:rFonts w:cs="Calibri"/>
                <w:sz w:val="16"/>
                <w:szCs w:val="16"/>
              </w:rPr>
            </w:pPr>
            <w:bookmarkStart w:id="43" w:name="_ENREF_36"/>
            <w:bookmarkEnd w:id="42"/>
            <w:r w:rsidRPr="001F2EF4">
              <w:rPr>
                <w:rFonts w:cs="Calibri"/>
                <w:sz w:val="16"/>
                <w:szCs w:val="16"/>
              </w:rPr>
              <w:t>36</w:t>
            </w:r>
            <w:r w:rsidRPr="001F2EF4">
              <w:rPr>
                <w:rFonts w:cs="Calibri"/>
                <w:sz w:val="16"/>
                <w:szCs w:val="16"/>
              </w:rPr>
              <w:tab/>
              <w:t xml:space="preserve">Blake Gilks C and Singh N (2019). Synchronous carcinomas of endometrium and ovary: A pragmatic approach. </w:t>
            </w:r>
            <w:r w:rsidRPr="001F2EF4">
              <w:rPr>
                <w:rFonts w:cs="Calibri"/>
                <w:i/>
                <w:sz w:val="16"/>
                <w:szCs w:val="16"/>
              </w:rPr>
              <w:t>Gynecol Oncol Rep</w:t>
            </w:r>
            <w:r w:rsidRPr="001F2EF4">
              <w:rPr>
                <w:rFonts w:cs="Calibri"/>
                <w:sz w:val="16"/>
                <w:szCs w:val="16"/>
              </w:rPr>
              <w:t xml:space="preserve"> 27:72-73.</w:t>
            </w:r>
          </w:p>
          <w:p w14:paraId="57219C49" w14:textId="77777777" w:rsidR="004163B9" w:rsidRPr="001F2EF4" w:rsidRDefault="004163B9" w:rsidP="004163B9">
            <w:pPr>
              <w:pStyle w:val="EndNoteBibliography"/>
              <w:spacing w:after="0"/>
              <w:ind w:left="342" w:hanging="342"/>
              <w:rPr>
                <w:rFonts w:cs="Calibri"/>
                <w:sz w:val="16"/>
                <w:szCs w:val="16"/>
              </w:rPr>
            </w:pPr>
            <w:bookmarkStart w:id="44" w:name="_ENREF_37"/>
            <w:bookmarkEnd w:id="43"/>
            <w:r w:rsidRPr="001F2EF4">
              <w:rPr>
                <w:rFonts w:cs="Calibri"/>
                <w:sz w:val="16"/>
                <w:szCs w:val="16"/>
              </w:rPr>
              <w:t>37</w:t>
            </w:r>
            <w:r w:rsidRPr="001F2EF4">
              <w:rPr>
                <w:rFonts w:cs="Calibri"/>
                <w:sz w:val="16"/>
                <w:szCs w:val="16"/>
              </w:rPr>
              <w:tab/>
              <w:t xml:space="preserve">Ji H, Isacson C, Seidman JD, Kurman RJ and Ronnett BM (2002). Cytokeratins 7 and 20, Dpc4 and MUC5AC in the distinction of metastatic mucinous carcinomas in the ovary from primary ovarian mucinous carcinomas: Dpc4 assists in identifying metastatic pancreatic carcinomas. </w:t>
            </w:r>
            <w:r w:rsidRPr="001F2EF4">
              <w:rPr>
                <w:rFonts w:cs="Calibri"/>
                <w:i/>
                <w:sz w:val="16"/>
                <w:szCs w:val="16"/>
              </w:rPr>
              <w:t>Int J Gynecol Pathol</w:t>
            </w:r>
            <w:r w:rsidRPr="001F2EF4">
              <w:rPr>
                <w:rFonts w:cs="Calibri"/>
                <w:sz w:val="16"/>
                <w:szCs w:val="16"/>
              </w:rPr>
              <w:t xml:space="preserve"> 21:391-400.</w:t>
            </w:r>
          </w:p>
          <w:p w14:paraId="3F758F16" w14:textId="77777777" w:rsidR="004163B9" w:rsidRPr="001F2EF4" w:rsidRDefault="004163B9" w:rsidP="004163B9">
            <w:pPr>
              <w:pStyle w:val="EndNoteBibliography"/>
              <w:spacing w:after="0"/>
              <w:ind w:left="342" w:hanging="342"/>
              <w:rPr>
                <w:rFonts w:cs="Calibri"/>
                <w:sz w:val="16"/>
                <w:szCs w:val="16"/>
              </w:rPr>
            </w:pPr>
            <w:bookmarkStart w:id="45" w:name="_ENREF_38"/>
            <w:bookmarkEnd w:id="44"/>
            <w:r w:rsidRPr="001F2EF4">
              <w:rPr>
                <w:rFonts w:cs="Calibri"/>
                <w:sz w:val="16"/>
                <w:szCs w:val="16"/>
              </w:rPr>
              <w:t>38</w:t>
            </w:r>
            <w:r w:rsidRPr="001F2EF4">
              <w:rPr>
                <w:rFonts w:cs="Calibri"/>
                <w:sz w:val="16"/>
                <w:szCs w:val="16"/>
              </w:rPr>
              <w:tab/>
              <w:t xml:space="preserve">Ronnett BM, Yemelyanova AV, Vang R, Gilks CB, Miller D, Gravitt PE and Kurman RJ (2008). Endocervical adenocarcinomas with ovarian metastases: analysis of 29 cases with emphasis on minimally invasive cervical tumors and the ability of the metastases to simulate primary ovarian neoplasms. </w:t>
            </w:r>
            <w:r w:rsidRPr="001F2EF4">
              <w:rPr>
                <w:rFonts w:cs="Calibri"/>
                <w:i/>
                <w:sz w:val="16"/>
                <w:szCs w:val="16"/>
              </w:rPr>
              <w:t xml:space="preserve">Am J Surg Pathol </w:t>
            </w:r>
            <w:r w:rsidRPr="001F2EF4">
              <w:rPr>
                <w:rFonts w:cs="Calibri"/>
                <w:sz w:val="16"/>
                <w:szCs w:val="16"/>
              </w:rPr>
              <w:t>32:1835-1853.</w:t>
            </w:r>
          </w:p>
          <w:p w14:paraId="22D8E707" w14:textId="77777777" w:rsidR="004163B9" w:rsidRPr="001F2EF4" w:rsidRDefault="004163B9" w:rsidP="004163B9">
            <w:pPr>
              <w:pStyle w:val="EndNoteBibliography"/>
              <w:spacing w:after="0"/>
              <w:ind w:left="342" w:hanging="342"/>
              <w:rPr>
                <w:rFonts w:cs="Calibri"/>
                <w:sz w:val="16"/>
                <w:szCs w:val="16"/>
              </w:rPr>
            </w:pPr>
            <w:bookmarkStart w:id="46" w:name="_ENREF_39"/>
            <w:bookmarkEnd w:id="45"/>
            <w:r w:rsidRPr="001F2EF4">
              <w:rPr>
                <w:rFonts w:cs="Calibri"/>
                <w:sz w:val="16"/>
                <w:szCs w:val="16"/>
              </w:rPr>
              <w:t>39</w:t>
            </w:r>
            <w:r w:rsidRPr="001F2EF4">
              <w:rPr>
                <w:rFonts w:cs="Calibri"/>
                <w:sz w:val="16"/>
                <w:szCs w:val="16"/>
              </w:rPr>
              <w:tab/>
              <w:t xml:space="preserve">Wentzensen N, du Bois A, Kommoss S, Pfisterer J, von Knebel Doeberitz M, Schmidt D and Kommoss F (2008). No metastatic cervical adenocarcinomas in a series of p16INK4a-positive mucinous or endometrioid advanced ovarian carcinomas: an analysis of the AGO Ovarian Cancer Study Group. </w:t>
            </w:r>
            <w:r w:rsidRPr="001F2EF4">
              <w:rPr>
                <w:rFonts w:cs="Calibri"/>
                <w:i/>
                <w:sz w:val="16"/>
                <w:szCs w:val="16"/>
              </w:rPr>
              <w:t>Int J Gynecol Pathol</w:t>
            </w:r>
            <w:r w:rsidRPr="001F2EF4">
              <w:rPr>
                <w:rFonts w:cs="Calibri"/>
                <w:sz w:val="16"/>
                <w:szCs w:val="16"/>
              </w:rPr>
              <w:t xml:space="preserve"> 27(1):18-23.</w:t>
            </w:r>
          </w:p>
          <w:p w14:paraId="56AE9393" w14:textId="77777777" w:rsidR="004163B9" w:rsidRPr="001F2EF4" w:rsidRDefault="004163B9" w:rsidP="004163B9">
            <w:pPr>
              <w:pStyle w:val="EndNoteBibliography"/>
              <w:spacing w:after="0"/>
              <w:ind w:left="342" w:hanging="342"/>
              <w:rPr>
                <w:rFonts w:cs="Calibri"/>
                <w:sz w:val="16"/>
                <w:szCs w:val="16"/>
              </w:rPr>
            </w:pPr>
            <w:bookmarkStart w:id="47" w:name="_ENREF_40"/>
            <w:bookmarkEnd w:id="46"/>
            <w:r w:rsidRPr="001F2EF4">
              <w:rPr>
                <w:rFonts w:cs="Calibri"/>
                <w:sz w:val="16"/>
                <w:szCs w:val="16"/>
              </w:rPr>
              <w:t>40</w:t>
            </w:r>
            <w:r w:rsidRPr="001F2EF4">
              <w:rPr>
                <w:rFonts w:cs="Calibri"/>
                <w:sz w:val="16"/>
                <w:szCs w:val="16"/>
              </w:rPr>
              <w:tab/>
              <w:t xml:space="preserve">Nonaka D, Chiriboga L and Soslow RA (2008). Expression of pax8 as a useful marker in distinguishing ovarian carcinomas from mammary carcinomas. </w:t>
            </w:r>
            <w:r w:rsidRPr="001F2EF4">
              <w:rPr>
                <w:rFonts w:cs="Calibri"/>
                <w:i/>
                <w:sz w:val="16"/>
                <w:szCs w:val="16"/>
              </w:rPr>
              <w:t>Am J Surg Pathol</w:t>
            </w:r>
            <w:r w:rsidRPr="001F2EF4">
              <w:rPr>
                <w:rFonts w:cs="Calibri"/>
                <w:sz w:val="16"/>
                <w:szCs w:val="16"/>
              </w:rPr>
              <w:t xml:space="preserve"> 32:1566-1571.</w:t>
            </w:r>
          </w:p>
          <w:p w14:paraId="4504EA12" w14:textId="77777777" w:rsidR="004163B9" w:rsidRPr="001F2EF4" w:rsidRDefault="004163B9" w:rsidP="004163B9">
            <w:pPr>
              <w:pStyle w:val="EndNoteBibliography"/>
              <w:spacing w:after="0"/>
              <w:ind w:left="342" w:hanging="342"/>
              <w:rPr>
                <w:rFonts w:cs="Calibri"/>
                <w:sz w:val="16"/>
                <w:szCs w:val="16"/>
              </w:rPr>
            </w:pPr>
            <w:bookmarkStart w:id="48" w:name="_ENREF_41"/>
            <w:bookmarkEnd w:id="47"/>
            <w:r w:rsidRPr="001F2EF4">
              <w:rPr>
                <w:rFonts w:cs="Calibri"/>
                <w:sz w:val="16"/>
                <w:szCs w:val="16"/>
              </w:rPr>
              <w:t>41</w:t>
            </w:r>
            <w:r w:rsidRPr="001F2EF4">
              <w:rPr>
                <w:rFonts w:cs="Calibri"/>
                <w:sz w:val="16"/>
                <w:szCs w:val="16"/>
              </w:rPr>
              <w:tab/>
              <w:t xml:space="preserve">Tornos C, Soslow R, Chen S, Akram M, Hummer AJ, Abu-Rustum N, Norton L and Tan LK (2005). Expression of WT1, CA125, and GCDFP-15 as useful markers in the differential diagnosis of primary ovarian carcinomas versus metastatic breast cancer to the ovary. </w:t>
            </w:r>
            <w:r w:rsidRPr="001F2EF4">
              <w:rPr>
                <w:rFonts w:cs="Calibri"/>
                <w:i/>
                <w:sz w:val="16"/>
                <w:szCs w:val="16"/>
              </w:rPr>
              <w:t>Am J Surg Pathol</w:t>
            </w:r>
            <w:r w:rsidRPr="001F2EF4">
              <w:rPr>
                <w:rFonts w:cs="Calibri"/>
                <w:sz w:val="16"/>
                <w:szCs w:val="16"/>
              </w:rPr>
              <w:t xml:space="preserve"> 29:1482-1489.</w:t>
            </w:r>
          </w:p>
          <w:p w14:paraId="27D074C6" w14:textId="77777777" w:rsidR="004163B9" w:rsidRPr="001F2EF4" w:rsidRDefault="004163B9" w:rsidP="004163B9">
            <w:pPr>
              <w:pStyle w:val="EndNoteBibliography"/>
              <w:spacing w:after="0"/>
              <w:ind w:left="342" w:hanging="342"/>
              <w:rPr>
                <w:rFonts w:cs="Calibri"/>
                <w:sz w:val="16"/>
                <w:szCs w:val="16"/>
              </w:rPr>
            </w:pPr>
            <w:bookmarkStart w:id="49" w:name="_ENREF_42"/>
            <w:bookmarkEnd w:id="48"/>
            <w:r w:rsidRPr="001F2EF4">
              <w:rPr>
                <w:rFonts w:cs="Calibri"/>
                <w:sz w:val="16"/>
                <w:szCs w:val="16"/>
              </w:rPr>
              <w:t>42</w:t>
            </w:r>
            <w:r w:rsidRPr="001F2EF4">
              <w:rPr>
                <w:rFonts w:cs="Calibri"/>
                <w:sz w:val="16"/>
                <w:szCs w:val="16"/>
              </w:rPr>
              <w:tab/>
              <w:t xml:space="preserve">Liu H, Shi J, Wilkerson ML and Lin F (2012). Immunohistochemical evaluation of GATA3 expression in tumors and normal tissues: a useful immunomarker for breast and urothelial carcinomas. </w:t>
            </w:r>
            <w:r w:rsidRPr="001F2EF4">
              <w:rPr>
                <w:rFonts w:cs="Calibri"/>
                <w:i/>
                <w:sz w:val="16"/>
                <w:szCs w:val="16"/>
              </w:rPr>
              <w:t>Am J Clin Pathol</w:t>
            </w:r>
            <w:r w:rsidRPr="001F2EF4">
              <w:rPr>
                <w:rFonts w:cs="Calibri"/>
                <w:sz w:val="16"/>
                <w:szCs w:val="16"/>
              </w:rPr>
              <w:t xml:space="preserve"> 138:57-64.</w:t>
            </w:r>
          </w:p>
          <w:p w14:paraId="7CD225EF" w14:textId="77777777" w:rsidR="004163B9" w:rsidRPr="001F2EF4" w:rsidRDefault="004163B9" w:rsidP="004163B9">
            <w:pPr>
              <w:pStyle w:val="EndNoteBibliography"/>
              <w:spacing w:after="0"/>
              <w:ind w:left="342" w:hanging="342"/>
              <w:rPr>
                <w:rFonts w:cs="Calibri"/>
                <w:sz w:val="16"/>
                <w:szCs w:val="16"/>
              </w:rPr>
            </w:pPr>
            <w:bookmarkStart w:id="50" w:name="_ENREF_43"/>
            <w:bookmarkEnd w:id="49"/>
            <w:r w:rsidRPr="001F2EF4">
              <w:rPr>
                <w:rFonts w:cs="Calibri"/>
                <w:sz w:val="16"/>
                <w:szCs w:val="16"/>
              </w:rPr>
              <w:t>43</w:t>
            </w:r>
            <w:r w:rsidRPr="001F2EF4">
              <w:rPr>
                <w:rFonts w:cs="Calibri"/>
                <w:sz w:val="16"/>
                <w:szCs w:val="16"/>
              </w:rPr>
              <w:tab/>
              <w:t xml:space="preserve">Hashi A, Yuminamochi T, Murata S, Iwamoto H, Honda T and Hoshi K (2003). Wilms’ tumor gene immunoreactivity in primary serous carcinomas of the fallopian tube, ovary, endometrium, and peritoneum. </w:t>
            </w:r>
            <w:r w:rsidRPr="001F2EF4">
              <w:rPr>
                <w:rFonts w:cs="Calibri"/>
                <w:i/>
                <w:sz w:val="16"/>
                <w:szCs w:val="16"/>
              </w:rPr>
              <w:t>Int J Gynecol Pathol</w:t>
            </w:r>
            <w:r w:rsidRPr="001F2EF4">
              <w:rPr>
                <w:rFonts w:cs="Calibri"/>
                <w:sz w:val="16"/>
                <w:szCs w:val="16"/>
              </w:rPr>
              <w:t xml:space="preserve"> 22:374-377.</w:t>
            </w:r>
          </w:p>
          <w:p w14:paraId="7C620C51" w14:textId="77777777" w:rsidR="004163B9" w:rsidRPr="001F2EF4" w:rsidRDefault="004163B9" w:rsidP="004163B9">
            <w:pPr>
              <w:pStyle w:val="EndNoteBibliography"/>
              <w:spacing w:after="0"/>
              <w:ind w:left="342" w:hanging="342"/>
              <w:rPr>
                <w:rFonts w:cs="Calibri"/>
                <w:sz w:val="16"/>
                <w:szCs w:val="16"/>
              </w:rPr>
            </w:pPr>
            <w:bookmarkStart w:id="51" w:name="_ENREF_44"/>
            <w:bookmarkEnd w:id="50"/>
            <w:r w:rsidRPr="001F2EF4">
              <w:rPr>
                <w:rFonts w:cs="Calibri"/>
                <w:sz w:val="16"/>
                <w:szCs w:val="16"/>
              </w:rPr>
              <w:t>44</w:t>
            </w:r>
            <w:r w:rsidRPr="001F2EF4">
              <w:rPr>
                <w:rFonts w:cs="Calibri"/>
                <w:sz w:val="16"/>
                <w:szCs w:val="16"/>
              </w:rPr>
              <w:tab/>
              <w:t xml:space="preserve">McCluggage WG (2004). WT1 is of value in ascertaining the site of origin of serous carcinomas within the female genital tract. </w:t>
            </w:r>
            <w:r w:rsidRPr="001F2EF4">
              <w:rPr>
                <w:rFonts w:cs="Calibri"/>
                <w:i/>
                <w:sz w:val="16"/>
                <w:szCs w:val="16"/>
              </w:rPr>
              <w:t>Int J Gynecol Pathol</w:t>
            </w:r>
            <w:r w:rsidRPr="001F2EF4">
              <w:rPr>
                <w:rFonts w:cs="Calibri"/>
                <w:sz w:val="16"/>
                <w:szCs w:val="16"/>
              </w:rPr>
              <w:t xml:space="preserve"> 23:97-99.</w:t>
            </w:r>
          </w:p>
          <w:p w14:paraId="2B3998BA" w14:textId="77777777" w:rsidR="004163B9" w:rsidRPr="001F2EF4" w:rsidRDefault="004163B9" w:rsidP="004163B9">
            <w:pPr>
              <w:pStyle w:val="EndNoteBibliography"/>
              <w:spacing w:after="0"/>
              <w:ind w:left="342" w:hanging="342"/>
              <w:rPr>
                <w:rFonts w:cs="Calibri"/>
                <w:sz w:val="16"/>
                <w:szCs w:val="16"/>
              </w:rPr>
            </w:pPr>
            <w:bookmarkStart w:id="52" w:name="_ENREF_45"/>
            <w:bookmarkEnd w:id="51"/>
            <w:r w:rsidRPr="001F2EF4">
              <w:rPr>
                <w:rFonts w:cs="Calibri"/>
                <w:sz w:val="16"/>
                <w:szCs w:val="16"/>
              </w:rPr>
              <w:t>45</w:t>
            </w:r>
            <w:r w:rsidRPr="001F2EF4">
              <w:rPr>
                <w:rFonts w:cs="Calibri"/>
                <w:sz w:val="16"/>
                <w:szCs w:val="16"/>
              </w:rPr>
              <w:tab/>
              <w:t xml:space="preserve">Shimizu M, Toki T, Takagi Y, Konishi I and Fujii S (2000). Immunohistochemical detection of the Wilms’ tumor gene (WT1) in epithelial ovarian tumors. </w:t>
            </w:r>
            <w:r w:rsidRPr="001F2EF4">
              <w:rPr>
                <w:rFonts w:cs="Calibri"/>
                <w:i/>
                <w:sz w:val="16"/>
                <w:szCs w:val="16"/>
              </w:rPr>
              <w:t xml:space="preserve">Int J Gynecol Pathol </w:t>
            </w:r>
            <w:r w:rsidRPr="001F2EF4">
              <w:rPr>
                <w:rFonts w:cs="Calibri"/>
                <w:sz w:val="16"/>
                <w:szCs w:val="16"/>
              </w:rPr>
              <w:t>19:158-163.</w:t>
            </w:r>
          </w:p>
          <w:p w14:paraId="5F1959FB" w14:textId="77777777" w:rsidR="004163B9" w:rsidRPr="001F2EF4" w:rsidRDefault="004163B9" w:rsidP="004163B9">
            <w:pPr>
              <w:pStyle w:val="EndNoteBibliography"/>
              <w:spacing w:after="0"/>
              <w:ind w:left="342" w:hanging="342"/>
              <w:rPr>
                <w:rFonts w:cs="Calibri"/>
                <w:sz w:val="16"/>
                <w:szCs w:val="16"/>
              </w:rPr>
            </w:pPr>
            <w:bookmarkStart w:id="53" w:name="_ENREF_46"/>
            <w:bookmarkEnd w:id="52"/>
            <w:r w:rsidRPr="001F2EF4">
              <w:rPr>
                <w:rFonts w:cs="Calibri"/>
                <w:sz w:val="16"/>
                <w:szCs w:val="16"/>
              </w:rPr>
              <w:t>46</w:t>
            </w:r>
            <w:r w:rsidRPr="001F2EF4">
              <w:rPr>
                <w:rFonts w:cs="Calibri"/>
                <w:sz w:val="16"/>
                <w:szCs w:val="16"/>
              </w:rPr>
              <w:tab/>
              <w:t xml:space="preserve">Al-Hussaini M, Stockman A, Foster H and McCluggage WG (2004). WT-1 assists in distinguishing ovarian from uterine serous carcinoma and in distinguishing between serous and endometrioid ovarian carcinoma. </w:t>
            </w:r>
            <w:r w:rsidRPr="001F2EF4">
              <w:rPr>
                <w:rFonts w:cs="Calibri"/>
                <w:i/>
                <w:sz w:val="16"/>
                <w:szCs w:val="16"/>
              </w:rPr>
              <w:t>Histopathology</w:t>
            </w:r>
            <w:r w:rsidRPr="001F2EF4">
              <w:rPr>
                <w:rFonts w:cs="Calibri"/>
                <w:sz w:val="16"/>
                <w:szCs w:val="16"/>
              </w:rPr>
              <w:t xml:space="preserve"> 44:109-115.</w:t>
            </w:r>
          </w:p>
          <w:p w14:paraId="47B379C9" w14:textId="77777777" w:rsidR="004163B9" w:rsidRPr="001F2EF4" w:rsidRDefault="004163B9" w:rsidP="004163B9">
            <w:pPr>
              <w:pStyle w:val="EndNoteBibliography"/>
              <w:spacing w:after="0"/>
              <w:ind w:left="342" w:hanging="342"/>
              <w:rPr>
                <w:rFonts w:cs="Calibri"/>
                <w:sz w:val="16"/>
                <w:szCs w:val="16"/>
              </w:rPr>
            </w:pPr>
            <w:bookmarkStart w:id="54" w:name="_ENREF_47"/>
            <w:bookmarkEnd w:id="53"/>
            <w:r w:rsidRPr="001F2EF4">
              <w:rPr>
                <w:rFonts w:cs="Calibri"/>
                <w:sz w:val="16"/>
                <w:szCs w:val="16"/>
              </w:rPr>
              <w:t>47</w:t>
            </w:r>
            <w:r w:rsidRPr="001F2EF4">
              <w:rPr>
                <w:rFonts w:cs="Calibri"/>
                <w:sz w:val="16"/>
                <w:szCs w:val="16"/>
              </w:rPr>
              <w:tab/>
              <w:t xml:space="preserve">Goldstein NS and Uzieblo A (2002). WTI immunoreactivity in uterine papillary serous carcinomas is different from ovarian serous carcinomas. </w:t>
            </w:r>
            <w:r w:rsidRPr="001F2EF4">
              <w:rPr>
                <w:rFonts w:cs="Calibri"/>
                <w:i/>
                <w:sz w:val="16"/>
                <w:szCs w:val="16"/>
              </w:rPr>
              <w:t>Am J Clin Pathol</w:t>
            </w:r>
            <w:r w:rsidRPr="001F2EF4">
              <w:rPr>
                <w:rFonts w:cs="Calibri"/>
                <w:sz w:val="16"/>
                <w:szCs w:val="16"/>
              </w:rPr>
              <w:t xml:space="preserve"> 117:541-545.</w:t>
            </w:r>
          </w:p>
          <w:p w14:paraId="6C7192C2" w14:textId="77777777" w:rsidR="004163B9" w:rsidRPr="001F2EF4" w:rsidRDefault="004163B9" w:rsidP="004163B9">
            <w:pPr>
              <w:pStyle w:val="EndNoteBibliography"/>
              <w:spacing w:after="0"/>
              <w:ind w:left="342" w:hanging="342"/>
              <w:rPr>
                <w:rFonts w:cs="Calibri"/>
                <w:sz w:val="16"/>
                <w:szCs w:val="16"/>
              </w:rPr>
            </w:pPr>
            <w:bookmarkStart w:id="55" w:name="_ENREF_48"/>
            <w:bookmarkEnd w:id="54"/>
            <w:r w:rsidRPr="001F2EF4">
              <w:rPr>
                <w:rFonts w:cs="Calibri"/>
                <w:sz w:val="16"/>
                <w:szCs w:val="16"/>
              </w:rPr>
              <w:t>48</w:t>
            </w:r>
            <w:r w:rsidRPr="001F2EF4">
              <w:rPr>
                <w:rFonts w:cs="Calibri"/>
                <w:sz w:val="16"/>
                <w:szCs w:val="16"/>
              </w:rPr>
              <w:tab/>
              <w:t xml:space="preserve">Acs G, Pasha T and Zhang PJ (2004). WT1 is expressed in serous, but not in endometrioid, clear cell or mucinous carcinoma of the peritoneum, fallopian tube, ovaries and endometrium. </w:t>
            </w:r>
            <w:r w:rsidRPr="001F2EF4">
              <w:rPr>
                <w:rFonts w:cs="Calibri"/>
                <w:i/>
                <w:sz w:val="16"/>
                <w:szCs w:val="16"/>
              </w:rPr>
              <w:t xml:space="preserve">Int J Gynecol Pathol </w:t>
            </w:r>
            <w:r w:rsidRPr="001F2EF4">
              <w:rPr>
                <w:rFonts w:cs="Calibri"/>
                <w:sz w:val="16"/>
                <w:szCs w:val="16"/>
              </w:rPr>
              <w:t>23:110-118.</w:t>
            </w:r>
          </w:p>
          <w:p w14:paraId="20B5978E" w14:textId="77777777" w:rsidR="004163B9" w:rsidRPr="001F2EF4" w:rsidRDefault="004163B9" w:rsidP="004163B9">
            <w:pPr>
              <w:pStyle w:val="EndNoteBibliography"/>
              <w:spacing w:after="0"/>
              <w:ind w:left="342" w:hanging="342"/>
              <w:rPr>
                <w:rFonts w:cs="Calibri"/>
                <w:sz w:val="16"/>
                <w:szCs w:val="16"/>
              </w:rPr>
            </w:pPr>
            <w:bookmarkStart w:id="56" w:name="_ENREF_49"/>
            <w:bookmarkEnd w:id="55"/>
            <w:r w:rsidRPr="001F2EF4">
              <w:rPr>
                <w:rFonts w:cs="Calibri"/>
                <w:sz w:val="16"/>
                <w:szCs w:val="16"/>
              </w:rPr>
              <w:t>49</w:t>
            </w:r>
            <w:r w:rsidRPr="001F2EF4">
              <w:rPr>
                <w:rFonts w:cs="Calibri"/>
                <w:sz w:val="16"/>
                <w:szCs w:val="16"/>
              </w:rPr>
              <w:tab/>
              <w:t xml:space="preserve">Hirschowitz L, Ganesan R and McCluggage WG (2009). WT1, p53 and hormone receptor expression in uterine serous carcinoma. </w:t>
            </w:r>
            <w:r w:rsidRPr="001F2EF4">
              <w:rPr>
                <w:rFonts w:cs="Calibri"/>
                <w:i/>
                <w:sz w:val="16"/>
                <w:szCs w:val="16"/>
              </w:rPr>
              <w:t>Histopathology</w:t>
            </w:r>
            <w:r w:rsidRPr="001F2EF4">
              <w:rPr>
                <w:rFonts w:cs="Calibri"/>
                <w:sz w:val="16"/>
                <w:szCs w:val="16"/>
              </w:rPr>
              <w:t xml:space="preserve"> 55:478-482.</w:t>
            </w:r>
          </w:p>
          <w:p w14:paraId="6A560E5F" w14:textId="77777777" w:rsidR="004163B9" w:rsidRPr="001F2EF4" w:rsidRDefault="004163B9" w:rsidP="004163B9">
            <w:pPr>
              <w:pStyle w:val="EndNoteBibliography"/>
              <w:spacing w:after="0"/>
              <w:ind w:left="342" w:hanging="342"/>
              <w:rPr>
                <w:rFonts w:cs="Calibri"/>
                <w:sz w:val="16"/>
                <w:szCs w:val="16"/>
              </w:rPr>
            </w:pPr>
            <w:bookmarkStart w:id="57" w:name="_ENREF_50"/>
            <w:bookmarkEnd w:id="56"/>
            <w:r w:rsidRPr="001F2EF4">
              <w:rPr>
                <w:rFonts w:cs="Calibri"/>
                <w:sz w:val="16"/>
                <w:szCs w:val="16"/>
              </w:rPr>
              <w:t>50</w:t>
            </w:r>
            <w:r w:rsidRPr="001F2EF4">
              <w:rPr>
                <w:rFonts w:cs="Calibri"/>
                <w:sz w:val="16"/>
                <w:szCs w:val="16"/>
              </w:rPr>
              <w:tab/>
              <w:t xml:space="preserve">Assem H, Rambau PF, Lee S, Ogilvie T, Sienko A, Kelemen LE and Köbel M (2018). High-grade endometrioid carcinoma of the ovary: a clinicopathologic study of 30 cases. </w:t>
            </w:r>
            <w:r w:rsidRPr="001F2EF4">
              <w:rPr>
                <w:rFonts w:cs="Calibri"/>
                <w:i/>
                <w:sz w:val="16"/>
                <w:szCs w:val="16"/>
              </w:rPr>
              <w:t>Am J Surg Pathol</w:t>
            </w:r>
            <w:r w:rsidRPr="001F2EF4">
              <w:rPr>
                <w:rFonts w:cs="Calibri"/>
                <w:sz w:val="16"/>
                <w:szCs w:val="16"/>
              </w:rPr>
              <w:t xml:space="preserve"> 42(4):534-544.</w:t>
            </w:r>
          </w:p>
          <w:p w14:paraId="719504EF" w14:textId="77777777" w:rsidR="004163B9" w:rsidRPr="001F2EF4" w:rsidRDefault="004163B9" w:rsidP="004163B9">
            <w:pPr>
              <w:pStyle w:val="EndNoteBibliography"/>
              <w:spacing w:after="0"/>
              <w:ind w:left="342" w:hanging="342"/>
              <w:rPr>
                <w:rFonts w:cs="Calibri"/>
                <w:sz w:val="16"/>
                <w:szCs w:val="16"/>
              </w:rPr>
            </w:pPr>
            <w:bookmarkStart w:id="58" w:name="_ENREF_51"/>
            <w:bookmarkEnd w:id="57"/>
            <w:r w:rsidRPr="001F2EF4">
              <w:rPr>
                <w:rFonts w:cs="Calibri"/>
                <w:sz w:val="16"/>
                <w:szCs w:val="16"/>
              </w:rPr>
              <w:t>51</w:t>
            </w:r>
            <w:r w:rsidRPr="001F2EF4">
              <w:rPr>
                <w:rFonts w:cs="Calibri"/>
                <w:sz w:val="16"/>
                <w:szCs w:val="16"/>
              </w:rPr>
              <w:tab/>
              <w:t xml:space="preserve">Altman AD, Nelson GS, Ghatage P, McIntyre JB, Capper D, Chu P, Nation JG, Karnezis AN, Han G, Kalloger SE and Köbel M (2013). The diagnostic utility of TP53 and CDKN2A to distinguish ovarian high-grade serous carcinoma from low-grade serous ovarian tumors. </w:t>
            </w:r>
            <w:r w:rsidRPr="001F2EF4">
              <w:rPr>
                <w:rFonts w:cs="Calibri"/>
                <w:i/>
                <w:sz w:val="16"/>
                <w:szCs w:val="16"/>
              </w:rPr>
              <w:t>Mod Pathol</w:t>
            </w:r>
            <w:r w:rsidRPr="001F2EF4">
              <w:rPr>
                <w:rFonts w:cs="Calibri"/>
                <w:sz w:val="16"/>
                <w:szCs w:val="16"/>
              </w:rPr>
              <w:t xml:space="preserve"> 26(9):1255-1263.</w:t>
            </w:r>
          </w:p>
          <w:p w14:paraId="65C1A8E0" w14:textId="77777777" w:rsidR="004163B9" w:rsidRPr="001F2EF4" w:rsidRDefault="004163B9" w:rsidP="004163B9">
            <w:pPr>
              <w:pStyle w:val="EndNoteBibliography"/>
              <w:spacing w:after="0"/>
              <w:ind w:left="342" w:hanging="342"/>
              <w:rPr>
                <w:rFonts w:cs="Calibri"/>
                <w:sz w:val="16"/>
                <w:szCs w:val="16"/>
              </w:rPr>
            </w:pPr>
            <w:bookmarkStart w:id="59" w:name="_ENREF_52"/>
            <w:bookmarkEnd w:id="58"/>
            <w:r w:rsidRPr="001F2EF4">
              <w:rPr>
                <w:rFonts w:cs="Calibri"/>
                <w:sz w:val="16"/>
                <w:szCs w:val="16"/>
              </w:rPr>
              <w:t>52</w:t>
            </w:r>
            <w:r w:rsidRPr="001F2EF4">
              <w:rPr>
                <w:rFonts w:cs="Calibri"/>
                <w:sz w:val="16"/>
                <w:szCs w:val="16"/>
              </w:rPr>
              <w:tab/>
              <w:t xml:space="preserve">Woodbeck R, Kelemen LE and Köbel M (2019). Ovarian endometrioid carcinoma misdiagnosed as mucinous carcinoma: an underrecognized problem. </w:t>
            </w:r>
            <w:r w:rsidRPr="001F2EF4">
              <w:rPr>
                <w:rFonts w:cs="Calibri"/>
                <w:i/>
                <w:sz w:val="16"/>
                <w:szCs w:val="16"/>
              </w:rPr>
              <w:t>Int J Gynecol Pathol</w:t>
            </w:r>
            <w:r w:rsidRPr="001F2EF4">
              <w:rPr>
                <w:rFonts w:cs="Calibri"/>
                <w:sz w:val="16"/>
                <w:szCs w:val="16"/>
              </w:rPr>
              <w:t xml:space="preserve"> 38(6):568-575.</w:t>
            </w:r>
          </w:p>
          <w:p w14:paraId="1807F2B4" w14:textId="77777777" w:rsidR="004163B9" w:rsidRPr="001F2EF4" w:rsidRDefault="004163B9" w:rsidP="004163B9">
            <w:pPr>
              <w:pStyle w:val="EndNoteBibliography"/>
              <w:spacing w:after="0"/>
              <w:ind w:left="342" w:hanging="342"/>
              <w:rPr>
                <w:rFonts w:cs="Calibri"/>
                <w:sz w:val="16"/>
                <w:szCs w:val="16"/>
              </w:rPr>
            </w:pPr>
            <w:bookmarkStart w:id="60" w:name="_ENREF_53"/>
            <w:bookmarkEnd w:id="59"/>
            <w:r w:rsidRPr="001F2EF4">
              <w:rPr>
                <w:rFonts w:cs="Calibri"/>
                <w:sz w:val="16"/>
                <w:szCs w:val="16"/>
              </w:rPr>
              <w:lastRenderedPageBreak/>
              <w:t>53</w:t>
            </w:r>
            <w:r w:rsidRPr="001F2EF4">
              <w:rPr>
                <w:rFonts w:cs="Calibri"/>
                <w:sz w:val="16"/>
                <w:szCs w:val="16"/>
              </w:rPr>
              <w:tab/>
              <w:t xml:space="preserve">Köbel M, Luo L, Grevers X, Lee S, Brooks-Wilson A, Gilks CB, Le ND and Cook LS (2019). Ovarian carcinoma histotype: strengths and limitations of integrating morphology wth immunohistochemical predictions. </w:t>
            </w:r>
            <w:r w:rsidRPr="001F2EF4">
              <w:rPr>
                <w:rFonts w:cs="Calibri"/>
                <w:i/>
                <w:sz w:val="16"/>
                <w:szCs w:val="16"/>
              </w:rPr>
              <w:t>Int J Gynecol Pathol</w:t>
            </w:r>
            <w:r w:rsidRPr="001F2EF4">
              <w:rPr>
                <w:rFonts w:cs="Calibri"/>
                <w:sz w:val="16"/>
                <w:szCs w:val="16"/>
              </w:rPr>
              <w:t xml:space="preserve"> 38(4):353-362.</w:t>
            </w:r>
          </w:p>
          <w:p w14:paraId="26BE8C0C" w14:textId="77777777" w:rsidR="004163B9" w:rsidRPr="001F2EF4" w:rsidRDefault="004163B9" w:rsidP="004163B9">
            <w:pPr>
              <w:pStyle w:val="EndNoteBibliography"/>
              <w:spacing w:after="0"/>
              <w:ind w:left="342" w:hanging="342"/>
              <w:rPr>
                <w:rFonts w:cs="Calibri"/>
                <w:sz w:val="16"/>
                <w:szCs w:val="16"/>
              </w:rPr>
            </w:pPr>
            <w:bookmarkStart w:id="61" w:name="_ENREF_54"/>
            <w:bookmarkEnd w:id="60"/>
            <w:r w:rsidRPr="001F2EF4">
              <w:rPr>
                <w:rFonts w:cs="Calibri"/>
                <w:sz w:val="16"/>
                <w:szCs w:val="16"/>
              </w:rPr>
              <w:t>54</w:t>
            </w:r>
            <w:r w:rsidRPr="001F2EF4">
              <w:rPr>
                <w:rFonts w:cs="Calibri"/>
                <w:sz w:val="16"/>
                <w:szCs w:val="16"/>
              </w:rPr>
              <w:tab/>
              <w:t xml:space="preserve">Köbel M, Kalloger SE, Carrick J, Huntsman D, Asad H, Oliva E, Ewanowich CA, Soslow RA and Gilks CB (2009). A limited panel of immunomarkers can reliably distinguish between clear cell and high-grade serous carcinoma of the ovary. </w:t>
            </w:r>
            <w:r w:rsidRPr="001F2EF4">
              <w:rPr>
                <w:rFonts w:cs="Calibri"/>
                <w:i/>
                <w:sz w:val="16"/>
                <w:szCs w:val="16"/>
              </w:rPr>
              <w:t>Am J Surg Pathol</w:t>
            </w:r>
            <w:r w:rsidRPr="001F2EF4">
              <w:rPr>
                <w:rFonts w:cs="Calibri"/>
                <w:sz w:val="16"/>
                <w:szCs w:val="16"/>
              </w:rPr>
              <w:t xml:space="preserve"> 33(1):14-21.</w:t>
            </w:r>
          </w:p>
          <w:p w14:paraId="23E9AAEA" w14:textId="77777777" w:rsidR="004163B9" w:rsidRPr="001F2EF4" w:rsidRDefault="004163B9" w:rsidP="004163B9">
            <w:pPr>
              <w:pStyle w:val="EndNoteBibliography"/>
              <w:spacing w:after="0"/>
              <w:ind w:left="342" w:hanging="342"/>
              <w:rPr>
                <w:rFonts w:cs="Calibri"/>
                <w:sz w:val="16"/>
                <w:szCs w:val="16"/>
              </w:rPr>
            </w:pPr>
            <w:bookmarkStart w:id="62" w:name="_ENREF_55"/>
            <w:bookmarkEnd w:id="61"/>
            <w:r w:rsidRPr="001F2EF4">
              <w:rPr>
                <w:rFonts w:cs="Calibri"/>
                <w:sz w:val="16"/>
                <w:szCs w:val="16"/>
              </w:rPr>
              <w:t>55</w:t>
            </w:r>
            <w:r w:rsidRPr="001F2EF4">
              <w:rPr>
                <w:rFonts w:cs="Calibri"/>
                <w:sz w:val="16"/>
                <w:szCs w:val="16"/>
              </w:rPr>
              <w:tab/>
              <w:t xml:space="preserve">Lim D, Ip PP, Cheung AN, Kiyokawa T and Oliva E (2015). Immunohistochemical comparison of ovarian and uterine endometrioid carcinoma, endometrioid carcinoma with clear cell change, and clear cell carcinoma. </w:t>
            </w:r>
            <w:r w:rsidRPr="001F2EF4">
              <w:rPr>
                <w:rFonts w:cs="Calibri"/>
                <w:i/>
                <w:sz w:val="16"/>
                <w:szCs w:val="16"/>
              </w:rPr>
              <w:t>Am J Surg Pathol</w:t>
            </w:r>
            <w:r w:rsidRPr="001F2EF4">
              <w:rPr>
                <w:rFonts w:cs="Calibri"/>
                <w:sz w:val="16"/>
                <w:szCs w:val="16"/>
              </w:rPr>
              <w:t xml:space="preserve"> 39(8):1061-1069.</w:t>
            </w:r>
          </w:p>
          <w:p w14:paraId="21E5628B" w14:textId="77777777" w:rsidR="004163B9" w:rsidRPr="001F2EF4" w:rsidRDefault="004163B9" w:rsidP="004163B9">
            <w:pPr>
              <w:pStyle w:val="EndNoteBibliography"/>
              <w:spacing w:after="0"/>
              <w:ind w:left="342" w:hanging="342"/>
              <w:rPr>
                <w:rFonts w:cs="Calibri"/>
                <w:sz w:val="16"/>
                <w:szCs w:val="16"/>
              </w:rPr>
            </w:pPr>
            <w:bookmarkStart w:id="63" w:name="_ENREF_56"/>
            <w:bookmarkEnd w:id="62"/>
            <w:r w:rsidRPr="001F2EF4">
              <w:rPr>
                <w:rFonts w:cs="Calibri"/>
                <w:sz w:val="16"/>
                <w:szCs w:val="16"/>
              </w:rPr>
              <w:t>56</w:t>
            </w:r>
            <w:r w:rsidRPr="001F2EF4">
              <w:rPr>
                <w:rFonts w:cs="Calibri"/>
                <w:sz w:val="16"/>
                <w:szCs w:val="16"/>
              </w:rPr>
              <w:tab/>
              <w:t xml:space="preserve">Vang R, Shih IM and Kurman RJ (2013). Fallopian tube precursors of ovarian low- and high-grade serous neoplasms. </w:t>
            </w:r>
            <w:r w:rsidRPr="001F2EF4">
              <w:rPr>
                <w:rFonts w:cs="Calibri"/>
                <w:i/>
                <w:sz w:val="16"/>
                <w:szCs w:val="16"/>
              </w:rPr>
              <w:t>Histopathology</w:t>
            </w:r>
            <w:r w:rsidRPr="001F2EF4">
              <w:rPr>
                <w:rFonts w:cs="Calibri"/>
                <w:sz w:val="16"/>
                <w:szCs w:val="16"/>
              </w:rPr>
              <w:t xml:space="preserve"> 62:44-58.</w:t>
            </w:r>
          </w:p>
          <w:p w14:paraId="06A44AB3" w14:textId="77777777" w:rsidR="004163B9" w:rsidRPr="001F2EF4" w:rsidRDefault="004163B9" w:rsidP="004163B9">
            <w:pPr>
              <w:pStyle w:val="EndNoteBibliography"/>
              <w:spacing w:after="0"/>
              <w:ind w:left="342" w:hanging="342"/>
              <w:rPr>
                <w:rFonts w:cs="Calibri"/>
                <w:sz w:val="16"/>
                <w:szCs w:val="16"/>
              </w:rPr>
            </w:pPr>
            <w:bookmarkStart w:id="64" w:name="_ENREF_57"/>
            <w:bookmarkEnd w:id="63"/>
            <w:r w:rsidRPr="001F2EF4">
              <w:rPr>
                <w:rFonts w:cs="Calibri"/>
                <w:sz w:val="16"/>
                <w:szCs w:val="16"/>
              </w:rPr>
              <w:t>57</w:t>
            </w:r>
            <w:r w:rsidRPr="001F2EF4">
              <w:rPr>
                <w:rFonts w:cs="Calibri"/>
                <w:sz w:val="16"/>
                <w:szCs w:val="16"/>
              </w:rPr>
              <w:tab/>
              <w:t xml:space="preserve">Köbel M, Piskorz AM, Lee S, Lui S, LePage C, Marass F, Rosenfeld N, Mes Masson AM and Brenton JD (2016). Optimized p53 immunohistochemistry is an accurate predictor of TP53 mutation in ovarian carcinoma. </w:t>
            </w:r>
            <w:r w:rsidRPr="001F2EF4">
              <w:rPr>
                <w:rFonts w:cs="Calibri"/>
                <w:i/>
                <w:sz w:val="16"/>
                <w:szCs w:val="16"/>
              </w:rPr>
              <w:t>J Pathol Clin Res</w:t>
            </w:r>
            <w:r w:rsidRPr="001F2EF4">
              <w:rPr>
                <w:rFonts w:cs="Calibri"/>
                <w:sz w:val="16"/>
                <w:szCs w:val="16"/>
              </w:rPr>
              <w:t xml:space="preserve"> 2(4):247-258.</w:t>
            </w:r>
          </w:p>
          <w:p w14:paraId="0E16ED81" w14:textId="77777777" w:rsidR="004163B9" w:rsidRPr="001F2EF4" w:rsidRDefault="004163B9" w:rsidP="004163B9">
            <w:pPr>
              <w:pStyle w:val="EndNoteBibliography"/>
              <w:spacing w:after="0"/>
              <w:ind w:left="342" w:hanging="342"/>
              <w:rPr>
                <w:rFonts w:cs="Calibri"/>
                <w:sz w:val="16"/>
                <w:szCs w:val="16"/>
              </w:rPr>
            </w:pPr>
            <w:bookmarkStart w:id="65" w:name="_ENREF_58"/>
            <w:bookmarkEnd w:id="64"/>
            <w:r w:rsidRPr="001F2EF4">
              <w:rPr>
                <w:rFonts w:cs="Calibri"/>
                <w:sz w:val="16"/>
                <w:szCs w:val="16"/>
              </w:rPr>
              <w:t>58</w:t>
            </w:r>
            <w:r w:rsidRPr="001F2EF4">
              <w:rPr>
                <w:rFonts w:cs="Calibri"/>
                <w:sz w:val="16"/>
                <w:szCs w:val="16"/>
              </w:rPr>
              <w:tab/>
              <w:t xml:space="preserve">Köbel M, Ronnett BM, Singh N, Soslow RA, Gilks CB and McCluggage WG (2019). Interpretation of p53 immunohistochemistry in endometrial carcinomas: toward increased reproducibility. </w:t>
            </w:r>
            <w:r w:rsidRPr="001F2EF4">
              <w:rPr>
                <w:rFonts w:cs="Calibri"/>
                <w:i/>
                <w:sz w:val="16"/>
                <w:szCs w:val="16"/>
              </w:rPr>
              <w:t>Int J Gynecol Pathol</w:t>
            </w:r>
            <w:r w:rsidRPr="001F2EF4">
              <w:rPr>
                <w:rFonts w:cs="Calibri"/>
                <w:sz w:val="16"/>
                <w:szCs w:val="16"/>
              </w:rPr>
              <w:t xml:space="preserve"> 38 Suppl 1(Iss 1 Suppl 1):S123-s131.</w:t>
            </w:r>
          </w:p>
          <w:p w14:paraId="07A38FBF" w14:textId="77777777" w:rsidR="004163B9" w:rsidRPr="001F2EF4" w:rsidRDefault="004163B9" w:rsidP="004163B9">
            <w:pPr>
              <w:pStyle w:val="EndNoteBibliography"/>
              <w:spacing w:after="0"/>
              <w:ind w:left="342" w:hanging="342"/>
              <w:rPr>
                <w:rFonts w:cs="Calibri"/>
                <w:sz w:val="16"/>
                <w:szCs w:val="16"/>
              </w:rPr>
            </w:pPr>
            <w:bookmarkStart w:id="66" w:name="_ENREF_59"/>
            <w:bookmarkEnd w:id="65"/>
            <w:r w:rsidRPr="001F2EF4">
              <w:rPr>
                <w:rFonts w:cs="Calibri"/>
                <w:sz w:val="16"/>
                <w:szCs w:val="16"/>
              </w:rPr>
              <w:t>59</w:t>
            </w:r>
            <w:r w:rsidRPr="001F2EF4">
              <w:rPr>
                <w:rFonts w:cs="Calibri"/>
                <w:sz w:val="16"/>
                <w:szCs w:val="16"/>
              </w:rPr>
              <w:tab/>
              <w:t xml:space="preserve">Krämer P, Talhouk A, Brett MA, Chiu DS, Cairns ES, Scheunhage DA, Hammond RFL, Farnell D, Nazeran TM, Grube M, Xia Z, Senz J, Leung S, Feil L, Pasternak J, Dixon K, Hartkopf A, Krämer B, Brucker S, Heitz F, du Bois A, Harter P, Kommoss FKF, Sinn HP, Heublein S, Kommoss F, Vollert HW, Manchanda R, de Kroon CD, Nijman HW, de Bruyn M, Thompson EF, Bashashati A, McAlpine JN, Singh N, Tinker AV, Staebler A, Bosse T, Kommoss S, Köbel M and Anglesio MS (2020). Endometrial cancer molecular risk stratification is equally prognostic for endometrioid ovarian carcinoma. </w:t>
            </w:r>
            <w:r w:rsidRPr="001F2EF4">
              <w:rPr>
                <w:rFonts w:cs="Calibri"/>
                <w:i/>
                <w:sz w:val="16"/>
                <w:szCs w:val="16"/>
              </w:rPr>
              <w:t>Clin Cancer Res</w:t>
            </w:r>
            <w:r w:rsidRPr="001F2EF4">
              <w:rPr>
                <w:rFonts w:cs="Calibri"/>
                <w:sz w:val="16"/>
                <w:szCs w:val="16"/>
              </w:rPr>
              <w:t xml:space="preserve"> 26(20):5400-5410.</w:t>
            </w:r>
          </w:p>
          <w:p w14:paraId="0BC587AF" w14:textId="77777777" w:rsidR="004163B9" w:rsidRPr="001F2EF4" w:rsidRDefault="004163B9" w:rsidP="004163B9">
            <w:pPr>
              <w:pStyle w:val="EndNoteBibliography"/>
              <w:spacing w:after="0"/>
              <w:ind w:left="342" w:hanging="342"/>
              <w:rPr>
                <w:rFonts w:cs="Calibri"/>
                <w:sz w:val="16"/>
                <w:szCs w:val="16"/>
              </w:rPr>
            </w:pPr>
            <w:bookmarkStart w:id="67" w:name="_ENREF_60"/>
            <w:bookmarkEnd w:id="66"/>
            <w:r w:rsidRPr="001F2EF4">
              <w:rPr>
                <w:rFonts w:cs="Calibri"/>
                <w:sz w:val="16"/>
                <w:szCs w:val="16"/>
              </w:rPr>
              <w:t>60</w:t>
            </w:r>
            <w:r w:rsidRPr="001F2EF4">
              <w:rPr>
                <w:rFonts w:cs="Calibri"/>
                <w:sz w:val="16"/>
                <w:szCs w:val="16"/>
              </w:rPr>
              <w:tab/>
              <w:t xml:space="preserve">Leskela S, Romero I, Rosa-Rosa JM, Caniego-Casas T, Cristobal E, Pérez-Mies B, Gutierrez-Pecharroman A, Santón A, Ojeda B, López-Reig R, Palacios-Berraquero ML, Andrada E, Montes S, Pastor F, Gomez MC, López-Guerrero JA, Poveda A and Palacios J (2020). Molecular heterogeneity of endometrioid ovarian carcinoma: an analysis of 166 cases using the endometrial cancer subrogate molecular classification. </w:t>
            </w:r>
            <w:r w:rsidRPr="001F2EF4">
              <w:rPr>
                <w:rFonts w:cs="Calibri"/>
                <w:i/>
                <w:sz w:val="16"/>
                <w:szCs w:val="16"/>
              </w:rPr>
              <w:t>Am J Surg Pathol</w:t>
            </w:r>
            <w:r w:rsidRPr="001F2EF4">
              <w:rPr>
                <w:rFonts w:cs="Calibri"/>
                <w:sz w:val="16"/>
                <w:szCs w:val="16"/>
              </w:rPr>
              <w:t xml:space="preserve"> 44(7):982-990.</w:t>
            </w:r>
          </w:p>
          <w:p w14:paraId="0E6FF660" w14:textId="77777777" w:rsidR="004163B9" w:rsidRPr="001F2EF4" w:rsidRDefault="004163B9" w:rsidP="004163B9">
            <w:pPr>
              <w:pStyle w:val="EndNoteBibliography"/>
              <w:spacing w:after="0"/>
              <w:ind w:left="342" w:hanging="342"/>
              <w:rPr>
                <w:rFonts w:cs="Calibri"/>
                <w:sz w:val="16"/>
                <w:szCs w:val="16"/>
              </w:rPr>
            </w:pPr>
            <w:bookmarkStart w:id="68" w:name="_ENREF_61"/>
            <w:bookmarkEnd w:id="67"/>
            <w:r w:rsidRPr="001F2EF4">
              <w:rPr>
                <w:rFonts w:cs="Calibri"/>
                <w:sz w:val="16"/>
                <w:szCs w:val="16"/>
              </w:rPr>
              <w:t>61</w:t>
            </w:r>
            <w:r w:rsidRPr="001F2EF4">
              <w:rPr>
                <w:rFonts w:cs="Calibri"/>
                <w:sz w:val="16"/>
                <w:szCs w:val="16"/>
              </w:rPr>
              <w:tab/>
              <w:t xml:space="preserve">Parra-Herran C, Lerner-Ellis J, Xu B, Khalouei S, Bassiouny D, Cesari M, Ismiil N and Nofech-Mozes S (2017). Molecular-based classification algorithm for endometrial carcinoma categorizes ovarian endometrioid carcinoma into prognostically significant groups. </w:t>
            </w:r>
            <w:r w:rsidRPr="001F2EF4">
              <w:rPr>
                <w:rFonts w:cs="Calibri"/>
                <w:i/>
                <w:sz w:val="16"/>
                <w:szCs w:val="16"/>
              </w:rPr>
              <w:t>Mod Pathol</w:t>
            </w:r>
            <w:r w:rsidRPr="001F2EF4">
              <w:rPr>
                <w:rFonts w:cs="Calibri"/>
                <w:sz w:val="16"/>
                <w:szCs w:val="16"/>
              </w:rPr>
              <w:t xml:space="preserve"> 30(12):1748-1759.</w:t>
            </w:r>
          </w:p>
          <w:p w14:paraId="04115779" w14:textId="77777777" w:rsidR="004163B9" w:rsidRPr="001F2EF4" w:rsidRDefault="004163B9" w:rsidP="004163B9">
            <w:pPr>
              <w:pStyle w:val="EndNoteBibliography"/>
              <w:spacing w:after="0"/>
              <w:ind w:left="342" w:hanging="342"/>
              <w:rPr>
                <w:rFonts w:cs="Calibri"/>
                <w:sz w:val="16"/>
                <w:szCs w:val="16"/>
              </w:rPr>
            </w:pPr>
            <w:bookmarkStart w:id="69" w:name="_ENREF_62"/>
            <w:bookmarkEnd w:id="68"/>
            <w:r w:rsidRPr="001F2EF4">
              <w:rPr>
                <w:rFonts w:cs="Calibri"/>
                <w:sz w:val="16"/>
                <w:szCs w:val="16"/>
              </w:rPr>
              <w:t>62</w:t>
            </w:r>
            <w:r w:rsidRPr="001F2EF4">
              <w:rPr>
                <w:rFonts w:cs="Calibri"/>
                <w:sz w:val="16"/>
                <w:szCs w:val="16"/>
              </w:rPr>
              <w:tab/>
              <w:t xml:space="preserve">Hollis RL, Stanley B, Iida Y, Thomson J, Churchman M, Rye T, Mackean M, Nussey F, Gourley C and Herrington CS (2019). Hormone receptor expression patterns define clinically meaningful subgroups of endometrioid ovarian carcinoma. </w:t>
            </w:r>
            <w:r w:rsidRPr="001F2EF4">
              <w:rPr>
                <w:rFonts w:cs="Calibri"/>
                <w:i/>
                <w:sz w:val="16"/>
                <w:szCs w:val="16"/>
              </w:rPr>
              <w:t>Gynecol Oncol</w:t>
            </w:r>
            <w:r w:rsidRPr="001F2EF4">
              <w:rPr>
                <w:rFonts w:cs="Calibri"/>
                <w:sz w:val="16"/>
                <w:szCs w:val="16"/>
              </w:rPr>
              <w:t xml:space="preserve"> 155(2):318-323.</w:t>
            </w:r>
          </w:p>
          <w:p w14:paraId="6EC1BB46" w14:textId="77777777" w:rsidR="004163B9" w:rsidRPr="001F2EF4" w:rsidRDefault="004163B9" w:rsidP="004163B9">
            <w:pPr>
              <w:pStyle w:val="EndNoteBibliography"/>
              <w:spacing w:after="0"/>
              <w:ind w:left="342" w:hanging="342"/>
              <w:rPr>
                <w:rFonts w:cs="Calibri"/>
                <w:sz w:val="16"/>
                <w:szCs w:val="16"/>
              </w:rPr>
            </w:pPr>
            <w:bookmarkStart w:id="70" w:name="_ENREF_63"/>
            <w:bookmarkEnd w:id="69"/>
            <w:r w:rsidRPr="001F2EF4">
              <w:rPr>
                <w:rFonts w:cs="Calibri"/>
                <w:sz w:val="16"/>
                <w:szCs w:val="16"/>
              </w:rPr>
              <w:t>63</w:t>
            </w:r>
            <w:r w:rsidRPr="001F2EF4">
              <w:rPr>
                <w:rFonts w:cs="Calibri"/>
                <w:sz w:val="16"/>
                <w:szCs w:val="16"/>
              </w:rPr>
              <w:tab/>
              <w:t xml:space="preserve">Hollis RL, Thomson JP, Stanley B, Churchman M, Meynert AM, Rye T, Bartos C, Iida Y, Croy I, Mackean M, Nussey F, Okamoto A, Semple CA, Gourley C and Herrington CS (2020). Molecular stratification of endometrioid ovarian carcinoma predicts clinical outcome. </w:t>
            </w:r>
            <w:r w:rsidRPr="001F2EF4">
              <w:rPr>
                <w:rFonts w:cs="Calibri"/>
                <w:i/>
                <w:sz w:val="16"/>
                <w:szCs w:val="16"/>
              </w:rPr>
              <w:t>Nat Commun</w:t>
            </w:r>
            <w:r w:rsidRPr="001F2EF4">
              <w:rPr>
                <w:rFonts w:cs="Calibri"/>
                <w:sz w:val="16"/>
                <w:szCs w:val="16"/>
              </w:rPr>
              <w:t xml:space="preserve"> 11(1):4995.</w:t>
            </w:r>
          </w:p>
          <w:p w14:paraId="6D83C158" w14:textId="77777777" w:rsidR="004163B9" w:rsidRPr="001F2EF4" w:rsidRDefault="004163B9" w:rsidP="004163B9">
            <w:pPr>
              <w:pStyle w:val="EndNoteBibliography"/>
              <w:spacing w:after="0"/>
              <w:ind w:left="342" w:hanging="342"/>
              <w:rPr>
                <w:rFonts w:cs="Calibri"/>
                <w:sz w:val="16"/>
                <w:szCs w:val="16"/>
              </w:rPr>
            </w:pPr>
            <w:bookmarkStart w:id="71" w:name="_ENREF_64"/>
            <w:bookmarkEnd w:id="70"/>
            <w:r w:rsidRPr="001F2EF4">
              <w:rPr>
                <w:rFonts w:cs="Calibri"/>
                <w:sz w:val="16"/>
                <w:szCs w:val="16"/>
              </w:rPr>
              <w:t>64</w:t>
            </w:r>
            <w:r w:rsidRPr="001F2EF4">
              <w:rPr>
                <w:rFonts w:cs="Calibri"/>
                <w:sz w:val="16"/>
                <w:szCs w:val="16"/>
              </w:rPr>
              <w:tab/>
              <w:t xml:space="preserve">Rambau PF, Vierkant RA, Intermaggio MP, Kelemen LE, Goodman MT, Herpel E, Pharoah PD, Kommoss S, Jimenez-Linan M, Karlan BY, Gentry-Maharaj A, Menon U, Polo SH, Candido Dos Reis FJ, Doherty JA, Gayther SA, Sharma R, Larson MC, Harnett PR, Hatfield E, de Andrade JM, Nelson GS, Steed H, Schildkraut JM, Carney ME, Høgdall E, Whittemore AS, Widschwendter M, Kennedy CJ, Wang F, Wang Q, Wang C, Armasu SM, Daley F, Coulson P, Jones ME, Anglesio MS, Chow C, de Fazio A, García-Closas M, Brucker SY, Cybulski C, Harris HR, Hartkopf AD, Huzarski T, Jensen A, Lubiński J, Oszurek O, Benitez J, Mina F, Staebler A, Taran FA, Pasternak J, Talhouk A, Rossing MA, Hendley J, Edwards RP, Fereday S, Modugno F, Ness RB, Sieh W, El-Bahrawy MA, Winham SJ, Lester J, Kjaer SK, Gronwald J, Sinn P, Fasching PA, Chang-Claude J, Moysich KB, Bowtell DD, Hernandez BY, Luk H, Behrens S, Shah M, Jung A, Ghatage P, Alsop J, Alsop K, García-Donas J, Thompson PJ, Swerdlow AJ, Karpinskyj C, Cazorla-Jiménez A, García MJ, Deen S, </w:t>
            </w:r>
            <w:r w:rsidRPr="001F2EF4">
              <w:rPr>
                <w:rFonts w:cs="Calibri"/>
                <w:sz w:val="16"/>
                <w:szCs w:val="16"/>
              </w:rPr>
              <w:lastRenderedPageBreak/>
              <w:t xml:space="preserve">Wilkens LR, Palacios J, Berchuck A, Koziak JM, Brenton JD, Cook LS, Goode EL, Huntsman DG, Ramus SJ and Köbel M (2018). Association of p16 expression with prognosis varies across ovarian carcinoma histotypes: an Ovarian Tumor Tissue Analysis consortium study. </w:t>
            </w:r>
            <w:r w:rsidRPr="001F2EF4">
              <w:rPr>
                <w:rFonts w:cs="Calibri"/>
                <w:i/>
                <w:sz w:val="16"/>
                <w:szCs w:val="16"/>
              </w:rPr>
              <w:t>J Pathol Clin Res</w:t>
            </w:r>
            <w:r w:rsidRPr="001F2EF4">
              <w:rPr>
                <w:rFonts w:cs="Calibri"/>
                <w:sz w:val="16"/>
                <w:szCs w:val="16"/>
              </w:rPr>
              <w:t xml:space="preserve"> 4(4):250-261.</w:t>
            </w:r>
          </w:p>
          <w:p w14:paraId="13D7EE80" w14:textId="77777777" w:rsidR="004163B9" w:rsidRPr="001F2EF4" w:rsidRDefault="004163B9" w:rsidP="004163B9">
            <w:pPr>
              <w:pStyle w:val="EndNoteBibliography"/>
              <w:spacing w:after="0"/>
              <w:ind w:left="342" w:hanging="342"/>
              <w:rPr>
                <w:rFonts w:cs="Calibri"/>
                <w:sz w:val="16"/>
                <w:szCs w:val="16"/>
              </w:rPr>
            </w:pPr>
            <w:bookmarkStart w:id="72" w:name="_ENREF_65"/>
            <w:bookmarkEnd w:id="71"/>
            <w:r w:rsidRPr="001F2EF4">
              <w:rPr>
                <w:rFonts w:cs="Calibri"/>
                <w:sz w:val="16"/>
                <w:szCs w:val="16"/>
              </w:rPr>
              <w:t>65</w:t>
            </w:r>
            <w:r w:rsidRPr="001F2EF4">
              <w:rPr>
                <w:rFonts w:cs="Calibri"/>
                <w:sz w:val="16"/>
                <w:szCs w:val="16"/>
              </w:rPr>
              <w:tab/>
              <w:t xml:space="preserve">Sieh W, Köbel M, Longacre TA, Bowtell DD, deFazio A, Goodman MT, Høgdall E, Deen S, Wentzensen N, Moysich KB, Brenton JD, Clarke BA, Menon U, Gilks CB, Kim A, Madore J, Fereday S, George J, Galletta L, Lurie G, Wilkens LR, Carney ME, Thompson PJ, Matsuno RK, Kjær SK, Jensen A, Høgdall C, Kalli KR, Fridley BL, Keeney GL, Vierkant RA, Cunningham JM, Brinton LA, Yang HP, Sherman ME, García-Closas M, Lissowska J, Odunsi K, Morrison C, Lele S, Bshara W, Sucheston L, Jimenez-Linan M, Driver K, Alsop J, Mack M, McGuire V, Rothstein JH, Rosen BP, Bernardini MQ, Mackay H, Oza A, Wozniak EL, Benjamin E, Gentry-Maharaj A, Gayther SA, Tinker AV, Prentice LM, Chow C, Anglesio MS, Johnatty SE, Chenevix-Trench G, Whittemore AS, Pharoah PD, Goode EL, Huntsman DG and Ramus SJ (2013). Hormone-receptor expression and ovarian cancer survival: an Ovarian Tumor Tissue Analysis consortium study. </w:t>
            </w:r>
            <w:r w:rsidRPr="001F2EF4">
              <w:rPr>
                <w:rFonts w:cs="Calibri"/>
                <w:i/>
                <w:sz w:val="16"/>
                <w:szCs w:val="16"/>
              </w:rPr>
              <w:t>Lancet Oncol</w:t>
            </w:r>
            <w:r w:rsidRPr="001F2EF4">
              <w:rPr>
                <w:rFonts w:cs="Calibri"/>
                <w:sz w:val="16"/>
                <w:szCs w:val="16"/>
              </w:rPr>
              <w:t xml:space="preserve"> 14(9):853-862.</w:t>
            </w:r>
          </w:p>
          <w:p w14:paraId="44C2C898" w14:textId="77777777" w:rsidR="004163B9" w:rsidRPr="001F2EF4" w:rsidRDefault="004163B9" w:rsidP="004163B9">
            <w:pPr>
              <w:pStyle w:val="EndNoteBibliography"/>
              <w:spacing w:after="0"/>
              <w:ind w:left="342" w:hanging="342"/>
              <w:rPr>
                <w:rFonts w:cs="Calibri"/>
                <w:sz w:val="16"/>
                <w:szCs w:val="16"/>
              </w:rPr>
            </w:pPr>
            <w:bookmarkStart w:id="73" w:name="_ENREF_66"/>
            <w:bookmarkEnd w:id="72"/>
            <w:r w:rsidRPr="001F2EF4">
              <w:rPr>
                <w:rFonts w:cs="Calibri"/>
                <w:sz w:val="16"/>
                <w:szCs w:val="16"/>
              </w:rPr>
              <w:t>66</w:t>
            </w:r>
            <w:r w:rsidRPr="001F2EF4">
              <w:rPr>
                <w:rFonts w:cs="Calibri"/>
                <w:sz w:val="16"/>
                <w:szCs w:val="16"/>
              </w:rPr>
              <w:tab/>
              <w:t xml:space="preserve">Wang L, Rambau PF, Kelemen LE, Anglesio MS, Leung S, Talhouk A and Köbel M (2019). Nuclear β-catenin and CDX2 expression in ovarian endometrioid carcinoma identify patients with favourable outcome. </w:t>
            </w:r>
            <w:r w:rsidRPr="001F2EF4">
              <w:rPr>
                <w:rFonts w:cs="Calibri"/>
                <w:i/>
                <w:sz w:val="16"/>
                <w:szCs w:val="16"/>
              </w:rPr>
              <w:t>Histopathology</w:t>
            </w:r>
            <w:r w:rsidRPr="001F2EF4">
              <w:rPr>
                <w:rFonts w:cs="Calibri"/>
                <w:sz w:val="16"/>
                <w:szCs w:val="16"/>
              </w:rPr>
              <w:t xml:space="preserve"> 74(3):452-462.</w:t>
            </w:r>
          </w:p>
          <w:p w14:paraId="41726DA9" w14:textId="77777777" w:rsidR="004163B9" w:rsidRPr="001F2EF4" w:rsidRDefault="004163B9" w:rsidP="004163B9">
            <w:pPr>
              <w:pStyle w:val="EndNoteBibliography"/>
              <w:spacing w:after="0"/>
              <w:ind w:left="342" w:hanging="342"/>
              <w:rPr>
                <w:rFonts w:cs="Calibri"/>
                <w:sz w:val="16"/>
                <w:szCs w:val="16"/>
              </w:rPr>
            </w:pPr>
            <w:bookmarkStart w:id="74" w:name="_ENREF_67"/>
            <w:bookmarkEnd w:id="73"/>
            <w:r w:rsidRPr="001F2EF4">
              <w:rPr>
                <w:rFonts w:cs="Calibri"/>
                <w:sz w:val="16"/>
                <w:szCs w:val="16"/>
              </w:rPr>
              <w:t>67</w:t>
            </w:r>
            <w:r w:rsidRPr="001F2EF4">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(2021). Refined cut-off for TP53 immunohistochemistry improves prediction of TP53 mutation status in ovarian mucinous tumors: implications for outcome analyses. </w:t>
            </w:r>
            <w:r w:rsidRPr="001F2EF4">
              <w:rPr>
                <w:rFonts w:cs="Calibri"/>
                <w:i/>
                <w:sz w:val="16"/>
                <w:szCs w:val="16"/>
              </w:rPr>
              <w:t>Mod Pathol</w:t>
            </w:r>
            <w:r w:rsidRPr="001F2EF4">
              <w:rPr>
                <w:rFonts w:cs="Calibri"/>
                <w:sz w:val="16"/>
                <w:szCs w:val="16"/>
              </w:rPr>
              <w:t xml:space="preserve"> 34(1):194-206.</w:t>
            </w:r>
          </w:p>
          <w:p w14:paraId="504C5BFD" w14:textId="5F3021FD" w:rsidR="004163B9" w:rsidRPr="001F2EF4" w:rsidRDefault="004163B9" w:rsidP="004163B9">
            <w:pPr>
              <w:pStyle w:val="EndNoteBibliography"/>
              <w:spacing w:after="0"/>
              <w:ind w:left="342" w:hanging="342"/>
              <w:rPr>
                <w:rFonts w:cs="Calibri"/>
                <w:sz w:val="16"/>
                <w:szCs w:val="16"/>
              </w:rPr>
            </w:pPr>
            <w:bookmarkStart w:id="75" w:name="_ENREF_68"/>
            <w:bookmarkEnd w:id="74"/>
            <w:r w:rsidRPr="001F2EF4">
              <w:rPr>
                <w:rFonts w:cs="Calibri"/>
                <w:sz w:val="16"/>
                <w:szCs w:val="16"/>
              </w:rPr>
              <w:t>68</w:t>
            </w:r>
            <w:r w:rsidRPr="001F2EF4">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(2020). Refined cut-off for TP53 immunohistochemistry improves prediction of TP53 mutation status in ovarian mucinous tumors: implications for outcome analyses. </w:t>
            </w:r>
            <w:r w:rsidRPr="001F2EF4">
              <w:rPr>
                <w:rFonts w:cs="Calibri"/>
                <w:i/>
                <w:sz w:val="16"/>
                <w:szCs w:val="16"/>
              </w:rPr>
              <w:t>Mod Pathol</w:t>
            </w:r>
            <w:r w:rsidRPr="001F2EF4">
              <w:rPr>
                <w:rFonts w:cs="Calibri"/>
                <w:sz w:val="16"/>
                <w:szCs w:val="16"/>
              </w:rPr>
              <w:t>: DOI: 10.1038/s41379-41020-40618-41379.</w:t>
            </w:r>
          </w:p>
          <w:p w14:paraId="57A30AEB" w14:textId="77777777" w:rsidR="004163B9" w:rsidRPr="001F2EF4" w:rsidRDefault="004163B9" w:rsidP="004163B9">
            <w:pPr>
              <w:pStyle w:val="EndNoteBibliography"/>
              <w:spacing w:after="0"/>
              <w:ind w:left="342" w:hanging="342"/>
              <w:rPr>
                <w:rFonts w:cs="Calibri"/>
                <w:sz w:val="16"/>
                <w:szCs w:val="16"/>
              </w:rPr>
            </w:pPr>
            <w:bookmarkStart w:id="76" w:name="_ENREF_69"/>
            <w:bookmarkEnd w:id="75"/>
            <w:r w:rsidRPr="001F2EF4">
              <w:rPr>
                <w:rFonts w:cs="Calibri"/>
                <w:sz w:val="16"/>
                <w:szCs w:val="16"/>
              </w:rPr>
              <w:t>69</w:t>
            </w:r>
            <w:r w:rsidRPr="001F2EF4">
              <w:rPr>
                <w:rFonts w:cs="Calibri"/>
                <w:sz w:val="16"/>
                <w:szCs w:val="16"/>
              </w:rPr>
              <w:tab/>
              <w:t xml:space="preserve">Le Page C, Rahimi K, Köbel M, Tonin PN, Meunier L, Portelance L, Bernard M, Nelson BH, Bernardini MQ, Bartlett JMS, Bachvarov D, Gotlieb WH, Gilks B, McAlpine JN, Nachtigal MW, Piché A, Watson PH, Vanderhyden B, Huntsman DG, Provencher DM and Mes-Masson AM (2018). Characteristics and outcome of the COEUR Canadian validation cohort for ovarian cancer biomarkers. </w:t>
            </w:r>
            <w:r w:rsidRPr="001F2EF4">
              <w:rPr>
                <w:rFonts w:cs="Calibri"/>
                <w:i/>
                <w:sz w:val="16"/>
                <w:szCs w:val="16"/>
              </w:rPr>
              <w:t>BMC Cancer</w:t>
            </w:r>
            <w:r w:rsidRPr="001F2EF4">
              <w:rPr>
                <w:rFonts w:cs="Calibri"/>
                <w:sz w:val="16"/>
                <w:szCs w:val="16"/>
              </w:rPr>
              <w:t xml:space="preserve"> 18(1):347.</w:t>
            </w:r>
          </w:p>
          <w:p w14:paraId="24E6BE9A" w14:textId="77777777" w:rsidR="004163B9" w:rsidRPr="001F2EF4" w:rsidRDefault="004163B9" w:rsidP="004163B9">
            <w:pPr>
              <w:pStyle w:val="EndNoteBibliography"/>
              <w:spacing w:after="0"/>
              <w:ind w:left="342" w:hanging="342"/>
              <w:rPr>
                <w:rFonts w:cs="Calibri"/>
                <w:sz w:val="16"/>
                <w:szCs w:val="16"/>
              </w:rPr>
            </w:pPr>
            <w:bookmarkStart w:id="77" w:name="_ENREF_70"/>
            <w:bookmarkEnd w:id="76"/>
            <w:r w:rsidRPr="001F2EF4">
              <w:rPr>
                <w:rFonts w:cs="Calibri"/>
                <w:sz w:val="16"/>
                <w:szCs w:val="16"/>
              </w:rPr>
              <w:t>70</w:t>
            </w:r>
            <w:r w:rsidRPr="001F2EF4">
              <w:rPr>
                <w:rFonts w:cs="Calibri"/>
                <w:sz w:val="16"/>
                <w:szCs w:val="16"/>
              </w:rPr>
              <w:tab/>
              <w:t xml:space="preserve">Mirza MR, Monk BJ, Herrstedt J, Oza AM, Mahner S, Redondo A, Fabbro M, Ledermann JA, Lorusso D, Vergote I, Ben-Baruch NE, Marth C, Mądry R, Christensen RD, Berek JS, Dørum A, Tinker AV, du Bois A, González-Martín A, Follana P, Benigno B, Rosenberg P, Gilbert L, Rimel BJ, Buscema J, Balser JP, Agarwal S and Matulonis UA (2016). Niraparib maintenance therapy in platinum-sensitive, recurrent ovarian cancer. </w:t>
            </w:r>
            <w:r w:rsidRPr="001F2EF4">
              <w:rPr>
                <w:rFonts w:cs="Calibri"/>
                <w:i/>
                <w:sz w:val="16"/>
                <w:szCs w:val="16"/>
              </w:rPr>
              <w:t>N Engl J Med</w:t>
            </w:r>
            <w:r w:rsidRPr="001F2EF4">
              <w:rPr>
                <w:rFonts w:cs="Calibri"/>
                <w:sz w:val="16"/>
                <w:szCs w:val="16"/>
              </w:rPr>
              <w:t xml:space="preserve"> 375(22):2154-2164.</w:t>
            </w:r>
          </w:p>
          <w:p w14:paraId="5E5EFFA7" w14:textId="77777777" w:rsidR="004163B9" w:rsidRPr="001F2EF4" w:rsidRDefault="004163B9" w:rsidP="004163B9">
            <w:pPr>
              <w:pStyle w:val="EndNoteBibliography"/>
              <w:spacing w:after="0"/>
              <w:ind w:left="342" w:hanging="342"/>
              <w:rPr>
                <w:rFonts w:cs="Calibri"/>
                <w:sz w:val="16"/>
                <w:szCs w:val="16"/>
              </w:rPr>
            </w:pPr>
            <w:bookmarkStart w:id="78" w:name="_ENREF_71"/>
            <w:bookmarkEnd w:id="77"/>
            <w:r w:rsidRPr="001F2EF4">
              <w:rPr>
                <w:rFonts w:cs="Calibri"/>
                <w:sz w:val="16"/>
                <w:szCs w:val="16"/>
              </w:rPr>
              <w:t>71</w:t>
            </w:r>
            <w:r w:rsidRPr="001F2EF4">
              <w:rPr>
                <w:rFonts w:cs="Calibri"/>
                <w:sz w:val="16"/>
                <w:szCs w:val="16"/>
              </w:rPr>
              <w:tab/>
              <w:t xml:space="preserve">Gulhan DC, Lee JJ, Melloni GEM, Cortés-Ciriano I and Park PJ (2019). Detecting the mutational signature of homologous recombination deficiency in clinical samples. </w:t>
            </w:r>
            <w:r w:rsidRPr="001F2EF4">
              <w:rPr>
                <w:rFonts w:cs="Calibri"/>
                <w:i/>
                <w:sz w:val="16"/>
                <w:szCs w:val="16"/>
              </w:rPr>
              <w:t>Nat Genet</w:t>
            </w:r>
            <w:r w:rsidRPr="001F2EF4">
              <w:rPr>
                <w:rFonts w:cs="Calibri"/>
                <w:sz w:val="16"/>
                <w:szCs w:val="16"/>
              </w:rPr>
              <w:t xml:space="preserve"> 51(5):912-919.</w:t>
            </w:r>
          </w:p>
          <w:p w14:paraId="140737E0" w14:textId="77777777" w:rsidR="004163B9" w:rsidRPr="001F2EF4" w:rsidRDefault="004163B9" w:rsidP="004163B9">
            <w:pPr>
              <w:pStyle w:val="EndNoteBibliography"/>
              <w:spacing w:after="0"/>
              <w:ind w:left="342" w:hanging="342"/>
              <w:rPr>
                <w:rFonts w:cs="Calibri"/>
                <w:sz w:val="16"/>
                <w:szCs w:val="16"/>
              </w:rPr>
            </w:pPr>
            <w:bookmarkStart w:id="79" w:name="_ENREF_72"/>
            <w:bookmarkEnd w:id="78"/>
            <w:r w:rsidRPr="001F2EF4">
              <w:rPr>
                <w:rFonts w:cs="Calibri"/>
                <w:sz w:val="16"/>
                <w:szCs w:val="16"/>
              </w:rPr>
              <w:t>72</w:t>
            </w:r>
            <w:r w:rsidRPr="001F2EF4">
              <w:rPr>
                <w:rFonts w:cs="Calibri"/>
                <w:sz w:val="16"/>
                <w:szCs w:val="16"/>
              </w:rPr>
              <w:tab/>
              <w:t xml:space="preserve">Rambau PF, Duggan MA, Ghatage P, Warfa K, Steed H, Perrier R, Kelemen LE and Köbel M (2016). Significant frequency of MSH2/MSH6 abnormality in ovarian endometrioid carcinoma supports histotype-specific Lynch syndrome screening in ovarian carcinomas. </w:t>
            </w:r>
            <w:r w:rsidRPr="001F2EF4">
              <w:rPr>
                <w:rFonts w:cs="Calibri"/>
                <w:i/>
                <w:sz w:val="16"/>
                <w:szCs w:val="16"/>
              </w:rPr>
              <w:t>Histopathology</w:t>
            </w:r>
            <w:r w:rsidRPr="001F2EF4">
              <w:rPr>
                <w:rFonts w:cs="Calibri"/>
                <w:sz w:val="16"/>
                <w:szCs w:val="16"/>
              </w:rPr>
              <w:t xml:space="preserve"> 69(2):288-297.</w:t>
            </w:r>
          </w:p>
          <w:p w14:paraId="6F595FDD" w14:textId="77777777" w:rsidR="004163B9" w:rsidRPr="001F2EF4" w:rsidRDefault="004163B9" w:rsidP="004163B9">
            <w:pPr>
              <w:pStyle w:val="EndNoteBibliography"/>
              <w:spacing w:after="0"/>
              <w:ind w:left="342" w:hanging="342"/>
              <w:rPr>
                <w:rFonts w:cs="Calibri"/>
                <w:sz w:val="16"/>
                <w:szCs w:val="16"/>
              </w:rPr>
            </w:pPr>
            <w:bookmarkStart w:id="80" w:name="_ENREF_73"/>
            <w:bookmarkEnd w:id="79"/>
            <w:r w:rsidRPr="001F2EF4">
              <w:rPr>
                <w:rFonts w:cs="Calibri"/>
                <w:sz w:val="16"/>
                <w:szCs w:val="16"/>
              </w:rPr>
              <w:t>73</w:t>
            </w:r>
            <w:r w:rsidRPr="001F2EF4">
              <w:rPr>
                <w:rFonts w:cs="Calibri"/>
                <w:sz w:val="16"/>
                <w:szCs w:val="16"/>
              </w:rPr>
              <w:tab/>
              <w:t xml:space="preserve">Bennett JA, Morales-Oyarvide V, Campbell S, Longacre TA and Oliva E (2016). Mismatch repair protein expression in clear cell carcinoma of the ovary: incidence and morphologic associations in 109 cases. </w:t>
            </w:r>
            <w:r w:rsidRPr="001F2EF4">
              <w:rPr>
                <w:rFonts w:cs="Calibri"/>
                <w:i/>
                <w:sz w:val="16"/>
                <w:szCs w:val="16"/>
              </w:rPr>
              <w:t>Am J Surg Pathol</w:t>
            </w:r>
            <w:r w:rsidRPr="001F2EF4">
              <w:rPr>
                <w:rFonts w:cs="Calibri"/>
                <w:sz w:val="16"/>
                <w:szCs w:val="16"/>
              </w:rPr>
              <w:t xml:space="preserve"> 40(5):656-663.</w:t>
            </w:r>
          </w:p>
          <w:p w14:paraId="1C978AAD" w14:textId="77777777" w:rsidR="004163B9" w:rsidRPr="001F2EF4" w:rsidRDefault="004163B9" w:rsidP="004163B9">
            <w:pPr>
              <w:pStyle w:val="EndNoteBibliography"/>
              <w:spacing w:after="0"/>
              <w:ind w:left="342" w:hanging="342"/>
              <w:rPr>
                <w:rFonts w:cs="Calibri"/>
                <w:sz w:val="16"/>
                <w:szCs w:val="16"/>
              </w:rPr>
            </w:pPr>
            <w:bookmarkStart w:id="81" w:name="_ENREF_74"/>
            <w:bookmarkEnd w:id="80"/>
            <w:r w:rsidRPr="001F2EF4">
              <w:rPr>
                <w:rFonts w:cs="Calibri"/>
                <w:sz w:val="16"/>
                <w:szCs w:val="16"/>
              </w:rPr>
              <w:lastRenderedPageBreak/>
              <w:t>74</w:t>
            </w:r>
            <w:r w:rsidRPr="001F2EF4">
              <w:rPr>
                <w:rFonts w:cs="Calibri"/>
                <w:sz w:val="16"/>
                <w:szCs w:val="16"/>
              </w:rPr>
              <w:tab/>
              <w:t xml:space="preserve">Chui MH, Ryan P, Radigan J, Ferguson SE, Pollett A, Aronson M, Semotiuk K, Holter S, Sy K, Kwon JS, Soma A, Singh N, Gallinger S, Shaw P, Arseneau J, Foulkes WD, Gilks CB and Clarke BA (2014). The histomorphology of Lynch syndrome-associated ovarian carcinomas: toward a subtype-specific screening strategy. </w:t>
            </w:r>
            <w:r w:rsidRPr="001F2EF4">
              <w:rPr>
                <w:rFonts w:cs="Calibri"/>
                <w:i/>
                <w:sz w:val="16"/>
                <w:szCs w:val="16"/>
              </w:rPr>
              <w:t>Am J Surg Pathol</w:t>
            </w:r>
            <w:r w:rsidRPr="001F2EF4">
              <w:rPr>
                <w:rFonts w:cs="Calibri"/>
                <w:sz w:val="16"/>
                <w:szCs w:val="16"/>
              </w:rPr>
              <w:t xml:space="preserve"> 38(9):1173-1181.</w:t>
            </w:r>
          </w:p>
          <w:p w14:paraId="01313420" w14:textId="77777777" w:rsidR="004163B9" w:rsidRPr="001F2EF4" w:rsidRDefault="004163B9" w:rsidP="004163B9">
            <w:pPr>
              <w:pStyle w:val="EndNoteBibliography"/>
              <w:spacing w:after="0"/>
              <w:ind w:left="342" w:hanging="342"/>
              <w:rPr>
                <w:rFonts w:cs="Calibri"/>
                <w:sz w:val="16"/>
                <w:szCs w:val="16"/>
              </w:rPr>
            </w:pPr>
            <w:bookmarkStart w:id="82" w:name="_ENREF_75"/>
            <w:bookmarkEnd w:id="81"/>
            <w:r w:rsidRPr="001F2EF4">
              <w:rPr>
                <w:rFonts w:cs="Calibri"/>
                <w:sz w:val="16"/>
                <w:szCs w:val="16"/>
              </w:rPr>
              <w:t>75</w:t>
            </w:r>
            <w:r w:rsidRPr="001F2EF4">
              <w:rPr>
                <w:rFonts w:cs="Calibri"/>
                <w:sz w:val="16"/>
                <w:szCs w:val="16"/>
              </w:rPr>
              <w:tab/>
              <w:t xml:space="preserve">Jensen KC, Mariappan MR, Putcha GV, Husain A, Chun N, Ford JM, Schrijver I and Longacre TA (2008). Microsatellite instability and mismatch repair protein defects in ovarian epithelial neoplasms in patients 50 years of age and younger. </w:t>
            </w:r>
            <w:r w:rsidRPr="001F2EF4">
              <w:rPr>
                <w:rFonts w:cs="Calibri"/>
                <w:i/>
                <w:sz w:val="16"/>
                <w:szCs w:val="16"/>
              </w:rPr>
              <w:t>Am J Surg Pathol</w:t>
            </w:r>
            <w:r w:rsidRPr="001F2EF4">
              <w:rPr>
                <w:rFonts w:cs="Calibri"/>
                <w:sz w:val="16"/>
                <w:szCs w:val="16"/>
              </w:rPr>
              <w:t xml:space="preserve"> 32(7):1029-1037.</w:t>
            </w:r>
          </w:p>
          <w:p w14:paraId="185CED58" w14:textId="77777777" w:rsidR="004163B9" w:rsidRPr="001F2EF4" w:rsidRDefault="004163B9" w:rsidP="004163B9">
            <w:pPr>
              <w:pStyle w:val="EndNoteBibliography"/>
              <w:spacing w:after="0"/>
              <w:ind w:left="342" w:hanging="342"/>
              <w:rPr>
                <w:rFonts w:cs="Calibri"/>
                <w:sz w:val="16"/>
                <w:szCs w:val="16"/>
              </w:rPr>
            </w:pPr>
            <w:bookmarkStart w:id="83" w:name="_ENREF_76"/>
            <w:bookmarkEnd w:id="82"/>
            <w:r w:rsidRPr="001F2EF4">
              <w:rPr>
                <w:rFonts w:cs="Calibri"/>
                <w:sz w:val="16"/>
                <w:szCs w:val="16"/>
              </w:rPr>
              <w:t>76</w:t>
            </w:r>
            <w:r w:rsidRPr="001F2EF4">
              <w:rPr>
                <w:rFonts w:cs="Calibri"/>
                <w:sz w:val="16"/>
                <w:szCs w:val="16"/>
              </w:rPr>
              <w:tab/>
              <w:t xml:space="preserve">Vierkoetter KR, Ayabe AR, VanDrunen M, Ahn HJ, Shimizu DM and Terada KY (2014). Lynch Syndrome in patients with clear cell and endometrioid cancers of the ovary. </w:t>
            </w:r>
            <w:r w:rsidRPr="001F2EF4">
              <w:rPr>
                <w:rFonts w:cs="Calibri"/>
                <w:i/>
                <w:sz w:val="16"/>
                <w:szCs w:val="16"/>
              </w:rPr>
              <w:t>Gynecol Oncol</w:t>
            </w:r>
            <w:r w:rsidRPr="001F2EF4">
              <w:rPr>
                <w:rFonts w:cs="Calibri"/>
                <w:sz w:val="16"/>
                <w:szCs w:val="16"/>
              </w:rPr>
              <w:t xml:space="preserve"> 135(1):81-84.</w:t>
            </w:r>
          </w:p>
          <w:p w14:paraId="5DD82889" w14:textId="77777777" w:rsidR="004163B9" w:rsidRPr="001F2EF4" w:rsidRDefault="004163B9" w:rsidP="004163B9">
            <w:pPr>
              <w:pStyle w:val="EndNoteBibliography"/>
              <w:spacing w:after="0"/>
              <w:ind w:left="342" w:hanging="342"/>
              <w:rPr>
                <w:rFonts w:cs="Calibri"/>
                <w:sz w:val="16"/>
                <w:szCs w:val="16"/>
              </w:rPr>
            </w:pPr>
            <w:bookmarkStart w:id="84" w:name="_ENREF_77"/>
            <w:bookmarkEnd w:id="83"/>
            <w:r w:rsidRPr="001F2EF4">
              <w:rPr>
                <w:rFonts w:cs="Calibri"/>
                <w:sz w:val="16"/>
                <w:szCs w:val="16"/>
              </w:rPr>
              <w:t>77</w:t>
            </w:r>
            <w:r w:rsidRPr="001F2EF4">
              <w:rPr>
                <w:rFonts w:cs="Calibri"/>
                <w:sz w:val="16"/>
                <w:szCs w:val="16"/>
              </w:rPr>
              <w:tab/>
              <w:t xml:space="preserve">Tholander B, Koliadi A, Botling J, Dahlstrand H, Von Heideman A, Ahlström H, Öberg K and Ullenhag GJ (2020). Complete response with combined BRAF and MEK inhibition in BRAF mutated advanced low-grade serous ovarian carcinoma. </w:t>
            </w:r>
            <w:r w:rsidRPr="001F2EF4">
              <w:rPr>
                <w:rFonts w:cs="Calibri"/>
                <w:i/>
                <w:sz w:val="16"/>
                <w:szCs w:val="16"/>
              </w:rPr>
              <w:t>Ups J Med Sci</w:t>
            </w:r>
            <w:r w:rsidRPr="001F2EF4">
              <w:rPr>
                <w:rFonts w:cs="Calibri"/>
                <w:sz w:val="16"/>
                <w:szCs w:val="16"/>
              </w:rPr>
              <w:t xml:space="preserve"> 125(4):325-329.</w:t>
            </w:r>
          </w:p>
          <w:p w14:paraId="0AA14C8A" w14:textId="77777777" w:rsidR="004163B9" w:rsidRPr="001F2EF4" w:rsidRDefault="004163B9" w:rsidP="004163B9">
            <w:pPr>
              <w:pStyle w:val="EndNoteBibliography"/>
              <w:spacing w:after="0"/>
              <w:ind w:left="342" w:hanging="342"/>
              <w:rPr>
                <w:rFonts w:cs="Calibri"/>
                <w:sz w:val="16"/>
                <w:szCs w:val="16"/>
              </w:rPr>
            </w:pPr>
            <w:bookmarkStart w:id="85" w:name="_ENREF_78"/>
            <w:bookmarkEnd w:id="84"/>
            <w:r w:rsidRPr="001F2EF4">
              <w:rPr>
                <w:rFonts w:cs="Calibri"/>
                <w:sz w:val="16"/>
                <w:szCs w:val="16"/>
              </w:rPr>
              <w:t>78</w:t>
            </w:r>
            <w:r w:rsidRPr="001F2EF4">
              <w:rPr>
                <w:rFonts w:cs="Calibri"/>
                <w:sz w:val="16"/>
                <w:szCs w:val="16"/>
              </w:rPr>
              <w:tab/>
              <w:t xml:space="preserve">Cheasley D, Wakefield MJ, Ryland GL, Allan PE, Alsop K, Amarasinghe KC, Ananda S, Anglesio MS, Au-Yeung G, Böhm M, Bowtell DDL, Brand A, Chenevix-Trench G, Christie M, Chiew YE, Churchman M, DeFazio A, Demeo R, Dudley R, Fairweather N, Fedele CG, Fereday S, Fox SB, Gilks CB, Gourley C, Hacker NF, Hadley AM, Hendley J, Ho GY, Hughes S, Hunstman DG, Hunter SM, Jobling TW, Kalli KR, Kaufmann SH, Kennedy CJ, Köbel M, Le Page C, Li J, Lupat R, McNally OM, McAlpine JN, Mes-Masson AM, Mileshkin L, Provencher DM, Pyman J, Rahimi K, Rowley SM, Salazar C, Samimi G, Saunders H, Semple T, Sharma R, Sharpe AJ, Stephens AN, Thio N, Torres MC, Traficante N, Xing Z, Zethoven M, Antill YC, Scott CL, Campbell IG and Gorringe KL (2019). The molecular origin and taxonomy of mucinous ovarian carcinoma. </w:t>
            </w:r>
            <w:r w:rsidRPr="001F2EF4">
              <w:rPr>
                <w:rFonts w:cs="Calibri"/>
                <w:i/>
                <w:sz w:val="16"/>
                <w:szCs w:val="16"/>
              </w:rPr>
              <w:t>Nat Commun</w:t>
            </w:r>
            <w:r w:rsidRPr="001F2EF4">
              <w:rPr>
                <w:rFonts w:cs="Calibri"/>
                <w:sz w:val="16"/>
                <w:szCs w:val="16"/>
              </w:rPr>
              <w:t xml:space="preserve"> 10(1):3935.</w:t>
            </w:r>
          </w:p>
          <w:p w14:paraId="0EE65EC4" w14:textId="75262C29" w:rsidR="004163B9" w:rsidRPr="001F2EF4" w:rsidRDefault="004163B9" w:rsidP="004163B9">
            <w:pPr>
              <w:pStyle w:val="EndNoteBibliography"/>
              <w:spacing w:after="0"/>
              <w:ind w:left="342" w:hanging="342"/>
              <w:rPr>
                <w:rFonts w:cs="Calibri"/>
                <w:sz w:val="16"/>
                <w:szCs w:val="16"/>
              </w:rPr>
            </w:pPr>
            <w:bookmarkStart w:id="86" w:name="_ENREF_79"/>
            <w:bookmarkEnd w:id="85"/>
            <w:r w:rsidRPr="001F2EF4">
              <w:rPr>
                <w:rFonts w:cs="Calibri"/>
                <w:sz w:val="16"/>
                <w:szCs w:val="16"/>
              </w:rPr>
              <w:t>79</w:t>
            </w:r>
            <w:r w:rsidRPr="001F2EF4">
              <w:rPr>
                <w:rFonts w:cs="Calibri"/>
                <w:sz w:val="16"/>
                <w:szCs w:val="16"/>
              </w:rPr>
              <w:tab/>
              <w:t xml:space="preserve">Tan DS, Iravani M, McCluggage WG, Lambros MB, Milanezi F, Mackay A, Gourley C, Geyer FC, Vatcheva R, Millar J, Thomas K, Natrajan R, Savage K, Fenwick K, Williams A, Jameson C, El-Bahrawy M, Gore ME, Gabra H, Kaye SB, Ashworth A and Reis-Filho JS (2011). Genomic analysis reveals the molecular heterogeneity of ovarian clear cell carcinomas. </w:t>
            </w:r>
            <w:r w:rsidRPr="001F2EF4">
              <w:rPr>
                <w:rFonts w:cs="Calibri"/>
                <w:i/>
                <w:sz w:val="16"/>
                <w:szCs w:val="16"/>
              </w:rPr>
              <w:t>Clin Cancer Res</w:t>
            </w:r>
            <w:r w:rsidRPr="001F2EF4">
              <w:rPr>
                <w:rFonts w:cs="Calibri"/>
                <w:sz w:val="16"/>
                <w:szCs w:val="16"/>
              </w:rPr>
              <w:t xml:space="preserve"> 17(6):1521-1534.</w:t>
            </w:r>
          </w:p>
          <w:p w14:paraId="21CE4C76" w14:textId="77777777" w:rsidR="004163B9" w:rsidRPr="001F2EF4" w:rsidRDefault="004163B9" w:rsidP="004163B9">
            <w:pPr>
              <w:pStyle w:val="EndNoteBibliography"/>
              <w:spacing w:after="0"/>
              <w:ind w:left="342" w:hanging="342"/>
              <w:rPr>
                <w:rFonts w:cs="Calibri"/>
                <w:sz w:val="16"/>
                <w:szCs w:val="16"/>
              </w:rPr>
            </w:pPr>
            <w:bookmarkStart w:id="87" w:name="_ENREF_80"/>
            <w:bookmarkEnd w:id="86"/>
            <w:r w:rsidRPr="001F2EF4">
              <w:rPr>
                <w:rFonts w:cs="Calibri"/>
                <w:sz w:val="16"/>
                <w:szCs w:val="16"/>
              </w:rPr>
              <w:t>80</w:t>
            </w:r>
            <w:r w:rsidRPr="001F2EF4">
              <w:rPr>
                <w:rFonts w:cs="Calibri"/>
                <w:sz w:val="16"/>
                <w:szCs w:val="16"/>
              </w:rPr>
              <w:tab/>
              <w:t xml:space="preserve">Matias-Guiu X and Prat J (2013). Molecular pathology of endometrial carcinoma. </w:t>
            </w:r>
            <w:r w:rsidRPr="001F2EF4">
              <w:rPr>
                <w:rFonts w:cs="Calibri"/>
                <w:i/>
                <w:sz w:val="16"/>
                <w:szCs w:val="16"/>
              </w:rPr>
              <w:t>Histopathology</w:t>
            </w:r>
            <w:r w:rsidRPr="001F2EF4">
              <w:rPr>
                <w:rFonts w:cs="Calibri"/>
                <w:sz w:val="16"/>
                <w:szCs w:val="16"/>
              </w:rPr>
              <w:t xml:space="preserve"> 62:111-123.</w:t>
            </w:r>
          </w:p>
          <w:p w14:paraId="06C210C1" w14:textId="77777777" w:rsidR="004163B9" w:rsidRPr="001F2EF4" w:rsidRDefault="004163B9" w:rsidP="004163B9">
            <w:pPr>
              <w:pStyle w:val="EndNoteBibliography"/>
              <w:spacing w:after="0"/>
              <w:ind w:left="342" w:hanging="342"/>
              <w:rPr>
                <w:rFonts w:cs="Calibri"/>
                <w:sz w:val="16"/>
                <w:szCs w:val="16"/>
              </w:rPr>
            </w:pPr>
            <w:bookmarkStart w:id="88" w:name="_ENREF_81"/>
            <w:bookmarkEnd w:id="87"/>
            <w:r w:rsidRPr="001F2EF4">
              <w:rPr>
                <w:rFonts w:cs="Calibri"/>
                <w:sz w:val="16"/>
                <w:szCs w:val="16"/>
              </w:rPr>
              <w:t>81</w:t>
            </w:r>
            <w:r w:rsidRPr="001F2EF4">
              <w:rPr>
                <w:rFonts w:cs="Calibri"/>
                <w:sz w:val="16"/>
                <w:szCs w:val="16"/>
              </w:rPr>
              <w:tab/>
              <w:t xml:space="preserve">The Cancer Genome Atlas Research Network (2011). Integrated genomic analyses of ovarian carcinoma. </w:t>
            </w:r>
            <w:r w:rsidRPr="001F2EF4">
              <w:rPr>
                <w:rFonts w:cs="Calibri"/>
                <w:i/>
                <w:sz w:val="16"/>
                <w:szCs w:val="16"/>
              </w:rPr>
              <w:t>Nature</w:t>
            </w:r>
            <w:r w:rsidRPr="001F2EF4">
              <w:rPr>
                <w:rFonts w:cs="Calibri"/>
                <w:sz w:val="16"/>
                <w:szCs w:val="16"/>
              </w:rPr>
              <w:t xml:space="preserve"> 474:609-615.</w:t>
            </w:r>
          </w:p>
          <w:p w14:paraId="2AE57E34" w14:textId="77777777" w:rsidR="004163B9" w:rsidRPr="001F2EF4" w:rsidRDefault="004163B9" w:rsidP="004163B9">
            <w:pPr>
              <w:pStyle w:val="EndNoteBibliography"/>
              <w:spacing w:after="0"/>
              <w:ind w:left="342" w:hanging="342"/>
              <w:rPr>
                <w:rFonts w:cs="Calibri"/>
                <w:sz w:val="16"/>
                <w:szCs w:val="16"/>
              </w:rPr>
            </w:pPr>
            <w:bookmarkStart w:id="89" w:name="_ENREF_82"/>
            <w:bookmarkEnd w:id="88"/>
            <w:r w:rsidRPr="001F2EF4">
              <w:rPr>
                <w:rFonts w:cs="Calibri"/>
                <w:sz w:val="16"/>
                <w:szCs w:val="16"/>
              </w:rPr>
              <w:t>82</w:t>
            </w:r>
            <w:r w:rsidRPr="001F2EF4">
              <w:rPr>
                <w:rFonts w:cs="Calibri"/>
                <w:sz w:val="16"/>
                <w:szCs w:val="16"/>
              </w:rPr>
              <w:tab/>
              <w:t xml:space="preserve">Coleman RL, Fleming GF, Brady MF, Swisher EM, Steffensen KD, Friedlander M, Okamoto A, Moore KN, Efrat Ben-Baruch N, Werner TL, Cloven NG, Oaknin A, DiSilvestro PA, Morgan MA, Nam JH, Leath CA, 3rd, Nicum S, Hagemann AR, Littell RD, Cella D, Baron-Hay S, Garcia-Donas J, Mizuno M, Bell-McGuinn K, Sullivan DM, Bach BA, Bhattacharya S, Ratajczak CK, Ansell PJ, Dinh MH, Aghajanian C and Bookman MA (2019). Veliparib with first-line chemotherapy and as maintenance therapy in ovarian cancer. </w:t>
            </w:r>
            <w:r w:rsidRPr="001F2EF4">
              <w:rPr>
                <w:rFonts w:cs="Calibri"/>
                <w:i/>
                <w:sz w:val="16"/>
                <w:szCs w:val="16"/>
              </w:rPr>
              <w:t>N Engl J Med</w:t>
            </w:r>
            <w:r w:rsidRPr="001F2EF4">
              <w:rPr>
                <w:rFonts w:cs="Calibri"/>
                <w:sz w:val="16"/>
                <w:szCs w:val="16"/>
              </w:rPr>
              <w:t xml:space="preserve"> 381(25):2403-2415.</w:t>
            </w:r>
          </w:p>
          <w:p w14:paraId="1EC66A29" w14:textId="77777777" w:rsidR="004163B9" w:rsidRPr="001F2EF4" w:rsidRDefault="004163B9" w:rsidP="004163B9">
            <w:pPr>
              <w:pStyle w:val="EndNoteBibliography"/>
              <w:spacing w:after="0"/>
              <w:ind w:left="342" w:hanging="342"/>
              <w:rPr>
                <w:rFonts w:cs="Calibri"/>
                <w:sz w:val="16"/>
                <w:szCs w:val="16"/>
              </w:rPr>
            </w:pPr>
            <w:bookmarkStart w:id="90" w:name="_ENREF_83"/>
            <w:bookmarkEnd w:id="89"/>
            <w:r w:rsidRPr="001F2EF4">
              <w:rPr>
                <w:rFonts w:cs="Calibri"/>
                <w:sz w:val="16"/>
                <w:szCs w:val="16"/>
              </w:rPr>
              <w:t>83</w:t>
            </w:r>
            <w:r w:rsidRPr="001F2EF4">
              <w:rPr>
                <w:rFonts w:cs="Calibri"/>
                <w:sz w:val="16"/>
                <w:szCs w:val="16"/>
              </w:rPr>
              <w:tab/>
              <w:t xml:space="preserve">Ray-Coquard I, Pautier P, Pignata S, Pérol D, González-Martín A, Berger R, Fujiwara K, Vergote I, Colombo N, Mäenpää J, Selle F, Sehouli J, Lorusso D, Guerra Alía EM, Reinthaller A, Nagao S, Lefeuvre-Plesse C, Canzler U, Scambia G, Lortholary A, Marmé F, Combe P, de Gregorio N, Rodrigues M, Buderath P, Dubot C, Burges A, You B, Pujade-Lauraine E and Harter P (2019). Olaparib plus bevacizumab as first-line maintenance in ovarian cancer. </w:t>
            </w:r>
            <w:r w:rsidRPr="001F2EF4">
              <w:rPr>
                <w:rFonts w:cs="Calibri"/>
                <w:i/>
                <w:sz w:val="16"/>
                <w:szCs w:val="16"/>
              </w:rPr>
              <w:t>N Engl J Med</w:t>
            </w:r>
            <w:r w:rsidRPr="001F2EF4">
              <w:rPr>
                <w:rFonts w:cs="Calibri"/>
                <w:sz w:val="16"/>
                <w:szCs w:val="16"/>
              </w:rPr>
              <w:t xml:space="preserve"> 381(25):2416-2428.</w:t>
            </w:r>
          </w:p>
          <w:p w14:paraId="7D4D4F4C" w14:textId="77777777" w:rsidR="004163B9" w:rsidRPr="001F2EF4" w:rsidRDefault="004163B9" w:rsidP="004163B9">
            <w:pPr>
              <w:pStyle w:val="EndNoteBibliography"/>
              <w:spacing w:after="0"/>
              <w:ind w:left="342" w:hanging="342"/>
              <w:rPr>
                <w:rFonts w:cs="Calibri"/>
                <w:sz w:val="16"/>
                <w:szCs w:val="16"/>
              </w:rPr>
            </w:pPr>
            <w:bookmarkStart w:id="91" w:name="_ENREF_84"/>
            <w:bookmarkEnd w:id="90"/>
            <w:r w:rsidRPr="001F2EF4">
              <w:rPr>
                <w:rFonts w:cs="Calibri"/>
                <w:sz w:val="16"/>
                <w:szCs w:val="16"/>
              </w:rPr>
              <w:t>84</w:t>
            </w:r>
            <w:r w:rsidRPr="001F2EF4">
              <w:rPr>
                <w:rFonts w:cs="Calibri"/>
                <w:sz w:val="16"/>
                <w:szCs w:val="16"/>
              </w:rPr>
              <w:tab/>
              <w:t xml:space="preserve">Cheasley D, Nigam A, Zethoven M, Hunter S, Etemadmoghadam D, Semple T, Allan P, Carey MS, Fernandez ML, Dawson A, Köbel M, Huntsman DG, Le Page C, Mes-Masson AM, Provencher D, Hacker N, Gao Y, Bowtell D, deFazio A, Gorringe KL and Campbell IG (2021). Genomic analysis of low-grade serous ovarian carcinoma to identify key drivers and therapeutic vulnerabilities. </w:t>
            </w:r>
            <w:r w:rsidRPr="001F2EF4">
              <w:rPr>
                <w:rFonts w:cs="Calibri"/>
                <w:i/>
                <w:sz w:val="16"/>
                <w:szCs w:val="16"/>
              </w:rPr>
              <w:t>J Pathol</w:t>
            </w:r>
            <w:r w:rsidRPr="001F2EF4">
              <w:rPr>
                <w:rFonts w:cs="Calibri"/>
                <w:sz w:val="16"/>
                <w:szCs w:val="16"/>
              </w:rPr>
              <w:t xml:space="preserve"> 253(1):41-54.</w:t>
            </w:r>
          </w:p>
          <w:p w14:paraId="7433A42C" w14:textId="77777777" w:rsidR="004163B9" w:rsidRPr="001F2EF4" w:rsidRDefault="004163B9" w:rsidP="004163B9">
            <w:pPr>
              <w:pStyle w:val="EndNoteBibliography"/>
              <w:spacing w:after="0"/>
              <w:ind w:left="342" w:hanging="342"/>
              <w:rPr>
                <w:rFonts w:cs="Calibri"/>
                <w:sz w:val="16"/>
                <w:szCs w:val="16"/>
              </w:rPr>
            </w:pPr>
            <w:bookmarkStart w:id="92" w:name="_ENREF_85"/>
            <w:bookmarkEnd w:id="91"/>
            <w:r w:rsidRPr="001F2EF4">
              <w:rPr>
                <w:rFonts w:cs="Calibri"/>
                <w:sz w:val="16"/>
                <w:szCs w:val="16"/>
              </w:rPr>
              <w:t>85</w:t>
            </w:r>
            <w:r w:rsidRPr="001F2EF4">
              <w:rPr>
                <w:rFonts w:cs="Calibri"/>
                <w:sz w:val="16"/>
                <w:szCs w:val="16"/>
              </w:rPr>
              <w:tab/>
              <w:t xml:space="preserve">Maeda D and Shih I-M (2013). Pathogenesis and the role of ARID1A mutation in endometriosis-related ovarian neoplasms. </w:t>
            </w:r>
            <w:r w:rsidRPr="001F2EF4">
              <w:rPr>
                <w:rFonts w:cs="Calibri"/>
                <w:i/>
                <w:sz w:val="16"/>
                <w:szCs w:val="16"/>
              </w:rPr>
              <w:t>Adv Anat Pathol</w:t>
            </w:r>
            <w:r w:rsidRPr="001F2EF4">
              <w:rPr>
                <w:rFonts w:cs="Calibri"/>
                <w:sz w:val="16"/>
                <w:szCs w:val="16"/>
              </w:rPr>
              <w:t xml:space="preserve"> 20:45-52.</w:t>
            </w:r>
          </w:p>
          <w:p w14:paraId="402BA309" w14:textId="00054C65" w:rsidR="004163B9" w:rsidRPr="001F2EF4" w:rsidRDefault="004163B9" w:rsidP="004163B9">
            <w:pPr>
              <w:pStyle w:val="EndNoteBibliography"/>
              <w:spacing w:after="100"/>
              <w:ind w:left="342" w:hanging="342"/>
              <w:rPr>
                <w:rFonts w:cs="Calibri"/>
                <w:color w:val="000000"/>
                <w:sz w:val="16"/>
                <w:szCs w:val="16"/>
              </w:rPr>
            </w:pPr>
            <w:bookmarkStart w:id="93" w:name="_ENREF_86"/>
            <w:bookmarkEnd w:id="92"/>
            <w:r w:rsidRPr="001F2EF4">
              <w:rPr>
                <w:rFonts w:cs="Calibri"/>
                <w:sz w:val="16"/>
                <w:szCs w:val="16"/>
              </w:rPr>
              <w:t>86</w:t>
            </w:r>
            <w:r w:rsidRPr="001F2EF4">
              <w:rPr>
                <w:rFonts w:cs="Calibri"/>
                <w:sz w:val="16"/>
                <w:szCs w:val="16"/>
              </w:rPr>
              <w:tab/>
              <w:t xml:space="preserve">Cuatrecasas M, Villanueva A, Matias-Guiu X and Prat J (1997). K-ras mutations in mucinous ovarian tumors. </w:t>
            </w:r>
            <w:r w:rsidRPr="001F2EF4">
              <w:rPr>
                <w:rFonts w:cs="Calibri"/>
                <w:i/>
                <w:sz w:val="16"/>
                <w:szCs w:val="16"/>
              </w:rPr>
              <w:t xml:space="preserve">Cancer </w:t>
            </w:r>
            <w:r w:rsidRPr="001F2EF4">
              <w:rPr>
                <w:rFonts w:cs="Calibri"/>
                <w:sz w:val="16"/>
                <w:szCs w:val="16"/>
              </w:rPr>
              <w:t>79:1581-1586.</w:t>
            </w:r>
            <w:r>
              <w:rPr>
                <w:rFonts w:cs="Calibri"/>
                <w:sz w:val="16"/>
                <w:szCs w:val="16"/>
              </w:rPr>
              <w:t xml:space="preserve"> </w:t>
            </w:r>
            <w:bookmarkEnd w:id="93"/>
            <w:r w:rsidRPr="001F2EF4">
              <w:rPr>
                <w:rFonts w:cs="Calibri"/>
                <w:sz w:val="16"/>
                <w:szCs w:val="16"/>
              </w:rPr>
              <w:fldChar w:fldCharType="end"/>
            </w:r>
          </w:p>
        </w:tc>
        <w:tc>
          <w:tcPr>
            <w:tcW w:w="1701" w:type="dxa"/>
            <w:shd w:val="clear" w:color="auto" w:fill="auto"/>
          </w:tcPr>
          <w:p w14:paraId="651A6935" w14:textId="7666E280" w:rsidR="004163B9" w:rsidRPr="00C8237A" w:rsidRDefault="004163B9" w:rsidP="004163B9">
            <w:pPr>
              <w:autoSpaceDE w:val="0"/>
              <w:autoSpaceDN w:val="0"/>
              <w:adjustRightInd w:val="0"/>
              <w:spacing w:after="80" w:line="240" w:lineRule="auto"/>
              <w:rPr>
                <w:rFonts w:cs="Verdana"/>
                <w:color w:val="221E1F"/>
                <w:sz w:val="16"/>
                <w:szCs w:val="16"/>
              </w:rPr>
            </w:pPr>
          </w:p>
        </w:tc>
      </w:tr>
      <w:tr w:rsidR="004163B9" w:rsidRPr="00CC5E7C" w14:paraId="637DEDF6" w14:textId="77777777" w:rsidTr="00DC6BDD">
        <w:trPr>
          <w:trHeight w:val="456"/>
        </w:trPr>
        <w:tc>
          <w:tcPr>
            <w:tcW w:w="866" w:type="dxa"/>
            <w:shd w:val="clear" w:color="auto" w:fill="EEECE1" w:themeFill="background2"/>
          </w:tcPr>
          <w:p w14:paraId="637DEDC1" w14:textId="38A04DD5" w:rsidR="004163B9" w:rsidRPr="00CF06C9" w:rsidRDefault="004163B9" w:rsidP="004163B9">
            <w:pPr>
              <w:spacing w:after="0" w:line="240" w:lineRule="auto"/>
              <w:rPr>
                <w:rFonts w:ascii="Calibri" w:hAnsi="Calibri"/>
                <w:color w:val="A6A6A6" w:themeColor="background1" w:themeShade="A6"/>
                <w:sz w:val="16"/>
                <w:szCs w:val="16"/>
              </w:rPr>
            </w:pPr>
            <w:r>
              <w:rPr>
                <w:rFonts w:ascii="Calibri" w:hAnsi="Calibri"/>
                <w:sz w:val="16"/>
                <w:szCs w:val="16"/>
              </w:rPr>
              <w:lastRenderedPageBreak/>
              <w:t>C</w:t>
            </w:r>
            <w:r w:rsidRPr="00152879">
              <w:rPr>
                <w:rFonts w:ascii="Calibri" w:hAnsi="Calibri"/>
                <w:sz w:val="16"/>
                <w:szCs w:val="16"/>
              </w:rPr>
              <w:t>ore</w:t>
            </w:r>
            <w:r>
              <w:rPr>
                <w:rFonts w:ascii="Calibri" w:hAnsi="Calibri"/>
                <w:sz w:val="16"/>
                <w:szCs w:val="16"/>
              </w:rPr>
              <w:t xml:space="preserve"> </w:t>
            </w:r>
          </w:p>
        </w:tc>
        <w:tc>
          <w:tcPr>
            <w:tcW w:w="1843" w:type="dxa"/>
            <w:shd w:val="clear" w:color="auto" w:fill="EEECE1" w:themeFill="background2"/>
          </w:tcPr>
          <w:p w14:paraId="637DEDC2" w14:textId="3148689A" w:rsidR="004163B9" w:rsidRPr="006C3CE6" w:rsidRDefault="004163B9" w:rsidP="004163B9">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Pr="00E67E33">
              <w:rPr>
                <w:rFonts w:ascii="Calibri" w:hAnsi="Calibri"/>
                <w:bCs/>
                <w:sz w:val="16"/>
                <w:szCs w:val="16"/>
              </w:rPr>
              <w:t>PATHOLOGICAL STAGING</w:t>
            </w:r>
            <w:r w:rsidRPr="006C3CE6">
              <w:rPr>
                <w:rFonts w:ascii="Calibri" w:hAnsi="Calibri"/>
                <w:bCs/>
                <w:sz w:val="16"/>
                <w:szCs w:val="16"/>
              </w:rPr>
              <w:t xml:space="preserve"> </w:t>
            </w:r>
          </w:p>
          <w:p w14:paraId="637DEDC3" w14:textId="77777777" w:rsidR="004163B9" w:rsidRPr="002D49D0" w:rsidRDefault="004163B9" w:rsidP="004163B9">
            <w:pPr>
              <w:spacing w:line="240" w:lineRule="auto"/>
              <w:rPr>
                <w:rFonts w:ascii="Calibri" w:hAnsi="Calibri"/>
                <w:bCs/>
                <w:color w:val="808080" w:themeColor="background1" w:themeShade="80"/>
                <w:sz w:val="16"/>
                <w:szCs w:val="16"/>
                <w:vertAlign w:val="superscript"/>
              </w:rPr>
            </w:pPr>
          </w:p>
          <w:p w14:paraId="637DEDC4" w14:textId="77777777" w:rsidR="004163B9" w:rsidRPr="002D49D0" w:rsidRDefault="004163B9" w:rsidP="004163B9">
            <w:pPr>
              <w:spacing w:after="80" w:line="240" w:lineRule="auto"/>
              <w:rPr>
                <w:rFonts w:ascii="Calibri" w:hAnsi="Calibri"/>
                <w:bCs/>
                <w:color w:val="808080" w:themeColor="background1" w:themeShade="80"/>
                <w:sz w:val="16"/>
                <w:szCs w:val="16"/>
              </w:rPr>
            </w:pPr>
          </w:p>
        </w:tc>
        <w:tc>
          <w:tcPr>
            <w:tcW w:w="2551" w:type="dxa"/>
            <w:shd w:val="clear" w:color="auto" w:fill="auto"/>
          </w:tcPr>
          <w:p w14:paraId="0E0ACF51" w14:textId="6F05B4CC" w:rsidR="004163B9" w:rsidRPr="001E7D15" w:rsidRDefault="004163B9" w:rsidP="004163B9">
            <w:pPr>
              <w:autoSpaceDE w:val="0"/>
              <w:autoSpaceDN w:val="0"/>
              <w:adjustRightInd w:val="0"/>
              <w:spacing w:after="80" w:line="240" w:lineRule="auto"/>
              <w:rPr>
                <w:rFonts w:cstheme="minorHAnsi"/>
                <w:b/>
                <w:bCs/>
                <w:sz w:val="16"/>
                <w:szCs w:val="16"/>
                <w:vertAlign w:val="superscript"/>
              </w:rPr>
            </w:pPr>
            <w:r w:rsidRPr="001E7D15">
              <w:rPr>
                <w:rFonts w:cstheme="minorHAnsi"/>
                <w:b/>
                <w:bCs/>
                <w:sz w:val="16"/>
                <w:szCs w:val="16"/>
              </w:rPr>
              <w:t xml:space="preserve">FIGO (2014 </w:t>
            </w:r>
            <w:proofErr w:type="gramStart"/>
            <w:r w:rsidRPr="001E7D15">
              <w:rPr>
                <w:rFonts w:cstheme="minorHAnsi"/>
                <w:b/>
                <w:bCs/>
                <w:sz w:val="16"/>
                <w:szCs w:val="16"/>
              </w:rPr>
              <w:t>edition)</w:t>
            </w:r>
            <w:r w:rsidRPr="001E7D15">
              <w:rPr>
                <w:rFonts w:cstheme="minorHAnsi"/>
                <w:b/>
                <w:bCs/>
                <w:sz w:val="16"/>
                <w:szCs w:val="16"/>
                <w:vertAlign w:val="superscript"/>
              </w:rPr>
              <w:t>b</w:t>
            </w:r>
            <w:proofErr w:type="gramEnd"/>
          </w:p>
          <w:p w14:paraId="48CF5F91" w14:textId="77777777" w:rsidR="004163B9" w:rsidRPr="00DD2E7E" w:rsidRDefault="004163B9" w:rsidP="004163B9">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ovary (OV)</w:t>
            </w:r>
          </w:p>
          <w:p w14:paraId="5692115F" w14:textId="53D27F42" w:rsidR="004163B9" w:rsidRPr="00DD2E7E" w:rsidRDefault="004163B9" w:rsidP="004163B9">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fallopian tube</w:t>
            </w:r>
            <w:r>
              <w:rPr>
                <w:rFonts w:cstheme="minorHAnsi"/>
                <w:sz w:val="16"/>
                <w:szCs w:val="16"/>
              </w:rPr>
              <w:t xml:space="preserve"> </w:t>
            </w:r>
            <w:r w:rsidRPr="00DD2E7E">
              <w:rPr>
                <w:rFonts w:cstheme="minorHAnsi"/>
                <w:sz w:val="16"/>
                <w:szCs w:val="16"/>
              </w:rPr>
              <w:t>(FT)</w:t>
            </w:r>
          </w:p>
          <w:p w14:paraId="3CB13F3B" w14:textId="77777777" w:rsidR="004163B9" w:rsidRPr="00DD2E7E" w:rsidRDefault="004163B9" w:rsidP="004163B9">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peritoneum (P)</w:t>
            </w:r>
          </w:p>
          <w:p w14:paraId="394887A2" w14:textId="61EC55AC" w:rsidR="004163B9" w:rsidRPr="001E7D15" w:rsidRDefault="004163B9" w:rsidP="004163B9">
            <w:pPr>
              <w:pStyle w:val="ListParagraph"/>
              <w:numPr>
                <w:ilvl w:val="0"/>
                <w:numId w:val="19"/>
              </w:numPr>
              <w:spacing w:line="240" w:lineRule="auto"/>
              <w:ind w:left="171" w:hanging="171"/>
              <w:rPr>
                <w:rFonts w:cstheme="minorHAnsi"/>
                <w:sz w:val="16"/>
                <w:szCs w:val="16"/>
              </w:rPr>
            </w:pPr>
            <w:r w:rsidRPr="00DD2E7E">
              <w:rPr>
                <w:rFonts w:cstheme="minorHAnsi"/>
                <w:sz w:val="16"/>
                <w:szCs w:val="16"/>
              </w:rPr>
              <w:t>Undesignated: site of primary tumour cannot be</w:t>
            </w:r>
            <w:r w:rsidRPr="001E7D15">
              <w:rPr>
                <w:rFonts w:cstheme="minorHAnsi"/>
                <w:sz w:val="16"/>
                <w:szCs w:val="16"/>
              </w:rPr>
              <w:t xml:space="preserve"> assessed (X)</w:t>
            </w:r>
          </w:p>
          <w:p w14:paraId="02CE842B" w14:textId="77777777" w:rsidR="004163B9" w:rsidRDefault="004163B9" w:rsidP="004163B9">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 Tumour is confined to ovaries</w:t>
            </w:r>
          </w:p>
          <w:p w14:paraId="51D98652" w14:textId="1ED65843" w:rsidR="004163B9" w:rsidRPr="001E7D15" w:rsidRDefault="004163B9" w:rsidP="004163B9">
            <w:pPr>
              <w:pStyle w:val="ListParagraph"/>
              <w:spacing w:line="240" w:lineRule="auto"/>
              <w:ind w:left="171"/>
              <w:rPr>
                <w:rFonts w:cstheme="minorHAnsi"/>
                <w:sz w:val="16"/>
                <w:szCs w:val="16"/>
              </w:rPr>
            </w:pPr>
            <w:r w:rsidRPr="001E7D15">
              <w:rPr>
                <w:rFonts w:cstheme="minorHAnsi"/>
                <w:sz w:val="16"/>
                <w:szCs w:val="16"/>
              </w:rPr>
              <w:t>or fallopian tube(s)</w:t>
            </w:r>
          </w:p>
          <w:p w14:paraId="3220EE66" w14:textId="69FA35F5" w:rsidR="004163B9" w:rsidRPr="006E389E"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IA Tumour limited to 1 ovary (capsule intact) or</w:t>
            </w:r>
            <w:r>
              <w:rPr>
                <w:rFonts w:cstheme="minorHAnsi"/>
                <w:sz w:val="16"/>
                <w:szCs w:val="16"/>
              </w:rPr>
              <w:t xml:space="preserve"> </w:t>
            </w:r>
            <w:r w:rsidRPr="00CA19C2">
              <w:rPr>
                <w:rFonts w:cstheme="minorHAnsi"/>
                <w:sz w:val="16"/>
                <w:szCs w:val="16"/>
              </w:rPr>
              <w:t xml:space="preserve">fallopian tube; no </w:t>
            </w:r>
            <w:r w:rsidR="00DC48AA" w:rsidRPr="00CA19C2">
              <w:rPr>
                <w:rFonts w:cstheme="minorHAnsi"/>
                <w:sz w:val="16"/>
                <w:szCs w:val="16"/>
              </w:rPr>
              <w:t>tumour</w:t>
            </w:r>
            <w:r w:rsidRPr="00CA19C2">
              <w:rPr>
                <w:rFonts w:cstheme="minorHAnsi"/>
                <w:sz w:val="16"/>
                <w:szCs w:val="16"/>
              </w:rPr>
              <w:t xml:space="preserve"> on ovarian or fallopian</w:t>
            </w:r>
            <w:r>
              <w:rPr>
                <w:rFonts w:cstheme="minorHAnsi"/>
                <w:sz w:val="16"/>
                <w:szCs w:val="16"/>
              </w:rPr>
              <w:t xml:space="preserve"> </w:t>
            </w:r>
            <w:r w:rsidRPr="006E389E">
              <w:rPr>
                <w:rFonts w:cstheme="minorHAnsi"/>
                <w:sz w:val="16"/>
                <w:szCs w:val="16"/>
              </w:rPr>
              <w:t>tube surface; no malignant cells in the ascites or peritoneal washings</w:t>
            </w:r>
          </w:p>
          <w:p w14:paraId="3466A017" w14:textId="77777777" w:rsidR="004163B9" w:rsidRPr="001E7D15"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IB Tumour limited to both ovaries (capsules intact) or</w:t>
            </w:r>
          </w:p>
          <w:p w14:paraId="3F6F2FF9" w14:textId="69B53410" w:rsidR="004163B9" w:rsidRPr="00CA19C2" w:rsidRDefault="004163B9" w:rsidP="004163B9">
            <w:pPr>
              <w:pStyle w:val="ListParagraph"/>
              <w:spacing w:line="240" w:lineRule="auto"/>
              <w:ind w:left="340" w:hanging="142"/>
              <w:rPr>
                <w:rFonts w:cstheme="minorHAnsi"/>
                <w:sz w:val="16"/>
                <w:szCs w:val="16"/>
              </w:rPr>
            </w:pPr>
            <w:r>
              <w:rPr>
                <w:rFonts w:cstheme="minorHAnsi"/>
                <w:sz w:val="16"/>
                <w:szCs w:val="16"/>
              </w:rPr>
              <w:t xml:space="preserve">    </w:t>
            </w:r>
            <w:r w:rsidRPr="001E7D15">
              <w:rPr>
                <w:rFonts w:cstheme="minorHAnsi"/>
                <w:sz w:val="16"/>
                <w:szCs w:val="16"/>
              </w:rPr>
              <w:t>fallopian tubes; no tumour on ovarian or fallopian</w:t>
            </w:r>
            <w:r>
              <w:rPr>
                <w:rFonts w:cstheme="minorHAnsi"/>
                <w:sz w:val="16"/>
                <w:szCs w:val="16"/>
              </w:rPr>
              <w:t xml:space="preserve"> </w:t>
            </w:r>
            <w:r w:rsidRPr="00CA19C2">
              <w:rPr>
                <w:rFonts w:cstheme="minorHAnsi"/>
                <w:sz w:val="16"/>
                <w:szCs w:val="16"/>
              </w:rPr>
              <w:t>tube surface; no malignant cells in the ascites or peritoneal washings</w:t>
            </w:r>
          </w:p>
          <w:p w14:paraId="62810A4F" w14:textId="313DA0A1" w:rsidR="004163B9" w:rsidRPr="00CA19C2"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IC Tumour limited to 1 or both ovaries or fallopian</w:t>
            </w:r>
            <w:r>
              <w:rPr>
                <w:rFonts w:cstheme="minorHAnsi"/>
                <w:sz w:val="16"/>
                <w:szCs w:val="16"/>
              </w:rPr>
              <w:t xml:space="preserve"> </w:t>
            </w:r>
            <w:r w:rsidRPr="00CA19C2">
              <w:rPr>
                <w:rFonts w:cstheme="minorHAnsi"/>
                <w:sz w:val="16"/>
                <w:szCs w:val="16"/>
              </w:rPr>
              <w:t>tubes,</w:t>
            </w:r>
            <w:r>
              <w:rPr>
                <w:rFonts w:cstheme="minorHAnsi"/>
                <w:sz w:val="16"/>
                <w:szCs w:val="16"/>
              </w:rPr>
              <w:t xml:space="preserve"> </w:t>
            </w:r>
            <w:r w:rsidRPr="00CA19C2">
              <w:rPr>
                <w:rFonts w:cstheme="minorHAnsi"/>
                <w:sz w:val="16"/>
                <w:szCs w:val="16"/>
              </w:rPr>
              <w:t>with any of the following:</w:t>
            </w:r>
          </w:p>
          <w:p w14:paraId="0B7551B8" w14:textId="77777777" w:rsidR="004163B9" w:rsidRPr="001E7D15" w:rsidRDefault="004163B9" w:rsidP="004163B9">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IC1 Surgical spill</w:t>
            </w:r>
          </w:p>
          <w:p w14:paraId="7CD1B06D" w14:textId="0DD48D63" w:rsidR="004163B9" w:rsidRPr="00DC7813" w:rsidRDefault="004163B9" w:rsidP="004163B9">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IC2 Capsule ruptured before surgery or tumour on</w:t>
            </w:r>
            <w:r>
              <w:rPr>
                <w:rFonts w:cstheme="minorHAnsi"/>
                <w:sz w:val="16"/>
                <w:szCs w:val="16"/>
              </w:rPr>
              <w:t xml:space="preserve"> </w:t>
            </w:r>
            <w:r w:rsidRPr="00DC7813">
              <w:rPr>
                <w:rFonts w:cstheme="minorHAnsi"/>
                <w:sz w:val="16"/>
                <w:szCs w:val="16"/>
              </w:rPr>
              <w:t>ovarian or fallopian tube surface</w:t>
            </w:r>
          </w:p>
          <w:p w14:paraId="6CA8F660" w14:textId="788C948F" w:rsidR="004163B9" w:rsidRPr="00DC7813" w:rsidRDefault="004163B9" w:rsidP="004163B9">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IC3 Malignant cells in the ascites or peritoneal</w:t>
            </w:r>
            <w:r>
              <w:rPr>
                <w:rFonts w:cstheme="minorHAnsi"/>
                <w:sz w:val="16"/>
                <w:szCs w:val="16"/>
              </w:rPr>
              <w:t xml:space="preserve"> </w:t>
            </w:r>
            <w:r w:rsidRPr="00DC7813">
              <w:rPr>
                <w:rFonts w:cstheme="minorHAnsi"/>
                <w:sz w:val="16"/>
                <w:szCs w:val="16"/>
              </w:rPr>
              <w:t>washings</w:t>
            </w:r>
          </w:p>
          <w:p w14:paraId="27A86AC7" w14:textId="708D3BD3" w:rsidR="004163B9" w:rsidRPr="00DC7813" w:rsidRDefault="004163B9" w:rsidP="004163B9">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II Tumour involves 1 or both ovaries or fallopian tubes</w:t>
            </w:r>
            <w:r>
              <w:rPr>
                <w:rFonts w:cstheme="minorHAnsi"/>
                <w:sz w:val="16"/>
                <w:szCs w:val="16"/>
              </w:rPr>
              <w:t xml:space="preserve"> </w:t>
            </w:r>
            <w:r w:rsidRPr="00DC7813">
              <w:rPr>
                <w:rFonts w:cstheme="minorHAnsi"/>
                <w:sz w:val="16"/>
                <w:szCs w:val="16"/>
              </w:rPr>
              <w:t>with pelvic extension (below pelvic brim) or primary</w:t>
            </w:r>
            <w:r>
              <w:rPr>
                <w:rFonts w:cstheme="minorHAnsi"/>
                <w:sz w:val="16"/>
                <w:szCs w:val="16"/>
              </w:rPr>
              <w:t xml:space="preserve"> </w:t>
            </w:r>
            <w:r w:rsidRPr="00DC7813">
              <w:rPr>
                <w:rFonts w:cstheme="minorHAnsi"/>
                <w:sz w:val="16"/>
                <w:szCs w:val="16"/>
              </w:rPr>
              <w:t>peritoneal cancer</w:t>
            </w:r>
          </w:p>
          <w:p w14:paraId="5ACC0BBC" w14:textId="18E0FEA4" w:rsidR="004163B9" w:rsidRPr="00DC7813"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IIA Extension and/or implants on uterus and/or fallopian</w:t>
            </w:r>
            <w:r>
              <w:rPr>
                <w:rFonts w:cstheme="minorHAnsi"/>
                <w:sz w:val="16"/>
                <w:szCs w:val="16"/>
              </w:rPr>
              <w:t xml:space="preserve"> </w:t>
            </w:r>
            <w:r w:rsidRPr="00DC7813">
              <w:rPr>
                <w:rFonts w:cstheme="minorHAnsi"/>
                <w:sz w:val="16"/>
                <w:szCs w:val="16"/>
              </w:rPr>
              <w:t>tubes and/or ovaries</w:t>
            </w:r>
          </w:p>
          <w:p w14:paraId="39573318" w14:textId="60EB1087" w:rsidR="004163B9" w:rsidRPr="001E7D15"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IIB Extension to other pelvic intraperitoneal tissues</w:t>
            </w:r>
          </w:p>
          <w:p w14:paraId="7453D738" w14:textId="54690C43" w:rsidR="004163B9" w:rsidRPr="008F3489" w:rsidRDefault="004163B9" w:rsidP="004163B9">
            <w:pPr>
              <w:pStyle w:val="ListParagraph"/>
              <w:numPr>
                <w:ilvl w:val="0"/>
                <w:numId w:val="19"/>
              </w:numPr>
              <w:spacing w:line="240" w:lineRule="auto"/>
              <w:ind w:left="171" w:hanging="171"/>
              <w:rPr>
                <w:rFonts w:cstheme="minorHAnsi"/>
                <w:sz w:val="16"/>
                <w:szCs w:val="16"/>
              </w:rPr>
            </w:pPr>
            <w:r w:rsidRPr="001E7D15">
              <w:rPr>
                <w:rFonts w:cstheme="minorHAnsi"/>
                <w:sz w:val="16"/>
                <w:szCs w:val="16"/>
              </w:rPr>
              <w:lastRenderedPageBreak/>
              <w:t>III Tumour involves 1 or both ovaries or fallopian tubes,</w:t>
            </w:r>
            <w:r>
              <w:rPr>
                <w:rFonts w:cstheme="minorHAnsi"/>
                <w:sz w:val="16"/>
                <w:szCs w:val="16"/>
              </w:rPr>
              <w:t xml:space="preserve"> </w:t>
            </w:r>
            <w:r w:rsidRPr="008F3489">
              <w:rPr>
                <w:rFonts w:cstheme="minorHAnsi"/>
                <w:sz w:val="16"/>
                <w:szCs w:val="16"/>
              </w:rPr>
              <w:t>or primary peritoneal cancer, with cytologically or</w:t>
            </w:r>
            <w:r>
              <w:rPr>
                <w:rFonts w:cstheme="minorHAnsi"/>
                <w:sz w:val="16"/>
                <w:szCs w:val="16"/>
              </w:rPr>
              <w:t xml:space="preserve"> </w:t>
            </w:r>
            <w:r w:rsidRPr="008F3489">
              <w:rPr>
                <w:rFonts w:cstheme="minorHAnsi"/>
                <w:sz w:val="16"/>
                <w:szCs w:val="16"/>
              </w:rPr>
              <w:t>histologically confirmed spread to the peritoneum</w:t>
            </w:r>
            <w:r>
              <w:rPr>
                <w:rFonts w:cstheme="minorHAnsi"/>
                <w:sz w:val="16"/>
                <w:szCs w:val="16"/>
              </w:rPr>
              <w:t xml:space="preserve"> </w:t>
            </w:r>
            <w:r w:rsidRPr="008F3489">
              <w:rPr>
                <w:rFonts w:cstheme="minorHAnsi"/>
                <w:sz w:val="16"/>
                <w:szCs w:val="16"/>
              </w:rPr>
              <w:t>outside the pelvis and/or metastasis to the</w:t>
            </w:r>
            <w:r>
              <w:rPr>
                <w:rFonts w:cstheme="minorHAnsi"/>
                <w:sz w:val="16"/>
                <w:szCs w:val="16"/>
              </w:rPr>
              <w:t xml:space="preserve"> </w:t>
            </w:r>
            <w:r w:rsidRPr="008F3489">
              <w:rPr>
                <w:rFonts w:cstheme="minorHAnsi"/>
                <w:sz w:val="16"/>
                <w:szCs w:val="16"/>
              </w:rPr>
              <w:t>retroperitoneal lymph nodes</w:t>
            </w:r>
          </w:p>
          <w:p w14:paraId="3F4E9DA6" w14:textId="1DF8DE10" w:rsidR="004163B9" w:rsidRPr="008F3489" w:rsidRDefault="004163B9" w:rsidP="004163B9">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IIIA1 Positive retroperitoneal lymph nodes only</w:t>
            </w:r>
            <w:r>
              <w:rPr>
                <w:rFonts w:cstheme="minorHAnsi"/>
                <w:sz w:val="16"/>
                <w:szCs w:val="16"/>
              </w:rPr>
              <w:t xml:space="preserve"> </w:t>
            </w:r>
            <w:r w:rsidRPr="008F3489">
              <w:rPr>
                <w:rFonts w:cstheme="minorHAnsi"/>
                <w:sz w:val="16"/>
                <w:szCs w:val="16"/>
              </w:rPr>
              <w:t>(cytologically or histologically proven):</w:t>
            </w:r>
          </w:p>
          <w:p w14:paraId="6FA3FB0A" w14:textId="4EEF5D43" w:rsidR="004163B9" w:rsidRPr="008F3489" w:rsidRDefault="004163B9" w:rsidP="004163B9">
            <w:pPr>
              <w:pStyle w:val="ListParagraph"/>
              <w:numPr>
                <w:ilvl w:val="0"/>
                <w:numId w:val="19"/>
              </w:numPr>
              <w:spacing w:line="240" w:lineRule="auto"/>
              <w:ind w:left="623" w:hanging="142"/>
              <w:rPr>
                <w:rFonts w:cstheme="minorHAnsi"/>
                <w:sz w:val="16"/>
                <w:szCs w:val="16"/>
              </w:rPr>
            </w:pPr>
            <w:r w:rsidRPr="001E7D15">
              <w:rPr>
                <w:rFonts w:cstheme="minorHAnsi"/>
                <w:sz w:val="16"/>
                <w:szCs w:val="16"/>
              </w:rPr>
              <w:t>IIIA1(</w:t>
            </w:r>
            <w:proofErr w:type="spellStart"/>
            <w:r w:rsidRPr="001E7D15">
              <w:rPr>
                <w:rFonts w:cstheme="minorHAnsi"/>
                <w:sz w:val="16"/>
                <w:szCs w:val="16"/>
              </w:rPr>
              <w:t>i</w:t>
            </w:r>
            <w:proofErr w:type="spellEnd"/>
            <w:r w:rsidRPr="001E7D15">
              <w:rPr>
                <w:rFonts w:cstheme="minorHAnsi"/>
                <w:sz w:val="16"/>
                <w:szCs w:val="16"/>
              </w:rPr>
              <w:t>) Metastasis up to 10 mm in greatest</w:t>
            </w:r>
            <w:r>
              <w:rPr>
                <w:rFonts w:cstheme="minorHAnsi"/>
                <w:sz w:val="16"/>
                <w:szCs w:val="16"/>
              </w:rPr>
              <w:t xml:space="preserve"> </w:t>
            </w:r>
            <w:r w:rsidRPr="008F3489">
              <w:rPr>
                <w:rFonts w:cstheme="minorHAnsi"/>
                <w:sz w:val="16"/>
                <w:szCs w:val="16"/>
              </w:rPr>
              <w:t>dimension</w:t>
            </w:r>
          </w:p>
          <w:p w14:paraId="0F74A64B" w14:textId="708781BA" w:rsidR="004163B9" w:rsidRPr="008F3489" w:rsidRDefault="004163B9" w:rsidP="004163B9">
            <w:pPr>
              <w:pStyle w:val="ListParagraph"/>
              <w:numPr>
                <w:ilvl w:val="0"/>
                <w:numId w:val="19"/>
              </w:numPr>
              <w:spacing w:line="240" w:lineRule="auto"/>
              <w:ind w:left="623" w:hanging="142"/>
              <w:rPr>
                <w:rFonts w:cstheme="minorHAnsi"/>
                <w:sz w:val="16"/>
                <w:szCs w:val="16"/>
              </w:rPr>
            </w:pPr>
            <w:r w:rsidRPr="001E7D15">
              <w:rPr>
                <w:rFonts w:cstheme="minorHAnsi"/>
                <w:sz w:val="16"/>
                <w:szCs w:val="16"/>
              </w:rPr>
              <w:t>IIIA1(ii) Metastasis more than 10 mm in</w:t>
            </w:r>
            <w:r>
              <w:rPr>
                <w:rFonts w:cstheme="minorHAnsi"/>
                <w:sz w:val="16"/>
                <w:szCs w:val="16"/>
              </w:rPr>
              <w:t xml:space="preserve"> </w:t>
            </w:r>
            <w:r w:rsidRPr="008F3489">
              <w:rPr>
                <w:rFonts w:cstheme="minorHAnsi"/>
                <w:sz w:val="16"/>
                <w:szCs w:val="16"/>
              </w:rPr>
              <w:t>greatest dimension</w:t>
            </w:r>
          </w:p>
          <w:p w14:paraId="69327483" w14:textId="7F31D119" w:rsidR="004163B9" w:rsidRPr="00C364CE" w:rsidRDefault="004163B9" w:rsidP="004163B9">
            <w:pPr>
              <w:pStyle w:val="ListParagraph"/>
              <w:numPr>
                <w:ilvl w:val="0"/>
                <w:numId w:val="19"/>
              </w:numPr>
              <w:spacing w:line="240" w:lineRule="auto"/>
              <w:ind w:left="481" w:hanging="141"/>
              <w:rPr>
                <w:rFonts w:cstheme="minorHAnsi"/>
                <w:sz w:val="16"/>
                <w:szCs w:val="16"/>
              </w:rPr>
            </w:pPr>
            <w:r w:rsidRPr="001E7D15">
              <w:rPr>
                <w:rFonts w:cstheme="minorHAnsi"/>
                <w:sz w:val="16"/>
                <w:szCs w:val="16"/>
              </w:rPr>
              <w:t xml:space="preserve">IIIA2 Microscopic </w:t>
            </w:r>
            <w:proofErr w:type="spellStart"/>
            <w:r w:rsidRPr="001E7D15">
              <w:rPr>
                <w:rFonts w:cstheme="minorHAnsi"/>
                <w:sz w:val="16"/>
                <w:szCs w:val="16"/>
              </w:rPr>
              <w:t>extrapelvic</w:t>
            </w:r>
            <w:proofErr w:type="spellEnd"/>
            <w:r w:rsidRPr="001E7D15">
              <w:rPr>
                <w:rFonts w:cstheme="minorHAnsi"/>
                <w:sz w:val="16"/>
                <w:szCs w:val="16"/>
              </w:rPr>
              <w:t xml:space="preserve"> (above the pelvic brim</w:t>
            </w:r>
            <w:r>
              <w:rPr>
                <w:rFonts w:cstheme="minorHAnsi"/>
                <w:sz w:val="16"/>
                <w:szCs w:val="16"/>
              </w:rPr>
              <w:t xml:space="preserve">) </w:t>
            </w:r>
            <w:r w:rsidRPr="008F3489">
              <w:rPr>
                <w:rFonts w:cstheme="minorHAnsi"/>
                <w:sz w:val="16"/>
                <w:szCs w:val="16"/>
              </w:rPr>
              <w:t>peritoneal involvement with or without positive</w:t>
            </w:r>
            <w:r>
              <w:rPr>
                <w:rFonts w:cstheme="minorHAnsi"/>
                <w:sz w:val="16"/>
                <w:szCs w:val="16"/>
              </w:rPr>
              <w:t xml:space="preserve"> </w:t>
            </w:r>
            <w:r w:rsidRPr="00C364CE">
              <w:rPr>
                <w:rFonts w:cstheme="minorHAnsi"/>
                <w:sz w:val="16"/>
                <w:szCs w:val="16"/>
              </w:rPr>
              <w:t>retroperitoneal lymph nodes</w:t>
            </w:r>
          </w:p>
          <w:p w14:paraId="4CAFBDB8" w14:textId="0B5A7ED1" w:rsidR="004163B9" w:rsidRPr="00C364CE"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IIIB Macroscopic peritoneal metastasis beyond the pelvis</w:t>
            </w:r>
            <w:r>
              <w:rPr>
                <w:rFonts w:cstheme="minorHAnsi"/>
                <w:sz w:val="16"/>
                <w:szCs w:val="16"/>
              </w:rPr>
              <w:t xml:space="preserve"> </w:t>
            </w:r>
            <w:r w:rsidRPr="00C364CE">
              <w:rPr>
                <w:rFonts w:cstheme="minorHAnsi"/>
                <w:sz w:val="16"/>
                <w:szCs w:val="16"/>
              </w:rPr>
              <w:t>up to 2 cm in greatest dimension, with or without</w:t>
            </w:r>
            <w:r>
              <w:rPr>
                <w:rFonts w:cstheme="minorHAnsi"/>
                <w:sz w:val="16"/>
                <w:szCs w:val="16"/>
              </w:rPr>
              <w:t xml:space="preserve"> </w:t>
            </w:r>
            <w:r w:rsidRPr="00C364CE">
              <w:rPr>
                <w:rFonts w:cstheme="minorHAnsi"/>
                <w:sz w:val="16"/>
                <w:szCs w:val="16"/>
              </w:rPr>
              <w:t>metastasis to the retroperitoneal lymph nodes</w:t>
            </w:r>
          </w:p>
          <w:p w14:paraId="342439C2" w14:textId="2A40870F" w:rsidR="004163B9" w:rsidRPr="00C364CE"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IIIC Macroscopic peritoneal metastasis beyond the pelvis</w:t>
            </w:r>
            <w:r>
              <w:rPr>
                <w:rFonts w:cstheme="minorHAnsi"/>
                <w:sz w:val="16"/>
                <w:szCs w:val="16"/>
              </w:rPr>
              <w:t xml:space="preserve"> </w:t>
            </w:r>
            <w:r w:rsidRPr="00C364CE">
              <w:rPr>
                <w:rFonts w:cstheme="minorHAnsi"/>
                <w:sz w:val="16"/>
                <w:szCs w:val="16"/>
              </w:rPr>
              <w:t>more than 2 cm in greatest dimension, with or</w:t>
            </w:r>
            <w:r>
              <w:rPr>
                <w:rFonts w:cstheme="minorHAnsi"/>
                <w:sz w:val="16"/>
                <w:szCs w:val="16"/>
              </w:rPr>
              <w:t xml:space="preserve"> </w:t>
            </w:r>
            <w:r w:rsidRPr="00C364CE">
              <w:rPr>
                <w:rFonts w:cstheme="minorHAnsi"/>
                <w:sz w:val="16"/>
                <w:szCs w:val="16"/>
              </w:rPr>
              <w:t>without metastasis to the retroperitoneal lymph</w:t>
            </w:r>
            <w:r>
              <w:rPr>
                <w:rFonts w:cstheme="minorHAnsi"/>
                <w:sz w:val="16"/>
                <w:szCs w:val="16"/>
              </w:rPr>
              <w:t xml:space="preserve"> </w:t>
            </w:r>
            <w:r w:rsidRPr="00C364CE">
              <w:rPr>
                <w:rFonts w:cstheme="minorHAnsi"/>
                <w:sz w:val="16"/>
                <w:szCs w:val="16"/>
              </w:rPr>
              <w:t>nodes (includes extension of tumo</w:t>
            </w:r>
            <w:r w:rsidR="00011EF1">
              <w:rPr>
                <w:rFonts w:cstheme="minorHAnsi"/>
                <w:sz w:val="16"/>
                <w:szCs w:val="16"/>
              </w:rPr>
              <w:t>u</w:t>
            </w:r>
            <w:r w:rsidRPr="00C364CE">
              <w:rPr>
                <w:rFonts w:cstheme="minorHAnsi"/>
                <w:sz w:val="16"/>
                <w:szCs w:val="16"/>
              </w:rPr>
              <w:t>r to capsule of</w:t>
            </w:r>
            <w:r>
              <w:rPr>
                <w:rFonts w:cstheme="minorHAnsi"/>
                <w:sz w:val="16"/>
                <w:szCs w:val="16"/>
              </w:rPr>
              <w:t xml:space="preserve"> </w:t>
            </w:r>
            <w:r w:rsidRPr="00C364CE">
              <w:rPr>
                <w:rFonts w:cstheme="minorHAnsi"/>
                <w:sz w:val="16"/>
                <w:szCs w:val="16"/>
              </w:rPr>
              <w:t>liver and spleen without parenchymal involvement of</w:t>
            </w:r>
            <w:r>
              <w:rPr>
                <w:rFonts w:cstheme="minorHAnsi"/>
                <w:sz w:val="16"/>
                <w:szCs w:val="16"/>
              </w:rPr>
              <w:t xml:space="preserve"> </w:t>
            </w:r>
            <w:r w:rsidRPr="00C364CE">
              <w:rPr>
                <w:rFonts w:cstheme="minorHAnsi"/>
                <w:sz w:val="16"/>
                <w:szCs w:val="16"/>
              </w:rPr>
              <w:t>either organ)</w:t>
            </w:r>
          </w:p>
          <w:p w14:paraId="6CC88C42" w14:textId="77777777" w:rsidR="004163B9" w:rsidRPr="001E7D15" w:rsidRDefault="004163B9" w:rsidP="004163B9">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IV Distant metastasis excluding peritoneal metastases</w:t>
            </w:r>
          </w:p>
          <w:p w14:paraId="64B9B670" w14:textId="77777777" w:rsidR="004163B9" w:rsidRPr="001E7D15" w:rsidRDefault="004163B9" w:rsidP="004163B9">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IVA Pleural effusion with positive cytology</w:t>
            </w:r>
          </w:p>
          <w:p w14:paraId="2DEDA59F" w14:textId="15628807" w:rsidR="004163B9" w:rsidRDefault="004163B9" w:rsidP="00C9691A">
            <w:pPr>
              <w:pStyle w:val="ListParagraph"/>
              <w:numPr>
                <w:ilvl w:val="0"/>
                <w:numId w:val="19"/>
              </w:numPr>
              <w:spacing w:after="0" w:line="240" w:lineRule="auto"/>
              <w:ind w:left="340" w:hanging="142"/>
              <w:rPr>
                <w:rFonts w:cstheme="minorHAnsi"/>
                <w:sz w:val="16"/>
                <w:szCs w:val="16"/>
              </w:rPr>
            </w:pPr>
            <w:r w:rsidRPr="001E7D15">
              <w:rPr>
                <w:rFonts w:cstheme="minorHAnsi"/>
                <w:sz w:val="16"/>
                <w:szCs w:val="16"/>
              </w:rPr>
              <w:lastRenderedPageBreak/>
              <w:t>IVB Parenchymal metastases and metastases to extra</w:t>
            </w:r>
            <w:r>
              <w:rPr>
                <w:rFonts w:cstheme="minorHAnsi"/>
                <w:sz w:val="16"/>
                <w:szCs w:val="16"/>
              </w:rPr>
              <w:t xml:space="preserve"> </w:t>
            </w:r>
            <w:r w:rsidRPr="00C364CE">
              <w:rPr>
                <w:rFonts w:cstheme="minorHAnsi"/>
                <w:sz w:val="16"/>
                <w:szCs w:val="16"/>
              </w:rPr>
              <w:t>abdominal organs (including inguinal lymph nodes</w:t>
            </w:r>
            <w:r>
              <w:rPr>
                <w:rFonts w:cstheme="minorHAnsi"/>
                <w:sz w:val="16"/>
                <w:szCs w:val="16"/>
              </w:rPr>
              <w:t xml:space="preserve"> </w:t>
            </w:r>
            <w:r w:rsidRPr="00C364CE">
              <w:rPr>
                <w:rFonts w:cstheme="minorHAnsi"/>
                <w:sz w:val="16"/>
                <w:szCs w:val="16"/>
              </w:rPr>
              <w:t>and lymph nodes outside of the abdominal cavity)</w:t>
            </w:r>
          </w:p>
          <w:p w14:paraId="7ED3DA05" w14:textId="77777777" w:rsidR="00C9691A" w:rsidRPr="00C9691A" w:rsidRDefault="00C9691A" w:rsidP="00C9691A">
            <w:pPr>
              <w:spacing w:after="0" w:line="240" w:lineRule="auto"/>
              <w:ind w:left="198"/>
              <w:rPr>
                <w:rFonts w:cstheme="minorHAnsi"/>
                <w:sz w:val="16"/>
                <w:szCs w:val="16"/>
              </w:rPr>
            </w:pPr>
          </w:p>
          <w:p w14:paraId="54FAC1DF" w14:textId="7A0C0129" w:rsidR="004163B9" w:rsidRPr="001E7D15" w:rsidRDefault="004163B9" w:rsidP="004163B9">
            <w:pPr>
              <w:autoSpaceDE w:val="0"/>
              <w:autoSpaceDN w:val="0"/>
              <w:adjustRightInd w:val="0"/>
              <w:spacing w:after="100" w:line="240" w:lineRule="auto"/>
              <w:rPr>
                <w:rFonts w:cstheme="minorHAnsi"/>
                <w:b/>
                <w:bCs/>
                <w:sz w:val="16"/>
                <w:szCs w:val="16"/>
                <w:vertAlign w:val="superscript"/>
              </w:rPr>
            </w:pPr>
            <w:r w:rsidRPr="001E7D15">
              <w:rPr>
                <w:rFonts w:cstheme="minorHAnsi"/>
                <w:b/>
                <w:bCs/>
                <w:sz w:val="16"/>
                <w:szCs w:val="16"/>
              </w:rPr>
              <w:t>TNM Staging (UICC TNM 8</w:t>
            </w:r>
            <w:r w:rsidRPr="001E7D15">
              <w:rPr>
                <w:rFonts w:cstheme="minorHAnsi"/>
                <w:b/>
                <w:bCs/>
                <w:sz w:val="16"/>
                <w:szCs w:val="16"/>
                <w:vertAlign w:val="superscript"/>
              </w:rPr>
              <w:t xml:space="preserve">th </w:t>
            </w:r>
            <w:r w:rsidRPr="001E7D15">
              <w:rPr>
                <w:rFonts w:cstheme="minorHAnsi"/>
                <w:b/>
                <w:bCs/>
                <w:sz w:val="16"/>
                <w:szCs w:val="16"/>
              </w:rPr>
              <w:t xml:space="preserve">edition </w:t>
            </w:r>
            <w:proofErr w:type="gramStart"/>
            <w:r w:rsidRPr="001E7D15">
              <w:rPr>
                <w:rFonts w:cstheme="minorHAnsi"/>
                <w:b/>
                <w:bCs/>
                <w:sz w:val="16"/>
                <w:szCs w:val="16"/>
              </w:rPr>
              <w:t>2016)</w:t>
            </w:r>
            <w:r w:rsidRPr="001E7D15">
              <w:rPr>
                <w:rFonts w:cstheme="minorHAnsi"/>
                <w:b/>
                <w:bCs/>
                <w:sz w:val="16"/>
                <w:szCs w:val="16"/>
                <w:vertAlign w:val="superscript"/>
              </w:rPr>
              <w:t>c</w:t>
            </w:r>
            <w:proofErr w:type="gramEnd"/>
          </w:p>
          <w:p w14:paraId="723A4AF5" w14:textId="77777777" w:rsidR="004163B9" w:rsidRDefault="004163B9" w:rsidP="004163B9">
            <w:pPr>
              <w:autoSpaceDE w:val="0"/>
              <w:autoSpaceDN w:val="0"/>
              <w:adjustRightInd w:val="0"/>
              <w:spacing w:after="0" w:line="240" w:lineRule="auto"/>
              <w:rPr>
                <w:rFonts w:cstheme="minorHAnsi"/>
                <w:b/>
                <w:bCs/>
                <w:sz w:val="16"/>
                <w:szCs w:val="16"/>
              </w:rPr>
            </w:pPr>
            <w:r w:rsidRPr="001E7D15">
              <w:rPr>
                <w:rFonts w:cstheme="minorHAnsi"/>
                <w:b/>
                <w:bCs/>
                <w:sz w:val="16"/>
                <w:szCs w:val="16"/>
              </w:rPr>
              <w:t xml:space="preserve">TNM Descriptors </w:t>
            </w:r>
            <w:r>
              <w:rPr>
                <w:rFonts w:cstheme="minorHAnsi"/>
                <w:b/>
                <w:bCs/>
                <w:sz w:val="16"/>
                <w:szCs w:val="16"/>
              </w:rPr>
              <w:t xml:space="preserve"> </w:t>
            </w:r>
          </w:p>
          <w:p w14:paraId="637DEDC5" w14:textId="6D346711" w:rsidR="004163B9" w:rsidRPr="006D4D4E" w:rsidRDefault="004163B9" w:rsidP="004163B9">
            <w:pPr>
              <w:autoSpaceDE w:val="0"/>
              <w:autoSpaceDN w:val="0"/>
              <w:adjustRightInd w:val="0"/>
              <w:spacing w:after="0" w:line="240" w:lineRule="auto"/>
              <w:rPr>
                <w:rFonts w:cstheme="minorHAnsi"/>
                <w:b/>
                <w:bCs/>
                <w:sz w:val="14"/>
                <w:szCs w:val="14"/>
              </w:rPr>
            </w:pPr>
            <w:r w:rsidRPr="006D4D4E">
              <w:rPr>
                <w:rFonts w:cstheme="minorHAnsi"/>
                <w:sz w:val="14"/>
                <w:szCs w:val="14"/>
              </w:rPr>
              <w:t>(only if applicable) (select all that apply)</w:t>
            </w:r>
          </w:p>
          <w:p w14:paraId="048E3044" w14:textId="32C4AC92" w:rsidR="004163B9" w:rsidRPr="001E7D15" w:rsidRDefault="004163B9" w:rsidP="004163B9">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m - multiple primary tumours</w:t>
            </w:r>
          </w:p>
          <w:p w14:paraId="66F5AA01" w14:textId="4B699B5D" w:rsidR="004163B9" w:rsidRPr="001E7D15" w:rsidRDefault="004163B9" w:rsidP="004163B9">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 xml:space="preserve">r </w:t>
            </w:r>
            <w:r>
              <w:rPr>
                <w:rFonts w:cstheme="minorHAnsi"/>
                <w:color w:val="221E1F"/>
                <w:sz w:val="16"/>
                <w:szCs w:val="16"/>
              </w:rPr>
              <w:t>-</w:t>
            </w:r>
            <w:r w:rsidRPr="001E7D15">
              <w:rPr>
                <w:rFonts w:cstheme="minorHAnsi"/>
                <w:color w:val="221E1F"/>
                <w:sz w:val="16"/>
                <w:szCs w:val="16"/>
              </w:rPr>
              <w:t xml:space="preserve"> recurrent</w:t>
            </w:r>
          </w:p>
          <w:p w14:paraId="5ABAC934" w14:textId="09AA57C4" w:rsidR="004163B9" w:rsidRPr="001E7D15" w:rsidRDefault="004163B9" w:rsidP="004163B9">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y - post-therapy</w:t>
            </w:r>
          </w:p>
          <w:p w14:paraId="604BD2BB" w14:textId="77777777" w:rsidR="004163B9" w:rsidRPr="001E7D15" w:rsidRDefault="004163B9" w:rsidP="004163B9">
            <w:pPr>
              <w:spacing w:after="0" w:line="240" w:lineRule="auto"/>
              <w:rPr>
                <w:rFonts w:cstheme="minorHAnsi"/>
                <w:b/>
                <w:bCs/>
                <w:sz w:val="16"/>
                <w:szCs w:val="16"/>
              </w:rPr>
            </w:pPr>
            <w:r w:rsidRPr="001E7D15">
              <w:rPr>
                <w:rFonts w:cstheme="minorHAnsi"/>
                <w:b/>
                <w:bCs/>
                <w:sz w:val="16"/>
                <w:szCs w:val="16"/>
              </w:rPr>
              <w:t>Primary tumour (</w:t>
            </w:r>
            <w:proofErr w:type="spellStart"/>
            <w:r w:rsidRPr="001E7D15">
              <w:rPr>
                <w:rFonts w:cstheme="minorHAnsi"/>
                <w:b/>
                <w:bCs/>
                <w:sz w:val="16"/>
                <w:szCs w:val="16"/>
              </w:rPr>
              <w:t>pT</w:t>
            </w:r>
            <w:proofErr w:type="spellEnd"/>
            <w:r w:rsidRPr="001E7D15">
              <w:rPr>
                <w:rFonts w:cstheme="minorHAnsi"/>
                <w:b/>
                <w:bCs/>
                <w:sz w:val="16"/>
                <w:szCs w:val="16"/>
              </w:rPr>
              <w:t>)</w:t>
            </w:r>
          </w:p>
          <w:p w14:paraId="52E31BC0" w14:textId="56BED251" w:rsidR="004163B9" w:rsidRPr="00542C21"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TX Primary tumour cannot be assessed</w:t>
            </w:r>
          </w:p>
          <w:p w14:paraId="6DAC6E70" w14:textId="77777777" w:rsidR="004163B9" w:rsidRPr="00542C21"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T0 No evidence of primary tumour</w:t>
            </w:r>
          </w:p>
          <w:p w14:paraId="58F908A6" w14:textId="6F056E60" w:rsidR="004163B9" w:rsidRPr="00542C21"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T1 Tumour limited to the ovaries (one or both) or fallopian tube(s)</w:t>
            </w:r>
          </w:p>
          <w:p w14:paraId="4DCE04AF" w14:textId="637A1351" w:rsidR="004163B9" w:rsidRPr="00BD5325" w:rsidRDefault="004163B9" w:rsidP="004163B9">
            <w:pPr>
              <w:pStyle w:val="ListParagraph"/>
              <w:numPr>
                <w:ilvl w:val="0"/>
                <w:numId w:val="19"/>
              </w:numPr>
              <w:spacing w:line="240" w:lineRule="auto"/>
              <w:ind w:left="340" w:hanging="142"/>
              <w:rPr>
                <w:rFonts w:cstheme="minorHAnsi"/>
                <w:sz w:val="16"/>
                <w:szCs w:val="16"/>
              </w:rPr>
            </w:pPr>
            <w:r w:rsidRPr="00BD5325">
              <w:rPr>
                <w:rFonts w:cstheme="minorHAnsi"/>
                <w:sz w:val="16"/>
                <w:szCs w:val="16"/>
              </w:rPr>
              <w:t>T1a Tumour limited to one ovary (capsule intact) or fallopian tube; capsule intact, no tumo</w:t>
            </w:r>
            <w:r w:rsidR="00C31F74">
              <w:rPr>
                <w:rFonts w:cstheme="minorHAnsi"/>
                <w:sz w:val="16"/>
                <w:szCs w:val="16"/>
              </w:rPr>
              <w:t>u</w:t>
            </w:r>
            <w:r w:rsidRPr="00BD5325">
              <w:rPr>
                <w:rFonts w:cstheme="minorHAnsi"/>
                <w:sz w:val="16"/>
                <w:szCs w:val="16"/>
              </w:rPr>
              <w:t>r on ovarian surface or fallopian tube surface; no malignant cells in ascites or peritoneal washings</w:t>
            </w:r>
          </w:p>
          <w:p w14:paraId="54E959C7" w14:textId="200EACE7" w:rsidR="004163B9" w:rsidRPr="00BD5325" w:rsidRDefault="004163B9" w:rsidP="004163B9">
            <w:pPr>
              <w:pStyle w:val="ListParagraph"/>
              <w:numPr>
                <w:ilvl w:val="0"/>
                <w:numId w:val="19"/>
              </w:numPr>
              <w:spacing w:line="240" w:lineRule="auto"/>
              <w:ind w:left="340" w:hanging="142"/>
              <w:rPr>
                <w:rFonts w:cstheme="minorHAnsi"/>
                <w:sz w:val="16"/>
                <w:szCs w:val="16"/>
              </w:rPr>
            </w:pPr>
            <w:r w:rsidRPr="00BD5325">
              <w:rPr>
                <w:rFonts w:cstheme="minorHAnsi"/>
                <w:sz w:val="16"/>
                <w:szCs w:val="16"/>
              </w:rPr>
              <w:t xml:space="preserve">T1b Tumour limited to both ovaries or fallopian tubes; </w:t>
            </w:r>
            <w:r w:rsidR="00585E0B" w:rsidRPr="00BD5325">
              <w:rPr>
                <w:rFonts w:cstheme="minorHAnsi"/>
                <w:sz w:val="16"/>
                <w:szCs w:val="16"/>
              </w:rPr>
              <w:t>capsule</w:t>
            </w:r>
            <w:r w:rsidRPr="00BD5325">
              <w:rPr>
                <w:rFonts w:cstheme="minorHAnsi"/>
                <w:sz w:val="16"/>
                <w:szCs w:val="16"/>
              </w:rPr>
              <w:t xml:space="preserve"> intact, no tumour on ovarian or fallopian tube surface; no malignant cells in ascites or peritoneal washings</w:t>
            </w:r>
          </w:p>
          <w:p w14:paraId="2756EEEA" w14:textId="1E007E41" w:rsidR="004163B9" w:rsidRPr="00BD5325" w:rsidRDefault="004163B9" w:rsidP="004163B9">
            <w:pPr>
              <w:pStyle w:val="ListParagraph"/>
              <w:numPr>
                <w:ilvl w:val="0"/>
                <w:numId w:val="19"/>
              </w:numPr>
              <w:spacing w:line="240" w:lineRule="auto"/>
              <w:ind w:left="340" w:hanging="142"/>
              <w:rPr>
                <w:rFonts w:cstheme="minorHAnsi"/>
                <w:sz w:val="16"/>
                <w:szCs w:val="16"/>
              </w:rPr>
            </w:pPr>
            <w:r w:rsidRPr="00BD5325">
              <w:rPr>
                <w:rFonts w:cstheme="minorHAnsi"/>
                <w:sz w:val="16"/>
                <w:szCs w:val="16"/>
              </w:rPr>
              <w:t>T1c Tumour limited to one or both ovaries or fallopian tubes with any of the following:</w:t>
            </w:r>
          </w:p>
          <w:p w14:paraId="4D184F3D" w14:textId="77777777" w:rsidR="004163B9" w:rsidRPr="00BD5325" w:rsidRDefault="004163B9" w:rsidP="004163B9">
            <w:pPr>
              <w:pStyle w:val="ListParagraph"/>
              <w:numPr>
                <w:ilvl w:val="0"/>
                <w:numId w:val="19"/>
              </w:numPr>
              <w:spacing w:line="240" w:lineRule="auto"/>
              <w:ind w:left="481" w:hanging="141"/>
              <w:rPr>
                <w:rFonts w:cstheme="minorHAnsi"/>
                <w:sz w:val="16"/>
                <w:szCs w:val="16"/>
              </w:rPr>
            </w:pPr>
            <w:r w:rsidRPr="00BD5325">
              <w:rPr>
                <w:rFonts w:cstheme="minorHAnsi"/>
                <w:sz w:val="16"/>
                <w:szCs w:val="16"/>
              </w:rPr>
              <w:t>T1c1 Surgical spill</w:t>
            </w:r>
          </w:p>
          <w:p w14:paraId="21BC97F3" w14:textId="1AB66D3A" w:rsidR="004163B9" w:rsidRPr="00BD5325" w:rsidRDefault="004163B9" w:rsidP="004163B9">
            <w:pPr>
              <w:pStyle w:val="ListParagraph"/>
              <w:numPr>
                <w:ilvl w:val="0"/>
                <w:numId w:val="19"/>
              </w:numPr>
              <w:spacing w:line="240" w:lineRule="auto"/>
              <w:ind w:left="481" w:hanging="141"/>
              <w:rPr>
                <w:rFonts w:cstheme="minorHAnsi"/>
                <w:sz w:val="16"/>
                <w:szCs w:val="16"/>
              </w:rPr>
            </w:pPr>
            <w:r w:rsidRPr="00BD5325">
              <w:rPr>
                <w:rFonts w:cstheme="minorHAnsi"/>
                <w:sz w:val="16"/>
                <w:szCs w:val="16"/>
              </w:rPr>
              <w:t>T1c2 Capsule ruptured before surgery or tumour on ovarian or fallopian tube surface</w:t>
            </w:r>
          </w:p>
          <w:p w14:paraId="5B1E0830" w14:textId="77777777" w:rsidR="004163B9" w:rsidRPr="00BD5325" w:rsidRDefault="004163B9" w:rsidP="004163B9">
            <w:pPr>
              <w:pStyle w:val="ListParagraph"/>
              <w:numPr>
                <w:ilvl w:val="0"/>
                <w:numId w:val="19"/>
              </w:numPr>
              <w:spacing w:line="240" w:lineRule="auto"/>
              <w:ind w:left="481" w:hanging="141"/>
              <w:rPr>
                <w:rFonts w:cstheme="minorHAnsi"/>
                <w:sz w:val="16"/>
                <w:szCs w:val="16"/>
              </w:rPr>
            </w:pPr>
            <w:r w:rsidRPr="00BD5325">
              <w:rPr>
                <w:rFonts w:cstheme="minorHAnsi"/>
                <w:sz w:val="16"/>
                <w:szCs w:val="16"/>
              </w:rPr>
              <w:lastRenderedPageBreak/>
              <w:t>T1c3 Malignant cells in ascites or peritoneal washings</w:t>
            </w:r>
          </w:p>
          <w:p w14:paraId="42956924" w14:textId="6ED44E83" w:rsidR="004163B9" w:rsidRPr="00542C21"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T2 Tumour involves one or both ovaries or fallopian tubes with pelvic extension (below pelvic brim) or primary peritoneal cancer</w:t>
            </w:r>
          </w:p>
          <w:p w14:paraId="1140D269" w14:textId="4CAD912C"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T2a Extension and/or implants on uterus and/or fallopian tube(s) and/or ovary(</w:t>
            </w:r>
            <w:proofErr w:type="spellStart"/>
            <w:r w:rsidRPr="000018AB">
              <w:rPr>
                <w:rFonts w:cstheme="minorHAnsi"/>
                <w:sz w:val="16"/>
                <w:szCs w:val="16"/>
              </w:rPr>
              <w:t>ies</w:t>
            </w:r>
            <w:proofErr w:type="spellEnd"/>
            <w:r w:rsidRPr="000018AB">
              <w:rPr>
                <w:rFonts w:cstheme="minorHAnsi"/>
                <w:sz w:val="16"/>
                <w:szCs w:val="16"/>
              </w:rPr>
              <w:t>)</w:t>
            </w:r>
          </w:p>
          <w:p w14:paraId="43464A66" w14:textId="5CFD336D"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T2b Extension to other pelvic tissues, including bowel within the pelvis</w:t>
            </w:r>
          </w:p>
          <w:p w14:paraId="7AA0F84D" w14:textId="77777777" w:rsidR="004163B9" w:rsidRPr="00542C21"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T3 and/or N1</w:t>
            </w:r>
          </w:p>
          <w:p w14:paraId="21D559C0" w14:textId="0F85E180" w:rsidR="004163B9" w:rsidRPr="00514262" w:rsidRDefault="004163B9" w:rsidP="004163B9">
            <w:pPr>
              <w:pStyle w:val="ListParagraph"/>
              <w:autoSpaceDE w:val="0"/>
              <w:autoSpaceDN w:val="0"/>
              <w:adjustRightInd w:val="0"/>
              <w:spacing w:after="100" w:line="240" w:lineRule="auto"/>
              <w:ind w:left="142"/>
              <w:rPr>
                <w:rFonts w:cstheme="minorHAnsi"/>
                <w:color w:val="221E1F"/>
                <w:sz w:val="16"/>
                <w:szCs w:val="16"/>
              </w:rPr>
            </w:pPr>
            <w:r w:rsidRPr="00542C21">
              <w:rPr>
                <w:rFonts w:cstheme="minorHAnsi"/>
                <w:color w:val="221E1F"/>
                <w:sz w:val="16"/>
                <w:szCs w:val="16"/>
              </w:rPr>
              <w:t>Tumour involves one or both ovaries or fallopian tubes or primary peritoneal carcinoma with</w:t>
            </w:r>
            <w:r>
              <w:rPr>
                <w:rFonts w:cstheme="minorHAnsi"/>
                <w:color w:val="221E1F"/>
                <w:sz w:val="16"/>
                <w:szCs w:val="16"/>
              </w:rPr>
              <w:t xml:space="preserve"> </w:t>
            </w:r>
            <w:r w:rsidRPr="00514262">
              <w:rPr>
                <w:rFonts w:cstheme="minorHAnsi"/>
                <w:color w:val="221E1F"/>
                <w:sz w:val="16"/>
                <w:szCs w:val="16"/>
              </w:rPr>
              <w:t xml:space="preserve">cytologically or histologically confirmed spread </w:t>
            </w:r>
            <w:proofErr w:type="gramStart"/>
            <w:r w:rsidRPr="00514262">
              <w:rPr>
                <w:rFonts w:cstheme="minorHAnsi"/>
                <w:color w:val="221E1F"/>
                <w:sz w:val="16"/>
                <w:szCs w:val="16"/>
              </w:rPr>
              <w:t>to</w:t>
            </w:r>
            <w:proofErr w:type="gramEnd"/>
            <w:r w:rsidRPr="00514262">
              <w:rPr>
                <w:rFonts w:cstheme="minorHAnsi"/>
                <w:color w:val="221E1F"/>
                <w:sz w:val="16"/>
                <w:szCs w:val="16"/>
              </w:rPr>
              <w:t xml:space="preserve"> the</w:t>
            </w:r>
          </w:p>
          <w:p w14:paraId="50FDD909" w14:textId="77A3D97D" w:rsidR="004163B9" w:rsidRPr="00542C21" w:rsidRDefault="004163B9" w:rsidP="004163B9">
            <w:pPr>
              <w:pStyle w:val="ListParagraph"/>
              <w:autoSpaceDE w:val="0"/>
              <w:autoSpaceDN w:val="0"/>
              <w:adjustRightInd w:val="0"/>
              <w:spacing w:after="100" w:line="240" w:lineRule="auto"/>
              <w:ind w:left="142"/>
              <w:rPr>
                <w:rFonts w:cstheme="minorHAnsi"/>
                <w:color w:val="221E1F"/>
                <w:sz w:val="16"/>
                <w:szCs w:val="16"/>
              </w:rPr>
            </w:pPr>
            <w:r w:rsidRPr="00542C21">
              <w:rPr>
                <w:rFonts w:cstheme="minorHAnsi"/>
                <w:color w:val="221E1F"/>
                <w:sz w:val="16"/>
                <w:szCs w:val="16"/>
              </w:rPr>
              <w:t>peritoneum outside the pelvis and/or metastasis to the retroperitoneal lymph nodes</w:t>
            </w:r>
          </w:p>
          <w:p w14:paraId="4837CDCD" w14:textId="22CCCCED" w:rsidR="004163B9" w:rsidRPr="000018AB" w:rsidRDefault="004163B9" w:rsidP="004163B9">
            <w:pPr>
              <w:autoSpaceDE w:val="0"/>
              <w:autoSpaceDN w:val="0"/>
              <w:adjustRightInd w:val="0"/>
              <w:spacing w:after="0" w:line="240" w:lineRule="auto"/>
              <w:rPr>
                <w:rFonts w:cstheme="minorHAnsi"/>
                <w:b/>
                <w:bCs/>
                <w:sz w:val="16"/>
                <w:szCs w:val="16"/>
              </w:rPr>
            </w:pPr>
            <w:r w:rsidRPr="001E7D15">
              <w:rPr>
                <w:rFonts w:cstheme="minorHAnsi"/>
                <w:b/>
                <w:bCs/>
                <w:sz w:val="16"/>
                <w:szCs w:val="16"/>
              </w:rPr>
              <w:t>Regional lymph nodes (</w:t>
            </w:r>
            <w:proofErr w:type="spellStart"/>
            <w:r w:rsidRPr="001E7D15">
              <w:rPr>
                <w:rFonts w:cstheme="minorHAnsi"/>
                <w:b/>
                <w:bCs/>
                <w:sz w:val="16"/>
                <w:szCs w:val="16"/>
              </w:rPr>
              <w:t>pN</w:t>
            </w:r>
            <w:proofErr w:type="spellEnd"/>
            <w:r w:rsidRPr="001E7D15">
              <w:rPr>
                <w:rFonts w:cstheme="minorHAnsi"/>
                <w:b/>
                <w:bCs/>
                <w:sz w:val="16"/>
                <w:szCs w:val="16"/>
              </w:rPr>
              <w:t>)</w:t>
            </w:r>
          </w:p>
          <w:p w14:paraId="46BF3219" w14:textId="77777777" w:rsidR="004163B9" w:rsidRPr="001E7D15" w:rsidRDefault="004163B9" w:rsidP="004163B9">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1E7D15">
              <w:rPr>
                <w:rFonts w:cstheme="minorHAnsi"/>
                <w:color w:val="221E1F"/>
                <w:sz w:val="16"/>
                <w:szCs w:val="16"/>
              </w:rPr>
              <w:t>N1 Retroperitoneal lymph node metastasis only</w:t>
            </w:r>
          </w:p>
          <w:p w14:paraId="6AD7F1FF" w14:textId="2EA212FC"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N1a Lymph node metastasis not more than 10 mm in greatest dimension</w:t>
            </w:r>
          </w:p>
          <w:p w14:paraId="796BB261" w14:textId="77777777"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N1b Lymph node metastasis more than 10 mm in greatest</w:t>
            </w:r>
          </w:p>
          <w:p w14:paraId="33A71F10" w14:textId="77777777" w:rsidR="004163B9" w:rsidRPr="000018AB" w:rsidRDefault="004163B9" w:rsidP="004163B9">
            <w:pPr>
              <w:pStyle w:val="ListParagraph"/>
              <w:spacing w:line="240" w:lineRule="auto"/>
              <w:ind w:left="340"/>
              <w:rPr>
                <w:rFonts w:cstheme="minorHAnsi"/>
                <w:sz w:val="16"/>
                <w:szCs w:val="16"/>
              </w:rPr>
            </w:pPr>
            <w:r w:rsidRPr="000018AB">
              <w:rPr>
                <w:rFonts w:cstheme="minorHAnsi"/>
                <w:sz w:val="16"/>
                <w:szCs w:val="16"/>
              </w:rPr>
              <w:t>dimension</w:t>
            </w:r>
          </w:p>
          <w:p w14:paraId="2D5F6AFA" w14:textId="77777777"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T3a any N</w:t>
            </w:r>
          </w:p>
          <w:p w14:paraId="488F40CA" w14:textId="78756883" w:rsidR="004163B9" w:rsidRPr="000018AB" w:rsidRDefault="004163B9" w:rsidP="004163B9">
            <w:pPr>
              <w:pStyle w:val="ListParagraph"/>
              <w:spacing w:line="240" w:lineRule="auto"/>
              <w:ind w:left="340"/>
              <w:rPr>
                <w:rFonts w:cstheme="minorHAnsi"/>
                <w:sz w:val="16"/>
                <w:szCs w:val="16"/>
              </w:rPr>
            </w:pPr>
            <w:r w:rsidRPr="000018AB">
              <w:rPr>
                <w:rFonts w:cstheme="minorHAnsi"/>
                <w:sz w:val="16"/>
                <w:szCs w:val="16"/>
              </w:rPr>
              <w:t xml:space="preserve">Microscopic </w:t>
            </w:r>
            <w:proofErr w:type="spellStart"/>
            <w:r w:rsidRPr="000018AB">
              <w:rPr>
                <w:rFonts w:cstheme="minorHAnsi"/>
                <w:sz w:val="16"/>
                <w:szCs w:val="16"/>
              </w:rPr>
              <w:t>extrapelvic</w:t>
            </w:r>
            <w:proofErr w:type="spellEnd"/>
            <w:r w:rsidRPr="000018AB">
              <w:rPr>
                <w:rFonts w:cstheme="minorHAnsi"/>
                <w:sz w:val="16"/>
                <w:szCs w:val="16"/>
              </w:rPr>
              <w:t xml:space="preserve"> (above the pelvic brim) peritoneal involvement with or without retroperitoneal lymph node, including bowel involvement</w:t>
            </w:r>
          </w:p>
          <w:p w14:paraId="3AB55170" w14:textId="77777777"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T3b any N</w:t>
            </w:r>
          </w:p>
          <w:p w14:paraId="1FBC2F57" w14:textId="74937841" w:rsidR="004163B9" w:rsidRPr="000018AB" w:rsidRDefault="004163B9" w:rsidP="004163B9">
            <w:pPr>
              <w:pStyle w:val="ListParagraph"/>
              <w:spacing w:line="240" w:lineRule="auto"/>
              <w:ind w:left="340"/>
              <w:rPr>
                <w:rFonts w:cstheme="minorHAnsi"/>
                <w:sz w:val="16"/>
                <w:szCs w:val="16"/>
              </w:rPr>
            </w:pPr>
            <w:r w:rsidRPr="000018AB">
              <w:rPr>
                <w:rFonts w:cstheme="minorHAnsi"/>
                <w:sz w:val="16"/>
                <w:szCs w:val="16"/>
              </w:rPr>
              <w:t xml:space="preserve">Macroscopic peritoneal metastasis beyond pelvic brim    2 cm, or less in greatest dimension, including bowel </w:t>
            </w:r>
            <w:r w:rsidRPr="000018AB">
              <w:rPr>
                <w:rFonts w:cstheme="minorHAnsi"/>
                <w:sz w:val="16"/>
                <w:szCs w:val="16"/>
              </w:rPr>
              <w:lastRenderedPageBreak/>
              <w:t>involvement outside the pelvis with or without</w:t>
            </w:r>
            <w:r>
              <w:rPr>
                <w:rFonts w:cstheme="minorHAnsi"/>
                <w:sz w:val="16"/>
                <w:szCs w:val="16"/>
              </w:rPr>
              <w:t xml:space="preserve"> </w:t>
            </w:r>
            <w:r w:rsidRPr="000018AB">
              <w:rPr>
                <w:rFonts w:cstheme="minorHAnsi"/>
                <w:sz w:val="16"/>
                <w:szCs w:val="16"/>
              </w:rPr>
              <w:t>retroperitoneal nodes</w:t>
            </w:r>
          </w:p>
          <w:p w14:paraId="1170E211" w14:textId="77777777" w:rsidR="004163B9" w:rsidRPr="000018AB" w:rsidRDefault="004163B9" w:rsidP="004163B9">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T3c any N</w:t>
            </w:r>
          </w:p>
          <w:p w14:paraId="637DEDE1" w14:textId="24FDD1E0" w:rsidR="004163B9" w:rsidRPr="00F90F89" w:rsidRDefault="004163B9" w:rsidP="004163B9">
            <w:pPr>
              <w:pStyle w:val="ListParagraph"/>
              <w:spacing w:after="100" w:line="240" w:lineRule="auto"/>
              <w:ind w:left="340"/>
              <w:rPr>
                <w:rFonts w:cstheme="minorHAnsi"/>
                <w:sz w:val="16"/>
                <w:szCs w:val="16"/>
              </w:rPr>
            </w:pPr>
            <w:r w:rsidRPr="000018AB">
              <w:rPr>
                <w:rFonts w:cstheme="minorHAnsi"/>
                <w:sz w:val="16"/>
                <w:szCs w:val="16"/>
              </w:rPr>
              <w:t>Peritoneal metastasis beyond pelvic brim more than 2 cm in greatest dimension and/or retroperitoneal lymph node metastasis (includes extension of tumour to capsule of liver and spleen without</w:t>
            </w:r>
            <w:r>
              <w:rPr>
                <w:rFonts w:cstheme="minorHAnsi"/>
                <w:sz w:val="16"/>
                <w:szCs w:val="16"/>
              </w:rPr>
              <w:t xml:space="preserve"> </w:t>
            </w:r>
            <w:r w:rsidRPr="000018AB">
              <w:rPr>
                <w:rFonts w:cstheme="minorHAnsi"/>
                <w:sz w:val="16"/>
                <w:szCs w:val="16"/>
              </w:rPr>
              <w:t>parenchymal</w:t>
            </w:r>
            <w:r>
              <w:rPr>
                <w:rFonts w:cstheme="minorHAnsi"/>
                <w:sz w:val="16"/>
                <w:szCs w:val="16"/>
              </w:rPr>
              <w:t xml:space="preserve"> </w:t>
            </w:r>
            <w:r w:rsidRPr="00F90F89">
              <w:rPr>
                <w:rFonts w:cstheme="minorHAnsi"/>
                <w:sz w:val="16"/>
                <w:szCs w:val="16"/>
              </w:rPr>
              <w:t>involvement of either organ)</w:t>
            </w:r>
          </w:p>
        </w:tc>
        <w:tc>
          <w:tcPr>
            <w:tcW w:w="8222" w:type="dxa"/>
            <w:shd w:val="clear" w:color="auto" w:fill="auto"/>
          </w:tcPr>
          <w:p w14:paraId="08FEF652" w14:textId="77777777" w:rsidR="004163B9" w:rsidRPr="008E6B2E" w:rsidRDefault="004163B9" w:rsidP="004163B9">
            <w:pPr>
              <w:spacing w:after="0" w:line="240" w:lineRule="auto"/>
              <w:rPr>
                <w:rFonts w:cstheme="minorHAnsi"/>
                <w:sz w:val="16"/>
                <w:szCs w:val="16"/>
              </w:rPr>
            </w:pPr>
            <w:r w:rsidRPr="008E6B2E">
              <w:rPr>
                <w:rFonts w:cstheme="minorHAnsi"/>
                <w:sz w:val="16"/>
                <w:szCs w:val="16"/>
              </w:rPr>
              <w:lastRenderedPageBreak/>
              <w:t xml:space="preserve">Tumour stage is amongst the strongest prognostic factors in </w:t>
            </w:r>
            <w:proofErr w:type="spellStart"/>
            <w:r w:rsidRPr="008E6B2E">
              <w:rPr>
                <w:rFonts w:cstheme="minorHAnsi"/>
                <w:sz w:val="16"/>
                <w:szCs w:val="16"/>
              </w:rPr>
              <w:t>tubo</w:t>
            </w:r>
            <w:proofErr w:type="spellEnd"/>
            <w:r w:rsidRPr="008E6B2E">
              <w:rPr>
                <w:rFonts w:cstheme="minorHAnsi"/>
                <w:sz w:val="16"/>
                <w:szCs w:val="16"/>
              </w:rPr>
              <w:t>-ovarian carcinoma.</w:t>
            </w:r>
            <w:r w:rsidRPr="008E6B2E">
              <w:rPr>
                <w:rFonts w:cstheme="minorHAnsi"/>
                <w:sz w:val="16"/>
                <w:szCs w:val="16"/>
              </w:rPr>
              <w:fldChar w:fldCharType="begin"/>
            </w:r>
            <w:r w:rsidRPr="008E6B2E">
              <w:rPr>
                <w:rFonts w:cstheme="minorHAnsi"/>
                <w:sz w:val="16"/>
                <w:szCs w:val="16"/>
              </w:rPr>
              <w:instrText xml:space="preserve"> ADDIN EN.CITE &lt;EndNote&gt;&lt;Cite&gt;&lt;Author&gt;Hennessy BT&lt;/Author&gt;&lt;Year&gt;2009&lt;/Year&gt;&lt;RecNum&gt;1837&lt;/RecNum&gt;&lt;DisplayText&gt;&lt;style face="superscript"&gt;1&lt;/style&gt;&lt;/DisplayText&gt;&lt;record&gt;&lt;rec-number&gt;1837&lt;/rec-number&gt;&lt;foreign-keys&gt;&lt;key app="EN" db-id="w592zazsqtfvdxe2w9sxtpt2exzt5t0wa2fx" timestamp="0"&gt;1837&lt;/key&gt;&lt;/foreign-keys&gt;&lt;ref-type name="Journal Article"&gt;17&lt;/ref-type&gt;&lt;contributors&gt;&lt;authors&gt;&lt;author&gt;Hennessy BT, &lt;/author&gt;&lt;author&gt;Coleman RL, &lt;/author&gt;&lt;author&gt;Markman M,&lt;/author&gt;&lt;/authors&gt;&lt;/contributors&gt;&lt;titles&gt;&lt;title&gt;Ovarian cancer&lt;/title&gt;&lt;secondary-title&gt; Lancet&lt;/secondary-title&gt;&lt;/titles&gt;&lt;pages&gt;1371-82&lt;/pages&gt;&lt;volume&gt;374&lt;/volume&gt;&lt;dates&gt;&lt;year&gt;2009&lt;/year&gt;&lt;/dates&gt;&lt;urls&gt;&lt;/urls&gt;&lt;/record&gt;&lt;/Cite&gt;&lt;/EndNote&gt;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1</w:t>
            </w:r>
            <w:r w:rsidRPr="008E6B2E">
              <w:rPr>
                <w:rFonts w:cstheme="minorHAnsi"/>
                <w:sz w:val="16"/>
                <w:szCs w:val="16"/>
              </w:rPr>
              <w:fldChar w:fldCharType="end"/>
            </w:r>
            <w:r w:rsidRPr="008E6B2E">
              <w:rPr>
                <w:rFonts w:cstheme="minorHAnsi"/>
                <w:sz w:val="16"/>
                <w:szCs w:val="16"/>
              </w:rPr>
              <w:t xml:space="preserve"> Patients with localised, regional and distant disease have been shown to have 5 year relative survival rates of 92%, 72% and 27%, based on United States figures from 2014.</w:t>
            </w:r>
            <w:r w:rsidRPr="008E6B2E">
              <w:rPr>
                <w:rFonts w:cstheme="minorHAnsi"/>
                <w:sz w:val="16"/>
                <w:szCs w:val="16"/>
              </w:rPr>
              <w:fldChar w:fldCharType="begin"/>
            </w:r>
            <w:r w:rsidRPr="008E6B2E">
              <w:rPr>
                <w:rFonts w:cstheme="minorHAnsi"/>
                <w:sz w:val="16"/>
                <w:szCs w:val="16"/>
              </w:rPr>
              <w:instrText xml:space="preserve"> ADDIN EN.CITE &lt;EndNote&gt;&lt;Cite&gt;&lt;Author&gt;Siegel R&lt;/Author&gt;&lt;Year&gt;2014&lt;/Year&gt;&lt;RecNum&gt;1838&lt;/RecNum&gt;&lt;DisplayText&gt;&lt;style face="superscript"&gt;2&lt;/style&gt;&lt;/DisplayText&gt;&lt;record&gt;&lt;rec-number&gt;1838&lt;/rec-number&gt;&lt;foreign-keys&gt;&lt;key app="EN" db-id="w592zazsqtfvdxe2w9sxtpt2exzt5t0wa2fx" timestamp="0"&gt;1838&lt;/key&gt;&lt;/foreign-keys&gt;&lt;ref-type name="Journal Article"&gt;17&lt;/ref-type&gt;&lt;contributors&gt;&lt;authors&gt;&lt;author&gt;Siegel R, &lt;/author&gt;&lt;author&gt;Ma J, &lt;/author&gt;&lt;author&gt;Zou Z, &lt;/author&gt;&lt;author&gt;Jemal A,&lt;/author&gt;&lt;/authors&gt;&lt;/contributors&gt;&lt;titles&gt;&lt;title&gt;Cancer statistics, 2014&lt;/title&gt;&lt;secondary-title&gt;CA Cancer J Clin&lt;/secondary-title&gt;&lt;/titles&gt;&lt;periodical&gt;&lt;full-title&gt;CA Cancer J Clin&lt;/full-title&gt;&lt;/periodical&gt;&lt;pages&gt;9-29&lt;/pages&gt;&lt;volume&gt;64&lt;/volume&gt;&lt;dates&gt;&lt;year&gt;2014&lt;/year&gt;&lt;/dates&gt;&lt;urls&gt;&lt;/urls&gt;&lt;/record&gt;&lt;/Cite&gt;&lt;/EndNote&gt;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2</w:t>
            </w:r>
            <w:r w:rsidRPr="008E6B2E">
              <w:rPr>
                <w:rFonts w:cstheme="minorHAnsi"/>
                <w:sz w:val="16"/>
                <w:szCs w:val="16"/>
              </w:rPr>
              <w:fldChar w:fldCharType="end"/>
            </w:r>
            <w:r w:rsidRPr="008E6B2E">
              <w:rPr>
                <w:rFonts w:cstheme="minorHAnsi"/>
                <w:sz w:val="16"/>
                <w:szCs w:val="16"/>
              </w:rPr>
              <w:t xml:space="preserve"> Therefore pathological staging must be provided on the pathology report and is a core element. </w:t>
            </w:r>
          </w:p>
          <w:p w14:paraId="383C57AB" w14:textId="77777777" w:rsidR="004163B9" w:rsidRPr="008E6B2E" w:rsidRDefault="004163B9" w:rsidP="004163B9">
            <w:pPr>
              <w:spacing w:after="0" w:line="240" w:lineRule="auto"/>
              <w:rPr>
                <w:rFonts w:cstheme="minorHAnsi"/>
                <w:sz w:val="16"/>
                <w:szCs w:val="16"/>
              </w:rPr>
            </w:pPr>
          </w:p>
          <w:p w14:paraId="7DFC1794" w14:textId="77777777"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rPr>
              <w:t>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8E6B2E">
              <w:rPr>
                <w:rFonts w:cstheme="minorHAnsi"/>
                <w:sz w:val="16"/>
                <w:szCs w:val="16"/>
              </w:rPr>
              <w:fldChar w:fldCharType="begin">
                <w:fldData xml:space="preserve">PEVuZE5vdGU+PENpdGU+PEF1dGhvcj5BbWluIE1CPC9BdXRob3I+PFllYXI+MjAxNzwvWWVhcj48
UmVjTnVtPjU1MjM8L1JlY051bT48RGlzcGxheVRleHQ+PHN0eWxlIGZhY2U9InN1cGVyc2NyaXB0
Ij4zLTY8L3N0eWxlPjwvRGlzcGxheVRleHQ+PHJlY29yZD48cmVjLW51bWJlcj41NTIzPC9yZWMt
bnVtYmVyPjxmb3JlaWduLWtleXM+PGtleSBhcHA9IkVOIiBkYi1pZD0idzU5MnphenNxdGZ2ZHhl
Mnc5c3h0cHQyZXh6dDV0MHdhMmZ4IiB0aW1lc3RhbXA9IjE2MDMxNTg2MDYiPjU1MjM8L2tleT48
L2ZvcmVpZ24ta2V5cz48cmVmLXR5cGUgbmFtZT0iRWRpdGVkIEJvb2siPjI4PC9yZWYtdHlwZT48
Y29udHJpYnV0b3JzPjxhdXRob3JzPjxhdXRob3I+QW1pbiBNQiwgPC9hdXRob3I+PGF1dGhvcj5F
ZGdlIFNCLCA8L2F1dGhvcj48YXV0aG9yPkdyZWVuZSBGTCw8L2F1dGhvcj48YXV0aG9yPkJ5cmQg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ZWNvcmQ+PC9DaXRlPjxDaXRlPjxBdXRob3I+QnJpZXJsZXkgSkQ8L0F1dGhvcj48WWVhcj4yMDE2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b2xvZ3kgYW5kIE9ic3RldHJpY3M8L2FiYnItMT48L3BlcmlvZGljYWw+PHBhZ2VzPjU5LTc4PC9w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PEVuZE5vdGU+PENpdGU+PEF1dGhvcj5BbWluIE1CPC9BdXRob3I+PFllYXI+MjAxNzwvWWVhcj48
UmVjTnVtPjU1MjM8L1JlY051bT48RGlzcGxheVRleHQ+PHN0eWxlIGZhY2U9InN1cGVyc2NyaXB0
Ij4zLTY8L3N0eWxlPjwvRGlzcGxheVRleHQ+PHJlY29yZD48cmVjLW51bWJlcj41NTIzPC9yZWMt
bnVtYmVyPjxmb3JlaWduLWtleXM+PGtleSBhcHA9IkVOIiBkYi1pZD0idzU5MnphenNxdGZ2ZHhl
Mnc5c3h0cHQyZXh6dDV0MHdhMmZ4IiB0aW1lc3RhbXA9IjE2MDMxNTg2MDYiPjU1MjM8L2tleT48
L2ZvcmVpZ24ta2V5cz48cmVmLXR5cGUgbmFtZT0iRWRpdGVkIEJvb2siPjI4PC9yZWYtdHlwZT48
Y29udHJpYnV0b3JzPjxhdXRob3JzPjxhdXRob3I+QW1pbiBNQiwgPC9hdXRob3I+PGF1dGhvcj5F
ZGdlIFNCLCA8L2F1dGhvcj48YXV0aG9yPkdyZWVuZSBGTCw8L2F1dGhvcj48YXV0aG9yPkJ5cmQg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ZWNvcmQ+PC9DaXRlPjxDaXRlPjxBdXRob3I+QnJpZXJsZXkgSkQ8L0F1dGhvcj48WWVhcj4yMDE2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b2xvZ3kgYW5kIE9ic3RldHJpY3M8L2FiYnItMT48L3BlcmlvZGljYWw+PHBhZ2VzPjU5LTc4PC9w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3-6</w:t>
            </w:r>
            <w:r w:rsidRPr="008E6B2E">
              <w:rPr>
                <w:rFonts w:cstheme="minorHAnsi"/>
                <w:sz w:val="16"/>
                <w:szCs w:val="16"/>
              </w:rPr>
              <w:fldChar w:fldCharType="end"/>
            </w:r>
          </w:p>
          <w:p w14:paraId="4B218E83" w14:textId="77777777"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61651A45" w14:textId="633E2F53"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vertAlign w:val="superscript"/>
                <w:lang w:eastAsia="en-AU"/>
              </w:rPr>
              <w:t xml:space="preserve"> </w:t>
            </w:r>
            <w:r w:rsidRPr="008E6B2E">
              <w:rPr>
                <w:rFonts w:cstheme="minorHAnsi"/>
                <w:sz w:val="16"/>
                <w:szCs w:val="16"/>
              </w:rPr>
              <w:t>All ovarian carcinomas and borderline tumours, as well as carcinomas of the fallopian tube and peritoneum should be staged.</w: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The latest version of either FIGO</w:t>
            </w:r>
            <w:r w:rsidRPr="008E6B2E">
              <w:rPr>
                <w:rFonts w:cstheme="minorHAnsi"/>
                <w:sz w:val="16"/>
                <w:szCs w:val="16"/>
              </w:rPr>
              <w:fldChar w:fldCharType="begin">
                <w:fldData xml:space="preserve">PEVuZE5vdGU+PENpdGU+PEF1dGhvcj5CZXJlazwvQXV0aG9yPjxZZWFyPjIwMTg8L1llYXI+PFJl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L2FiYnItMT48L3BlcmlvZGljYWw+PHBhZ2VzPjU5LTc4PC9wYWdlcz48dm9sdW1lPjE0MyBTdXBw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PEVuZE5vdGU+PENpdGU+PEF1dGhvcj5CZXJlazwvQXV0aG9yPjxZZWFyPjIwMTg8L1llYXI+PFJl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L2FiYnItMT48L3BlcmlvZGljYWw+PHBhZ2VzPjU5LTc4PC9wYWdlcz48dm9sdW1lPjE0MyBTdXBw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w:t>
            </w:r>
            <w:r w:rsidRPr="008E6B2E">
              <w:rPr>
                <w:rFonts w:cstheme="minorHAnsi"/>
                <w:i/>
                <w:iCs/>
                <w:sz w:val="16"/>
                <w:szCs w:val="16"/>
              </w:rPr>
              <w:t>or</w:t>
            </w:r>
            <w:r w:rsidRPr="008E6B2E">
              <w:rPr>
                <w:rFonts w:cstheme="minorHAnsi"/>
                <w:sz w:val="16"/>
                <w:szCs w:val="16"/>
              </w:rPr>
              <w:t xml:space="preserve"> TNM staging,</w:t>
            </w:r>
            <w:r w:rsidRPr="008E6B2E">
              <w:rPr>
                <w:rFonts w:cstheme="minorHAnsi"/>
                <w:sz w:val="16"/>
                <w:szCs w:val="16"/>
              </w:rPr>
              <w:fldChar w:fldCharType="begin"/>
            </w:r>
            <w:r w:rsidRPr="008E6B2E">
              <w:rPr>
                <w:rFonts w:cstheme="minorHAnsi"/>
                <w:sz w:val="16"/>
                <w:szCs w:val="16"/>
              </w:rPr>
              <w:instrText xml:space="preserve"> ADDIN EN.CITE &lt;EndNote&gt;&lt;Cite&gt;&lt;Author&gt;Amin MB&lt;/Author&gt;&lt;Year&gt;2017&lt;/Year&gt;&lt;RecNum&gt;5523&lt;/RecNum&gt;&lt;DisplayText&gt;&lt;style face="superscript"&gt;3,4&lt;/style&gt;&lt;/DisplayText&gt;&lt;record&gt;&lt;rec-number&gt;5523&lt;/rec-number&gt;&lt;foreign-keys&gt;&lt;key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JD&lt;/Author&gt;&lt;Year&gt;2016&lt;/Year&gt;&lt;RecNum&gt;5893&lt;/RecNum&gt;&lt;record&gt;&lt;rec-number&gt;5893&lt;/rec-number&gt;&lt;foreign-keys&gt;&lt;key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t>
            </w:r>
            <w:r w:rsidRPr="008E6B2E">
              <w:rPr>
                <w:rFonts w:cstheme="minorHAnsi"/>
                <w:i/>
                <w:iCs/>
                <w:sz w:val="16"/>
                <w:szCs w:val="16"/>
              </w:rPr>
              <w:t>or</w:t>
            </w:r>
            <w:r w:rsidRPr="008E6B2E">
              <w:rPr>
                <w:rFonts w:cstheme="minorHAnsi"/>
                <w:sz w:val="16"/>
                <w:szCs w:val="16"/>
              </w:rPr>
              <w:t xml:space="preserve"> both, can be used depending on local preferences. The FIGO system is in widespread use internationally and is the system used in most clinical trials and research studies. However, Union for International Cancer Control (UICC) or American Joint Committee on Cancer (AJCC) 8</w:t>
            </w:r>
            <w:r w:rsidRPr="008E6B2E">
              <w:rPr>
                <w:rFonts w:cstheme="minorHAnsi"/>
                <w:sz w:val="16"/>
                <w:szCs w:val="16"/>
                <w:vertAlign w:val="superscript"/>
              </w:rPr>
              <w:t>th</w:t>
            </w:r>
            <w:r w:rsidRPr="008E6B2E">
              <w:rPr>
                <w:rFonts w:cstheme="minorHAnsi"/>
                <w:sz w:val="16"/>
                <w:szCs w:val="16"/>
              </w:rPr>
              <w:t xml:space="preserve"> edition TNM Staging Systems are used or mandated in many parts of the world.</w:t>
            </w:r>
            <w:r w:rsidRPr="008E6B2E">
              <w:rPr>
                <w:rFonts w:cstheme="minorHAnsi"/>
                <w:sz w:val="16"/>
                <w:szCs w:val="16"/>
              </w:rPr>
              <w:fldChar w:fldCharType="begin"/>
            </w:r>
            <w:r w:rsidRPr="008E6B2E">
              <w:rPr>
                <w:rFonts w:cstheme="minorHAnsi"/>
                <w:sz w:val="16"/>
                <w:szCs w:val="16"/>
              </w:rPr>
              <w:instrText xml:space="preserve"> ADDIN EN.CITE &lt;EndNote&gt;&lt;Cite&gt;&lt;Author&gt;Amin MB&lt;/Author&gt;&lt;Year&gt;2017&lt;/Year&gt;&lt;RecNum&gt;5523&lt;/RecNum&gt;&lt;DisplayText&gt;&lt;style face="superscript"&gt;3,4&lt;/style&gt;&lt;/DisplayText&gt;&lt;record&gt;&lt;rec-number&gt;5523&lt;/rec-number&gt;&lt;foreign-keys&gt;&lt;key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JD&lt;/Author&gt;&lt;Year&gt;2016&lt;/Year&gt;&lt;RecNum&gt;5893&lt;/RecNum&gt;&lt;record&gt;&lt;rec-number&gt;5893&lt;/rec-number&gt;&lt;foreign-keys&gt;&lt;key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With regards to updating of staging systems, there is collaboration between FIGO and those agencies responsible for TNM with an agreement to adopt FIGO staging but no coordination of timing of revisions; generally, what happens is that following the introduction of a new FIGO Staging System, this is incorporated into TNM (both UICC and AJCC versions) at a later date. Apart from minor discrepancies in terminology, the UICC and AJCC 8</w:t>
            </w:r>
            <w:r w:rsidRPr="008E6B2E">
              <w:rPr>
                <w:rFonts w:cstheme="minorHAnsi"/>
                <w:sz w:val="16"/>
                <w:szCs w:val="16"/>
                <w:vertAlign w:val="superscript"/>
              </w:rPr>
              <w:t>th</w:t>
            </w:r>
            <w:r w:rsidRPr="008E6B2E">
              <w:rPr>
                <w:rFonts w:cstheme="minorHAnsi"/>
                <w:sz w:val="16"/>
                <w:szCs w:val="16"/>
              </w:rPr>
              <w:t xml:space="preserve"> edition systems are broadly concurrent.</w:t>
            </w:r>
            <w:r w:rsidRPr="008E6B2E">
              <w:rPr>
                <w:rFonts w:cstheme="minorHAnsi"/>
                <w:sz w:val="16"/>
                <w:szCs w:val="16"/>
              </w:rPr>
              <w:fldChar w:fldCharType="begin"/>
            </w:r>
            <w:r w:rsidRPr="008E6B2E">
              <w:rPr>
                <w:rFonts w:cstheme="minorHAnsi"/>
                <w:sz w:val="16"/>
                <w:szCs w:val="16"/>
              </w:rPr>
              <w:instrText xml:space="preserve"> ADDIN EN.CITE &lt;EndNote&gt;&lt;Cite&gt;&lt;Author&gt;Brierley JD&lt;/Author&gt;&lt;Year&gt;2016&lt;/Year&gt;&lt;RecNum&gt;5893&lt;/RecNum&gt;&lt;DisplayText&gt;&lt;style face="superscript"&gt;3,4&lt;/style&gt;&lt;/DisplayText&gt;&lt;record&gt;&lt;rec-number&gt;5893&lt;/rec-number&gt;&lt;foreign-keys&gt;&lt;key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Cancer&lt;/alt-title&gt;&lt;/titles&gt;&lt;dates&gt;&lt;year&gt;2016&lt;/year&gt;&lt;/dates&gt;&lt;pub-location&gt;USA&lt;/pub-location&gt;&lt;publisher&gt;Wiley&lt;/publisher&gt;&lt;urls&gt;&lt;/urls&gt;&lt;/record&gt;&lt;/Cite&gt;&lt;Cite&gt;&lt;Author&gt;Amin MB&lt;/Author&gt;&lt;Year&gt;2017&lt;/Year&gt;&lt;RecNum&gt;5523&lt;/RecNum&gt;&lt;record&gt;&lt;rec-number&gt;5523&lt;/rec-number&gt;&lt;foreign-keys&gt;&lt;key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t>
            </w:r>
          </w:p>
          <w:p w14:paraId="7EADAB5E" w14:textId="77777777"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67944156" w14:textId="77777777"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rPr>
              <w:t>For reasons of comparability, FIGO continue to classify umbilical metastases as Stage IVB (personal communication).</w: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It is recommended that these cases are reported separately to keep track of and obtain further insight into the prognostic value of umbilical involvement in </w:t>
            </w:r>
            <w:proofErr w:type="spellStart"/>
            <w:r w:rsidRPr="008E6B2E">
              <w:rPr>
                <w:rFonts w:cstheme="minorHAnsi"/>
                <w:sz w:val="16"/>
                <w:szCs w:val="16"/>
              </w:rPr>
              <w:t>tubo</w:t>
            </w:r>
            <w:proofErr w:type="spellEnd"/>
            <w:r w:rsidRPr="008E6B2E">
              <w:rPr>
                <w:rFonts w:cstheme="minorHAnsi"/>
                <w:sz w:val="16"/>
                <w:szCs w:val="16"/>
              </w:rPr>
              <w:t>-ovarian cancer and whether this may be best regarded as Stage III.</w:t>
            </w:r>
          </w:p>
          <w:p w14:paraId="3D9B7AC0" w14:textId="77777777" w:rsidR="004163B9" w:rsidRPr="008E6B2E" w:rsidRDefault="004163B9" w:rsidP="0041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10C0F0EB" w14:textId="77777777" w:rsidR="004163B9" w:rsidRPr="008E6B2E" w:rsidRDefault="004163B9" w:rsidP="004163B9">
            <w:pPr>
              <w:spacing w:after="0" w:line="240" w:lineRule="auto"/>
              <w:rPr>
                <w:rFonts w:cstheme="minorHAnsi"/>
                <w:sz w:val="16"/>
                <w:szCs w:val="16"/>
              </w:rPr>
            </w:pPr>
            <w:r w:rsidRPr="008E6B2E">
              <w:rPr>
                <w:rFonts w:cstheme="minorHAnsi"/>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54E720B1" w14:textId="77777777" w:rsidR="004163B9" w:rsidRPr="008E6B2E" w:rsidRDefault="004163B9" w:rsidP="004163B9">
            <w:pPr>
              <w:keepNext/>
              <w:keepLines/>
              <w:spacing w:after="0" w:line="240" w:lineRule="auto"/>
              <w:outlineLvl w:val="0"/>
              <w:rPr>
                <w:rFonts w:cstheme="minorHAnsi"/>
                <w:sz w:val="16"/>
                <w:szCs w:val="16"/>
                <w:lang w:val="x-none" w:eastAsia="en-AU"/>
              </w:rPr>
            </w:pPr>
          </w:p>
          <w:p w14:paraId="41DDFE6B" w14:textId="77777777" w:rsidR="004163B9" w:rsidRPr="008E6B2E" w:rsidRDefault="004163B9" w:rsidP="004163B9">
            <w:pPr>
              <w:keepNext/>
              <w:keepLines/>
              <w:spacing w:line="240" w:lineRule="auto"/>
              <w:outlineLvl w:val="0"/>
              <w:rPr>
                <w:rFonts w:cstheme="minorHAnsi"/>
                <w:sz w:val="16"/>
                <w:szCs w:val="16"/>
                <w:lang w:eastAsia="x-none"/>
              </w:rPr>
            </w:pPr>
            <w:r w:rsidRPr="008E6B2E">
              <w:rPr>
                <w:rFonts w:cstheme="minorHAnsi"/>
                <w:sz w:val="16"/>
                <w:szCs w:val="16"/>
                <w:lang w:val="x-none" w:eastAsia="en-AU"/>
              </w:rPr>
              <w:t xml:space="preserve">The reference document TNM Supplement: A commentary on uniform use, </w:t>
            </w:r>
            <w:r w:rsidRPr="008E6B2E">
              <w:rPr>
                <w:rFonts w:cstheme="minorHAnsi"/>
                <w:sz w:val="16"/>
                <w:szCs w:val="16"/>
                <w:lang w:eastAsia="en-AU"/>
              </w:rPr>
              <w:t>5</w:t>
            </w:r>
            <w:r w:rsidRPr="008E6B2E">
              <w:rPr>
                <w:rFonts w:cstheme="minorHAnsi"/>
                <w:sz w:val="16"/>
                <w:szCs w:val="16"/>
                <w:vertAlign w:val="superscript"/>
                <w:lang w:eastAsia="en-AU"/>
              </w:rPr>
              <w:t>th</w:t>
            </w:r>
            <w:r w:rsidRPr="008E6B2E">
              <w:rPr>
                <w:rFonts w:cstheme="minorHAnsi"/>
                <w:sz w:val="16"/>
                <w:szCs w:val="16"/>
                <w:lang w:eastAsia="en-AU"/>
              </w:rPr>
              <w:t xml:space="preserve"> e</w:t>
            </w:r>
            <w:proofErr w:type="spellStart"/>
            <w:r w:rsidRPr="008E6B2E">
              <w:rPr>
                <w:rFonts w:cstheme="minorHAnsi"/>
                <w:sz w:val="16"/>
                <w:szCs w:val="16"/>
                <w:lang w:val="x-none" w:eastAsia="en-AU"/>
              </w:rPr>
              <w:t>dition</w:t>
            </w:r>
            <w:proofErr w:type="spellEnd"/>
            <w:r w:rsidRPr="008E6B2E">
              <w:rPr>
                <w:rFonts w:cstheme="minorHAnsi"/>
                <w:sz w:val="16"/>
                <w:szCs w:val="16"/>
                <w:lang w:val="x-none" w:eastAsia="en-AU"/>
              </w:rPr>
              <w:t xml:space="preserve"> (C Wittekind </w:t>
            </w:r>
            <w:r w:rsidRPr="008E6B2E">
              <w:rPr>
                <w:rFonts w:cstheme="minorHAnsi"/>
                <w:sz w:val="16"/>
                <w:szCs w:val="16"/>
                <w:lang w:eastAsia="en-AU"/>
              </w:rPr>
              <w:t xml:space="preserve">et al. </w:t>
            </w:r>
            <w:r w:rsidRPr="008E6B2E">
              <w:rPr>
                <w:rFonts w:cstheme="minorHAnsi"/>
                <w:sz w:val="16"/>
                <w:szCs w:val="16"/>
                <w:lang w:val="x-none" w:eastAsia="en-AU"/>
              </w:rPr>
              <w:t>editor</w:t>
            </w:r>
            <w:r w:rsidRPr="008E6B2E">
              <w:rPr>
                <w:rFonts w:cstheme="minorHAnsi"/>
                <w:sz w:val="16"/>
                <w:szCs w:val="16"/>
                <w:lang w:eastAsia="en-AU"/>
              </w:rPr>
              <w:t>s</w:t>
            </w:r>
            <w:r w:rsidRPr="008E6B2E">
              <w:rPr>
                <w:rFonts w:cstheme="minorHAnsi"/>
                <w:sz w:val="16"/>
                <w:szCs w:val="16"/>
                <w:lang w:val="x-none" w:eastAsia="en-AU"/>
              </w:rPr>
              <w:t>)</w:t>
            </w:r>
            <w:r w:rsidRPr="008E6B2E">
              <w:rPr>
                <w:rFonts w:cstheme="minorHAnsi"/>
                <w:sz w:val="16"/>
                <w:szCs w:val="16"/>
                <w:lang w:eastAsia="en-AU"/>
              </w:rPr>
              <w:t xml:space="preserve"> </w:t>
            </w:r>
            <w:hyperlink r:id="rId9" w:history="1">
              <w:r w:rsidRPr="008E6B2E">
                <w:rPr>
                  <w:rFonts w:cstheme="minorHAnsi"/>
                  <w:sz w:val="16"/>
                  <w:szCs w:val="16"/>
                  <w:lang w:val="x-none" w:eastAsia="en-AU"/>
                </w:rPr>
                <w:t>may</w:t>
              </w:r>
            </w:hyperlink>
            <w:r w:rsidRPr="008E6B2E">
              <w:rPr>
                <w:rFonts w:cstheme="minorHAnsi"/>
                <w:sz w:val="16"/>
                <w:szCs w:val="16"/>
                <w:lang w:val="x-none" w:eastAsia="x-none"/>
              </w:rPr>
              <w:t xml:space="preserve"> be of assistance when staging.</w:t>
            </w:r>
            <w:r w:rsidRPr="008E6B2E">
              <w:rPr>
                <w:rFonts w:cstheme="minorHAnsi"/>
                <w:sz w:val="16"/>
                <w:szCs w:val="16"/>
                <w:lang w:val="x-none" w:eastAsia="x-none"/>
              </w:rPr>
              <w:fldChar w:fldCharType="begin"/>
            </w:r>
            <w:r w:rsidRPr="008E6B2E">
              <w:rPr>
                <w:rFonts w:cstheme="minorHAnsi"/>
                <w:sz w:val="16"/>
                <w:szCs w:val="16"/>
                <w:lang w:val="x-none" w:eastAsia="x-none"/>
              </w:rPr>
              <w:instrText xml:space="preserve"> ADDIN EN.CITE &lt;EndNote&gt;&lt;Cite&gt;&lt;Author&gt;Wittekind C&lt;/Author&gt;&lt;Year&gt;2019&lt;/Year&gt;&lt;RecNum&gt;5966&lt;/RecNum&gt;&lt;DisplayText&gt;&lt;style face="superscript"&gt;7&lt;/style&gt;&lt;/DisplayText&gt;&lt;record&gt;&lt;rec-number&gt;5966&lt;/rec-number&gt;&lt;foreign-keys&gt;&lt;key app="EN" db-id="w592zazsqtfvdxe2w9sxtpt2exzt5t0wa2fx" timestamp="1614649293"&gt;5966&lt;/key&gt;&lt;/foreign-keys&gt;&lt;ref-type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Pr="008E6B2E">
              <w:rPr>
                <w:rFonts w:cstheme="minorHAnsi"/>
                <w:sz w:val="16"/>
                <w:szCs w:val="16"/>
                <w:lang w:val="x-none" w:eastAsia="x-none"/>
              </w:rPr>
              <w:fldChar w:fldCharType="separate"/>
            </w:r>
            <w:r w:rsidRPr="008E6B2E">
              <w:rPr>
                <w:rFonts w:cstheme="minorHAnsi"/>
                <w:noProof/>
                <w:sz w:val="16"/>
                <w:szCs w:val="16"/>
                <w:vertAlign w:val="superscript"/>
                <w:lang w:val="x-none" w:eastAsia="x-none"/>
              </w:rPr>
              <w:t>7</w:t>
            </w:r>
            <w:r w:rsidRPr="008E6B2E">
              <w:rPr>
                <w:rFonts w:cstheme="minorHAnsi"/>
                <w:sz w:val="16"/>
                <w:szCs w:val="16"/>
                <w:lang w:val="x-none" w:eastAsia="x-none"/>
              </w:rPr>
              <w:fldChar w:fldCharType="end"/>
            </w:r>
            <w:r w:rsidRPr="008E6B2E">
              <w:rPr>
                <w:rFonts w:cstheme="minorHAnsi"/>
                <w:sz w:val="16"/>
                <w:szCs w:val="16"/>
                <w:lang w:val="x-none" w:eastAsia="x-none"/>
              </w:rPr>
              <w:t xml:space="preserve"> </w:t>
            </w:r>
          </w:p>
          <w:p w14:paraId="117027CB" w14:textId="5E8573D1" w:rsidR="004163B9" w:rsidRPr="008E6B2E" w:rsidRDefault="004163B9" w:rsidP="004163B9">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16B</w:t>
            </w:r>
            <w:r w:rsidRPr="008E6B2E">
              <w:rPr>
                <w:rFonts w:asciiTheme="minorHAnsi" w:hAnsiTheme="minorHAnsi" w:cstheme="minorHAnsi"/>
                <w:color w:val="auto"/>
                <w:sz w:val="16"/>
                <w:szCs w:val="16"/>
              </w:rPr>
              <w:t>References</w:t>
            </w:r>
          </w:p>
          <w:p w14:paraId="77D15743"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fldChar w:fldCharType="begin"/>
            </w:r>
            <w:r w:rsidRPr="008E6B2E">
              <w:rPr>
                <w:rFonts w:asciiTheme="minorHAnsi" w:hAnsiTheme="minorHAnsi" w:cstheme="minorHAnsi"/>
                <w:sz w:val="16"/>
                <w:szCs w:val="16"/>
              </w:rPr>
              <w:instrText xml:space="preserve"> ADDIN EN.REFLIST </w:instrText>
            </w:r>
            <w:r w:rsidRPr="008E6B2E">
              <w:rPr>
                <w:rFonts w:asciiTheme="minorHAnsi" w:hAnsiTheme="minorHAnsi" w:cstheme="minorHAnsi"/>
                <w:sz w:val="16"/>
                <w:szCs w:val="16"/>
              </w:rPr>
              <w:fldChar w:fldCharType="separate"/>
            </w:r>
            <w:r w:rsidRPr="008E6B2E">
              <w:rPr>
                <w:rFonts w:asciiTheme="minorHAnsi" w:hAnsiTheme="minorHAnsi" w:cstheme="minorHAnsi"/>
                <w:sz w:val="16"/>
                <w:szCs w:val="16"/>
              </w:rPr>
              <w:t>1</w:t>
            </w:r>
            <w:r w:rsidRPr="008E6B2E">
              <w:rPr>
                <w:rFonts w:asciiTheme="minorHAnsi" w:hAnsiTheme="minorHAnsi" w:cstheme="minorHAnsi"/>
                <w:sz w:val="16"/>
                <w:szCs w:val="16"/>
              </w:rPr>
              <w:tab/>
              <w:t>Hennessy BT, Coleman RL and Markman M (2009). Ovarian cancer.</w:t>
            </w:r>
            <w:r w:rsidRPr="008E6B2E">
              <w:rPr>
                <w:rFonts w:asciiTheme="minorHAnsi" w:hAnsiTheme="minorHAnsi" w:cstheme="minorHAnsi"/>
                <w:i/>
                <w:sz w:val="16"/>
                <w:szCs w:val="16"/>
              </w:rPr>
              <w:t xml:space="preserve"> Lancet</w:t>
            </w:r>
            <w:r w:rsidRPr="008E6B2E">
              <w:rPr>
                <w:rFonts w:asciiTheme="minorHAnsi" w:hAnsiTheme="minorHAnsi" w:cstheme="minorHAnsi"/>
                <w:sz w:val="16"/>
                <w:szCs w:val="16"/>
              </w:rPr>
              <w:t xml:space="preserve"> 374:1371-1382.</w:t>
            </w:r>
          </w:p>
          <w:p w14:paraId="680A71DD"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2</w:t>
            </w:r>
            <w:r w:rsidRPr="008E6B2E">
              <w:rPr>
                <w:rFonts w:asciiTheme="minorHAnsi" w:hAnsiTheme="minorHAnsi" w:cstheme="minorHAnsi"/>
                <w:sz w:val="16"/>
                <w:szCs w:val="16"/>
              </w:rPr>
              <w:tab/>
              <w:t xml:space="preserve">Siegel R, Ma J, Zou Z and Jemal A (2014). Cancer statistics, 2014. </w:t>
            </w:r>
            <w:r w:rsidRPr="008E6B2E">
              <w:rPr>
                <w:rFonts w:asciiTheme="minorHAnsi" w:hAnsiTheme="minorHAnsi" w:cstheme="minorHAnsi"/>
                <w:i/>
                <w:sz w:val="16"/>
                <w:szCs w:val="16"/>
              </w:rPr>
              <w:t>CA Cancer J Clin</w:t>
            </w:r>
            <w:r w:rsidRPr="008E6B2E">
              <w:rPr>
                <w:rFonts w:asciiTheme="minorHAnsi" w:hAnsiTheme="minorHAnsi" w:cstheme="minorHAnsi"/>
                <w:sz w:val="16"/>
                <w:szCs w:val="16"/>
              </w:rPr>
              <w:t xml:space="preserve"> 64:9-29.</w:t>
            </w:r>
          </w:p>
          <w:p w14:paraId="058FE7A2"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3</w:t>
            </w:r>
            <w:r w:rsidRPr="008E6B2E">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E6B2E">
              <w:rPr>
                <w:rFonts w:asciiTheme="minorHAnsi" w:hAnsiTheme="minorHAnsi" w:cstheme="minorHAnsi"/>
                <w:i/>
                <w:sz w:val="16"/>
                <w:szCs w:val="16"/>
              </w:rPr>
              <w:t xml:space="preserve"> AJCC Cancer Staging Manual. 8th ed.</w:t>
            </w:r>
            <w:r w:rsidRPr="008E6B2E">
              <w:rPr>
                <w:rFonts w:asciiTheme="minorHAnsi" w:hAnsiTheme="minorHAnsi" w:cstheme="minorHAnsi"/>
                <w:sz w:val="16"/>
                <w:szCs w:val="16"/>
              </w:rPr>
              <w:t>, Springer, New York.</w:t>
            </w:r>
          </w:p>
          <w:p w14:paraId="686DE1B9"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4</w:t>
            </w:r>
            <w:r w:rsidRPr="008E6B2E">
              <w:rPr>
                <w:rFonts w:asciiTheme="minorHAnsi" w:hAnsiTheme="minorHAnsi" w:cstheme="minorHAnsi"/>
                <w:sz w:val="16"/>
                <w:szCs w:val="16"/>
              </w:rPr>
              <w:tab/>
              <w:t>Brierley JD, Gospodarowicz MK and Wittekind C (eds) (2016).</w:t>
            </w:r>
            <w:r w:rsidRPr="008E6B2E">
              <w:rPr>
                <w:rFonts w:asciiTheme="minorHAnsi" w:hAnsiTheme="minorHAnsi" w:cstheme="minorHAnsi"/>
                <w:i/>
                <w:sz w:val="16"/>
                <w:szCs w:val="16"/>
              </w:rPr>
              <w:t xml:space="preserve"> Union for International Cancer Control. TNM Classification of Malignant Tumours, 8th Edition</w:t>
            </w:r>
            <w:r w:rsidRPr="008E6B2E">
              <w:rPr>
                <w:rFonts w:asciiTheme="minorHAnsi" w:hAnsiTheme="minorHAnsi" w:cstheme="minorHAnsi"/>
                <w:sz w:val="16"/>
                <w:szCs w:val="16"/>
              </w:rPr>
              <w:t>, Wiley, USA.</w:t>
            </w:r>
          </w:p>
          <w:p w14:paraId="7B73A8DB"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5</w:t>
            </w:r>
            <w:r w:rsidRPr="008E6B2E">
              <w:rPr>
                <w:rFonts w:asciiTheme="minorHAnsi" w:hAnsiTheme="minorHAnsi" w:cstheme="minorHAnsi"/>
                <w:sz w:val="16"/>
                <w:szCs w:val="16"/>
              </w:rPr>
              <w:tab/>
              <w:t xml:space="preserve">Prat J and FIGO Committee on Gynecologic Oncology (2014). Staging classification for cancer of the ovary, fallopian tube, and peritoneum. </w:t>
            </w:r>
            <w:r w:rsidRPr="008E6B2E">
              <w:rPr>
                <w:rFonts w:asciiTheme="minorHAnsi" w:hAnsiTheme="minorHAnsi" w:cstheme="minorHAnsi"/>
                <w:i/>
                <w:sz w:val="16"/>
                <w:szCs w:val="16"/>
              </w:rPr>
              <w:t>Int J Gynaecol Obstet.</w:t>
            </w:r>
            <w:r w:rsidRPr="008E6B2E">
              <w:rPr>
                <w:rFonts w:asciiTheme="minorHAnsi" w:hAnsiTheme="minorHAnsi" w:cstheme="minorHAnsi"/>
                <w:sz w:val="16"/>
                <w:szCs w:val="16"/>
              </w:rPr>
              <w:t xml:space="preserve"> 124:1-5.</w:t>
            </w:r>
          </w:p>
          <w:p w14:paraId="6EE5B404"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6</w:t>
            </w:r>
            <w:r w:rsidRPr="008E6B2E">
              <w:rPr>
                <w:rFonts w:asciiTheme="minorHAnsi" w:hAnsiTheme="minorHAnsi" w:cstheme="minorHAnsi"/>
                <w:sz w:val="16"/>
                <w:szCs w:val="16"/>
              </w:rPr>
              <w:tab/>
              <w:t xml:space="preserve">Berek JS, Kehoe ST, Kumar L and Friedlander M (2018). Cancer of the ovary, fallopian tube, and peritoneum. </w:t>
            </w:r>
            <w:r w:rsidRPr="008E6B2E">
              <w:rPr>
                <w:rFonts w:asciiTheme="minorHAnsi" w:hAnsiTheme="minorHAnsi" w:cstheme="minorHAnsi"/>
                <w:i/>
                <w:sz w:val="16"/>
                <w:szCs w:val="16"/>
              </w:rPr>
              <w:t>Int J Gynaecol Obstet</w:t>
            </w:r>
            <w:r w:rsidRPr="008E6B2E">
              <w:rPr>
                <w:rFonts w:asciiTheme="minorHAnsi" w:hAnsiTheme="minorHAnsi" w:cstheme="minorHAnsi"/>
                <w:sz w:val="16"/>
                <w:szCs w:val="16"/>
              </w:rPr>
              <w:t xml:space="preserve"> 143 Suppl 2:59-78.</w:t>
            </w:r>
          </w:p>
          <w:p w14:paraId="68DCBE43" w14:textId="77777777" w:rsidR="004163B9" w:rsidRPr="008E6B2E" w:rsidRDefault="004163B9" w:rsidP="004163B9">
            <w:pPr>
              <w:pStyle w:val="EndNoteBibliography"/>
              <w:spacing w:after="0"/>
              <w:ind w:left="342" w:hanging="342"/>
              <w:rPr>
                <w:rFonts w:asciiTheme="minorHAnsi" w:hAnsiTheme="minorHAnsi" w:cstheme="minorHAnsi"/>
                <w:sz w:val="16"/>
                <w:szCs w:val="16"/>
              </w:rPr>
            </w:pPr>
            <w:r w:rsidRPr="008E6B2E">
              <w:rPr>
                <w:rFonts w:asciiTheme="minorHAnsi" w:hAnsiTheme="minorHAnsi" w:cstheme="minorHAnsi"/>
                <w:sz w:val="16"/>
                <w:szCs w:val="16"/>
              </w:rPr>
              <w:t>7</w:t>
            </w:r>
            <w:r w:rsidRPr="008E6B2E">
              <w:rPr>
                <w:rFonts w:asciiTheme="minorHAnsi" w:hAnsiTheme="minorHAnsi" w:cstheme="minorHAnsi"/>
                <w:sz w:val="16"/>
                <w:szCs w:val="16"/>
              </w:rPr>
              <w:tab/>
              <w:t>Wittekind C, Brierley JD, Lee A and van Eycken E (eds) (2019).</w:t>
            </w:r>
            <w:r w:rsidRPr="008E6B2E">
              <w:rPr>
                <w:rFonts w:asciiTheme="minorHAnsi" w:hAnsiTheme="minorHAnsi" w:cstheme="minorHAnsi"/>
                <w:i/>
                <w:sz w:val="16"/>
                <w:szCs w:val="16"/>
              </w:rPr>
              <w:t xml:space="preserve"> TNM Supplement: A Commentary on Uniform Use, 5th Edition</w:t>
            </w:r>
            <w:r w:rsidRPr="008E6B2E">
              <w:rPr>
                <w:rFonts w:asciiTheme="minorHAnsi" w:hAnsiTheme="minorHAnsi" w:cstheme="minorHAnsi"/>
                <w:sz w:val="16"/>
                <w:szCs w:val="16"/>
              </w:rPr>
              <w:t>, Wiley, USA.</w:t>
            </w:r>
          </w:p>
          <w:p w14:paraId="777BEFDF" w14:textId="77777777" w:rsidR="004163B9" w:rsidRPr="008E6B2E" w:rsidRDefault="004163B9" w:rsidP="004163B9">
            <w:pPr>
              <w:pStyle w:val="EndNoteBibliography"/>
              <w:spacing w:after="0"/>
              <w:rPr>
                <w:rFonts w:asciiTheme="minorHAnsi" w:hAnsiTheme="minorHAnsi" w:cstheme="minorHAnsi"/>
                <w:sz w:val="16"/>
                <w:szCs w:val="16"/>
              </w:rPr>
            </w:pPr>
          </w:p>
          <w:p w14:paraId="68AE2E8D" w14:textId="77777777" w:rsidR="004163B9" w:rsidRPr="008E6B2E" w:rsidRDefault="004163B9" w:rsidP="004163B9">
            <w:pPr>
              <w:spacing w:after="0"/>
              <w:rPr>
                <w:rFonts w:cstheme="minorHAnsi"/>
                <w:sz w:val="16"/>
                <w:szCs w:val="16"/>
              </w:rPr>
            </w:pPr>
            <w:r w:rsidRPr="008E6B2E">
              <w:rPr>
                <w:rFonts w:cstheme="minorHAnsi"/>
                <w:sz w:val="16"/>
                <w:szCs w:val="16"/>
              </w:rPr>
              <w:fldChar w:fldCharType="end"/>
            </w:r>
          </w:p>
          <w:p w14:paraId="637DEDE9" w14:textId="5A56343A" w:rsidR="004163B9" w:rsidRPr="008E6B2E" w:rsidRDefault="004163B9" w:rsidP="004163B9">
            <w:pPr>
              <w:spacing w:after="100" w:line="240" w:lineRule="auto"/>
              <w:ind w:left="458" w:hanging="458"/>
              <w:rPr>
                <w:rFonts w:cstheme="minorHAnsi"/>
                <w:color w:val="000000"/>
                <w:sz w:val="16"/>
                <w:szCs w:val="16"/>
              </w:rPr>
            </w:pPr>
          </w:p>
        </w:tc>
        <w:tc>
          <w:tcPr>
            <w:tcW w:w="1701" w:type="dxa"/>
            <w:shd w:val="clear" w:color="auto" w:fill="auto"/>
          </w:tcPr>
          <w:p w14:paraId="0A5BDD81" w14:textId="3E5107DF" w:rsidR="004163B9" w:rsidRPr="0020736B" w:rsidRDefault="004163B9" w:rsidP="004163B9">
            <w:pPr>
              <w:autoSpaceDE w:val="0"/>
              <w:autoSpaceDN w:val="0"/>
              <w:adjustRightInd w:val="0"/>
              <w:spacing w:after="100" w:line="240" w:lineRule="auto"/>
              <w:rPr>
                <w:rFonts w:cs="Verdana"/>
                <w:color w:val="221E1F"/>
                <w:sz w:val="16"/>
                <w:szCs w:val="16"/>
              </w:rPr>
            </w:pPr>
            <w:r w:rsidRPr="0020736B">
              <w:rPr>
                <w:rFonts w:cs="Verdana"/>
                <w:color w:val="221E1F"/>
                <w:sz w:val="16"/>
                <w:szCs w:val="16"/>
              </w:rPr>
              <w:lastRenderedPageBreak/>
              <w:t>Note that permission to publish the FIGO cancer staging tables may be needed in your implementation. It is advisable to check with FIGO.</w:t>
            </w:r>
          </w:p>
          <w:p w14:paraId="3D9E13E9" w14:textId="77777777" w:rsidR="00102709" w:rsidRDefault="004163B9" w:rsidP="00102709">
            <w:pPr>
              <w:autoSpaceDE w:val="0"/>
              <w:autoSpaceDN w:val="0"/>
              <w:adjustRightInd w:val="0"/>
              <w:spacing w:after="100" w:line="240" w:lineRule="auto"/>
              <w:rPr>
                <w:rFonts w:cs="Verdana"/>
                <w:color w:val="221E1F"/>
                <w:sz w:val="16"/>
                <w:szCs w:val="16"/>
              </w:rPr>
            </w:pPr>
            <w:r w:rsidRPr="0020736B">
              <w:rPr>
                <w:rFonts w:cs="Verdana"/>
                <w:color w:val="221E1F"/>
                <w:sz w:val="16"/>
                <w:szCs w:val="16"/>
              </w:rPr>
              <w:t>Note that permission to publish the TNM cancer staging tables may be needed in your implementation. It is advisable to check.</w:t>
            </w:r>
          </w:p>
          <w:p w14:paraId="0E2542FC" w14:textId="42D9EE77" w:rsidR="004163B9" w:rsidRPr="00DF5D6A" w:rsidRDefault="004163B9" w:rsidP="004163B9">
            <w:pPr>
              <w:autoSpaceDE w:val="0"/>
              <w:autoSpaceDN w:val="0"/>
              <w:adjustRightInd w:val="0"/>
              <w:spacing w:after="0" w:line="240" w:lineRule="auto"/>
              <w:rPr>
                <w:rFonts w:cstheme="minorHAnsi"/>
                <w:sz w:val="16"/>
                <w:szCs w:val="16"/>
              </w:rPr>
            </w:pPr>
            <w:r w:rsidRPr="00DF5D6A">
              <w:rPr>
                <w:rFonts w:cstheme="minorHAnsi"/>
                <w:sz w:val="16"/>
                <w:szCs w:val="16"/>
                <w:vertAlign w:val="superscript"/>
              </w:rPr>
              <w:t>b</w:t>
            </w:r>
            <w:r w:rsidRPr="00DF5D6A">
              <w:rPr>
                <w:rFonts w:cstheme="minorHAnsi"/>
                <w:sz w:val="16"/>
                <w:szCs w:val="16"/>
              </w:rPr>
              <w:t xml:space="preserve"> Reprinted from Int J Gynaecol Obstet., Volume 124, Prat J and FIGO</w:t>
            </w:r>
          </w:p>
          <w:p w14:paraId="4687748B" w14:textId="77777777" w:rsidR="004163B9" w:rsidRPr="00DF5D6A" w:rsidRDefault="004163B9" w:rsidP="004163B9">
            <w:pPr>
              <w:autoSpaceDE w:val="0"/>
              <w:autoSpaceDN w:val="0"/>
              <w:adjustRightInd w:val="0"/>
              <w:spacing w:after="0" w:line="240" w:lineRule="auto"/>
              <w:rPr>
                <w:rFonts w:cstheme="minorHAnsi"/>
                <w:sz w:val="16"/>
                <w:szCs w:val="16"/>
              </w:rPr>
            </w:pPr>
            <w:r w:rsidRPr="00DF5D6A">
              <w:rPr>
                <w:rFonts w:cstheme="minorHAnsi"/>
                <w:sz w:val="16"/>
                <w:szCs w:val="16"/>
              </w:rPr>
              <w:t xml:space="preserve">Committee on </w:t>
            </w:r>
            <w:proofErr w:type="spellStart"/>
            <w:r w:rsidRPr="00DF5D6A">
              <w:rPr>
                <w:rFonts w:cstheme="minorHAnsi"/>
                <w:sz w:val="16"/>
                <w:szCs w:val="16"/>
              </w:rPr>
              <w:t>Gynecologic</w:t>
            </w:r>
            <w:proofErr w:type="spellEnd"/>
            <w:r w:rsidRPr="00DF5D6A">
              <w:rPr>
                <w:rFonts w:cstheme="minorHAnsi"/>
                <w:sz w:val="16"/>
                <w:szCs w:val="16"/>
              </w:rPr>
              <w:t xml:space="preserve"> Oncology, Staging classification for cancer</w:t>
            </w:r>
          </w:p>
          <w:p w14:paraId="558EDEC6" w14:textId="77777777" w:rsidR="004163B9" w:rsidRPr="00DF5D6A" w:rsidRDefault="004163B9" w:rsidP="004163B9">
            <w:pPr>
              <w:autoSpaceDE w:val="0"/>
              <w:autoSpaceDN w:val="0"/>
              <w:adjustRightInd w:val="0"/>
              <w:spacing w:after="0" w:line="240" w:lineRule="auto"/>
              <w:rPr>
                <w:rFonts w:cstheme="minorHAnsi"/>
                <w:sz w:val="16"/>
                <w:szCs w:val="16"/>
              </w:rPr>
            </w:pPr>
            <w:r w:rsidRPr="00DF5D6A">
              <w:rPr>
                <w:rFonts w:cstheme="minorHAnsi"/>
                <w:sz w:val="16"/>
                <w:szCs w:val="16"/>
              </w:rPr>
              <w:t>of the ovary, fallopian tube, and peritoneum, pages 1-5, 2014, with</w:t>
            </w:r>
          </w:p>
          <w:p w14:paraId="28B58A82" w14:textId="429A482A" w:rsidR="004163B9" w:rsidRPr="00DF5D6A" w:rsidRDefault="004163B9" w:rsidP="004163B9">
            <w:pPr>
              <w:autoSpaceDE w:val="0"/>
              <w:autoSpaceDN w:val="0"/>
              <w:adjustRightInd w:val="0"/>
              <w:spacing w:after="100" w:line="240" w:lineRule="auto"/>
              <w:rPr>
                <w:rFonts w:cstheme="minorHAnsi"/>
                <w:sz w:val="16"/>
                <w:szCs w:val="16"/>
              </w:rPr>
            </w:pPr>
            <w:r w:rsidRPr="00DF5D6A">
              <w:rPr>
                <w:rFonts w:cstheme="minorHAnsi"/>
                <w:sz w:val="16"/>
                <w:szCs w:val="16"/>
              </w:rPr>
              <w:t>permission from Wiley.</w:t>
            </w:r>
          </w:p>
          <w:p w14:paraId="11F31ACE" w14:textId="77777777" w:rsidR="004163B9" w:rsidRPr="00DF5D6A" w:rsidRDefault="004163B9" w:rsidP="004163B9">
            <w:pPr>
              <w:autoSpaceDE w:val="0"/>
              <w:autoSpaceDN w:val="0"/>
              <w:adjustRightInd w:val="0"/>
              <w:spacing w:after="0" w:line="240" w:lineRule="auto"/>
              <w:rPr>
                <w:rFonts w:cstheme="minorHAnsi"/>
                <w:sz w:val="16"/>
                <w:szCs w:val="16"/>
              </w:rPr>
            </w:pPr>
            <w:r w:rsidRPr="00DF5D6A">
              <w:rPr>
                <w:rFonts w:cstheme="minorHAnsi"/>
                <w:sz w:val="16"/>
                <w:szCs w:val="16"/>
                <w:vertAlign w:val="superscript"/>
              </w:rPr>
              <w:t>c</w:t>
            </w:r>
            <w:r w:rsidRPr="00DF5D6A">
              <w:rPr>
                <w:rFonts w:cstheme="minorHAnsi"/>
                <w:sz w:val="16"/>
                <w:szCs w:val="16"/>
              </w:rPr>
              <w:t xml:space="preserve"> Reproduced with permission. Source: UICC TNM Classification of</w:t>
            </w:r>
          </w:p>
          <w:p w14:paraId="3658019D" w14:textId="77777777" w:rsidR="004163B9" w:rsidRPr="00DF5D6A" w:rsidRDefault="004163B9" w:rsidP="004163B9">
            <w:pPr>
              <w:autoSpaceDE w:val="0"/>
              <w:autoSpaceDN w:val="0"/>
              <w:adjustRightInd w:val="0"/>
              <w:spacing w:after="0" w:line="240" w:lineRule="auto"/>
              <w:rPr>
                <w:rFonts w:cstheme="minorHAnsi"/>
                <w:sz w:val="16"/>
                <w:szCs w:val="16"/>
              </w:rPr>
            </w:pPr>
            <w:r w:rsidRPr="00DF5D6A">
              <w:rPr>
                <w:rFonts w:cstheme="minorHAnsi"/>
                <w:sz w:val="16"/>
                <w:szCs w:val="16"/>
              </w:rPr>
              <w:t>Malignant Tumours, 8th Edition, eds by James D. Brierley, Mary K.</w:t>
            </w:r>
          </w:p>
          <w:p w14:paraId="6942C763" w14:textId="77777777" w:rsidR="004163B9" w:rsidRPr="00DF5D6A" w:rsidRDefault="004163B9" w:rsidP="004163B9">
            <w:pPr>
              <w:autoSpaceDE w:val="0"/>
              <w:autoSpaceDN w:val="0"/>
              <w:adjustRightInd w:val="0"/>
              <w:spacing w:after="0" w:line="240" w:lineRule="auto"/>
              <w:rPr>
                <w:rFonts w:cstheme="minorHAnsi"/>
                <w:sz w:val="16"/>
                <w:szCs w:val="16"/>
              </w:rPr>
            </w:pPr>
            <w:proofErr w:type="spellStart"/>
            <w:r w:rsidRPr="00DF5D6A">
              <w:rPr>
                <w:rFonts w:cstheme="minorHAnsi"/>
                <w:sz w:val="16"/>
                <w:szCs w:val="16"/>
              </w:rPr>
              <w:t>Gospodarowicz</w:t>
            </w:r>
            <w:proofErr w:type="spellEnd"/>
            <w:r w:rsidRPr="00DF5D6A">
              <w:rPr>
                <w:rFonts w:cstheme="minorHAnsi"/>
                <w:sz w:val="16"/>
                <w:szCs w:val="16"/>
              </w:rPr>
              <w:t>, Christian Wittekind. 2016, Publisher Wiley</w:t>
            </w:r>
          </w:p>
          <w:p w14:paraId="33CF3918" w14:textId="41E81B9F" w:rsidR="004163B9" w:rsidRPr="00DF5D6A" w:rsidRDefault="004163B9" w:rsidP="004163B9">
            <w:pPr>
              <w:autoSpaceDE w:val="0"/>
              <w:autoSpaceDN w:val="0"/>
              <w:adjustRightInd w:val="0"/>
              <w:spacing w:after="100" w:line="240" w:lineRule="auto"/>
              <w:rPr>
                <w:rFonts w:cstheme="minorHAnsi"/>
                <w:color w:val="221E1F"/>
                <w:sz w:val="16"/>
                <w:szCs w:val="16"/>
              </w:rPr>
            </w:pPr>
            <w:r w:rsidRPr="00DF5D6A">
              <w:rPr>
                <w:rFonts w:cstheme="minorHAnsi"/>
                <w:sz w:val="16"/>
                <w:szCs w:val="16"/>
              </w:rPr>
              <w:t>(incorporating any errata published up until 6</w:t>
            </w:r>
            <w:r w:rsidRPr="00DF5D6A">
              <w:rPr>
                <w:rFonts w:cstheme="minorHAnsi"/>
                <w:sz w:val="16"/>
                <w:szCs w:val="16"/>
                <w:vertAlign w:val="superscript"/>
              </w:rPr>
              <w:t>th</w:t>
            </w:r>
            <w:r w:rsidRPr="00DF5D6A">
              <w:rPr>
                <w:rFonts w:cstheme="minorHAnsi"/>
                <w:sz w:val="16"/>
                <w:szCs w:val="16"/>
              </w:rPr>
              <w:t xml:space="preserve"> October 2020).</w:t>
            </w:r>
          </w:p>
          <w:p w14:paraId="54B5A199" w14:textId="77777777" w:rsidR="004163B9" w:rsidRPr="0020736B" w:rsidRDefault="004163B9" w:rsidP="004163B9">
            <w:pPr>
              <w:autoSpaceDE w:val="0"/>
              <w:autoSpaceDN w:val="0"/>
              <w:adjustRightInd w:val="0"/>
              <w:spacing w:after="80" w:line="240" w:lineRule="auto"/>
              <w:rPr>
                <w:rFonts w:cs="Verdana"/>
                <w:color w:val="221E1F"/>
                <w:sz w:val="16"/>
                <w:szCs w:val="16"/>
              </w:rPr>
            </w:pPr>
          </w:p>
          <w:p w14:paraId="637DEDF5" w14:textId="33A9B96B" w:rsidR="004163B9" w:rsidRPr="0020736B" w:rsidRDefault="004163B9" w:rsidP="004163B9">
            <w:pPr>
              <w:autoSpaceDE w:val="0"/>
              <w:autoSpaceDN w:val="0"/>
              <w:adjustRightInd w:val="0"/>
              <w:spacing w:after="80" w:line="240" w:lineRule="auto"/>
              <w:rPr>
                <w:rFonts w:cs="Verdana"/>
                <w:color w:val="221E1F"/>
                <w:sz w:val="16"/>
                <w:szCs w:val="16"/>
              </w:rPr>
            </w:pPr>
          </w:p>
        </w:tc>
      </w:tr>
    </w:tbl>
    <w:p w14:paraId="37AC08F1" w14:textId="79C1BB28" w:rsidR="007D5351" w:rsidRDefault="00B34FE8" w:rsidP="008660AB">
      <w:pPr>
        <w:spacing w:after="0" w:line="240" w:lineRule="auto"/>
        <w:rPr>
          <w:b/>
          <w:sz w:val="20"/>
          <w:szCs w:val="20"/>
          <w:u w:val="single"/>
        </w:rPr>
      </w:pPr>
      <w:r>
        <w:rPr>
          <w:b/>
          <w:sz w:val="20"/>
          <w:szCs w:val="20"/>
          <w:u w:val="single"/>
        </w:rPr>
        <w:lastRenderedPageBreak/>
        <w:br w:type="page"/>
      </w:r>
      <w:r w:rsidR="007D5351">
        <w:rPr>
          <w:b/>
          <w:sz w:val="20"/>
          <w:szCs w:val="20"/>
          <w:u w:val="single"/>
        </w:rPr>
        <w:lastRenderedPageBreak/>
        <w:t>Figure</w:t>
      </w:r>
    </w:p>
    <w:p w14:paraId="3D9CFBB1" w14:textId="4A7094FC" w:rsidR="00D33EBA" w:rsidRDefault="00D33EBA" w:rsidP="008660AB">
      <w:pPr>
        <w:spacing w:after="0" w:line="240" w:lineRule="auto"/>
        <w:rPr>
          <w:b/>
          <w:sz w:val="20"/>
          <w:szCs w:val="20"/>
          <w:u w:val="single"/>
        </w:rPr>
      </w:pPr>
    </w:p>
    <w:p w14:paraId="30F6AB35" w14:textId="2CEED169" w:rsidR="00A82BA9" w:rsidRDefault="00D452A9" w:rsidP="00D452A9">
      <w:pPr>
        <w:spacing w:after="0" w:line="240" w:lineRule="auto"/>
        <w:rPr>
          <w:bCs/>
          <w:sz w:val="20"/>
          <w:szCs w:val="20"/>
        </w:rPr>
      </w:pPr>
      <w:r>
        <w:rPr>
          <w:bCs/>
          <w:sz w:val="20"/>
          <w:szCs w:val="20"/>
        </w:rPr>
        <w:t xml:space="preserve">                                                    </w:t>
      </w:r>
      <w:r>
        <w:rPr>
          <w:bCs/>
          <w:noProof/>
          <w:sz w:val="20"/>
          <w:szCs w:val="20"/>
        </w:rPr>
        <w:t xml:space="preserve">  </w:t>
      </w:r>
      <w:r>
        <w:rPr>
          <w:bCs/>
          <w:noProof/>
          <w:sz w:val="20"/>
          <w:szCs w:val="20"/>
        </w:rPr>
        <w:drawing>
          <wp:inline distT="0" distB="0" distL="0" distR="0" wp14:anchorId="5C74ED05" wp14:editId="4FA9F39F">
            <wp:extent cx="2224040" cy="393589"/>
            <wp:effectExtent l="0" t="0" r="5080" b="6985"/>
            <wp:docPr id="3" name="Picture 3" descr="P94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948#yI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897" cy="396749"/>
                    </a:xfrm>
                    <a:prstGeom prst="rect">
                      <a:avLst/>
                    </a:prstGeom>
                    <a:noFill/>
                  </pic:spPr>
                </pic:pic>
              </a:graphicData>
            </a:graphic>
          </wp:inline>
        </w:drawing>
      </w:r>
    </w:p>
    <w:p w14:paraId="3A3B217F" w14:textId="77777777" w:rsidR="00D452A9" w:rsidRPr="00BE6789" w:rsidRDefault="00D452A9" w:rsidP="00D452A9">
      <w:pPr>
        <w:spacing w:after="0" w:line="240" w:lineRule="auto"/>
        <w:rPr>
          <w:bCs/>
          <w:sz w:val="20"/>
          <w:szCs w:val="20"/>
        </w:rPr>
      </w:pPr>
    </w:p>
    <w:p w14:paraId="6F499C0E" w14:textId="543D0763" w:rsidR="00A82BA9" w:rsidRPr="00BE6789" w:rsidRDefault="00A82BA9" w:rsidP="008660AB">
      <w:pPr>
        <w:spacing w:after="0" w:line="240" w:lineRule="auto"/>
        <w:rPr>
          <w:bCs/>
          <w:sz w:val="20"/>
          <w:szCs w:val="20"/>
        </w:rPr>
      </w:pPr>
      <w:r w:rsidRPr="00BE6789">
        <w:rPr>
          <w:bCs/>
          <w:noProof/>
          <w:sz w:val="20"/>
          <w:szCs w:val="20"/>
        </w:rPr>
        <w:drawing>
          <wp:inline distT="0" distB="0" distL="0" distR="0" wp14:anchorId="2BB100A0" wp14:editId="662BD6FB">
            <wp:extent cx="5327202" cy="3236181"/>
            <wp:effectExtent l="0" t="0" r="6985" b="2540"/>
            <wp:docPr id="2" name="Picture 2" descr="P95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950#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7447" cy="3242404"/>
                    </a:xfrm>
                    <a:prstGeom prst="rect">
                      <a:avLst/>
                    </a:prstGeom>
                    <a:noFill/>
                  </pic:spPr>
                </pic:pic>
              </a:graphicData>
            </a:graphic>
          </wp:inline>
        </w:drawing>
      </w:r>
    </w:p>
    <w:p w14:paraId="488C8D49" w14:textId="5315168A" w:rsidR="00A82BA9" w:rsidRPr="00BE6789" w:rsidRDefault="00A82BA9" w:rsidP="008660AB">
      <w:pPr>
        <w:spacing w:after="0" w:line="240" w:lineRule="auto"/>
        <w:rPr>
          <w:bCs/>
          <w:sz w:val="20"/>
          <w:szCs w:val="20"/>
        </w:rPr>
      </w:pPr>
    </w:p>
    <w:p w14:paraId="6B0E90FC" w14:textId="3DE633D3" w:rsidR="00A82BA9" w:rsidRPr="00BE6789" w:rsidRDefault="00A82BA9" w:rsidP="008660AB">
      <w:pPr>
        <w:spacing w:after="0" w:line="240" w:lineRule="auto"/>
        <w:rPr>
          <w:bCs/>
          <w:sz w:val="20"/>
          <w:szCs w:val="20"/>
        </w:rPr>
      </w:pPr>
    </w:p>
    <w:p w14:paraId="6E9EF60C" w14:textId="77777777" w:rsidR="00BE6789" w:rsidRPr="00BE6789" w:rsidRDefault="00BE6789" w:rsidP="00BE6789">
      <w:pPr>
        <w:spacing w:after="0" w:line="240" w:lineRule="auto"/>
        <w:rPr>
          <w:b/>
          <w:sz w:val="16"/>
          <w:szCs w:val="16"/>
          <w:u w:val="single"/>
        </w:rPr>
      </w:pPr>
      <w:r w:rsidRPr="00BE6789">
        <w:rPr>
          <w:b/>
          <w:sz w:val="16"/>
          <w:szCs w:val="16"/>
          <w:u w:val="single"/>
        </w:rPr>
        <w:t>Figure 1: High grade serous carcinoma: determining the primary site of origin</w:t>
      </w:r>
      <w:r w:rsidRPr="00BE6789">
        <w:rPr>
          <w:bCs/>
          <w:sz w:val="16"/>
          <w:szCs w:val="16"/>
        </w:rPr>
        <w:t>. Serous tubal intraepithelial carcinoma (STIC).</w:t>
      </w:r>
      <w:r w:rsidRPr="00BE6789">
        <w:rPr>
          <w:b/>
          <w:sz w:val="16"/>
          <w:szCs w:val="16"/>
          <w:u w:val="single"/>
        </w:rPr>
        <w:t xml:space="preserve"> </w:t>
      </w:r>
    </w:p>
    <w:p w14:paraId="63522EE8" w14:textId="77777777" w:rsidR="00BE6789" w:rsidRPr="00BE6789" w:rsidRDefault="00BE6789" w:rsidP="005B6EF0">
      <w:pPr>
        <w:spacing w:before="60" w:after="0" w:line="240" w:lineRule="auto"/>
        <w:rPr>
          <w:bCs/>
          <w:sz w:val="16"/>
          <w:szCs w:val="16"/>
        </w:rPr>
      </w:pPr>
      <w:r w:rsidRPr="00BE6789">
        <w:rPr>
          <w:bCs/>
          <w:sz w:val="16"/>
          <w:szCs w:val="16"/>
          <w:vertAlign w:val="superscript"/>
        </w:rPr>
        <w:t>a</w:t>
      </w:r>
      <w:r w:rsidRPr="00BE6789">
        <w:rPr>
          <w:bCs/>
          <w:sz w:val="16"/>
          <w:szCs w:val="16"/>
          <w:lang w:val="x-none"/>
        </w:rPr>
        <w:t xml:space="preserve"> </w:t>
      </w:r>
      <w:r w:rsidRPr="00BE6789">
        <w:rPr>
          <w:bCs/>
          <w:sz w:val="16"/>
          <w:szCs w:val="16"/>
          <w:lang w:val="en-GB"/>
        </w:rPr>
        <w:t xml:space="preserve">Failure to detect the </w:t>
      </w:r>
      <w:r w:rsidRPr="00BE6789">
        <w:rPr>
          <w:bCs/>
          <w:sz w:val="16"/>
          <w:szCs w:val="16"/>
          <w:lang w:val="x-none"/>
        </w:rPr>
        <w:t>tubal fimbria implies overgrowth by tumour</w:t>
      </w:r>
      <w:r w:rsidRPr="00BE6789">
        <w:rPr>
          <w:bCs/>
          <w:sz w:val="16"/>
          <w:szCs w:val="16"/>
        </w:rPr>
        <w:t>.</w:t>
      </w:r>
    </w:p>
    <w:p w14:paraId="62DE608E" w14:textId="77777777" w:rsidR="00BE6789" w:rsidRPr="00BE6789" w:rsidRDefault="00BE6789" w:rsidP="00AB32B2">
      <w:pPr>
        <w:spacing w:after="100" w:line="240" w:lineRule="auto"/>
        <w:rPr>
          <w:bCs/>
          <w:sz w:val="16"/>
          <w:szCs w:val="16"/>
        </w:rPr>
      </w:pPr>
      <w:r w:rsidRPr="00BE6789">
        <w:rPr>
          <w:bCs/>
          <w:sz w:val="16"/>
          <w:szCs w:val="16"/>
          <w:vertAlign w:val="superscript"/>
        </w:rPr>
        <w:t>b</w:t>
      </w:r>
      <w:r w:rsidRPr="00BE6789">
        <w:rPr>
          <w:bCs/>
          <w:sz w:val="16"/>
          <w:szCs w:val="16"/>
          <w:lang w:val="x-none"/>
        </w:rPr>
        <w:t xml:space="preserve"> Apply criteria as specified in the commentary</w:t>
      </w:r>
      <w:r w:rsidRPr="00BE6789">
        <w:rPr>
          <w:bCs/>
          <w:sz w:val="16"/>
          <w:szCs w:val="16"/>
        </w:rPr>
        <w:t>.</w:t>
      </w:r>
    </w:p>
    <w:p w14:paraId="082B2578" w14:textId="77777777" w:rsidR="00BE6789" w:rsidRPr="00BE6789" w:rsidRDefault="00BE6789" w:rsidP="00BE6789">
      <w:pPr>
        <w:spacing w:after="0" w:line="240" w:lineRule="auto"/>
        <w:rPr>
          <w:bCs/>
          <w:sz w:val="16"/>
          <w:szCs w:val="16"/>
          <w:lang w:val="x-none"/>
        </w:rPr>
      </w:pPr>
      <w:r w:rsidRPr="00BE6789">
        <w:rPr>
          <w:bCs/>
          <w:sz w:val="16"/>
          <w:szCs w:val="16"/>
          <w:lang w:val="x-none"/>
        </w:rPr>
        <w:t>© 2021 International Collaboration on Cancer Reporting Limited (ICCR).</w:t>
      </w:r>
    </w:p>
    <w:p w14:paraId="6E6A5460" w14:textId="05C0B499" w:rsidR="008660AB" w:rsidRPr="00BE6789" w:rsidRDefault="008660AB" w:rsidP="008660AB">
      <w:pPr>
        <w:spacing w:after="0" w:line="240" w:lineRule="auto"/>
        <w:rPr>
          <w:bCs/>
          <w:sz w:val="20"/>
          <w:szCs w:val="20"/>
        </w:rPr>
      </w:pPr>
    </w:p>
    <w:p w14:paraId="4CDD0D13" w14:textId="77777777" w:rsidR="00BE6789" w:rsidRPr="00BE6789" w:rsidRDefault="00BE6789" w:rsidP="008660AB">
      <w:pPr>
        <w:spacing w:after="0" w:line="240" w:lineRule="auto"/>
        <w:rPr>
          <w:bCs/>
          <w:sz w:val="20"/>
          <w:szCs w:val="20"/>
        </w:rPr>
      </w:pPr>
    </w:p>
    <w:p w14:paraId="1E3393EB" w14:textId="77777777" w:rsidR="007C7492" w:rsidRDefault="007C7492">
      <w:pPr>
        <w:rPr>
          <w:b/>
          <w:sz w:val="20"/>
          <w:szCs w:val="20"/>
          <w:u w:val="single"/>
        </w:rPr>
      </w:pPr>
      <w:r>
        <w:rPr>
          <w:b/>
          <w:sz w:val="20"/>
          <w:szCs w:val="20"/>
          <w:u w:val="single"/>
        </w:rPr>
        <w:br w:type="page"/>
      </w:r>
    </w:p>
    <w:p w14:paraId="5A10712E" w14:textId="13F44CD0" w:rsidR="00AD7E00" w:rsidRDefault="004A708A" w:rsidP="00163800">
      <w:pPr>
        <w:spacing w:after="100" w:line="240" w:lineRule="auto"/>
        <w:rPr>
          <w:b/>
          <w:sz w:val="20"/>
          <w:szCs w:val="20"/>
          <w:u w:val="single"/>
        </w:rPr>
      </w:pPr>
      <w:r>
        <w:rPr>
          <w:b/>
          <w:sz w:val="20"/>
          <w:szCs w:val="20"/>
          <w:u w:val="single"/>
        </w:rPr>
        <w:lastRenderedPageBreak/>
        <w:t>Table</w:t>
      </w:r>
      <w:r w:rsidR="00457ACC">
        <w:rPr>
          <w:b/>
          <w:sz w:val="20"/>
          <w:szCs w:val="20"/>
          <w:u w:val="single"/>
        </w:rPr>
        <w:t>s</w:t>
      </w:r>
    </w:p>
    <w:p w14:paraId="40449A7A" w14:textId="488A5FDB" w:rsidR="00B40E07" w:rsidRPr="00AD65B0" w:rsidRDefault="00B76B7B" w:rsidP="00AD65B0">
      <w:pPr>
        <w:spacing w:after="100" w:line="240" w:lineRule="auto"/>
        <w:rPr>
          <w:rFonts w:ascii="Calibri" w:hAnsi="Calibri" w:cs="Calibri"/>
          <w:b/>
          <w:sz w:val="16"/>
          <w:szCs w:val="16"/>
        </w:rPr>
      </w:pPr>
      <w:r w:rsidRPr="00AD65B0">
        <w:rPr>
          <w:rFonts w:ascii="Calibri" w:hAnsi="Calibri" w:cs="Calibri"/>
          <w:b/>
          <w:sz w:val="16"/>
          <w:szCs w:val="16"/>
          <w:u w:val="single"/>
        </w:rPr>
        <w:t>Table 1: World Health Organization classification of tumours of the ovary</w:t>
      </w:r>
      <w:r w:rsidRPr="00AD65B0">
        <w:rPr>
          <w:rFonts w:ascii="Calibri" w:hAnsi="Calibri" w:cs="Calibri"/>
          <w:b/>
          <w:sz w:val="16"/>
          <w:szCs w:val="16"/>
        </w:rPr>
        <w:t>.</w:t>
      </w:r>
      <w:r w:rsidRPr="00AD65B0">
        <w:rPr>
          <w:rFonts w:ascii="Calibri" w:hAnsi="Calibri" w:cs="Calibri"/>
          <w:b/>
          <w:sz w:val="16"/>
          <w:szCs w:val="16"/>
        </w:rPr>
        <w:fldChar w:fldCharType="begin"/>
      </w:r>
      <w:r w:rsidRPr="00AD65B0">
        <w:rPr>
          <w:rFonts w:ascii="Calibri" w:hAnsi="Calibri" w:cs="Calibri"/>
          <w:b/>
          <w:sz w:val="16"/>
          <w:szCs w:val="16"/>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D65B0">
        <w:rPr>
          <w:rFonts w:ascii="Calibri" w:hAnsi="Calibri" w:cs="Calibri"/>
          <w:b/>
          <w:sz w:val="16"/>
          <w:szCs w:val="16"/>
        </w:rPr>
        <w:fldChar w:fldCharType="separate"/>
      </w:r>
      <w:r w:rsidRPr="00AD65B0">
        <w:rPr>
          <w:rFonts w:ascii="Calibri" w:hAnsi="Calibri" w:cs="Calibri"/>
          <w:b/>
          <w:noProof/>
          <w:sz w:val="16"/>
          <w:szCs w:val="16"/>
          <w:vertAlign w:val="superscript"/>
        </w:rPr>
        <w:t>1</w:t>
      </w:r>
      <w:r w:rsidRPr="00AD65B0">
        <w:rPr>
          <w:rFonts w:ascii="Calibri" w:hAnsi="Calibri" w:cs="Calibri"/>
          <w:b/>
          <w:sz w:val="16"/>
          <w:szCs w:val="16"/>
        </w:rPr>
        <w:fldChar w:fldCharType="end"/>
      </w:r>
    </w:p>
    <w:tbl>
      <w:tblPr>
        <w:tblW w:w="9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2"/>
        <w:gridCol w:w="1276"/>
        <w:gridCol w:w="3685"/>
        <w:gridCol w:w="1560"/>
      </w:tblGrid>
      <w:tr w:rsidR="00F5590E" w:rsidRPr="00F5590E" w14:paraId="4CB65AC2" w14:textId="77777777" w:rsidTr="00A4541B">
        <w:trPr>
          <w:trHeight w:val="340"/>
        </w:trPr>
        <w:tc>
          <w:tcPr>
            <w:tcW w:w="7523" w:type="dxa"/>
            <w:gridSpan w:val="3"/>
            <w:shd w:val="clear" w:color="auto" w:fill="auto"/>
            <w:vAlign w:val="center"/>
          </w:tcPr>
          <w:p w14:paraId="6C41709F" w14:textId="77777777" w:rsidR="00F5590E" w:rsidRPr="00F5590E" w:rsidRDefault="00F5590E" w:rsidP="00A4541B">
            <w:pPr>
              <w:spacing w:after="0" w:line="240" w:lineRule="auto"/>
              <w:rPr>
                <w:rFonts w:cstheme="minorHAnsi"/>
                <w:b/>
                <w:bCs/>
                <w:sz w:val="16"/>
                <w:szCs w:val="16"/>
              </w:rPr>
            </w:pPr>
            <w:r w:rsidRPr="00F5590E">
              <w:rPr>
                <w:rFonts w:cstheme="minorHAnsi"/>
                <w:b/>
                <w:bCs/>
                <w:sz w:val="16"/>
                <w:szCs w:val="16"/>
              </w:rPr>
              <w:t>Descriptor</w:t>
            </w:r>
          </w:p>
        </w:tc>
        <w:tc>
          <w:tcPr>
            <w:tcW w:w="1560" w:type="dxa"/>
            <w:shd w:val="clear" w:color="auto" w:fill="auto"/>
            <w:vAlign w:val="center"/>
          </w:tcPr>
          <w:p w14:paraId="258A7BA6" w14:textId="77777777" w:rsidR="00F5590E" w:rsidRPr="00F5590E" w:rsidRDefault="00F5590E" w:rsidP="00A4541B">
            <w:pPr>
              <w:spacing w:after="0" w:line="240" w:lineRule="auto"/>
              <w:ind w:left="34"/>
              <w:rPr>
                <w:rFonts w:cstheme="minorHAnsi"/>
                <w:b/>
                <w:bCs/>
                <w:sz w:val="16"/>
                <w:szCs w:val="16"/>
              </w:rPr>
            </w:pPr>
            <w:r w:rsidRPr="00F5590E">
              <w:rPr>
                <w:rFonts w:cstheme="minorHAnsi"/>
                <w:b/>
                <w:bCs/>
                <w:sz w:val="16"/>
                <w:szCs w:val="16"/>
              </w:rPr>
              <w:t xml:space="preserve">ICD-O </w:t>
            </w:r>
            <w:proofErr w:type="spellStart"/>
            <w:r w:rsidRPr="00F5590E">
              <w:rPr>
                <w:rFonts w:cstheme="minorHAnsi"/>
                <w:b/>
                <w:bCs/>
                <w:sz w:val="16"/>
                <w:szCs w:val="16"/>
              </w:rPr>
              <w:t>codes</w:t>
            </w:r>
            <w:r w:rsidRPr="00F5590E">
              <w:rPr>
                <w:rFonts w:cstheme="minorHAnsi"/>
                <w:b/>
                <w:bCs/>
                <w:sz w:val="16"/>
                <w:szCs w:val="16"/>
                <w:vertAlign w:val="superscript"/>
              </w:rPr>
              <w:t>a</w:t>
            </w:r>
            <w:proofErr w:type="spellEnd"/>
          </w:p>
        </w:tc>
      </w:tr>
      <w:tr w:rsidR="00F5590E" w:rsidRPr="00F5590E" w14:paraId="44250A64" w14:textId="77777777" w:rsidTr="00A4541B">
        <w:trPr>
          <w:trHeight w:val="340"/>
        </w:trPr>
        <w:tc>
          <w:tcPr>
            <w:tcW w:w="7523" w:type="dxa"/>
            <w:gridSpan w:val="3"/>
            <w:shd w:val="clear" w:color="auto" w:fill="auto"/>
          </w:tcPr>
          <w:p w14:paraId="0AC49AF3" w14:textId="77777777" w:rsidR="00F5590E" w:rsidRPr="00F5590E" w:rsidRDefault="00F5590E" w:rsidP="00A4541B">
            <w:pPr>
              <w:spacing w:after="0" w:line="240" w:lineRule="auto"/>
              <w:rPr>
                <w:rFonts w:cstheme="minorHAnsi"/>
                <w:b/>
                <w:bCs/>
                <w:sz w:val="16"/>
                <w:szCs w:val="16"/>
              </w:rPr>
            </w:pPr>
            <w:r w:rsidRPr="00F5590E">
              <w:rPr>
                <w:rFonts w:cstheme="minorHAnsi"/>
                <w:b/>
                <w:bCs/>
                <w:sz w:val="16"/>
                <w:szCs w:val="16"/>
              </w:rPr>
              <w:t>Epithelial tumours</w:t>
            </w:r>
          </w:p>
        </w:tc>
        <w:tc>
          <w:tcPr>
            <w:tcW w:w="1560" w:type="dxa"/>
            <w:shd w:val="clear" w:color="auto" w:fill="auto"/>
          </w:tcPr>
          <w:p w14:paraId="337900EB" w14:textId="77777777" w:rsidR="00F5590E" w:rsidRPr="00F5590E" w:rsidRDefault="00F5590E" w:rsidP="00A4541B">
            <w:pPr>
              <w:spacing w:after="0" w:line="240" w:lineRule="auto"/>
              <w:ind w:left="34"/>
              <w:rPr>
                <w:rFonts w:cstheme="minorHAnsi"/>
                <w:sz w:val="16"/>
                <w:szCs w:val="16"/>
              </w:rPr>
            </w:pPr>
          </w:p>
        </w:tc>
      </w:tr>
      <w:tr w:rsidR="00F5590E" w:rsidRPr="00F5590E" w14:paraId="58AAC382" w14:textId="77777777" w:rsidTr="00A4541B">
        <w:trPr>
          <w:trHeight w:val="340"/>
        </w:trPr>
        <w:tc>
          <w:tcPr>
            <w:tcW w:w="2562" w:type="dxa"/>
            <w:shd w:val="clear" w:color="auto" w:fill="auto"/>
          </w:tcPr>
          <w:p w14:paraId="5C0C820E"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Serous tumours</w:t>
            </w:r>
          </w:p>
        </w:tc>
        <w:tc>
          <w:tcPr>
            <w:tcW w:w="1276" w:type="dxa"/>
            <w:shd w:val="clear" w:color="auto" w:fill="auto"/>
          </w:tcPr>
          <w:p w14:paraId="66E64A38" w14:textId="77777777" w:rsidR="00F5590E" w:rsidRPr="00F5590E" w:rsidRDefault="00F5590E" w:rsidP="00A4541B">
            <w:pPr>
              <w:spacing w:after="0" w:line="240" w:lineRule="auto"/>
              <w:rPr>
                <w:rFonts w:cstheme="minorHAnsi"/>
                <w:b/>
                <w:sz w:val="16"/>
                <w:szCs w:val="16"/>
              </w:rPr>
            </w:pPr>
            <w:r w:rsidRPr="00F5590E">
              <w:rPr>
                <w:rFonts w:cstheme="minorHAnsi"/>
                <w:sz w:val="16"/>
                <w:szCs w:val="16"/>
              </w:rPr>
              <w:t>Borderline</w:t>
            </w:r>
          </w:p>
        </w:tc>
        <w:tc>
          <w:tcPr>
            <w:tcW w:w="3685" w:type="dxa"/>
            <w:shd w:val="clear" w:color="auto" w:fill="auto"/>
          </w:tcPr>
          <w:p w14:paraId="2BBA3F34" w14:textId="77777777" w:rsidR="00F5590E" w:rsidRPr="00F5590E" w:rsidRDefault="00F5590E" w:rsidP="00A4541B">
            <w:pPr>
              <w:spacing w:after="0" w:line="240" w:lineRule="auto"/>
              <w:ind w:right="-108"/>
              <w:rPr>
                <w:rFonts w:cstheme="minorHAnsi"/>
                <w:b/>
                <w:sz w:val="16"/>
                <w:szCs w:val="16"/>
              </w:rPr>
            </w:pPr>
            <w:r w:rsidRPr="00F5590E">
              <w:rPr>
                <w:rFonts w:cstheme="minorHAnsi"/>
                <w:sz w:val="16"/>
                <w:szCs w:val="16"/>
              </w:rPr>
              <w:t>Serous borderline tumour NOS</w:t>
            </w:r>
          </w:p>
        </w:tc>
        <w:tc>
          <w:tcPr>
            <w:tcW w:w="1560" w:type="dxa"/>
            <w:shd w:val="clear" w:color="auto" w:fill="auto"/>
          </w:tcPr>
          <w:p w14:paraId="23178735"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8442/1</w:t>
            </w:r>
          </w:p>
        </w:tc>
      </w:tr>
      <w:tr w:rsidR="00F5590E" w:rsidRPr="00F5590E" w14:paraId="61FCF880" w14:textId="77777777" w:rsidTr="00A4541B">
        <w:trPr>
          <w:trHeight w:val="340"/>
        </w:trPr>
        <w:tc>
          <w:tcPr>
            <w:tcW w:w="2562" w:type="dxa"/>
            <w:shd w:val="clear" w:color="auto" w:fill="auto"/>
          </w:tcPr>
          <w:p w14:paraId="2A1B4877"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73B7C8D5"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6CA077C8"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Low grade serous carcinoma</w:t>
            </w:r>
          </w:p>
        </w:tc>
        <w:tc>
          <w:tcPr>
            <w:tcW w:w="1560" w:type="dxa"/>
            <w:shd w:val="clear" w:color="auto" w:fill="auto"/>
          </w:tcPr>
          <w:p w14:paraId="63201CC7"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8460/3</w:t>
            </w:r>
          </w:p>
        </w:tc>
      </w:tr>
      <w:tr w:rsidR="00F5590E" w:rsidRPr="00F5590E" w14:paraId="78D5EC0F" w14:textId="77777777" w:rsidTr="00A4541B">
        <w:trPr>
          <w:trHeight w:val="340"/>
        </w:trPr>
        <w:tc>
          <w:tcPr>
            <w:tcW w:w="2562" w:type="dxa"/>
            <w:shd w:val="clear" w:color="auto" w:fill="auto"/>
          </w:tcPr>
          <w:p w14:paraId="40D62A28"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731C0A55"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15C55BDD"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High grade serous carcinoma </w:t>
            </w:r>
          </w:p>
        </w:tc>
        <w:tc>
          <w:tcPr>
            <w:tcW w:w="1560" w:type="dxa"/>
            <w:shd w:val="clear" w:color="auto" w:fill="auto"/>
          </w:tcPr>
          <w:p w14:paraId="4F61DFDC"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8461/3</w:t>
            </w:r>
          </w:p>
        </w:tc>
      </w:tr>
      <w:tr w:rsidR="00F5590E" w:rsidRPr="00F5590E" w14:paraId="5AA2B9A3" w14:textId="77777777" w:rsidTr="00A4541B">
        <w:trPr>
          <w:trHeight w:val="340"/>
        </w:trPr>
        <w:tc>
          <w:tcPr>
            <w:tcW w:w="2562" w:type="dxa"/>
            <w:shd w:val="clear" w:color="auto" w:fill="auto"/>
          </w:tcPr>
          <w:p w14:paraId="41CE064B"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Mucinous tumours</w:t>
            </w:r>
          </w:p>
        </w:tc>
        <w:tc>
          <w:tcPr>
            <w:tcW w:w="1276" w:type="dxa"/>
            <w:shd w:val="clear" w:color="auto" w:fill="auto"/>
          </w:tcPr>
          <w:p w14:paraId="17D4350E"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Borderline</w:t>
            </w:r>
          </w:p>
        </w:tc>
        <w:tc>
          <w:tcPr>
            <w:tcW w:w="3685" w:type="dxa"/>
            <w:shd w:val="clear" w:color="auto" w:fill="auto"/>
          </w:tcPr>
          <w:p w14:paraId="43040A57"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Mucinous borderline tumour</w:t>
            </w:r>
          </w:p>
        </w:tc>
        <w:tc>
          <w:tcPr>
            <w:tcW w:w="1560" w:type="dxa"/>
            <w:shd w:val="clear" w:color="auto" w:fill="auto"/>
          </w:tcPr>
          <w:p w14:paraId="0D0D848C"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8472/1</w:t>
            </w:r>
          </w:p>
        </w:tc>
      </w:tr>
      <w:tr w:rsidR="00F5590E" w:rsidRPr="00F5590E" w14:paraId="55D2AE86" w14:textId="77777777" w:rsidTr="00A4541B">
        <w:trPr>
          <w:trHeight w:val="340"/>
        </w:trPr>
        <w:tc>
          <w:tcPr>
            <w:tcW w:w="2562" w:type="dxa"/>
            <w:shd w:val="clear" w:color="auto" w:fill="auto"/>
          </w:tcPr>
          <w:p w14:paraId="2FB886B2"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55142464"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00C50658"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Mucinous adenocarcinoma </w:t>
            </w:r>
          </w:p>
        </w:tc>
        <w:tc>
          <w:tcPr>
            <w:tcW w:w="1560" w:type="dxa"/>
            <w:shd w:val="clear" w:color="auto" w:fill="auto"/>
          </w:tcPr>
          <w:p w14:paraId="219114AB"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8480/3</w:t>
            </w:r>
          </w:p>
        </w:tc>
      </w:tr>
      <w:tr w:rsidR="00F5590E" w:rsidRPr="00F5590E" w14:paraId="1DAB9E10" w14:textId="77777777" w:rsidTr="00A4541B">
        <w:trPr>
          <w:trHeight w:val="340"/>
        </w:trPr>
        <w:tc>
          <w:tcPr>
            <w:tcW w:w="2562" w:type="dxa"/>
            <w:shd w:val="clear" w:color="auto" w:fill="auto"/>
          </w:tcPr>
          <w:p w14:paraId="0E7E3E2F"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Endometrioid tumours</w:t>
            </w:r>
          </w:p>
        </w:tc>
        <w:tc>
          <w:tcPr>
            <w:tcW w:w="1276" w:type="dxa"/>
            <w:shd w:val="clear" w:color="auto" w:fill="auto"/>
          </w:tcPr>
          <w:p w14:paraId="1C2457A9"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Borderline</w:t>
            </w:r>
          </w:p>
        </w:tc>
        <w:tc>
          <w:tcPr>
            <w:tcW w:w="3685" w:type="dxa"/>
            <w:shd w:val="clear" w:color="auto" w:fill="auto"/>
          </w:tcPr>
          <w:p w14:paraId="3943A5EB"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Endometrioid tumour, borderline</w:t>
            </w:r>
          </w:p>
        </w:tc>
        <w:tc>
          <w:tcPr>
            <w:tcW w:w="1560" w:type="dxa"/>
            <w:shd w:val="clear" w:color="auto" w:fill="auto"/>
          </w:tcPr>
          <w:p w14:paraId="7340F2B2"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8380/1</w:t>
            </w:r>
          </w:p>
        </w:tc>
      </w:tr>
      <w:tr w:rsidR="00F5590E" w:rsidRPr="00F5590E" w14:paraId="6DDF96EA" w14:textId="77777777" w:rsidTr="00A4541B">
        <w:trPr>
          <w:trHeight w:val="340"/>
        </w:trPr>
        <w:tc>
          <w:tcPr>
            <w:tcW w:w="2562" w:type="dxa"/>
            <w:shd w:val="clear" w:color="auto" w:fill="auto"/>
          </w:tcPr>
          <w:p w14:paraId="5BDB87FB"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0FFC7C8E"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64431B4A"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Endometrioid adenocarcinoma NOS </w:t>
            </w:r>
          </w:p>
        </w:tc>
        <w:tc>
          <w:tcPr>
            <w:tcW w:w="1560" w:type="dxa"/>
            <w:shd w:val="clear" w:color="auto" w:fill="auto"/>
          </w:tcPr>
          <w:p w14:paraId="7D7ADF90"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8380/3</w:t>
            </w:r>
          </w:p>
        </w:tc>
      </w:tr>
      <w:tr w:rsidR="00F5590E" w:rsidRPr="00F5590E" w14:paraId="0F133A88" w14:textId="77777777" w:rsidTr="00A4541B">
        <w:trPr>
          <w:trHeight w:val="340"/>
        </w:trPr>
        <w:tc>
          <w:tcPr>
            <w:tcW w:w="2562" w:type="dxa"/>
            <w:shd w:val="clear" w:color="auto" w:fill="auto"/>
          </w:tcPr>
          <w:p w14:paraId="35AD75BC"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Clear cell tumours</w:t>
            </w:r>
          </w:p>
        </w:tc>
        <w:tc>
          <w:tcPr>
            <w:tcW w:w="1276" w:type="dxa"/>
            <w:shd w:val="clear" w:color="auto" w:fill="auto"/>
          </w:tcPr>
          <w:p w14:paraId="5A8A8855"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Borderline</w:t>
            </w:r>
          </w:p>
        </w:tc>
        <w:tc>
          <w:tcPr>
            <w:tcW w:w="3685" w:type="dxa"/>
            <w:shd w:val="clear" w:color="auto" w:fill="auto"/>
          </w:tcPr>
          <w:p w14:paraId="0F9D1952"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Clear cell borderline tumour </w:t>
            </w:r>
          </w:p>
        </w:tc>
        <w:tc>
          <w:tcPr>
            <w:tcW w:w="1560" w:type="dxa"/>
            <w:shd w:val="clear" w:color="auto" w:fill="auto"/>
          </w:tcPr>
          <w:p w14:paraId="18E11C9C"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8313/1</w:t>
            </w:r>
          </w:p>
        </w:tc>
      </w:tr>
      <w:tr w:rsidR="00F5590E" w:rsidRPr="00F5590E" w14:paraId="5BB579FB" w14:textId="77777777" w:rsidTr="00A4541B">
        <w:trPr>
          <w:trHeight w:val="340"/>
        </w:trPr>
        <w:tc>
          <w:tcPr>
            <w:tcW w:w="2562" w:type="dxa"/>
            <w:shd w:val="clear" w:color="auto" w:fill="auto"/>
          </w:tcPr>
          <w:p w14:paraId="6FB92D2C"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2E06F2E9"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5BA1AD49"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Clear cell adenocarcinoma NOS </w:t>
            </w:r>
          </w:p>
        </w:tc>
        <w:tc>
          <w:tcPr>
            <w:tcW w:w="1560" w:type="dxa"/>
            <w:shd w:val="clear" w:color="auto" w:fill="auto"/>
          </w:tcPr>
          <w:p w14:paraId="64819EC9"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8310/3</w:t>
            </w:r>
          </w:p>
        </w:tc>
      </w:tr>
      <w:tr w:rsidR="00F5590E" w:rsidRPr="00F5590E" w14:paraId="2C10F2E2" w14:textId="77777777" w:rsidTr="00A4541B">
        <w:trPr>
          <w:trHeight w:val="340"/>
        </w:trPr>
        <w:tc>
          <w:tcPr>
            <w:tcW w:w="2562" w:type="dxa"/>
            <w:shd w:val="clear" w:color="auto" w:fill="auto"/>
          </w:tcPr>
          <w:p w14:paraId="5C1580C7" w14:textId="77777777" w:rsidR="00F5590E" w:rsidRPr="00F5590E" w:rsidRDefault="00F5590E" w:rsidP="00A4541B">
            <w:pPr>
              <w:spacing w:after="0" w:line="240" w:lineRule="auto"/>
              <w:rPr>
                <w:rFonts w:cstheme="minorHAnsi"/>
                <w:bCs/>
                <w:sz w:val="16"/>
                <w:szCs w:val="16"/>
              </w:rPr>
            </w:pPr>
            <w:proofErr w:type="spellStart"/>
            <w:r w:rsidRPr="00F5590E">
              <w:rPr>
                <w:rFonts w:cstheme="minorHAnsi"/>
                <w:bCs/>
                <w:sz w:val="16"/>
                <w:szCs w:val="16"/>
              </w:rPr>
              <w:t>Seromucinous</w:t>
            </w:r>
            <w:proofErr w:type="spellEnd"/>
            <w:r w:rsidRPr="00F5590E">
              <w:rPr>
                <w:rFonts w:cstheme="minorHAnsi"/>
                <w:bCs/>
                <w:sz w:val="16"/>
                <w:szCs w:val="16"/>
              </w:rPr>
              <w:t xml:space="preserve"> tumours</w:t>
            </w:r>
          </w:p>
        </w:tc>
        <w:tc>
          <w:tcPr>
            <w:tcW w:w="1276" w:type="dxa"/>
            <w:shd w:val="clear" w:color="auto" w:fill="auto"/>
          </w:tcPr>
          <w:p w14:paraId="3FFA3007"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Borderline</w:t>
            </w:r>
          </w:p>
        </w:tc>
        <w:tc>
          <w:tcPr>
            <w:tcW w:w="3685" w:type="dxa"/>
            <w:shd w:val="clear" w:color="auto" w:fill="auto"/>
          </w:tcPr>
          <w:p w14:paraId="7C115F4C" w14:textId="77777777" w:rsidR="00F5590E" w:rsidRPr="00F5590E" w:rsidDel="00EA1DAD" w:rsidRDefault="00F5590E" w:rsidP="00A4541B">
            <w:pPr>
              <w:spacing w:after="0" w:line="240" w:lineRule="auto"/>
              <w:ind w:right="-108"/>
              <w:rPr>
                <w:rFonts w:cstheme="minorHAnsi"/>
                <w:sz w:val="16"/>
                <w:szCs w:val="16"/>
              </w:rPr>
            </w:pPr>
            <w:proofErr w:type="spellStart"/>
            <w:r w:rsidRPr="00F5590E">
              <w:rPr>
                <w:rFonts w:cstheme="minorHAnsi"/>
                <w:sz w:val="16"/>
                <w:szCs w:val="16"/>
              </w:rPr>
              <w:t>Seromucinous</w:t>
            </w:r>
            <w:proofErr w:type="spellEnd"/>
            <w:r w:rsidRPr="00F5590E">
              <w:rPr>
                <w:rFonts w:cstheme="minorHAnsi"/>
                <w:sz w:val="16"/>
                <w:szCs w:val="16"/>
              </w:rPr>
              <w:t xml:space="preserve"> borderline tumour </w:t>
            </w:r>
          </w:p>
        </w:tc>
        <w:tc>
          <w:tcPr>
            <w:tcW w:w="1560" w:type="dxa"/>
            <w:shd w:val="clear" w:color="auto" w:fill="auto"/>
          </w:tcPr>
          <w:p w14:paraId="4181CFE2"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8474/1</w:t>
            </w:r>
          </w:p>
        </w:tc>
      </w:tr>
      <w:tr w:rsidR="00F5590E" w:rsidRPr="00F5590E" w14:paraId="70B42633" w14:textId="77777777" w:rsidTr="00A4541B">
        <w:trPr>
          <w:trHeight w:val="340"/>
        </w:trPr>
        <w:tc>
          <w:tcPr>
            <w:tcW w:w="2562" w:type="dxa"/>
            <w:shd w:val="clear" w:color="auto" w:fill="auto"/>
          </w:tcPr>
          <w:p w14:paraId="2142A384"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Brenner tumours</w:t>
            </w:r>
          </w:p>
        </w:tc>
        <w:tc>
          <w:tcPr>
            <w:tcW w:w="1276" w:type="dxa"/>
            <w:shd w:val="clear" w:color="auto" w:fill="auto"/>
          </w:tcPr>
          <w:p w14:paraId="1487C982"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Borderline</w:t>
            </w:r>
          </w:p>
        </w:tc>
        <w:tc>
          <w:tcPr>
            <w:tcW w:w="3685" w:type="dxa"/>
            <w:shd w:val="clear" w:color="auto" w:fill="auto"/>
          </w:tcPr>
          <w:p w14:paraId="384A4FCD"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Brenner tumour, borderline malignancy</w:t>
            </w:r>
          </w:p>
        </w:tc>
        <w:tc>
          <w:tcPr>
            <w:tcW w:w="1560" w:type="dxa"/>
            <w:shd w:val="clear" w:color="auto" w:fill="auto"/>
          </w:tcPr>
          <w:p w14:paraId="15E44191"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9000/1</w:t>
            </w:r>
          </w:p>
        </w:tc>
      </w:tr>
      <w:tr w:rsidR="00F5590E" w:rsidRPr="00F5590E" w14:paraId="033D958B" w14:textId="77777777" w:rsidTr="00A4541B">
        <w:trPr>
          <w:trHeight w:val="340"/>
        </w:trPr>
        <w:tc>
          <w:tcPr>
            <w:tcW w:w="2562" w:type="dxa"/>
            <w:shd w:val="clear" w:color="auto" w:fill="auto"/>
          </w:tcPr>
          <w:p w14:paraId="4A2A5A27" w14:textId="77777777" w:rsidR="00F5590E" w:rsidRPr="00F5590E" w:rsidRDefault="00F5590E" w:rsidP="00A4541B">
            <w:pPr>
              <w:spacing w:after="0" w:line="240" w:lineRule="auto"/>
              <w:rPr>
                <w:rFonts w:cstheme="minorHAnsi"/>
                <w:bCs/>
                <w:sz w:val="16"/>
                <w:szCs w:val="16"/>
              </w:rPr>
            </w:pPr>
          </w:p>
        </w:tc>
        <w:tc>
          <w:tcPr>
            <w:tcW w:w="1276" w:type="dxa"/>
            <w:shd w:val="clear" w:color="auto" w:fill="auto"/>
          </w:tcPr>
          <w:p w14:paraId="55D16C19"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5E2CE46E"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 xml:space="preserve">Brenner tumour, malignant </w:t>
            </w:r>
          </w:p>
        </w:tc>
        <w:tc>
          <w:tcPr>
            <w:tcW w:w="1560" w:type="dxa"/>
            <w:shd w:val="clear" w:color="auto" w:fill="auto"/>
          </w:tcPr>
          <w:p w14:paraId="7B4438A2"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9000/3</w:t>
            </w:r>
          </w:p>
        </w:tc>
      </w:tr>
      <w:tr w:rsidR="00F5590E" w:rsidRPr="00F5590E" w14:paraId="09B6B22D" w14:textId="77777777" w:rsidTr="00A4541B">
        <w:trPr>
          <w:trHeight w:val="340"/>
        </w:trPr>
        <w:tc>
          <w:tcPr>
            <w:tcW w:w="2562" w:type="dxa"/>
            <w:shd w:val="clear" w:color="auto" w:fill="auto"/>
          </w:tcPr>
          <w:p w14:paraId="6C9E9E2E" w14:textId="77777777" w:rsidR="00F5590E" w:rsidRPr="00F5590E" w:rsidRDefault="00F5590E" w:rsidP="00A4541B">
            <w:pPr>
              <w:spacing w:after="0" w:line="240" w:lineRule="auto"/>
              <w:rPr>
                <w:rFonts w:cstheme="minorHAnsi"/>
                <w:bCs/>
                <w:sz w:val="16"/>
                <w:szCs w:val="16"/>
              </w:rPr>
            </w:pPr>
            <w:r w:rsidRPr="00F5590E">
              <w:rPr>
                <w:rFonts w:cstheme="minorHAnsi"/>
                <w:bCs/>
                <w:sz w:val="16"/>
                <w:szCs w:val="16"/>
              </w:rPr>
              <w:t>Other carcinomas</w:t>
            </w:r>
          </w:p>
        </w:tc>
        <w:tc>
          <w:tcPr>
            <w:tcW w:w="1276" w:type="dxa"/>
            <w:shd w:val="clear" w:color="auto" w:fill="auto"/>
          </w:tcPr>
          <w:p w14:paraId="1C273CC2"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28529434" w14:textId="77777777" w:rsidR="00F5590E" w:rsidRPr="00F5590E" w:rsidRDefault="00F5590E" w:rsidP="00A4541B">
            <w:pPr>
              <w:spacing w:after="0" w:line="240" w:lineRule="auto"/>
              <w:ind w:right="-108"/>
              <w:rPr>
                <w:rFonts w:cstheme="minorHAnsi"/>
                <w:bCs/>
                <w:sz w:val="16"/>
                <w:szCs w:val="16"/>
              </w:rPr>
            </w:pPr>
            <w:r w:rsidRPr="00F5590E">
              <w:rPr>
                <w:rFonts w:cstheme="minorHAnsi"/>
                <w:bCs/>
                <w:sz w:val="16"/>
                <w:szCs w:val="16"/>
              </w:rPr>
              <w:t>Mesonephric-like adenocarcinoma</w:t>
            </w:r>
          </w:p>
        </w:tc>
        <w:tc>
          <w:tcPr>
            <w:tcW w:w="1560" w:type="dxa"/>
            <w:shd w:val="clear" w:color="auto" w:fill="auto"/>
          </w:tcPr>
          <w:p w14:paraId="030C4B70" w14:textId="77777777" w:rsidR="00F5590E" w:rsidRPr="00F5590E" w:rsidRDefault="00F5590E" w:rsidP="00A4541B">
            <w:pPr>
              <w:spacing w:after="0" w:line="240" w:lineRule="auto"/>
              <w:ind w:left="34"/>
              <w:rPr>
                <w:rFonts w:cstheme="minorHAnsi"/>
                <w:bCs/>
                <w:sz w:val="16"/>
                <w:szCs w:val="16"/>
              </w:rPr>
            </w:pPr>
            <w:r w:rsidRPr="00F5590E">
              <w:rPr>
                <w:rFonts w:cstheme="minorHAnsi"/>
                <w:bCs/>
                <w:sz w:val="16"/>
                <w:szCs w:val="16"/>
              </w:rPr>
              <w:t>9111/3</w:t>
            </w:r>
          </w:p>
        </w:tc>
      </w:tr>
      <w:tr w:rsidR="00F5590E" w:rsidRPr="00F5590E" w14:paraId="7856F2C7" w14:textId="77777777" w:rsidTr="00A4541B">
        <w:trPr>
          <w:trHeight w:val="340"/>
        </w:trPr>
        <w:tc>
          <w:tcPr>
            <w:tcW w:w="2562" w:type="dxa"/>
            <w:shd w:val="clear" w:color="auto" w:fill="auto"/>
          </w:tcPr>
          <w:p w14:paraId="40DE1B74" w14:textId="77777777" w:rsidR="00F5590E" w:rsidRPr="00F5590E" w:rsidRDefault="00F5590E" w:rsidP="00A4541B">
            <w:pPr>
              <w:spacing w:after="0" w:line="240" w:lineRule="auto"/>
              <w:ind w:right="-108"/>
              <w:rPr>
                <w:rFonts w:cstheme="minorHAnsi"/>
                <w:b/>
                <w:sz w:val="16"/>
                <w:szCs w:val="16"/>
              </w:rPr>
            </w:pPr>
          </w:p>
        </w:tc>
        <w:tc>
          <w:tcPr>
            <w:tcW w:w="1276" w:type="dxa"/>
            <w:shd w:val="clear" w:color="auto" w:fill="auto"/>
          </w:tcPr>
          <w:p w14:paraId="23CFF6F7"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7C42375F" w14:textId="77777777" w:rsidR="00F5590E" w:rsidRPr="00F5590E" w:rsidRDefault="00F5590E" w:rsidP="00A4541B">
            <w:pPr>
              <w:spacing w:after="0" w:line="240" w:lineRule="auto"/>
              <w:ind w:right="-108"/>
              <w:rPr>
                <w:rFonts w:cstheme="minorHAnsi"/>
                <w:bCs/>
                <w:sz w:val="16"/>
                <w:szCs w:val="16"/>
              </w:rPr>
            </w:pPr>
            <w:r w:rsidRPr="00F5590E">
              <w:rPr>
                <w:rFonts w:cstheme="minorHAnsi"/>
                <w:bCs/>
                <w:sz w:val="16"/>
                <w:szCs w:val="16"/>
              </w:rPr>
              <w:t>Carcinoma, undifferentiated, NOS</w:t>
            </w:r>
          </w:p>
        </w:tc>
        <w:tc>
          <w:tcPr>
            <w:tcW w:w="1560" w:type="dxa"/>
            <w:shd w:val="clear" w:color="auto" w:fill="auto"/>
          </w:tcPr>
          <w:p w14:paraId="135328F5" w14:textId="77777777" w:rsidR="00F5590E" w:rsidRPr="00F5590E" w:rsidRDefault="00F5590E" w:rsidP="00A4541B">
            <w:pPr>
              <w:spacing w:after="0" w:line="240" w:lineRule="auto"/>
              <w:ind w:left="34"/>
              <w:rPr>
                <w:rFonts w:cstheme="minorHAnsi"/>
                <w:sz w:val="16"/>
                <w:szCs w:val="16"/>
              </w:rPr>
            </w:pPr>
            <w:r w:rsidRPr="00F5590E">
              <w:rPr>
                <w:rFonts w:cstheme="minorHAnsi"/>
                <w:bCs/>
                <w:sz w:val="16"/>
                <w:szCs w:val="16"/>
              </w:rPr>
              <w:t>8020/3</w:t>
            </w:r>
          </w:p>
        </w:tc>
      </w:tr>
      <w:tr w:rsidR="00F5590E" w:rsidRPr="00F5590E" w14:paraId="52B870E8" w14:textId="77777777" w:rsidTr="00A4541B">
        <w:trPr>
          <w:trHeight w:val="340"/>
        </w:trPr>
        <w:tc>
          <w:tcPr>
            <w:tcW w:w="2562" w:type="dxa"/>
            <w:shd w:val="clear" w:color="auto" w:fill="auto"/>
          </w:tcPr>
          <w:p w14:paraId="3AACA9D7" w14:textId="77777777" w:rsidR="00F5590E" w:rsidRPr="00F5590E" w:rsidRDefault="00F5590E" w:rsidP="00A4541B">
            <w:pPr>
              <w:spacing w:after="0" w:line="240" w:lineRule="auto"/>
              <w:ind w:right="-108"/>
              <w:rPr>
                <w:rFonts w:cstheme="minorHAnsi"/>
                <w:b/>
                <w:sz w:val="16"/>
                <w:szCs w:val="16"/>
              </w:rPr>
            </w:pPr>
          </w:p>
        </w:tc>
        <w:tc>
          <w:tcPr>
            <w:tcW w:w="1276" w:type="dxa"/>
            <w:shd w:val="clear" w:color="auto" w:fill="auto"/>
          </w:tcPr>
          <w:p w14:paraId="0CFC662A"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49E8108E" w14:textId="77777777" w:rsidR="00F5590E" w:rsidRPr="00F5590E" w:rsidRDefault="00F5590E" w:rsidP="00A4541B">
            <w:pPr>
              <w:spacing w:after="0" w:line="240" w:lineRule="auto"/>
              <w:ind w:right="-108"/>
              <w:rPr>
                <w:rFonts w:cstheme="minorHAnsi"/>
                <w:bCs/>
                <w:sz w:val="16"/>
                <w:szCs w:val="16"/>
              </w:rPr>
            </w:pPr>
            <w:r w:rsidRPr="00F5590E">
              <w:rPr>
                <w:rFonts w:cstheme="minorHAnsi"/>
                <w:bCs/>
                <w:sz w:val="16"/>
                <w:szCs w:val="16"/>
              </w:rPr>
              <w:t>Dedifferentiated carcinoma</w:t>
            </w:r>
          </w:p>
        </w:tc>
        <w:tc>
          <w:tcPr>
            <w:tcW w:w="1560" w:type="dxa"/>
            <w:shd w:val="clear" w:color="auto" w:fill="auto"/>
          </w:tcPr>
          <w:p w14:paraId="66CFF35F" w14:textId="77777777" w:rsidR="00F5590E" w:rsidRPr="00F5590E" w:rsidRDefault="00F5590E" w:rsidP="00A4541B">
            <w:pPr>
              <w:spacing w:after="0" w:line="240" w:lineRule="auto"/>
              <w:ind w:left="34"/>
              <w:rPr>
                <w:rFonts w:cstheme="minorHAnsi"/>
                <w:bCs/>
                <w:sz w:val="16"/>
                <w:szCs w:val="16"/>
              </w:rPr>
            </w:pPr>
            <w:r w:rsidRPr="00F5590E">
              <w:rPr>
                <w:rFonts w:cstheme="minorHAnsi"/>
                <w:bCs/>
                <w:sz w:val="16"/>
                <w:szCs w:val="16"/>
              </w:rPr>
              <w:t>8020/3</w:t>
            </w:r>
          </w:p>
        </w:tc>
      </w:tr>
      <w:tr w:rsidR="00F5590E" w:rsidRPr="00F5590E" w14:paraId="7406AFE8" w14:textId="77777777" w:rsidTr="00A4541B">
        <w:trPr>
          <w:trHeight w:val="340"/>
        </w:trPr>
        <w:tc>
          <w:tcPr>
            <w:tcW w:w="2562" w:type="dxa"/>
            <w:shd w:val="clear" w:color="auto" w:fill="auto"/>
          </w:tcPr>
          <w:p w14:paraId="08D0559E" w14:textId="77777777" w:rsidR="00F5590E" w:rsidRPr="00F5590E" w:rsidRDefault="00F5590E" w:rsidP="00A4541B">
            <w:pPr>
              <w:spacing w:after="0" w:line="240" w:lineRule="auto"/>
              <w:ind w:right="-108"/>
              <w:rPr>
                <w:rFonts w:cstheme="minorHAnsi"/>
                <w:b/>
                <w:sz w:val="16"/>
                <w:szCs w:val="16"/>
              </w:rPr>
            </w:pPr>
          </w:p>
        </w:tc>
        <w:tc>
          <w:tcPr>
            <w:tcW w:w="1276" w:type="dxa"/>
            <w:shd w:val="clear" w:color="auto" w:fill="auto"/>
          </w:tcPr>
          <w:p w14:paraId="3B714000"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02B12349" w14:textId="77777777" w:rsidR="00F5590E" w:rsidRPr="00F5590E" w:rsidRDefault="00F5590E" w:rsidP="00A4541B">
            <w:pPr>
              <w:spacing w:after="0" w:line="240" w:lineRule="auto"/>
              <w:ind w:right="-108"/>
              <w:rPr>
                <w:rFonts w:cstheme="minorHAnsi"/>
                <w:bCs/>
                <w:sz w:val="16"/>
                <w:szCs w:val="16"/>
              </w:rPr>
            </w:pPr>
            <w:r w:rsidRPr="00F5590E">
              <w:rPr>
                <w:rFonts w:cstheme="minorHAnsi"/>
                <w:bCs/>
                <w:sz w:val="16"/>
                <w:szCs w:val="16"/>
              </w:rPr>
              <w:t>Carcinosarcoma NOS</w:t>
            </w:r>
          </w:p>
        </w:tc>
        <w:tc>
          <w:tcPr>
            <w:tcW w:w="1560" w:type="dxa"/>
            <w:shd w:val="clear" w:color="auto" w:fill="auto"/>
          </w:tcPr>
          <w:p w14:paraId="60A34E7B" w14:textId="77777777" w:rsidR="00F5590E" w:rsidRPr="00F5590E" w:rsidRDefault="00F5590E" w:rsidP="00A4541B">
            <w:pPr>
              <w:spacing w:after="0" w:line="240" w:lineRule="auto"/>
              <w:ind w:left="34"/>
              <w:rPr>
                <w:rFonts w:cstheme="minorHAnsi"/>
                <w:bCs/>
                <w:sz w:val="16"/>
                <w:szCs w:val="16"/>
              </w:rPr>
            </w:pPr>
            <w:r w:rsidRPr="00F5590E">
              <w:rPr>
                <w:rFonts w:cstheme="minorHAnsi"/>
                <w:bCs/>
                <w:sz w:val="16"/>
                <w:szCs w:val="16"/>
              </w:rPr>
              <w:t>8980/3</w:t>
            </w:r>
          </w:p>
        </w:tc>
      </w:tr>
      <w:tr w:rsidR="00F5590E" w:rsidRPr="00F5590E" w14:paraId="7BD657E9" w14:textId="77777777" w:rsidTr="00A4541B">
        <w:trPr>
          <w:trHeight w:val="340"/>
        </w:trPr>
        <w:tc>
          <w:tcPr>
            <w:tcW w:w="2562" w:type="dxa"/>
            <w:shd w:val="clear" w:color="auto" w:fill="auto"/>
          </w:tcPr>
          <w:p w14:paraId="3F97455A" w14:textId="77777777" w:rsidR="00F5590E" w:rsidRPr="00F5590E" w:rsidRDefault="00F5590E" w:rsidP="00A4541B">
            <w:pPr>
              <w:spacing w:after="0" w:line="240" w:lineRule="auto"/>
              <w:ind w:right="-108"/>
              <w:rPr>
                <w:rFonts w:cstheme="minorHAnsi"/>
                <w:b/>
                <w:sz w:val="16"/>
                <w:szCs w:val="16"/>
              </w:rPr>
            </w:pPr>
          </w:p>
        </w:tc>
        <w:tc>
          <w:tcPr>
            <w:tcW w:w="1276" w:type="dxa"/>
            <w:shd w:val="clear" w:color="auto" w:fill="auto"/>
          </w:tcPr>
          <w:p w14:paraId="294C6118" w14:textId="77777777" w:rsidR="00F5590E" w:rsidRPr="00F5590E" w:rsidRDefault="00F5590E" w:rsidP="00A4541B">
            <w:pPr>
              <w:spacing w:after="0" w:line="240" w:lineRule="auto"/>
              <w:rPr>
                <w:rFonts w:cstheme="minorHAnsi"/>
                <w:sz w:val="16"/>
                <w:szCs w:val="16"/>
              </w:rPr>
            </w:pPr>
            <w:r w:rsidRPr="00F5590E">
              <w:rPr>
                <w:rFonts w:cstheme="minorHAnsi"/>
                <w:sz w:val="16"/>
                <w:szCs w:val="16"/>
              </w:rPr>
              <w:t>Malignant</w:t>
            </w:r>
          </w:p>
        </w:tc>
        <w:tc>
          <w:tcPr>
            <w:tcW w:w="3685" w:type="dxa"/>
            <w:shd w:val="clear" w:color="auto" w:fill="auto"/>
          </w:tcPr>
          <w:p w14:paraId="72358F90" w14:textId="77777777" w:rsidR="00F5590E" w:rsidRPr="00F5590E" w:rsidRDefault="00F5590E" w:rsidP="00A4541B">
            <w:pPr>
              <w:spacing w:after="0" w:line="240" w:lineRule="auto"/>
              <w:ind w:right="-108"/>
              <w:rPr>
                <w:rFonts w:cstheme="minorHAnsi"/>
                <w:bCs/>
                <w:sz w:val="16"/>
                <w:szCs w:val="16"/>
              </w:rPr>
            </w:pPr>
            <w:r w:rsidRPr="00F5590E">
              <w:rPr>
                <w:rFonts w:cstheme="minorHAnsi"/>
                <w:bCs/>
                <w:sz w:val="16"/>
                <w:szCs w:val="16"/>
              </w:rPr>
              <w:t>Mixed cell adenocarcinoma</w:t>
            </w:r>
          </w:p>
        </w:tc>
        <w:tc>
          <w:tcPr>
            <w:tcW w:w="1560" w:type="dxa"/>
            <w:shd w:val="clear" w:color="auto" w:fill="auto"/>
          </w:tcPr>
          <w:p w14:paraId="0BD169D9" w14:textId="77777777" w:rsidR="00F5590E" w:rsidRPr="00F5590E" w:rsidRDefault="00F5590E" w:rsidP="00A4541B">
            <w:pPr>
              <w:spacing w:after="0" w:line="240" w:lineRule="auto"/>
              <w:ind w:left="34"/>
              <w:rPr>
                <w:rFonts w:cstheme="minorHAnsi"/>
                <w:bCs/>
                <w:sz w:val="16"/>
                <w:szCs w:val="16"/>
              </w:rPr>
            </w:pPr>
            <w:r w:rsidRPr="00F5590E">
              <w:rPr>
                <w:rFonts w:cstheme="minorHAnsi"/>
                <w:bCs/>
                <w:sz w:val="16"/>
                <w:szCs w:val="16"/>
              </w:rPr>
              <w:t>8323/3</w:t>
            </w:r>
          </w:p>
        </w:tc>
      </w:tr>
      <w:tr w:rsidR="00F5590E" w:rsidRPr="00F5590E" w14:paraId="68EEF748" w14:textId="77777777" w:rsidTr="00A4541B">
        <w:trPr>
          <w:trHeight w:val="340"/>
        </w:trPr>
        <w:tc>
          <w:tcPr>
            <w:tcW w:w="7523" w:type="dxa"/>
            <w:gridSpan w:val="3"/>
            <w:shd w:val="clear" w:color="auto" w:fill="auto"/>
            <w:vAlign w:val="center"/>
          </w:tcPr>
          <w:p w14:paraId="68F77AAE" w14:textId="77777777" w:rsidR="00F5590E" w:rsidRPr="00F5590E" w:rsidRDefault="00F5590E" w:rsidP="00A4541B">
            <w:pPr>
              <w:spacing w:after="0" w:line="240" w:lineRule="auto"/>
              <w:ind w:right="-108"/>
              <w:rPr>
                <w:rFonts w:cstheme="minorHAnsi"/>
                <w:bCs/>
                <w:sz w:val="16"/>
                <w:szCs w:val="16"/>
              </w:rPr>
            </w:pPr>
            <w:r w:rsidRPr="00F5590E">
              <w:rPr>
                <w:rFonts w:cstheme="minorHAnsi"/>
                <w:b/>
                <w:bCs/>
                <w:sz w:val="16"/>
                <w:szCs w:val="16"/>
              </w:rPr>
              <w:t xml:space="preserve">Neuroendocrine neoplasia </w:t>
            </w:r>
          </w:p>
        </w:tc>
        <w:tc>
          <w:tcPr>
            <w:tcW w:w="1560" w:type="dxa"/>
            <w:shd w:val="clear" w:color="auto" w:fill="auto"/>
          </w:tcPr>
          <w:p w14:paraId="792A5AEC" w14:textId="77777777" w:rsidR="00F5590E" w:rsidRPr="00F5590E" w:rsidRDefault="00F5590E" w:rsidP="00A4541B">
            <w:pPr>
              <w:spacing w:after="0" w:line="240" w:lineRule="auto"/>
              <w:ind w:left="34"/>
              <w:rPr>
                <w:rFonts w:cstheme="minorHAnsi"/>
                <w:bCs/>
                <w:sz w:val="16"/>
                <w:szCs w:val="16"/>
              </w:rPr>
            </w:pPr>
          </w:p>
        </w:tc>
      </w:tr>
      <w:tr w:rsidR="00F5590E" w:rsidRPr="00F5590E" w14:paraId="2995CC5C" w14:textId="77777777" w:rsidTr="00A4541B">
        <w:trPr>
          <w:trHeight w:val="340"/>
        </w:trPr>
        <w:tc>
          <w:tcPr>
            <w:tcW w:w="7523" w:type="dxa"/>
            <w:gridSpan w:val="3"/>
            <w:shd w:val="clear" w:color="auto" w:fill="auto"/>
            <w:vAlign w:val="center"/>
          </w:tcPr>
          <w:p w14:paraId="3291868F" w14:textId="77777777" w:rsidR="00F5590E" w:rsidRPr="00F5590E" w:rsidRDefault="00F5590E" w:rsidP="00A4541B">
            <w:pPr>
              <w:spacing w:after="0" w:line="240" w:lineRule="auto"/>
              <w:ind w:right="-108"/>
              <w:rPr>
                <w:rFonts w:cstheme="minorHAnsi"/>
                <w:sz w:val="16"/>
                <w:szCs w:val="16"/>
              </w:rPr>
            </w:pPr>
            <w:r w:rsidRPr="00F5590E">
              <w:rPr>
                <w:rFonts w:cstheme="minorHAnsi"/>
                <w:sz w:val="16"/>
                <w:szCs w:val="16"/>
              </w:rPr>
              <w:t>Carcinoid, NOS</w:t>
            </w:r>
          </w:p>
        </w:tc>
        <w:tc>
          <w:tcPr>
            <w:tcW w:w="1560" w:type="dxa"/>
            <w:shd w:val="clear" w:color="auto" w:fill="auto"/>
            <w:vAlign w:val="center"/>
          </w:tcPr>
          <w:p w14:paraId="13E3EA07" w14:textId="77777777" w:rsidR="00F5590E" w:rsidRPr="00F5590E" w:rsidRDefault="00F5590E" w:rsidP="00A4541B">
            <w:pPr>
              <w:spacing w:after="0" w:line="240" w:lineRule="auto"/>
              <w:ind w:left="34"/>
              <w:rPr>
                <w:rFonts w:cstheme="minorHAnsi"/>
                <w:sz w:val="16"/>
                <w:szCs w:val="16"/>
              </w:rPr>
            </w:pPr>
            <w:r w:rsidRPr="00F5590E">
              <w:rPr>
                <w:rFonts w:cstheme="minorHAnsi"/>
                <w:sz w:val="16"/>
                <w:szCs w:val="16"/>
              </w:rPr>
              <w:t>8240/3</w:t>
            </w:r>
          </w:p>
        </w:tc>
      </w:tr>
      <w:tr w:rsidR="00F5590E" w:rsidRPr="00F5590E" w14:paraId="12F029C2" w14:textId="77777777" w:rsidTr="00A4541B">
        <w:trPr>
          <w:trHeight w:val="340"/>
        </w:trPr>
        <w:tc>
          <w:tcPr>
            <w:tcW w:w="7523" w:type="dxa"/>
            <w:gridSpan w:val="3"/>
            <w:shd w:val="clear" w:color="auto" w:fill="auto"/>
            <w:vAlign w:val="center"/>
          </w:tcPr>
          <w:p w14:paraId="72CDB9A3" w14:textId="77777777" w:rsidR="00F5590E" w:rsidRPr="00F5590E" w:rsidRDefault="00F5590E" w:rsidP="00A4541B">
            <w:pPr>
              <w:spacing w:after="0" w:line="240" w:lineRule="auto"/>
              <w:ind w:right="-108"/>
              <w:rPr>
                <w:rFonts w:cstheme="minorHAnsi"/>
                <w:bCs/>
                <w:sz w:val="16"/>
                <w:szCs w:val="16"/>
              </w:rPr>
            </w:pPr>
            <w:r w:rsidRPr="00F5590E">
              <w:rPr>
                <w:rFonts w:cstheme="minorHAnsi"/>
                <w:sz w:val="16"/>
                <w:szCs w:val="16"/>
              </w:rPr>
              <w:t>Small cell neuroendocrine carcinoma</w:t>
            </w:r>
          </w:p>
        </w:tc>
        <w:tc>
          <w:tcPr>
            <w:tcW w:w="1560" w:type="dxa"/>
            <w:shd w:val="clear" w:color="auto" w:fill="auto"/>
            <w:vAlign w:val="center"/>
          </w:tcPr>
          <w:p w14:paraId="5957A8B6" w14:textId="77777777" w:rsidR="00F5590E" w:rsidRPr="00F5590E" w:rsidRDefault="00F5590E" w:rsidP="00A4541B">
            <w:pPr>
              <w:spacing w:after="0" w:line="240" w:lineRule="auto"/>
              <w:ind w:left="34"/>
              <w:rPr>
                <w:rFonts w:cstheme="minorHAnsi"/>
                <w:bCs/>
                <w:sz w:val="16"/>
                <w:szCs w:val="16"/>
              </w:rPr>
            </w:pPr>
            <w:r w:rsidRPr="00F5590E">
              <w:rPr>
                <w:rFonts w:cstheme="minorHAnsi"/>
                <w:sz w:val="16"/>
                <w:szCs w:val="16"/>
              </w:rPr>
              <w:t>8041/3</w:t>
            </w:r>
          </w:p>
        </w:tc>
      </w:tr>
      <w:tr w:rsidR="00F5590E" w:rsidRPr="00F5590E" w14:paraId="0E2BF041" w14:textId="77777777" w:rsidTr="00A4541B">
        <w:trPr>
          <w:trHeight w:val="340"/>
        </w:trPr>
        <w:tc>
          <w:tcPr>
            <w:tcW w:w="7523" w:type="dxa"/>
            <w:gridSpan w:val="3"/>
            <w:shd w:val="clear" w:color="auto" w:fill="auto"/>
            <w:vAlign w:val="center"/>
          </w:tcPr>
          <w:p w14:paraId="227EB093" w14:textId="77777777" w:rsidR="00F5590E" w:rsidRPr="00F5590E" w:rsidRDefault="00F5590E" w:rsidP="00A4541B">
            <w:pPr>
              <w:spacing w:after="0" w:line="240" w:lineRule="auto"/>
              <w:ind w:right="-108"/>
              <w:rPr>
                <w:rFonts w:cstheme="minorHAnsi"/>
                <w:bCs/>
                <w:sz w:val="16"/>
                <w:szCs w:val="16"/>
              </w:rPr>
            </w:pPr>
            <w:r w:rsidRPr="00F5590E">
              <w:rPr>
                <w:rFonts w:cstheme="minorHAnsi"/>
                <w:sz w:val="16"/>
                <w:szCs w:val="16"/>
              </w:rPr>
              <w:t>Large cell neuroendocrine carcinoma</w:t>
            </w:r>
          </w:p>
        </w:tc>
        <w:tc>
          <w:tcPr>
            <w:tcW w:w="1560" w:type="dxa"/>
            <w:shd w:val="clear" w:color="auto" w:fill="auto"/>
            <w:vAlign w:val="center"/>
          </w:tcPr>
          <w:p w14:paraId="7148BA9C" w14:textId="77777777" w:rsidR="00F5590E" w:rsidRPr="00F5590E" w:rsidRDefault="00F5590E" w:rsidP="00A4541B">
            <w:pPr>
              <w:spacing w:after="0" w:line="240" w:lineRule="auto"/>
              <w:ind w:left="34"/>
              <w:rPr>
                <w:rFonts w:cstheme="minorHAnsi"/>
                <w:bCs/>
                <w:sz w:val="16"/>
                <w:szCs w:val="16"/>
              </w:rPr>
            </w:pPr>
            <w:r w:rsidRPr="00F5590E">
              <w:rPr>
                <w:rFonts w:cstheme="minorHAnsi"/>
                <w:sz w:val="16"/>
                <w:szCs w:val="16"/>
              </w:rPr>
              <w:t>8013/3</w:t>
            </w:r>
          </w:p>
        </w:tc>
      </w:tr>
      <w:tr w:rsidR="00F5590E" w:rsidRPr="00F5590E" w14:paraId="2DF902E1" w14:textId="77777777" w:rsidTr="00A4541B">
        <w:trPr>
          <w:trHeight w:val="340"/>
        </w:trPr>
        <w:tc>
          <w:tcPr>
            <w:tcW w:w="7523" w:type="dxa"/>
            <w:gridSpan w:val="3"/>
            <w:shd w:val="clear" w:color="auto" w:fill="auto"/>
            <w:vAlign w:val="center"/>
          </w:tcPr>
          <w:p w14:paraId="46ACB193" w14:textId="77777777" w:rsidR="00F5590E" w:rsidRPr="00F5590E" w:rsidRDefault="00F5590E" w:rsidP="00A4541B">
            <w:pPr>
              <w:spacing w:after="0" w:line="240" w:lineRule="auto"/>
              <w:ind w:right="-108"/>
              <w:rPr>
                <w:rFonts w:cstheme="minorHAnsi"/>
                <w:bCs/>
                <w:sz w:val="16"/>
                <w:szCs w:val="16"/>
              </w:rPr>
            </w:pPr>
            <w:r w:rsidRPr="00F5590E">
              <w:rPr>
                <w:rFonts w:cstheme="minorHAnsi"/>
                <w:sz w:val="16"/>
                <w:szCs w:val="16"/>
              </w:rPr>
              <w:t xml:space="preserve">Carcinoma admixed with small cell neuroendocrine </w:t>
            </w:r>
            <w:proofErr w:type="spellStart"/>
            <w:r w:rsidRPr="00F5590E">
              <w:rPr>
                <w:rFonts w:cstheme="minorHAnsi"/>
                <w:sz w:val="16"/>
                <w:szCs w:val="16"/>
              </w:rPr>
              <w:t>carcinoma</w:t>
            </w:r>
            <w:r w:rsidRPr="00F5590E">
              <w:rPr>
                <w:rFonts w:cstheme="minorHAnsi"/>
                <w:sz w:val="16"/>
                <w:szCs w:val="16"/>
                <w:vertAlign w:val="superscript"/>
              </w:rPr>
              <w:t>b</w:t>
            </w:r>
            <w:proofErr w:type="spellEnd"/>
          </w:p>
        </w:tc>
        <w:tc>
          <w:tcPr>
            <w:tcW w:w="1560" w:type="dxa"/>
            <w:shd w:val="clear" w:color="auto" w:fill="auto"/>
            <w:vAlign w:val="center"/>
          </w:tcPr>
          <w:p w14:paraId="6A252493" w14:textId="77777777" w:rsidR="00F5590E" w:rsidRPr="00F5590E" w:rsidRDefault="00F5590E" w:rsidP="00A4541B">
            <w:pPr>
              <w:spacing w:after="0" w:line="240" w:lineRule="auto"/>
              <w:ind w:left="34"/>
              <w:rPr>
                <w:rFonts w:cstheme="minorHAnsi"/>
                <w:bCs/>
                <w:sz w:val="16"/>
                <w:szCs w:val="16"/>
              </w:rPr>
            </w:pPr>
            <w:r w:rsidRPr="00F5590E">
              <w:rPr>
                <w:rFonts w:cstheme="minorHAnsi"/>
                <w:sz w:val="16"/>
                <w:szCs w:val="16"/>
              </w:rPr>
              <w:t>8045/3</w:t>
            </w:r>
          </w:p>
        </w:tc>
      </w:tr>
      <w:tr w:rsidR="00F5590E" w:rsidRPr="00F5590E" w14:paraId="1DFD7AB8" w14:textId="77777777" w:rsidTr="00A4541B">
        <w:trPr>
          <w:trHeight w:val="340"/>
        </w:trPr>
        <w:tc>
          <w:tcPr>
            <w:tcW w:w="7523" w:type="dxa"/>
            <w:gridSpan w:val="3"/>
            <w:shd w:val="clear" w:color="auto" w:fill="auto"/>
            <w:vAlign w:val="center"/>
          </w:tcPr>
          <w:p w14:paraId="44F045A8" w14:textId="77777777" w:rsidR="00F5590E" w:rsidRPr="00F5590E" w:rsidRDefault="00F5590E" w:rsidP="00A4541B">
            <w:pPr>
              <w:spacing w:after="0" w:line="240" w:lineRule="auto"/>
              <w:ind w:right="-108"/>
              <w:rPr>
                <w:rFonts w:cstheme="minorHAnsi"/>
                <w:bCs/>
                <w:sz w:val="16"/>
                <w:szCs w:val="16"/>
              </w:rPr>
            </w:pPr>
            <w:r w:rsidRPr="00F5590E">
              <w:rPr>
                <w:rFonts w:cstheme="minorHAnsi"/>
                <w:sz w:val="16"/>
                <w:szCs w:val="16"/>
              </w:rPr>
              <w:lastRenderedPageBreak/>
              <w:t xml:space="preserve">Carcinoma admixed with large cell neuroendocrine </w:t>
            </w:r>
            <w:proofErr w:type="spellStart"/>
            <w:r w:rsidRPr="00F5590E">
              <w:rPr>
                <w:rFonts w:cstheme="minorHAnsi"/>
                <w:sz w:val="16"/>
                <w:szCs w:val="16"/>
              </w:rPr>
              <w:t>carcinoma</w:t>
            </w:r>
            <w:r w:rsidRPr="00F5590E">
              <w:rPr>
                <w:rFonts w:cstheme="minorHAnsi"/>
                <w:sz w:val="16"/>
                <w:szCs w:val="16"/>
                <w:vertAlign w:val="superscript"/>
              </w:rPr>
              <w:t>b</w:t>
            </w:r>
            <w:proofErr w:type="spellEnd"/>
          </w:p>
        </w:tc>
        <w:tc>
          <w:tcPr>
            <w:tcW w:w="1560" w:type="dxa"/>
            <w:shd w:val="clear" w:color="auto" w:fill="auto"/>
            <w:vAlign w:val="center"/>
          </w:tcPr>
          <w:p w14:paraId="50AD28A7" w14:textId="77777777" w:rsidR="00F5590E" w:rsidRPr="00F5590E" w:rsidRDefault="00F5590E" w:rsidP="00A4541B">
            <w:pPr>
              <w:spacing w:after="0" w:line="240" w:lineRule="auto"/>
              <w:ind w:left="34"/>
              <w:rPr>
                <w:rFonts w:cstheme="minorHAnsi"/>
                <w:bCs/>
                <w:sz w:val="16"/>
                <w:szCs w:val="16"/>
              </w:rPr>
            </w:pPr>
            <w:r w:rsidRPr="00F5590E">
              <w:rPr>
                <w:rFonts w:cstheme="minorHAnsi"/>
                <w:sz w:val="16"/>
                <w:szCs w:val="16"/>
              </w:rPr>
              <w:t>8013/3</w:t>
            </w:r>
          </w:p>
        </w:tc>
      </w:tr>
    </w:tbl>
    <w:p w14:paraId="077175A4" w14:textId="61A85FAD" w:rsidR="00B76B7B" w:rsidRDefault="00B76B7B" w:rsidP="00B76B7B">
      <w:pPr>
        <w:autoSpaceDE w:val="0"/>
        <w:autoSpaceDN w:val="0"/>
        <w:adjustRightInd w:val="0"/>
        <w:spacing w:before="120" w:after="120" w:line="240" w:lineRule="auto"/>
        <w:rPr>
          <w:rFonts w:cs="HelveticaLT-Light"/>
          <w:sz w:val="16"/>
          <w:szCs w:val="16"/>
          <w:lang w:eastAsia="en-AU"/>
        </w:rPr>
      </w:pPr>
      <w:proofErr w:type="spellStart"/>
      <w:r w:rsidRPr="001F646C">
        <w:rPr>
          <w:sz w:val="16"/>
          <w:szCs w:val="16"/>
          <w:vertAlign w:val="superscript"/>
        </w:rPr>
        <w:t>a</w:t>
      </w:r>
      <w:proofErr w:type="spellEnd"/>
      <w:r w:rsidRPr="001F646C">
        <w:rPr>
          <w:sz w:val="16"/>
          <w:szCs w:val="16"/>
        </w:rPr>
        <w:t xml:space="preserve"> These morphology codes are from the International Classification of Diseases for Oncology, third edition, second revision (ICD-O-3.2).</w:t>
      </w:r>
      <w:r w:rsidRPr="001F646C">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1F646C">
        <w:rPr>
          <w:sz w:val="16"/>
          <w:szCs w:val="16"/>
        </w:rPr>
        <w:instrText xml:space="preserve"> ADDIN EN.CITE </w:instrText>
      </w:r>
      <w:r w:rsidRPr="001F646C">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1F646C">
        <w:rPr>
          <w:sz w:val="16"/>
          <w:szCs w:val="16"/>
        </w:rPr>
        <w:instrText xml:space="preserve"> ADDIN EN.CITE.DATA </w:instrText>
      </w:r>
      <w:r w:rsidRPr="001F646C">
        <w:rPr>
          <w:sz w:val="16"/>
          <w:szCs w:val="16"/>
        </w:rPr>
      </w:r>
      <w:r w:rsidRPr="001F646C">
        <w:rPr>
          <w:sz w:val="16"/>
          <w:szCs w:val="16"/>
        </w:rPr>
        <w:fldChar w:fldCharType="end"/>
      </w:r>
      <w:r w:rsidRPr="001F646C">
        <w:rPr>
          <w:sz w:val="16"/>
          <w:szCs w:val="16"/>
        </w:rPr>
      </w:r>
      <w:r w:rsidRPr="001F646C">
        <w:rPr>
          <w:sz w:val="16"/>
          <w:szCs w:val="16"/>
        </w:rPr>
        <w:fldChar w:fldCharType="separate"/>
      </w:r>
      <w:r w:rsidRPr="001F646C">
        <w:rPr>
          <w:noProof/>
          <w:sz w:val="16"/>
          <w:szCs w:val="16"/>
          <w:vertAlign w:val="superscript"/>
        </w:rPr>
        <w:t>10</w:t>
      </w:r>
      <w:r w:rsidRPr="001F646C">
        <w:rPr>
          <w:sz w:val="16"/>
          <w:szCs w:val="16"/>
        </w:rPr>
        <w:fldChar w:fldCharType="end"/>
      </w:r>
      <w:r w:rsidRPr="001F646C">
        <w:rPr>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1F646C">
        <w:rPr>
          <w:sz w:val="16"/>
          <w:szCs w:val="16"/>
        </w:rPr>
        <w:t>taking into account</w:t>
      </w:r>
      <w:proofErr w:type="gramEnd"/>
      <w:r w:rsidRPr="001F646C">
        <w:rPr>
          <w:sz w:val="16"/>
          <w:szCs w:val="16"/>
        </w:rPr>
        <w:t xml:space="preserve"> changes in our understanding of these lesions. </w:t>
      </w:r>
      <w:r w:rsidRPr="001F646C">
        <w:rPr>
          <w:rFonts w:cs="HelveticaLT-Light"/>
          <w:sz w:val="16"/>
          <w:szCs w:val="16"/>
          <w:lang w:eastAsia="en-AU"/>
        </w:rPr>
        <w:t>Incorporates all relevant changes from the 5</w:t>
      </w:r>
      <w:r w:rsidRPr="001F646C">
        <w:rPr>
          <w:rFonts w:cs="HelveticaLT-Light"/>
          <w:sz w:val="16"/>
          <w:szCs w:val="16"/>
          <w:vertAlign w:val="superscript"/>
          <w:lang w:eastAsia="en-AU"/>
        </w:rPr>
        <w:t>th</w:t>
      </w:r>
      <w:r w:rsidRPr="001F646C">
        <w:rPr>
          <w:rFonts w:cs="HelveticaLT-Light"/>
          <w:sz w:val="16"/>
          <w:szCs w:val="16"/>
          <w:lang w:eastAsia="en-AU"/>
        </w:rPr>
        <w:t xml:space="preserve"> edition Corrigenda June 2021.</w:t>
      </w:r>
      <w:r w:rsidR="001952EA" w:rsidRPr="001952EA">
        <w:rPr>
          <w:rFonts w:cs="HelveticaLT-Light"/>
          <w:sz w:val="16"/>
          <w:szCs w:val="16"/>
          <w:vertAlign w:val="superscript"/>
          <w:lang w:eastAsia="en-AU"/>
        </w:rPr>
        <w:t>11</w:t>
      </w:r>
    </w:p>
    <w:p w14:paraId="5678D6E8" w14:textId="77777777" w:rsidR="00DB3FC2" w:rsidRPr="00DB3FC2" w:rsidRDefault="00DB3FC2" w:rsidP="00DB3FC2">
      <w:pPr>
        <w:autoSpaceDE w:val="0"/>
        <w:autoSpaceDN w:val="0"/>
        <w:adjustRightInd w:val="0"/>
        <w:spacing w:before="120" w:after="120" w:line="240" w:lineRule="auto"/>
        <w:rPr>
          <w:sz w:val="16"/>
          <w:szCs w:val="16"/>
        </w:rPr>
      </w:pPr>
      <w:r w:rsidRPr="00DB3FC2">
        <w:rPr>
          <w:rFonts w:cs="Arial"/>
          <w:sz w:val="16"/>
          <w:szCs w:val="16"/>
          <w:vertAlign w:val="superscript"/>
        </w:rPr>
        <w:t xml:space="preserve">b </w:t>
      </w:r>
      <w:r w:rsidRPr="00DB3FC2">
        <w:rPr>
          <w:rFonts w:cs="Arial"/>
          <w:sz w:val="16"/>
          <w:szCs w:val="16"/>
        </w:rPr>
        <w:t>This terminology is synonymous with the ICD-0 terminology of combined small/large cell neuroendocrine carcinomas.</w:t>
      </w:r>
    </w:p>
    <w:p w14:paraId="26BACC8D" w14:textId="3C088535" w:rsidR="00B76B7B" w:rsidRDefault="00B76B7B" w:rsidP="00B76B7B">
      <w:pPr>
        <w:autoSpaceDE w:val="0"/>
        <w:autoSpaceDN w:val="0"/>
        <w:adjustRightInd w:val="0"/>
        <w:spacing w:after="0" w:line="240" w:lineRule="auto"/>
        <w:rPr>
          <w:sz w:val="16"/>
          <w:szCs w:val="16"/>
        </w:rPr>
      </w:pPr>
      <w:r w:rsidRPr="001F646C">
        <w:rPr>
          <w:sz w:val="16"/>
          <w:szCs w:val="16"/>
        </w:rPr>
        <w:t>© World Health Organization/International Agency for Research on Cancer. Reproduced with permission.</w:t>
      </w:r>
    </w:p>
    <w:p w14:paraId="5259E885" w14:textId="77777777" w:rsidR="00E66E3B" w:rsidRPr="001F646C" w:rsidRDefault="00E66E3B" w:rsidP="00B76B7B">
      <w:pPr>
        <w:autoSpaceDE w:val="0"/>
        <w:autoSpaceDN w:val="0"/>
        <w:adjustRightInd w:val="0"/>
        <w:spacing w:after="0" w:line="240" w:lineRule="auto"/>
        <w:rPr>
          <w:sz w:val="16"/>
          <w:szCs w:val="16"/>
        </w:rPr>
      </w:pPr>
    </w:p>
    <w:p w14:paraId="09A05588" w14:textId="69219772" w:rsidR="00E66E3B" w:rsidRPr="00AD65B0" w:rsidRDefault="00E66E3B" w:rsidP="00E66E3B">
      <w:pPr>
        <w:autoSpaceDE w:val="0"/>
        <w:autoSpaceDN w:val="0"/>
        <w:adjustRightInd w:val="0"/>
        <w:spacing w:after="0" w:line="240" w:lineRule="auto"/>
        <w:rPr>
          <w:rFonts w:ascii="Calibri" w:eastAsia="Calibri" w:hAnsi="Calibri" w:cs="Calibri"/>
          <w:b/>
          <w:bCs/>
          <w:sz w:val="16"/>
          <w:szCs w:val="16"/>
        </w:rPr>
      </w:pPr>
      <w:r w:rsidRPr="00322886">
        <w:rPr>
          <w:rFonts w:ascii="Calibri" w:eastAsia="Calibri" w:hAnsi="Calibri" w:cs="Calibri"/>
          <w:b/>
          <w:bCs/>
          <w:sz w:val="16"/>
          <w:szCs w:val="16"/>
        </w:rPr>
        <w:t>Reference</w:t>
      </w:r>
      <w:r w:rsidR="002B0C8B">
        <w:rPr>
          <w:rFonts w:ascii="Calibri" w:eastAsia="Calibri" w:hAnsi="Calibri" w:cs="Calibri"/>
          <w:b/>
          <w:bCs/>
          <w:sz w:val="16"/>
          <w:szCs w:val="16"/>
        </w:rPr>
        <w:t>s</w:t>
      </w:r>
    </w:p>
    <w:p w14:paraId="66FDF50E" w14:textId="77777777" w:rsidR="00E66E3B" w:rsidRPr="00322886" w:rsidRDefault="00E66E3B" w:rsidP="00E66E3B">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p w14:paraId="7B85BBCF" w14:textId="77777777" w:rsidR="00BD61E9" w:rsidRPr="00DB3FC2" w:rsidRDefault="00BD61E9" w:rsidP="00DB3FC2">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10</w:t>
      </w:r>
      <w:r w:rsidRPr="00DB3FC2">
        <w:rPr>
          <w:rFonts w:asciiTheme="minorHAnsi" w:hAnsiTheme="minorHAnsi" w:cstheme="minorHAnsi"/>
          <w:sz w:val="16"/>
          <w:szCs w:val="16"/>
        </w:rPr>
        <w:tab/>
        <w:t xml:space="preserve">Fritz A, Percy C, Jack A, Shanmugaratnam K, Sobin LH, Parkin DM, Whelan SL (eds) (2020). </w:t>
      </w:r>
      <w:r w:rsidRPr="00DB3FC2">
        <w:rPr>
          <w:rFonts w:asciiTheme="minorHAnsi" w:hAnsiTheme="minorHAnsi" w:cstheme="minorHAnsi"/>
          <w:i/>
          <w:sz w:val="16"/>
          <w:szCs w:val="16"/>
        </w:rPr>
        <w:t>International Classification of Diseases for Oncology, Third edition, Second revision ICD-O-3.2</w:t>
      </w:r>
      <w:r w:rsidRPr="00DB3FC2">
        <w:rPr>
          <w:rFonts w:asciiTheme="minorHAnsi" w:hAnsiTheme="minorHAnsi" w:cstheme="minorHAnsi"/>
          <w:sz w:val="16"/>
          <w:szCs w:val="16"/>
        </w:rPr>
        <w:t>. Available from:  http://www.iacr.com.fr/index.php?option=com_content&amp;view=category&amp;layout=blog&amp;id=100&amp;Itemid=577 (Accessed 21st January 2021).</w:t>
      </w:r>
    </w:p>
    <w:p w14:paraId="3F935D68" w14:textId="77777777" w:rsidR="00BD61E9" w:rsidRPr="00DB3FC2" w:rsidRDefault="00BD61E9" w:rsidP="00DB3FC2">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 xml:space="preserve">11 </w:t>
      </w:r>
      <w:r w:rsidRPr="00DB3FC2">
        <w:rPr>
          <w:rFonts w:asciiTheme="minorHAnsi" w:hAnsiTheme="minorHAnsi" w:cstheme="minorHAnsi"/>
          <w:sz w:val="16"/>
          <w:szCs w:val="16"/>
        </w:rPr>
        <w:tab/>
        <w:t xml:space="preserve">WHO Classification of Tumours Editorial Board (2021). </w:t>
      </w:r>
      <w:r w:rsidRPr="00DB3FC2">
        <w:rPr>
          <w:rFonts w:asciiTheme="minorHAnsi" w:hAnsiTheme="minorHAnsi" w:cstheme="minorHAnsi"/>
          <w:i/>
          <w:sz w:val="16"/>
          <w:szCs w:val="16"/>
        </w:rPr>
        <w:t>Female Genital Tumours, WHO Classification of Tumours, 5th Edition, Volume 4 - Corrigenda June 2021</w:t>
      </w:r>
      <w:r w:rsidRPr="00DB3FC2">
        <w:rPr>
          <w:rFonts w:asciiTheme="minorHAnsi" w:hAnsiTheme="minorHAnsi" w:cstheme="minorHAnsi"/>
          <w:sz w:val="16"/>
          <w:szCs w:val="16"/>
        </w:rPr>
        <w:t>. Available from:  https://publications.iarc.fr/Book-And-Report-Series/Who-Classification-Of-Tumours/Female-Genital-Tumours-2020 (Accessed 16th June 2021).</w:t>
      </w:r>
    </w:p>
    <w:p w14:paraId="0158053D" w14:textId="77777777" w:rsidR="00EE1367" w:rsidRPr="00031151" w:rsidRDefault="00EE1367" w:rsidP="00031151">
      <w:pPr>
        <w:autoSpaceDE w:val="0"/>
        <w:autoSpaceDN w:val="0"/>
        <w:adjustRightInd w:val="0"/>
        <w:spacing w:before="120" w:after="0" w:line="240" w:lineRule="auto"/>
        <w:rPr>
          <w:sz w:val="16"/>
          <w:szCs w:val="16"/>
          <w:lang w:val="en-US"/>
        </w:rPr>
      </w:pPr>
    </w:p>
    <w:p w14:paraId="17F94372" w14:textId="77777777" w:rsidR="009355C0" w:rsidRDefault="009355C0">
      <w:pPr>
        <w:rPr>
          <w:rFonts w:ascii="Calibri" w:hAnsi="Calibri" w:cs="Calibri"/>
          <w:b/>
          <w:sz w:val="16"/>
          <w:szCs w:val="16"/>
          <w:u w:val="single"/>
        </w:rPr>
      </w:pPr>
      <w:r>
        <w:rPr>
          <w:rFonts w:ascii="Calibri" w:hAnsi="Calibri" w:cs="Calibri"/>
          <w:b/>
          <w:sz w:val="16"/>
          <w:szCs w:val="16"/>
          <w:u w:val="single"/>
        </w:rPr>
        <w:br w:type="page"/>
      </w:r>
    </w:p>
    <w:p w14:paraId="723BE45F" w14:textId="7F9BD2F7" w:rsidR="00EE1367" w:rsidRDefault="00EE1367" w:rsidP="00AD65B0">
      <w:pPr>
        <w:spacing w:after="100" w:line="240" w:lineRule="auto"/>
        <w:rPr>
          <w:rFonts w:ascii="Calibri" w:hAnsi="Calibri" w:cs="Calibri"/>
          <w:b/>
          <w:sz w:val="16"/>
          <w:szCs w:val="16"/>
        </w:rPr>
      </w:pPr>
      <w:r w:rsidRPr="00331436">
        <w:rPr>
          <w:rFonts w:ascii="Calibri" w:hAnsi="Calibri" w:cs="Calibri"/>
          <w:b/>
          <w:sz w:val="16"/>
          <w:szCs w:val="16"/>
          <w:u w:val="single"/>
        </w:rPr>
        <w:lastRenderedPageBreak/>
        <w:t>Table 2: World Health Organization classification of tumours of the fallopian tube</w:t>
      </w:r>
      <w:r w:rsidRPr="00331436">
        <w:rPr>
          <w:rFonts w:ascii="Calibri" w:hAnsi="Calibri" w:cs="Calibri"/>
          <w:b/>
          <w:sz w:val="16"/>
          <w:szCs w:val="16"/>
        </w:rPr>
        <w:t>.</w:t>
      </w:r>
      <w:r w:rsidRPr="00331436">
        <w:rPr>
          <w:rFonts w:ascii="Calibri" w:hAnsi="Calibri" w:cs="Calibri"/>
          <w:b/>
          <w:sz w:val="16"/>
          <w:szCs w:val="16"/>
        </w:rPr>
        <w:fldChar w:fldCharType="begin"/>
      </w:r>
      <w:r w:rsidRPr="00331436">
        <w:rPr>
          <w:rFonts w:ascii="Calibri" w:hAnsi="Calibri" w:cs="Calibri"/>
          <w:b/>
          <w:sz w:val="16"/>
          <w:szCs w:val="16"/>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331436">
        <w:rPr>
          <w:rFonts w:ascii="Calibri" w:hAnsi="Calibri" w:cs="Calibri"/>
          <w:b/>
          <w:sz w:val="16"/>
          <w:szCs w:val="16"/>
        </w:rPr>
        <w:fldChar w:fldCharType="separate"/>
      </w:r>
      <w:r w:rsidRPr="00331436">
        <w:rPr>
          <w:rFonts w:ascii="Calibri" w:hAnsi="Calibri" w:cs="Calibri"/>
          <w:b/>
          <w:noProof/>
          <w:sz w:val="16"/>
          <w:szCs w:val="16"/>
          <w:vertAlign w:val="superscript"/>
        </w:rPr>
        <w:t>1</w:t>
      </w:r>
      <w:r w:rsidRPr="00331436">
        <w:rPr>
          <w:rFonts w:ascii="Calibri" w:hAnsi="Calibri" w:cs="Calibri"/>
          <w:b/>
          <w:sz w:val="16"/>
          <w:szCs w:val="16"/>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33"/>
        <w:gridCol w:w="3685"/>
        <w:gridCol w:w="1559"/>
      </w:tblGrid>
      <w:tr w:rsidR="00E92466" w:rsidRPr="00E92466" w14:paraId="632BBE27" w14:textId="77777777" w:rsidTr="00A4541B">
        <w:trPr>
          <w:trHeight w:val="340"/>
        </w:trPr>
        <w:tc>
          <w:tcPr>
            <w:tcW w:w="7518" w:type="dxa"/>
            <w:gridSpan w:val="2"/>
            <w:shd w:val="clear" w:color="auto" w:fill="auto"/>
            <w:vAlign w:val="center"/>
          </w:tcPr>
          <w:p w14:paraId="7E924282" w14:textId="77777777" w:rsidR="00E92466" w:rsidRPr="00E92466" w:rsidRDefault="00E92466" w:rsidP="00A4541B">
            <w:pPr>
              <w:spacing w:after="0" w:line="240" w:lineRule="auto"/>
              <w:ind w:right="-108"/>
              <w:rPr>
                <w:rFonts w:cstheme="minorHAnsi"/>
                <w:b/>
                <w:bCs/>
                <w:sz w:val="16"/>
                <w:szCs w:val="16"/>
              </w:rPr>
            </w:pPr>
            <w:r w:rsidRPr="00E92466">
              <w:rPr>
                <w:rFonts w:cstheme="minorHAnsi"/>
                <w:b/>
                <w:bCs/>
                <w:sz w:val="16"/>
                <w:szCs w:val="16"/>
              </w:rPr>
              <w:t>Descriptor</w:t>
            </w:r>
          </w:p>
        </w:tc>
        <w:tc>
          <w:tcPr>
            <w:tcW w:w="1559" w:type="dxa"/>
            <w:shd w:val="clear" w:color="auto" w:fill="auto"/>
            <w:vAlign w:val="center"/>
          </w:tcPr>
          <w:p w14:paraId="4C0E7F05" w14:textId="77777777" w:rsidR="00E92466" w:rsidRPr="00E92466" w:rsidRDefault="00E92466" w:rsidP="00A4541B">
            <w:pPr>
              <w:spacing w:after="0" w:line="240" w:lineRule="auto"/>
              <w:ind w:left="34"/>
              <w:rPr>
                <w:rFonts w:cstheme="minorHAnsi"/>
                <w:sz w:val="16"/>
                <w:szCs w:val="16"/>
              </w:rPr>
            </w:pPr>
            <w:r w:rsidRPr="00E92466">
              <w:rPr>
                <w:rFonts w:cstheme="minorHAnsi"/>
                <w:b/>
                <w:bCs/>
                <w:sz w:val="16"/>
                <w:szCs w:val="16"/>
              </w:rPr>
              <w:t xml:space="preserve">ICD-O </w:t>
            </w:r>
            <w:proofErr w:type="spellStart"/>
            <w:r w:rsidRPr="00E92466">
              <w:rPr>
                <w:rFonts w:cstheme="minorHAnsi"/>
                <w:b/>
                <w:bCs/>
                <w:sz w:val="16"/>
                <w:szCs w:val="16"/>
              </w:rPr>
              <w:t>codes</w:t>
            </w:r>
            <w:r w:rsidRPr="00E92466">
              <w:rPr>
                <w:rFonts w:cstheme="minorHAnsi"/>
                <w:b/>
                <w:bCs/>
                <w:sz w:val="16"/>
                <w:szCs w:val="16"/>
                <w:vertAlign w:val="superscript"/>
              </w:rPr>
              <w:t>a</w:t>
            </w:r>
            <w:proofErr w:type="spellEnd"/>
          </w:p>
        </w:tc>
      </w:tr>
      <w:tr w:rsidR="00E92466" w:rsidRPr="00E92466" w14:paraId="11D96EF1" w14:textId="77777777" w:rsidTr="00A4541B">
        <w:trPr>
          <w:trHeight w:val="340"/>
        </w:trPr>
        <w:tc>
          <w:tcPr>
            <w:tcW w:w="7518" w:type="dxa"/>
            <w:gridSpan w:val="2"/>
            <w:shd w:val="clear" w:color="auto" w:fill="auto"/>
          </w:tcPr>
          <w:p w14:paraId="202AC81E" w14:textId="77777777" w:rsidR="00E92466" w:rsidRPr="00E92466" w:rsidRDefault="00E92466" w:rsidP="00A4541B">
            <w:pPr>
              <w:spacing w:after="0" w:line="240" w:lineRule="auto"/>
              <w:ind w:right="-108"/>
              <w:rPr>
                <w:rFonts w:cstheme="minorHAnsi"/>
                <w:sz w:val="16"/>
                <w:szCs w:val="16"/>
              </w:rPr>
            </w:pPr>
            <w:r w:rsidRPr="00E92466">
              <w:rPr>
                <w:rFonts w:cstheme="minorHAnsi"/>
                <w:b/>
                <w:sz w:val="16"/>
                <w:szCs w:val="16"/>
              </w:rPr>
              <w:t>Epithelial tumours</w:t>
            </w:r>
          </w:p>
        </w:tc>
        <w:tc>
          <w:tcPr>
            <w:tcW w:w="1559" w:type="dxa"/>
            <w:shd w:val="clear" w:color="auto" w:fill="auto"/>
          </w:tcPr>
          <w:p w14:paraId="244BFA98" w14:textId="77777777" w:rsidR="00E92466" w:rsidRPr="00E92466" w:rsidRDefault="00E92466" w:rsidP="00A4541B">
            <w:pPr>
              <w:spacing w:after="0" w:line="240" w:lineRule="auto"/>
              <w:ind w:left="34"/>
              <w:rPr>
                <w:rFonts w:cstheme="minorHAnsi"/>
                <w:sz w:val="16"/>
                <w:szCs w:val="16"/>
              </w:rPr>
            </w:pPr>
          </w:p>
        </w:tc>
      </w:tr>
      <w:tr w:rsidR="00E92466" w:rsidRPr="00E92466" w14:paraId="14F801A7" w14:textId="77777777" w:rsidTr="00A4541B">
        <w:trPr>
          <w:trHeight w:val="340"/>
        </w:trPr>
        <w:tc>
          <w:tcPr>
            <w:tcW w:w="3833" w:type="dxa"/>
            <w:shd w:val="clear" w:color="auto" w:fill="auto"/>
          </w:tcPr>
          <w:p w14:paraId="5D81BF3C" w14:textId="77777777" w:rsidR="00E92466" w:rsidRPr="00E92466" w:rsidRDefault="00E92466" w:rsidP="00A4541B">
            <w:pPr>
              <w:spacing w:after="0" w:line="240" w:lineRule="auto"/>
              <w:rPr>
                <w:rFonts w:cstheme="minorHAnsi"/>
                <w:b/>
                <w:sz w:val="16"/>
                <w:szCs w:val="16"/>
              </w:rPr>
            </w:pPr>
            <w:r w:rsidRPr="00E92466">
              <w:rPr>
                <w:rFonts w:cstheme="minorHAnsi"/>
                <w:sz w:val="16"/>
                <w:szCs w:val="16"/>
              </w:rPr>
              <w:t>Epithelial precursor lesion</w:t>
            </w:r>
          </w:p>
        </w:tc>
        <w:tc>
          <w:tcPr>
            <w:tcW w:w="3685" w:type="dxa"/>
            <w:shd w:val="clear" w:color="auto" w:fill="auto"/>
          </w:tcPr>
          <w:p w14:paraId="559236AA" w14:textId="77777777" w:rsidR="00E92466" w:rsidRPr="00E92466" w:rsidRDefault="00E92466" w:rsidP="00A4541B">
            <w:pPr>
              <w:spacing w:after="0" w:line="240" w:lineRule="auto"/>
              <w:ind w:right="-108"/>
              <w:rPr>
                <w:rFonts w:cstheme="minorHAnsi"/>
                <w:b/>
                <w:sz w:val="16"/>
                <w:szCs w:val="16"/>
              </w:rPr>
            </w:pPr>
            <w:r w:rsidRPr="00E92466">
              <w:rPr>
                <w:rFonts w:cstheme="minorHAnsi"/>
                <w:sz w:val="16"/>
                <w:szCs w:val="16"/>
              </w:rPr>
              <w:t xml:space="preserve">Serous adenofibroma NOS </w:t>
            </w:r>
          </w:p>
        </w:tc>
        <w:tc>
          <w:tcPr>
            <w:tcW w:w="1559" w:type="dxa"/>
            <w:shd w:val="clear" w:color="auto" w:fill="auto"/>
          </w:tcPr>
          <w:p w14:paraId="6547F7BD"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9014/0</w:t>
            </w:r>
          </w:p>
        </w:tc>
      </w:tr>
      <w:tr w:rsidR="00E92466" w:rsidRPr="00E92466" w14:paraId="362269FA" w14:textId="77777777" w:rsidTr="00A4541B">
        <w:trPr>
          <w:trHeight w:val="340"/>
        </w:trPr>
        <w:tc>
          <w:tcPr>
            <w:tcW w:w="3833" w:type="dxa"/>
            <w:shd w:val="clear" w:color="auto" w:fill="auto"/>
          </w:tcPr>
          <w:p w14:paraId="09641E0A" w14:textId="77777777" w:rsidR="00E92466" w:rsidRPr="00E92466" w:rsidRDefault="00E92466" w:rsidP="00A4541B">
            <w:pPr>
              <w:spacing w:after="0" w:line="240" w:lineRule="auto"/>
              <w:rPr>
                <w:rFonts w:cstheme="minorHAnsi"/>
                <w:sz w:val="16"/>
                <w:szCs w:val="16"/>
              </w:rPr>
            </w:pPr>
            <w:r w:rsidRPr="00E92466">
              <w:rPr>
                <w:rFonts w:cstheme="minorHAnsi"/>
                <w:sz w:val="16"/>
                <w:szCs w:val="16"/>
              </w:rPr>
              <w:t>Epithelial borderline tumour</w:t>
            </w:r>
          </w:p>
        </w:tc>
        <w:tc>
          <w:tcPr>
            <w:tcW w:w="3685" w:type="dxa"/>
            <w:shd w:val="clear" w:color="auto" w:fill="auto"/>
          </w:tcPr>
          <w:p w14:paraId="60E12C37"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Serous borderline tumour NOS </w:t>
            </w:r>
          </w:p>
        </w:tc>
        <w:tc>
          <w:tcPr>
            <w:tcW w:w="1559" w:type="dxa"/>
            <w:shd w:val="clear" w:color="auto" w:fill="auto"/>
          </w:tcPr>
          <w:p w14:paraId="396A17DE"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8442/1</w:t>
            </w:r>
          </w:p>
        </w:tc>
      </w:tr>
      <w:tr w:rsidR="00E92466" w:rsidRPr="00E92466" w14:paraId="7B6CA35D" w14:textId="77777777" w:rsidTr="00A4541B">
        <w:trPr>
          <w:trHeight w:val="340"/>
        </w:trPr>
        <w:tc>
          <w:tcPr>
            <w:tcW w:w="3833" w:type="dxa"/>
            <w:shd w:val="clear" w:color="auto" w:fill="auto"/>
          </w:tcPr>
          <w:p w14:paraId="61487CDA" w14:textId="77777777" w:rsidR="00E92466" w:rsidRPr="00E92466" w:rsidRDefault="00E92466" w:rsidP="00A4541B">
            <w:pPr>
              <w:spacing w:after="0" w:line="240" w:lineRule="auto"/>
              <w:rPr>
                <w:rFonts w:cstheme="minorHAnsi"/>
                <w:sz w:val="16"/>
                <w:szCs w:val="16"/>
              </w:rPr>
            </w:pPr>
            <w:r w:rsidRPr="00E92466">
              <w:rPr>
                <w:rFonts w:cstheme="minorHAnsi"/>
                <w:sz w:val="16"/>
                <w:szCs w:val="16"/>
              </w:rPr>
              <w:t>Malignant epithelial tumours</w:t>
            </w:r>
          </w:p>
        </w:tc>
        <w:tc>
          <w:tcPr>
            <w:tcW w:w="3685" w:type="dxa"/>
            <w:shd w:val="clear" w:color="auto" w:fill="auto"/>
          </w:tcPr>
          <w:p w14:paraId="34EA99A7"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High grade serous carcinoma </w:t>
            </w:r>
          </w:p>
        </w:tc>
        <w:tc>
          <w:tcPr>
            <w:tcW w:w="1559" w:type="dxa"/>
            <w:shd w:val="clear" w:color="auto" w:fill="auto"/>
          </w:tcPr>
          <w:p w14:paraId="27156912"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8461/3</w:t>
            </w:r>
          </w:p>
        </w:tc>
      </w:tr>
      <w:tr w:rsidR="00E92466" w:rsidRPr="00E92466" w14:paraId="2AD83DC8" w14:textId="77777777" w:rsidTr="00A4541B">
        <w:trPr>
          <w:trHeight w:val="340"/>
        </w:trPr>
        <w:tc>
          <w:tcPr>
            <w:tcW w:w="3833" w:type="dxa"/>
            <w:shd w:val="clear" w:color="auto" w:fill="auto"/>
          </w:tcPr>
          <w:p w14:paraId="11C42019" w14:textId="77777777" w:rsidR="00E92466" w:rsidRPr="00E92466" w:rsidRDefault="00E92466" w:rsidP="00A4541B">
            <w:pPr>
              <w:spacing w:after="0" w:line="240" w:lineRule="auto"/>
              <w:rPr>
                <w:rFonts w:cstheme="minorHAnsi"/>
                <w:sz w:val="16"/>
                <w:szCs w:val="16"/>
              </w:rPr>
            </w:pPr>
          </w:p>
        </w:tc>
        <w:tc>
          <w:tcPr>
            <w:tcW w:w="3685" w:type="dxa"/>
            <w:shd w:val="clear" w:color="auto" w:fill="auto"/>
          </w:tcPr>
          <w:p w14:paraId="2C10158E"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Endometrioid adenocarcinoma NOS </w:t>
            </w:r>
          </w:p>
        </w:tc>
        <w:tc>
          <w:tcPr>
            <w:tcW w:w="1559" w:type="dxa"/>
            <w:shd w:val="clear" w:color="auto" w:fill="auto"/>
          </w:tcPr>
          <w:p w14:paraId="0017C474"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8380/3</w:t>
            </w:r>
          </w:p>
        </w:tc>
      </w:tr>
      <w:tr w:rsidR="00E92466" w:rsidRPr="00E92466" w14:paraId="4211567D" w14:textId="77777777" w:rsidTr="00A4541B">
        <w:trPr>
          <w:trHeight w:val="340"/>
        </w:trPr>
        <w:tc>
          <w:tcPr>
            <w:tcW w:w="3833" w:type="dxa"/>
            <w:shd w:val="clear" w:color="auto" w:fill="auto"/>
          </w:tcPr>
          <w:p w14:paraId="44C6D881" w14:textId="77777777" w:rsidR="00E92466" w:rsidRPr="00E92466" w:rsidRDefault="00E92466" w:rsidP="00A4541B">
            <w:pPr>
              <w:spacing w:after="0" w:line="240" w:lineRule="auto"/>
              <w:rPr>
                <w:rFonts w:cstheme="minorHAnsi"/>
                <w:sz w:val="16"/>
                <w:szCs w:val="16"/>
              </w:rPr>
            </w:pPr>
          </w:p>
        </w:tc>
        <w:tc>
          <w:tcPr>
            <w:tcW w:w="3685" w:type="dxa"/>
            <w:shd w:val="clear" w:color="auto" w:fill="auto"/>
          </w:tcPr>
          <w:p w14:paraId="1B6CB2D8"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Carcinosarcoma NOS </w:t>
            </w:r>
          </w:p>
        </w:tc>
        <w:tc>
          <w:tcPr>
            <w:tcW w:w="1559" w:type="dxa"/>
            <w:shd w:val="clear" w:color="auto" w:fill="auto"/>
          </w:tcPr>
          <w:p w14:paraId="3415C41D"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8980/3</w:t>
            </w:r>
          </w:p>
        </w:tc>
      </w:tr>
      <w:tr w:rsidR="00E92466" w:rsidRPr="00E92466" w14:paraId="5E6CD07D" w14:textId="77777777" w:rsidTr="00A4541B">
        <w:trPr>
          <w:trHeight w:val="340"/>
        </w:trPr>
        <w:tc>
          <w:tcPr>
            <w:tcW w:w="7518" w:type="dxa"/>
            <w:gridSpan w:val="2"/>
            <w:shd w:val="clear" w:color="auto" w:fill="auto"/>
            <w:vAlign w:val="center"/>
          </w:tcPr>
          <w:p w14:paraId="2E2FDDF7" w14:textId="77777777" w:rsidR="00E92466" w:rsidRPr="00E92466" w:rsidRDefault="00E92466" w:rsidP="00A4541B">
            <w:pPr>
              <w:spacing w:after="0" w:line="240" w:lineRule="auto"/>
              <w:ind w:right="-108"/>
              <w:rPr>
                <w:rFonts w:cstheme="minorHAnsi"/>
                <w:sz w:val="16"/>
                <w:szCs w:val="16"/>
              </w:rPr>
            </w:pPr>
            <w:r w:rsidRPr="00E92466">
              <w:rPr>
                <w:rFonts w:cstheme="minorHAnsi"/>
                <w:b/>
                <w:bCs/>
                <w:sz w:val="16"/>
                <w:szCs w:val="16"/>
              </w:rPr>
              <w:t xml:space="preserve">Neuroendocrine neoplasia </w:t>
            </w:r>
          </w:p>
        </w:tc>
        <w:tc>
          <w:tcPr>
            <w:tcW w:w="1559" w:type="dxa"/>
            <w:shd w:val="clear" w:color="auto" w:fill="auto"/>
          </w:tcPr>
          <w:p w14:paraId="7D631D6D" w14:textId="77777777" w:rsidR="00E92466" w:rsidRPr="00E92466" w:rsidRDefault="00E92466" w:rsidP="00A4541B">
            <w:pPr>
              <w:spacing w:after="0" w:line="240" w:lineRule="auto"/>
              <w:ind w:left="34"/>
              <w:rPr>
                <w:rFonts w:cstheme="minorHAnsi"/>
                <w:sz w:val="16"/>
                <w:szCs w:val="16"/>
              </w:rPr>
            </w:pPr>
          </w:p>
        </w:tc>
      </w:tr>
      <w:tr w:rsidR="00E92466" w:rsidRPr="00E92466" w14:paraId="0564E6E1" w14:textId="77777777" w:rsidTr="00A4541B">
        <w:trPr>
          <w:trHeight w:val="340"/>
        </w:trPr>
        <w:tc>
          <w:tcPr>
            <w:tcW w:w="7518" w:type="dxa"/>
            <w:gridSpan w:val="2"/>
            <w:shd w:val="clear" w:color="auto" w:fill="auto"/>
            <w:vAlign w:val="center"/>
          </w:tcPr>
          <w:p w14:paraId="0F8728D9"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Neuroendocrine tumour NOS</w:t>
            </w:r>
          </w:p>
        </w:tc>
        <w:tc>
          <w:tcPr>
            <w:tcW w:w="1559" w:type="dxa"/>
            <w:shd w:val="clear" w:color="auto" w:fill="auto"/>
            <w:vAlign w:val="center"/>
          </w:tcPr>
          <w:p w14:paraId="4F36D3B7"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8240/3</w:t>
            </w:r>
          </w:p>
        </w:tc>
      </w:tr>
      <w:tr w:rsidR="00E92466" w:rsidRPr="00E92466" w14:paraId="2180FCC4" w14:textId="77777777" w:rsidTr="00A4541B">
        <w:trPr>
          <w:trHeight w:val="340"/>
        </w:trPr>
        <w:tc>
          <w:tcPr>
            <w:tcW w:w="7518" w:type="dxa"/>
            <w:gridSpan w:val="2"/>
            <w:shd w:val="clear" w:color="auto" w:fill="auto"/>
            <w:vAlign w:val="center"/>
          </w:tcPr>
          <w:p w14:paraId="0AF9FF96"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        Neuroendocrine tumour, grade 1</w:t>
            </w:r>
          </w:p>
        </w:tc>
        <w:tc>
          <w:tcPr>
            <w:tcW w:w="1559" w:type="dxa"/>
            <w:shd w:val="clear" w:color="auto" w:fill="auto"/>
            <w:vAlign w:val="center"/>
          </w:tcPr>
          <w:p w14:paraId="33CED9A9"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8240/3</w:t>
            </w:r>
          </w:p>
        </w:tc>
      </w:tr>
      <w:tr w:rsidR="00E92466" w:rsidRPr="00E92466" w14:paraId="7E2247F7" w14:textId="77777777" w:rsidTr="00A4541B">
        <w:trPr>
          <w:trHeight w:val="340"/>
        </w:trPr>
        <w:tc>
          <w:tcPr>
            <w:tcW w:w="7518" w:type="dxa"/>
            <w:gridSpan w:val="2"/>
            <w:shd w:val="clear" w:color="auto" w:fill="auto"/>
            <w:vAlign w:val="center"/>
          </w:tcPr>
          <w:p w14:paraId="6C6DB2E8"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        Neuroendocrine tumour, grade 2</w:t>
            </w:r>
          </w:p>
        </w:tc>
        <w:tc>
          <w:tcPr>
            <w:tcW w:w="1559" w:type="dxa"/>
            <w:shd w:val="clear" w:color="auto" w:fill="auto"/>
            <w:vAlign w:val="center"/>
          </w:tcPr>
          <w:p w14:paraId="477567F7"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8249/3</w:t>
            </w:r>
          </w:p>
        </w:tc>
      </w:tr>
      <w:tr w:rsidR="00E92466" w:rsidRPr="00E92466" w14:paraId="2383F493" w14:textId="77777777" w:rsidTr="00A4541B">
        <w:trPr>
          <w:trHeight w:val="340"/>
        </w:trPr>
        <w:tc>
          <w:tcPr>
            <w:tcW w:w="7518" w:type="dxa"/>
            <w:gridSpan w:val="2"/>
            <w:shd w:val="clear" w:color="auto" w:fill="auto"/>
            <w:vAlign w:val="center"/>
          </w:tcPr>
          <w:p w14:paraId="042FDBC0"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Small cell neuroendocrine carcinoma</w:t>
            </w:r>
          </w:p>
        </w:tc>
        <w:tc>
          <w:tcPr>
            <w:tcW w:w="1559" w:type="dxa"/>
            <w:shd w:val="clear" w:color="auto" w:fill="auto"/>
            <w:vAlign w:val="center"/>
          </w:tcPr>
          <w:p w14:paraId="3B0E0288"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8041/3</w:t>
            </w:r>
          </w:p>
        </w:tc>
      </w:tr>
      <w:tr w:rsidR="00E92466" w:rsidRPr="00E92466" w14:paraId="18986C02" w14:textId="77777777" w:rsidTr="00A4541B">
        <w:trPr>
          <w:trHeight w:val="340"/>
        </w:trPr>
        <w:tc>
          <w:tcPr>
            <w:tcW w:w="7518" w:type="dxa"/>
            <w:gridSpan w:val="2"/>
            <w:shd w:val="clear" w:color="auto" w:fill="auto"/>
            <w:vAlign w:val="center"/>
          </w:tcPr>
          <w:p w14:paraId="184A64BA"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Large cell neuroendocrine carcinoma</w:t>
            </w:r>
          </w:p>
        </w:tc>
        <w:tc>
          <w:tcPr>
            <w:tcW w:w="1559" w:type="dxa"/>
            <w:shd w:val="clear" w:color="auto" w:fill="auto"/>
            <w:vAlign w:val="center"/>
          </w:tcPr>
          <w:p w14:paraId="7906E552"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8013/3</w:t>
            </w:r>
          </w:p>
        </w:tc>
      </w:tr>
      <w:tr w:rsidR="00E92466" w:rsidRPr="00E92466" w14:paraId="133FD3E7" w14:textId="77777777" w:rsidTr="00A4541B">
        <w:trPr>
          <w:trHeight w:val="340"/>
        </w:trPr>
        <w:tc>
          <w:tcPr>
            <w:tcW w:w="7518" w:type="dxa"/>
            <w:gridSpan w:val="2"/>
            <w:shd w:val="clear" w:color="auto" w:fill="auto"/>
            <w:vAlign w:val="center"/>
          </w:tcPr>
          <w:p w14:paraId="2A744DE3"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Carcinoma admixed with small cell neuroendocrine </w:t>
            </w:r>
            <w:proofErr w:type="spellStart"/>
            <w:r w:rsidRPr="00E92466">
              <w:rPr>
                <w:rFonts w:cstheme="minorHAnsi"/>
                <w:sz w:val="16"/>
                <w:szCs w:val="16"/>
              </w:rPr>
              <w:t>carcinoma</w:t>
            </w:r>
            <w:r w:rsidRPr="00E92466">
              <w:rPr>
                <w:rFonts w:cstheme="minorHAnsi"/>
                <w:sz w:val="16"/>
                <w:szCs w:val="16"/>
                <w:vertAlign w:val="superscript"/>
              </w:rPr>
              <w:t>b</w:t>
            </w:r>
            <w:proofErr w:type="spellEnd"/>
          </w:p>
        </w:tc>
        <w:tc>
          <w:tcPr>
            <w:tcW w:w="1559" w:type="dxa"/>
            <w:shd w:val="clear" w:color="auto" w:fill="auto"/>
            <w:vAlign w:val="center"/>
          </w:tcPr>
          <w:p w14:paraId="4ADCCA0B"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8045/3</w:t>
            </w:r>
          </w:p>
        </w:tc>
      </w:tr>
      <w:tr w:rsidR="00E92466" w:rsidRPr="00E92466" w14:paraId="64CB8F10" w14:textId="77777777" w:rsidTr="00A4541B">
        <w:trPr>
          <w:trHeight w:val="340"/>
        </w:trPr>
        <w:tc>
          <w:tcPr>
            <w:tcW w:w="7518" w:type="dxa"/>
            <w:gridSpan w:val="2"/>
            <w:shd w:val="clear" w:color="auto" w:fill="auto"/>
            <w:vAlign w:val="center"/>
          </w:tcPr>
          <w:p w14:paraId="12B0F879" w14:textId="77777777" w:rsidR="00E92466" w:rsidRPr="00E92466" w:rsidRDefault="00E92466" w:rsidP="00A4541B">
            <w:pPr>
              <w:spacing w:after="0" w:line="240" w:lineRule="auto"/>
              <w:ind w:right="-108"/>
              <w:rPr>
                <w:rFonts w:cstheme="minorHAnsi"/>
                <w:sz w:val="16"/>
                <w:szCs w:val="16"/>
              </w:rPr>
            </w:pPr>
            <w:r w:rsidRPr="00E92466">
              <w:rPr>
                <w:rFonts w:cstheme="minorHAnsi"/>
                <w:sz w:val="16"/>
                <w:szCs w:val="16"/>
              </w:rPr>
              <w:t xml:space="preserve">Carcinoma admixed with large cell neuroendocrine </w:t>
            </w:r>
            <w:proofErr w:type="spellStart"/>
            <w:r w:rsidRPr="00E92466">
              <w:rPr>
                <w:rFonts w:cstheme="minorHAnsi"/>
                <w:sz w:val="16"/>
                <w:szCs w:val="16"/>
              </w:rPr>
              <w:t>carcinoma</w:t>
            </w:r>
            <w:r w:rsidRPr="00E92466">
              <w:rPr>
                <w:rFonts w:cstheme="minorHAnsi"/>
                <w:sz w:val="16"/>
                <w:szCs w:val="16"/>
                <w:vertAlign w:val="superscript"/>
              </w:rPr>
              <w:t>b</w:t>
            </w:r>
            <w:proofErr w:type="spellEnd"/>
          </w:p>
        </w:tc>
        <w:tc>
          <w:tcPr>
            <w:tcW w:w="1559" w:type="dxa"/>
            <w:shd w:val="clear" w:color="auto" w:fill="auto"/>
            <w:vAlign w:val="center"/>
          </w:tcPr>
          <w:p w14:paraId="2A38EC3C" w14:textId="77777777" w:rsidR="00E92466" w:rsidRPr="00E92466" w:rsidRDefault="00E92466" w:rsidP="00A4541B">
            <w:pPr>
              <w:spacing w:after="0" w:line="240" w:lineRule="auto"/>
              <w:ind w:left="34"/>
              <w:rPr>
                <w:rFonts w:cstheme="minorHAnsi"/>
                <w:sz w:val="16"/>
                <w:szCs w:val="16"/>
              </w:rPr>
            </w:pPr>
            <w:r w:rsidRPr="00E92466">
              <w:rPr>
                <w:rFonts w:cstheme="minorHAnsi"/>
                <w:sz w:val="16"/>
                <w:szCs w:val="16"/>
              </w:rPr>
              <w:t>8013/3</w:t>
            </w:r>
          </w:p>
        </w:tc>
      </w:tr>
    </w:tbl>
    <w:p w14:paraId="68B211CD" w14:textId="77777777" w:rsidR="009727A1" w:rsidRPr="00331436" w:rsidRDefault="009727A1" w:rsidP="00AD65B0">
      <w:pPr>
        <w:spacing w:after="100" w:line="240" w:lineRule="auto"/>
        <w:rPr>
          <w:rFonts w:ascii="Calibri" w:hAnsi="Calibri" w:cs="Calibri"/>
          <w:b/>
          <w:sz w:val="16"/>
          <w:szCs w:val="16"/>
        </w:rPr>
      </w:pPr>
    </w:p>
    <w:p w14:paraId="3BF660DE" w14:textId="5A95C981" w:rsidR="00EE1367" w:rsidRPr="00331436" w:rsidRDefault="00EE1367" w:rsidP="00EE1367">
      <w:pPr>
        <w:spacing w:before="120" w:after="120" w:line="240" w:lineRule="auto"/>
        <w:rPr>
          <w:sz w:val="16"/>
          <w:szCs w:val="16"/>
        </w:rPr>
      </w:pPr>
      <w:proofErr w:type="spellStart"/>
      <w:r w:rsidRPr="00331436">
        <w:rPr>
          <w:sz w:val="16"/>
          <w:szCs w:val="16"/>
          <w:vertAlign w:val="superscript"/>
        </w:rPr>
        <w:t>a</w:t>
      </w:r>
      <w:proofErr w:type="spellEnd"/>
      <w:r w:rsidRPr="00331436">
        <w:rPr>
          <w:sz w:val="16"/>
          <w:szCs w:val="16"/>
        </w:rPr>
        <w:t xml:space="preserve"> These morphology codes are from the International Classification of Diseases for Oncology, third edition, second revision (ICD-O-3.2).</w:t>
      </w:r>
      <w:r w:rsidRPr="00331436">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331436">
        <w:rPr>
          <w:sz w:val="16"/>
          <w:szCs w:val="16"/>
        </w:rPr>
        <w:instrText xml:space="preserve"> ADDIN EN.CITE </w:instrText>
      </w:r>
      <w:r w:rsidRPr="00331436">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331436">
        <w:rPr>
          <w:sz w:val="16"/>
          <w:szCs w:val="16"/>
        </w:rPr>
        <w:instrText xml:space="preserve"> ADDIN EN.CITE.DATA </w:instrText>
      </w:r>
      <w:r w:rsidRPr="00331436">
        <w:rPr>
          <w:sz w:val="16"/>
          <w:szCs w:val="16"/>
        </w:rPr>
      </w:r>
      <w:r w:rsidRPr="00331436">
        <w:rPr>
          <w:sz w:val="16"/>
          <w:szCs w:val="16"/>
        </w:rPr>
        <w:fldChar w:fldCharType="end"/>
      </w:r>
      <w:r w:rsidRPr="00331436">
        <w:rPr>
          <w:sz w:val="16"/>
          <w:szCs w:val="16"/>
        </w:rPr>
      </w:r>
      <w:r w:rsidRPr="00331436">
        <w:rPr>
          <w:sz w:val="16"/>
          <w:szCs w:val="16"/>
        </w:rPr>
        <w:fldChar w:fldCharType="separate"/>
      </w:r>
      <w:r w:rsidRPr="00331436">
        <w:rPr>
          <w:noProof/>
          <w:sz w:val="16"/>
          <w:szCs w:val="16"/>
          <w:vertAlign w:val="superscript"/>
        </w:rPr>
        <w:t>10</w:t>
      </w:r>
      <w:r w:rsidRPr="00331436">
        <w:rPr>
          <w:sz w:val="16"/>
          <w:szCs w:val="16"/>
        </w:rPr>
        <w:fldChar w:fldCharType="end"/>
      </w:r>
      <w:r w:rsidRPr="00331436">
        <w:rPr>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331436">
        <w:rPr>
          <w:sz w:val="16"/>
          <w:szCs w:val="16"/>
        </w:rPr>
        <w:t>taking into account</w:t>
      </w:r>
      <w:proofErr w:type="gramEnd"/>
      <w:r w:rsidRPr="00331436">
        <w:rPr>
          <w:sz w:val="16"/>
          <w:szCs w:val="16"/>
        </w:rPr>
        <w:t xml:space="preserve"> changes in our understanding of these lesions.</w:t>
      </w:r>
      <w:r w:rsidRPr="00331436">
        <w:rPr>
          <w:rFonts w:cs="HelveticaLT-Light"/>
          <w:sz w:val="16"/>
          <w:szCs w:val="16"/>
          <w:lang w:eastAsia="en-AU"/>
        </w:rPr>
        <w:t xml:space="preserve"> Incorporates all relevant changes from the 5</w:t>
      </w:r>
      <w:r w:rsidRPr="00331436">
        <w:rPr>
          <w:rFonts w:cs="HelveticaLT-Light"/>
          <w:sz w:val="16"/>
          <w:szCs w:val="16"/>
          <w:vertAlign w:val="superscript"/>
          <w:lang w:eastAsia="en-AU"/>
        </w:rPr>
        <w:t>th</w:t>
      </w:r>
      <w:r w:rsidRPr="00331436">
        <w:rPr>
          <w:rFonts w:cs="HelveticaLT-Light"/>
          <w:sz w:val="16"/>
          <w:szCs w:val="16"/>
          <w:lang w:eastAsia="en-AU"/>
        </w:rPr>
        <w:t xml:space="preserve"> edition Corrigenda June 2021.</w:t>
      </w:r>
      <w:r w:rsidR="009727A1" w:rsidRPr="009727A1">
        <w:rPr>
          <w:rFonts w:cs="HelveticaLT-Light"/>
          <w:sz w:val="16"/>
          <w:szCs w:val="16"/>
          <w:vertAlign w:val="superscript"/>
          <w:lang w:eastAsia="en-AU"/>
        </w:rPr>
        <w:t>11</w:t>
      </w:r>
    </w:p>
    <w:p w14:paraId="763A05E1" w14:textId="77777777" w:rsidR="00DB3FC2" w:rsidRPr="00DB3FC2" w:rsidRDefault="00DB3FC2" w:rsidP="00DB3FC2">
      <w:pPr>
        <w:autoSpaceDE w:val="0"/>
        <w:autoSpaceDN w:val="0"/>
        <w:adjustRightInd w:val="0"/>
        <w:spacing w:before="120" w:after="120" w:line="240" w:lineRule="auto"/>
        <w:rPr>
          <w:sz w:val="16"/>
          <w:szCs w:val="16"/>
        </w:rPr>
      </w:pPr>
      <w:r w:rsidRPr="00DB3FC2">
        <w:rPr>
          <w:rFonts w:cs="Arial"/>
          <w:sz w:val="16"/>
          <w:szCs w:val="16"/>
          <w:vertAlign w:val="superscript"/>
        </w:rPr>
        <w:t xml:space="preserve">b </w:t>
      </w:r>
      <w:r w:rsidRPr="00DB3FC2">
        <w:rPr>
          <w:rFonts w:cs="Arial"/>
          <w:sz w:val="16"/>
          <w:szCs w:val="16"/>
        </w:rPr>
        <w:t>This terminology is synonymous with the ICD-0 terminology of combined small/large cell neuroendocrine carcinomas.</w:t>
      </w:r>
    </w:p>
    <w:p w14:paraId="2B006FEB" w14:textId="77777777" w:rsidR="00DB3FC2" w:rsidRDefault="00DB3FC2" w:rsidP="00DB3FC2">
      <w:pPr>
        <w:autoSpaceDE w:val="0"/>
        <w:autoSpaceDN w:val="0"/>
        <w:adjustRightInd w:val="0"/>
        <w:spacing w:after="0" w:line="240" w:lineRule="auto"/>
        <w:rPr>
          <w:sz w:val="16"/>
          <w:szCs w:val="16"/>
        </w:rPr>
      </w:pPr>
      <w:r w:rsidRPr="001F646C">
        <w:rPr>
          <w:sz w:val="16"/>
          <w:szCs w:val="16"/>
        </w:rPr>
        <w:t>© World Health Organization/International Agency for Research on Cancer. Reproduced with permission.</w:t>
      </w:r>
    </w:p>
    <w:p w14:paraId="4AD2427E" w14:textId="77777777" w:rsidR="00DB3FC2" w:rsidRPr="001F646C" w:rsidRDefault="00DB3FC2" w:rsidP="00DB3FC2">
      <w:pPr>
        <w:autoSpaceDE w:val="0"/>
        <w:autoSpaceDN w:val="0"/>
        <w:adjustRightInd w:val="0"/>
        <w:spacing w:after="0" w:line="240" w:lineRule="auto"/>
        <w:rPr>
          <w:sz w:val="16"/>
          <w:szCs w:val="16"/>
        </w:rPr>
      </w:pPr>
    </w:p>
    <w:p w14:paraId="7F4DB77B" w14:textId="77777777" w:rsidR="00DB3FC2" w:rsidRPr="00AD65B0" w:rsidRDefault="00DB3FC2" w:rsidP="00DB3FC2">
      <w:pPr>
        <w:autoSpaceDE w:val="0"/>
        <w:autoSpaceDN w:val="0"/>
        <w:adjustRightInd w:val="0"/>
        <w:spacing w:after="0" w:line="240" w:lineRule="auto"/>
        <w:rPr>
          <w:rFonts w:ascii="Calibri" w:eastAsia="Calibri" w:hAnsi="Calibri" w:cs="Calibri"/>
          <w:b/>
          <w:bCs/>
          <w:sz w:val="16"/>
          <w:szCs w:val="16"/>
        </w:rPr>
      </w:pPr>
      <w:r w:rsidRPr="00322886">
        <w:rPr>
          <w:rFonts w:ascii="Calibri" w:eastAsia="Calibri" w:hAnsi="Calibri" w:cs="Calibri"/>
          <w:b/>
          <w:bCs/>
          <w:sz w:val="16"/>
          <w:szCs w:val="16"/>
        </w:rPr>
        <w:t>Reference</w:t>
      </w:r>
      <w:r>
        <w:rPr>
          <w:rFonts w:ascii="Calibri" w:eastAsia="Calibri" w:hAnsi="Calibri" w:cs="Calibri"/>
          <w:b/>
          <w:bCs/>
          <w:sz w:val="16"/>
          <w:szCs w:val="16"/>
        </w:rPr>
        <w:t>s</w:t>
      </w:r>
    </w:p>
    <w:p w14:paraId="6384F679" w14:textId="77777777" w:rsidR="00DB3FC2" w:rsidRPr="00322886" w:rsidRDefault="00DB3FC2" w:rsidP="00DB3FC2">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p w14:paraId="7EF0657B" w14:textId="77777777" w:rsidR="00DB3FC2" w:rsidRPr="00DB3FC2" w:rsidRDefault="00DB3FC2" w:rsidP="00DB3FC2">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10</w:t>
      </w:r>
      <w:r w:rsidRPr="00DB3FC2">
        <w:rPr>
          <w:rFonts w:asciiTheme="minorHAnsi" w:hAnsiTheme="minorHAnsi" w:cstheme="minorHAnsi"/>
          <w:sz w:val="16"/>
          <w:szCs w:val="16"/>
        </w:rPr>
        <w:tab/>
        <w:t xml:space="preserve">Fritz A, Percy C, Jack A, Shanmugaratnam K, Sobin LH, Parkin DM, Whelan SL (eds) (2020). </w:t>
      </w:r>
      <w:r w:rsidRPr="00DB3FC2">
        <w:rPr>
          <w:rFonts w:asciiTheme="minorHAnsi" w:hAnsiTheme="minorHAnsi" w:cstheme="minorHAnsi"/>
          <w:i/>
          <w:sz w:val="16"/>
          <w:szCs w:val="16"/>
        </w:rPr>
        <w:t>International Classification of Diseases for Oncology, Third edition, Second revision ICD-O-3.2</w:t>
      </w:r>
      <w:r w:rsidRPr="00DB3FC2">
        <w:rPr>
          <w:rFonts w:asciiTheme="minorHAnsi" w:hAnsiTheme="minorHAnsi" w:cstheme="minorHAnsi"/>
          <w:sz w:val="16"/>
          <w:szCs w:val="16"/>
        </w:rPr>
        <w:t>. Available from:  http://www.iacr.com.fr/index.php?option=com_content&amp;view=category&amp;layout=blog&amp;id=100&amp;Itemid=577 (Accessed 21st January 2021).</w:t>
      </w:r>
    </w:p>
    <w:p w14:paraId="6772249B" w14:textId="77777777" w:rsidR="00DB3FC2" w:rsidRPr="00DB3FC2" w:rsidRDefault="00DB3FC2" w:rsidP="00DB3FC2">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 xml:space="preserve">11 </w:t>
      </w:r>
      <w:r w:rsidRPr="00DB3FC2">
        <w:rPr>
          <w:rFonts w:asciiTheme="minorHAnsi" w:hAnsiTheme="minorHAnsi" w:cstheme="minorHAnsi"/>
          <w:sz w:val="16"/>
          <w:szCs w:val="16"/>
        </w:rPr>
        <w:tab/>
        <w:t xml:space="preserve">WHO Classification of Tumours Editorial Board (2021). </w:t>
      </w:r>
      <w:r w:rsidRPr="00DB3FC2">
        <w:rPr>
          <w:rFonts w:asciiTheme="minorHAnsi" w:hAnsiTheme="minorHAnsi" w:cstheme="minorHAnsi"/>
          <w:i/>
          <w:sz w:val="16"/>
          <w:szCs w:val="16"/>
        </w:rPr>
        <w:t>Female Genital Tumours, WHO Classification of Tumours, 5th Edition, Volume 4 - Corrigenda June 2021</w:t>
      </w:r>
      <w:r w:rsidRPr="00DB3FC2">
        <w:rPr>
          <w:rFonts w:asciiTheme="minorHAnsi" w:hAnsiTheme="minorHAnsi" w:cstheme="minorHAnsi"/>
          <w:sz w:val="16"/>
          <w:szCs w:val="16"/>
        </w:rPr>
        <w:t>. Available from:  https://publications.iarc.fr/Book-And-Report-Series/Who-Classification-Of-Tumours/Female-Genital-Tumours-2020 (Accessed 16th June 2021).</w:t>
      </w:r>
    </w:p>
    <w:p w14:paraId="5CBC49C6" w14:textId="77777777" w:rsidR="00331436" w:rsidRPr="00DB3FC2" w:rsidRDefault="00331436" w:rsidP="00933197">
      <w:pPr>
        <w:autoSpaceDE w:val="0"/>
        <w:autoSpaceDN w:val="0"/>
        <w:adjustRightInd w:val="0"/>
        <w:spacing w:before="120" w:after="0" w:line="240" w:lineRule="auto"/>
        <w:rPr>
          <w:rFonts w:ascii="Calibri" w:hAnsi="Calibri" w:cs="Calibri"/>
          <w:b/>
          <w:sz w:val="16"/>
          <w:szCs w:val="16"/>
          <w:u w:val="single"/>
          <w:lang w:val="en-US"/>
        </w:rPr>
      </w:pPr>
    </w:p>
    <w:p w14:paraId="273E5A20" w14:textId="77777777" w:rsidR="009355C0" w:rsidRDefault="009355C0">
      <w:pPr>
        <w:rPr>
          <w:rFonts w:ascii="Calibri" w:eastAsia="Calibri" w:hAnsi="Calibri" w:cs="Calibri"/>
          <w:b/>
          <w:sz w:val="16"/>
          <w:szCs w:val="16"/>
          <w:u w:val="single"/>
        </w:rPr>
      </w:pPr>
      <w:r>
        <w:rPr>
          <w:rFonts w:ascii="Calibri" w:eastAsia="Calibri" w:hAnsi="Calibri" w:cs="Calibri"/>
          <w:b/>
          <w:sz w:val="16"/>
          <w:szCs w:val="16"/>
          <w:u w:val="single"/>
        </w:rPr>
        <w:br w:type="page"/>
      </w:r>
    </w:p>
    <w:p w14:paraId="713186DF" w14:textId="6061E941" w:rsidR="00AD65B0" w:rsidRPr="00AD65B0" w:rsidRDefault="00AD65B0" w:rsidP="00AD65B0">
      <w:pPr>
        <w:spacing w:after="100" w:line="240" w:lineRule="auto"/>
        <w:rPr>
          <w:rFonts w:ascii="Calibri" w:eastAsia="Calibri" w:hAnsi="Calibri" w:cs="Calibri"/>
          <w:b/>
          <w:sz w:val="16"/>
          <w:szCs w:val="16"/>
        </w:rPr>
      </w:pPr>
      <w:r w:rsidRPr="00AD65B0">
        <w:rPr>
          <w:rFonts w:ascii="Calibri" w:eastAsia="Calibri" w:hAnsi="Calibri" w:cs="Calibri"/>
          <w:b/>
          <w:sz w:val="16"/>
          <w:szCs w:val="16"/>
          <w:u w:val="single"/>
        </w:rPr>
        <w:lastRenderedPageBreak/>
        <w:t>Table 3: World Health Organization classification of tumours of the peritoneum</w:t>
      </w:r>
      <w:r w:rsidRPr="00AD65B0">
        <w:rPr>
          <w:rFonts w:ascii="Calibri" w:eastAsia="Calibri" w:hAnsi="Calibri" w:cs="Calibri"/>
          <w:b/>
          <w:sz w:val="16"/>
          <w:szCs w:val="16"/>
        </w:rPr>
        <w:t>.</w:t>
      </w:r>
      <w:r w:rsidRPr="00AD65B0">
        <w:rPr>
          <w:rFonts w:ascii="Calibri" w:eastAsia="Calibri" w:hAnsi="Calibri" w:cs="Calibri"/>
          <w:b/>
          <w:sz w:val="16"/>
          <w:szCs w:val="16"/>
          <w:vertAlign w:val="superscript"/>
        </w:rPr>
        <w:fldChar w:fldCharType="begin"/>
      </w:r>
      <w:r w:rsidRPr="00AD65B0">
        <w:rPr>
          <w:rFonts w:ascii="Calibri" w:eastAsia="Calibri" w:hAnsi="Calibri" w:cs="Calibri"/>
          <w:b/>
          <w:sz w:val="16"/>
          <w:szCs w:val="16"/>
          <w:vertAlign w:val="superscript"/>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D65B0">
        <w:rPr>
          <w:rFonts w:ascii="Calibri" w:eastAsia="Calibri" w:hAnsi="Calibri" w:cs="Calibri"/>
          <w:b/>
          <w:sz w:val="16"/>
          <w:szCs w:val="16"/>
          <w:vertAlign w:val="superscript"/>
        </w:rPr>
        <w:fldChar w:fldCharType="separate"/>
      </w:r>
      <w:r w:rsidRPr="00AD65B0">
        <w:rPr>
          <w:rFonts w:ascii="Calibri" w:eastAsia="Calibri" w:hAnsi="Calibri" w:cs="Calibri"/>
          <w:b/>
          <w:noProof/>
          <w:sz w:val="16"/>
          <w:szCs w:val="16"/>
          <w:vertAlign w:val="superscript"/>
        </w:rPr>
        <w:t>1</w:t>
      </w:r>
      <w:r w:rsidRPr="00AD65B0">
        <w:rPr>
          <w:rFonts w:ascii="Calibri" w:eastAsia="Calibri" w:hAnsi="Calibri" w:cs="Calibri"/>
          <w:b/>
          <w:sz w:val="16"/>
          <w:szCs w:val="16"/>
          <w:vertAlign w:val="superscript"/>
        </w:rPr>
        <w:fldChar w:fldCharType="end"/>
      </w:r>
      <w:r w:rsidRPr="00AD65B0">
        <w:rPr>
          <w:rFonts w:ascii="Calibri" w:eastAsia="Calibri" w:hAnsi="Calibri" w:cs="Calibri"/>
          <w:b/>
          <w:sz w:val="16"/>
          <w:szCs w:val="16"/>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55"/>
        <w:gridCol w:w="1620"/>
      </w:tblGrid>
      <w:tr w:rsidR="00425BBC" w:rsidRPr="00425BBC" w14:paraId="3F1FCA8C" w14:textId="77777777" w:rsidTr="00A4541B">
        <w:trPr>
          <w:trHeight w:val="340"/>
        </w:trPr>
        <w:tc>
          <w:tcPr>
            <w:tcW w:w="7555" w:type="dxa"/>
            <w:shd w:val="clear" w:color="auto" w:fill="auto"/>
          </w:tcPr>
          <w:p w14:paraId="3C631CF2" w14:textId="77777777" w:rsidR="00425BBC" w:rsidRPr="00425BBC" w:rsidRDefault="00425BBC" w:rsidP="00A4541B">
            <w:pPr>
              <w:spacing w:after="0" w:line="240" w:lineRule="auto"/>
              <w:ind w:right="-108"/>
              <w:rPr>
                <w:sz w:val="16"/>
                <w:szCs w:val="16"/>
              </w:rPr>
            </w:pPr>
            <w:r w:rsidRPr="00425BBC">
              <w:rPr>
                <w:b/>
                <w:bCs/>
                <w:sz w:val="16"/>
                <w:szCs w:val="16"/>
              </w:rPr>
              <w:t>Descriptor</w:t>
            </w:r>
          </w:p>
        </w:tc>
        <w:tc>
          <w:tcPr>
            <w:tcW w:w="1620" w:type="dxa"/>
            <w:shd w:val="clear" w:color="auto" w:fill="auto"/>
          </w:tcPr>
          <w:p w14:paraId="415A4542" w14:textId="77777777" w:rsidR="00425BBC" w:rsidRPr="00425BBC" w:rsidRDefault="00425BBC" w:rsidP="00A4541B">
            <w:pPr>
              <w:spacing w:after="0" w:line="240" w:lineRule="auto"/>
              <w:ind w:left="34"/>
              <w:rPr>
                <w:sz w:val="16"/>
                <w:szCs w:val="16"/>
              </w:rPr>
            </w:pPr>
            <w:r w:rsidRPr="00425BBC">
              <w:rPr>
                <w:b/>
                <w:bCs/>
                <w:sz w:val="16"/>
                <w:szCs w:val="16"/>
              </w:rPr>
              <w:t xml:space="preserve">ICD-O </w:t>
            </w:r>
            <w:proofErr w:type="spellStart"/>
            <w:r w:rsidRPr="00425BBC">
              <w:rPr>
                <w:b/>
                <w:bCs/>
                <w:sz w:val="16"/>
                <w:szCs w:val="16"/>
              </w:rPr>
              <w:t>codes</w:t>
            </w:r>
            <w:r w:rsidRPr="00425BBC">
              <w:rPr>
                <w:b/>
                <w:bCs/>
                <w:sz w:val="16"/>
                <w:szCs w:val="16"/>
                <w:vertAlign w:val="superscript"/>
              </w:rPr>
              <w:t>a</w:t>
            </w:r>
            <w:proofErr w:type="spellEnd"/>
          </w:p>
        </w:tc>
      </w:tr>
      <w:tr w:rsidR="00425BBC" w:rsidRPr="00425BBC" w14:paraId="71A4B21F" w14:textId="77777777" w:rsidTr="00A4541B">
        <w:trPr>
          <w:trHeight w:val="340"/>
        </w:trPr>
        <w:tc>
          <w:tcPr>
            <w:tcW w:w="7555" w:type="dxa"/>
            <w:shd w:val="clear" w:color="auto" w:fill="auto"/>
          </w:tcPr>
          <w:p w14:paraId="41AA20F8" w14:textId="77777777" w:rsidR="00425BBC" w:rsidRPr="00425BBC" w:rsidRDefault="00425BBC" w:rsidP="00A4541B">
            <w:pPr>
              <w:spacing w:after="0" w:line="240" w:lineRule="auto"/>
              <w:ind w:right="-108"/>
              <w:rPr>
                <w:sz w:val="16"/>
                <w:szCs w:val="16"/>
              </w:rPr>
            </w:pPr>
            <w:r w:rsidRPr="00425BBC">
              <w:rPr>
                <w:b/>
                <w:sz w:val="16"/>
                <w:szCs w:val="16"/>
              </w:rPr>
              <w:t>Epithelial tumours (of Müllerian type)</w:t>
            </w:r>
          </w:p>
        </w:tc>
        <w:tc>
          <w:tcPr>
            <w:tcW w:w="1620" w:type="dxa"/>
            <w:shd w:val="clear" w:color="auto" w:fill="auto"/>
          </w:tcPr>
          <w:p w14:paraId="36BFA834" w14:textId="77777777" w:rsidR="00425BBC" w:rsidRPr="00425BBC" w:rsidRDefault="00425BBC" w:rsidP="00A4541B">
            <w:pPr>
              <w:spacing w:after="0" w:line="240" w:lineRule="auto"/>
              <w:ind w:left="34"/>
              <w:rPr>
                <w:sz w:val="16"/>
                <w:szCs w:val="16"/>
              </w:rPr>
            </w:pPr>
          </w:p>
        </w:tc>
      </w:tr>
      <w:tr w:rsidR="00425BBC" w:rsidRPr="00425BBC" w14:paraId="44F40198" w14:textId="77777777" w:rsidTr="00A4541B">
        <w:trPr>
          <w:trHeight w:val="340"/>
        </w:trPr>
        <w:tc>
          <w:tcPr>
            <w:tcW w:w="7555" w:type="dxa"/>
            <w:shd w:val="clear" w:color="auto" w:fill="auto"/>
          </w:tcPr>
          <w:p w14:paraId="56524A4B" w14:textId="77777777" w:rsidR="00425BBC" w:rsidRPr="00425BBC" w:rsidRDefault="00425BBC" w:rsidP="00A4541B">
            <w:pPr>
              <w:spacing w:after="0" w:line="240" w:lineRule="auto"/>
              <w:ind w:right="-108"/>
              <w:rPr>
                <w:b/>
                <w:sz w:val="16"/>
                <w:szCs w:val="16"/>
              </w:rPr>
            </w:pPr>
            <w:r w:rsidRPr="00425BBC">
              <w:rPr>
                <w:sz w:val="16"/>
                <w:szCs w:val="16"/>
              </w:rPr>
              <w:t>Serous borderline tumour NOS</w:t>
            </w:r>
          </w:p>
        </w:tc>
        <w:tc>
          <w:tcPr>
            <w:tcW w:w="1620" w:type="dxa"/>
            <w:shd w:val="clear" w:color="auto" w:fill="auto"/>
          </w:tcPr>
          <w:p w14:paraId="2DF902FA" w14:textId="77777777" w:rsidR="00425BBC" w:rsidRPr="00425BBC" w:rsidRDefault="00425BBC" w:rsidP="00A4541B">
            <w:pPr>
              <w:spacing w:after="0" w:line="240" w:lineRule="auto"/>
              <w:ind w:left="34"/>
              <w:rPr>
                <w:b/>
                <w:sz w:val="16"/>
                <w:szCs w:val="16"/>
              </w:rPr>
            </w:pPr>
            <w:r w:rsidRPr="00425BBC">
              <w:rPr>
                <w:sz w:val="16"/>
                <w:szCs w:val="16"/>
              </w:rPr>
              <w:t>8442/1</w:t>
            </w:r>
          </w:p>
        </w:tc>
      </w:tr>
      <w:tr w:rsidR="00425BBC" w:rsidRPr="00425BBC" w14:paraId="7D7E905D" w14:textId="77777777" w:rsidTr="00A4541B">
        <w:trPr>
          <w:trHeight w:val="340"/>
        </w:trPr>
        <w:tc>
          <w:tcPr>
            <w:tcW w:w="7555" w:type="dxa"/>
            <w:shd w:val="clear" w:color="auto" w:fill="auto"/>
          </w:tcPr>
          <w:p w14:paraId="5FEDF6B7" w14:textId="77777777" w:rsidR="00425BBC" w:rsidRPr="00425BBC" w:rsidRDefault="00425BBC" w:rsidP="00A4541B">
            <w:pPr>
              <w:spacing w:after="0" w:line="240" w:lineRule="auto"/>
              <w:ind w:right="-108"/>
              <w:rPr>
                <w:sz w:val="16"/>
                <w:szCs w:val="16"/>
              </w:rPr>
            </w:pPr>
            <w:r w:rsidRPr="00425BBC">
              <w:rPr>
                <w:sz w:val="16"/>
                <w:szCs w:val="16"/>
              </w:rPr>
              <w:t xml:space="preserve">Low grade serous carcinoma </w:t>
            </w:r>
          </w:p>
        </w:tc>
        <w:tc>
          <w:tcPr>
            <w:tcW w:w="1620" w:type="dxa"/>
            <w:shd w:val="clear" w:color="auto" w:fill="auto"/>
          </w:tcPr>
          <w:p w14:paraId="471EA3CB" w14:textId="77777777" w:rsidR="00425BBC" w:rsidRPr="00425BBC" w:rsidRDefault="00425BBC" w:rsidP="00A4541B">
            <w:pPr>
              <w:spacing w:after="0" w:line="240" w:lineRule="auto"/>
              <w:rPr>
                <w:sz w:val="16"/>
                <w:szCs w:val="16"/>
              </w:rPr>
            </w:pPr>
            <w:r w:rsidRPr="00425BBC">
              <w:rPr>
                <w:sz w:val="16"/>
                <w:szCs w:val="16"/>
              </w:rPr>
              <w:t>8460/3</w:t>
            </w:r>
          </w:p>
        </w:tc>
      </w:tr>
      <w:tr w:rsidR="00425BBC" w:rsidRPr="00425BBC" w14:paraId="39554FE1" w14:textId="77777777" w:rsidTr="00A4541B">
        <w:trPr>
          <w:trHeight w:val="340"/>
        </w:trPr>
        <w:tc>
          <w:tcPr>
            <w:tcW w:w="7555" w:type="dxa"/>
            <w:shd w:val="clear" w:color="auto" w:fill="auto"/>
          </w:tcPr>
          <w:p w14:paraId="7B753605" w14:textId="77777777" w:rsidR="00425BBC" w:rsidRPr="00425BBC" w:rsidRDefault="00425BBC" w:rsidP="00A4541B">
            <w:pPr>
              <w:spacing w:after="0" w:line="240" w:lineRule="auto"/>
              <w:ind w:right="-108"/>
              <w:rPr>
                <w:sz w:val="16"/>
                <w:szCs w:val="16"/>
              </w:rPr>
            </w:pPr>
            <w:r w:rsidRPr="00425BBC">
              <w:rPr>
                <w:sz w:val="16"/>
                <w:szCs w:val="16"/>
              </w:rPr>
              <w:t>High grade serous carcinoma</w:t>
            </w:r>
          </w:p>
        </w:tc>
        <w:tc>
          <w:tcPr>
            <w:tcW w:w="1620" w:type="dxa"/>
            <w:shd w:val="clear" w:color="auto" w:fill="auto"/>
          </w:tcPr>
          <w:p w14:paraId="5AA64FEE" w14:textId="77777777" w:rsidR="00425BBC" w:rsidRPr="00425BBC" w:rsidRDefault="00425BBC" w:rsidP="00A4541B">
            <w:pPr>
              <w:spacing w:after="0" w:line="240" w:lineRule="auto"/>
              <w:rPr>
                <w:sz w:val="16"/>
                <w:szCs w:val="16"/>
              </w:rPr>
            </w:pPr>
            <w:r w:rsidRPr="00425BBC">
              <w:rPr>
                <w:sz w:val="16"/>
                <w:szCs w:val="16"/>
              </w:rPr>
              <w:t>8461/3</w:t>
            </w:r>
          </w:p>
        </w:tc>
      </w:tr>
      <w:tr w:rsidR="00425BBC" w:rsidRPr="00425BBC" w14:paraId="72493A9C" w14:textId="77777777" w:rsidTr="00A4541B">
        <w:trPr>
          <w:trHeight w:val="340"/>
        </w:trPr>
        <w:tc>
          <w:tcPr>
            <w:tcW w:w="7555" w:type="dxa"/>
            <w:shd w:val="clear" w:color="auto" w:fill="auto"/>
            <w:vAlign w:val="center"/>
          </w:tcPr>
          <w:p w14:paraId="18E62C3A" w14:textId="77777777" w:rsidR="00425BBC" w:rsidRPr="00425BBC" w:rsidRDefault="00425BBC" w:rsidP="00A4541B">
            <w:pPr>
              <w:spacing w:after="0" w:line="240" w:lineRule="auto"/>
              <w:ind w:right="-108"/>
              <w:rPr>
                <w:sz w:val="16"/>
                <w:szCs w:val="16"/>
              </w:rPr>
            </w:pPr>
            <w:r w:rsidRPr="00425BBC">
              <w:rPr>
                <w:rFonts w:cs="Arial"/>
                <w:b/>
                <w:bCs/>
                <w:sz w:val="16"/>
                <w:szCs w:val="16"/>
              </w:rPr>
              <w:t xml:space="preserve">Neuroendocrine neoplasia </w:t>
            </w:r>
          </w:p>
        </w:tc>
        <w:tc>
          <w:tcPr>
            <w:tcW w:w="1620" w:type="dxa"/>
            <w:shd w:val="clear" w:color="auto" w:fill="auto"/>
          </w:tcPr>
          <w:p w14:paraId="513B7D78" w14:textId="77777777" w:rsidR="00425BBC" w:rsidRPr="00425BBC" w:rsidRDefault="00425BBC" w:rsidP="00A4541B">
            <w:pPr>
              <w:spacing w:after="0" w:line="240" w:lineRule="auto"/>
              <w:rPr>
                <w:sz w:val="16"/>
                <w:szCs w:val="16"/>
              </w:rPr>
            </w:pPr>
          </w:p>
        </w:tc>
      </w:tr>
      <w:tr w:rsidR="00425BBC" w:rsidRPr="00425BBC" w14:paraId="4BAE115F" w14:textId="77777777" w:rsidTr="00A4541B">
        <w:trPr>
          <w:trHeight w:val="340"/>
        </w:trPr>
        <w:tc>
          <w:tcPr>
            <w:tcW w:w="7555" w:type="dxa"/>
            <w:shd w:val="clear" w:color="auto" w:fill="auto"/>
            <w:vAlign w:val="center"/>
          </w:tcPr>
          <w:p w14:paraId="7E5A6097" w14:textId="77777777" w:rsidR="00425BBC" w:rsidRPr="00425BBC" w:rsidRDefault="00425BBC" w:rsidP="00A4541B">
            <w:pPr>
              <w:spacing w:after="0" w:line="240" w:lineRule="auto"/>
              <w:ind w:right="-108"/>
              <w:rPr>
                <w:sz w:val="16"/>
                <w:szCs w:val="16"/>
              </w:rPr>
            </w:pPr>
            <w:r w:rsidRPr="00425BBC">
              <w:rPr>
                <w:rFonts w:cs="Arial"/>
                <w:sz w:val="16"/>
                <w:szCs w:val="16"/>
              </w:rPr>
              <w:t>Neuroendocrine tumour NOS</w:t>
            </w:r>
          </w:p>
        </w:tc>
        <w:tc>
          <w:tcPr>
            <w:tcW w:w="1620" w:type="dxa"/>
            <w:shd w:val="clear" w:color="auto" w:fill="auto"/>
            <w:vAlign w:val="center"/>
          </w:tcPr>
          <w:p w14:paraId="6C386CAD" w14:textId="77777777" w:rsidR="00425BBC" w:rsidRPr="00425BBC" w:rsidRDefault="00425BBC" w:rsidP="00A4541B">
            <w:pPr>
              <w:spacing w:after="0" w:line="240" w:lineRule="auto"/>
              <w:rPr>
                <w:sz w:val="16"/>
                <w:szCs w:val="16"/>
              </w:rPr>
            </w:pPr>
            <w:r w:rsidRPr="00425BBC">
              <w:rPr>
                <w:rFonts w:cs="Arial"/>
                <w:sz w:val="16"/>
                <w:szCs w:val="16"/>
              </w:rPr>
              <w:t>8240/3</w:t>
            </w:r>
          </w:p>
        </w:tc>
      </w:tr>
      <w:tr w:rsidR="00425BBC" w:rsidRPr="00425BBC" w14:paraId="2E709AD2" w14:textId="77777777" w:rsidTr="00A4541B">
        <w:trPr>
          <w:trHeight w:val="340"/>
        </w:trPr>
        <w:tc>
          <w:tcPr>
            <w:tcW w:w="7555" w:type="dxa"/>
            <w:shd w:val="clear" w:color="auto" w:fill="auto"/>
            <w:vAlign w:val="center"/>
          </w:tcPr>
          <w:p w14:paraId="6FDD5255" w14:textId="77777777" w:rsidR="00425BBC" w:rsidRPr="00425BBC" w:rsidRDefault="00425BBC" w:rsidP="00A4541B">
            <w:pPr>
              <w:spacing w:after="0" w:line="240" w:lineRule="auto"/>
              <w:ind w:right="-108"/>
              <w:rPr>
                <w:sz w:val="16"/>
                <w:szCs w:val="16"/>
              </w:rPr>
            </w:pPr>
            <w:r w:rsidRPr="00425BBC">
              <w:rPr>
                <w:rFonts w:cs="Arial"/>
                <w:sz w:val="16"/>
                <w:szCs w:val="16"/>
              </w:rPr>
              <w:t xml:space="preserve">        Neuroendocrine tumour, grade 1</w:t>
            </w:r>
          </w:p>
        </w:tc>
        <w:tc>
          <w:tcPr>
            <w:tcW w:w="1620" w:type="dxa"/>
            <w:shd w:val="clear" w:color="auto" w:fill="auto"/>
            <w:vAlign w:val="center"/>
          </w:tcPr>
          <w:p w14:paraId="18AC8B81" w14:textId="77777777" w:rsidR="00425BBC" w:rsidRPr="00425BBC" w:rsidRDefault="00425BBC" w:rsidP="00A4541B">
            <w:pPr>
              <w:spacing w:after="0" w:line="240" w:lineRule="auto"/>
              <w:rPr>
                <w:sz w:val="16"/>
                <w:szCs w:val="16"/>
              </w:rPr>
            </w:pPr>
            <w:r w:rsidRPr="00425BBC">
              <w:rPr>
                <w:rFonts w:cs="Arial"/>
                <w:sz w:val="16"/>
                <w:szCs w:val="16"/>
              </w:rPr>
              <w:t>8240/3</w:t>
            </w:r>
          </w:p>
        </w:tc>
      </w:tr>
      <w:tr w:rsidR="00425BBC" w:rsidRPr="00425BBC" w14:paraId="22524D05" w14:textId="77777777" w:rsidTr="00A4541B">
        <w:trPr>
          <w:trHeight w:val="340"/>
        </w:trPr>
        <w:tc>
          <w:tcPr>
            <w:tcW w:w="7555" w:type="dxa"/>
            <w:shd w:val="clear" w:color="auto" w:fill="auto"/>
            <w:vAlign w:val="center"/>
          </w:tcPr>
          <w:p w14:paraId="30F044A7" w14:textId="77777777" w:rsidR="00425BBC" w:rsidRPr="00425BBC" w:rsidRDefault="00425BBC" w:rsidP="00A4541B">
            <w:pPr>
              <w:spacing w:after="0" w:line="240" w:lineRule="auto"/>
              <w:ind w:right="-108"/>
              <w:rPr>
                <w:sz w:val="16"/>
                <w:szCs w:val="16"/>
              </w:rPr>
            </w:pPr>
            <w:r w:rsidRPr="00425BBC">
              <w:rPr>
                <w:rFonts w:cs="Arial"/>
                <w:sz w:val="16"/>
                <w:szCs w:val="16"/>
              </w:rPr>
              <w:t xml:space="preserve">        Neuroendocrine tumour, grade 2</w:t>
            </w:r>
          </w:p>
        </w:tc>
        <w:tc>
          <w:tcPr>
            <w:tcW w:w="1620" w:type="dxa"/>
            <w:shd w:val="clear" w:color="auto" w:fill="auto"/>
            <w:vAlign w:val="center"/>
          </w:tcPr>
          <w:p w14:paraId="0C8696C2" w14:textId="77777777" w:rsidR="00425BBC" w:rsidRPr="00425BBC" w:rsidRDefault="00425BBC" w:rsidP="00A4541B">
            <w:pPr>
              <w:spacing w:after="0" w:line="240" w:lineRule="auto"/>
              <w:rPr>
                <w:sz w:val="16"/>
                <w:szCs w:val="16"/>
              </w:rPr>
            </w:pPr>
            <w:r w:rsidRPr="00425BBC">
              <w:rPr>
                <w:rFonts w:cs="Arial"/>
                <w:sz w:val="16"/>
                <w:szCs w:val="16"/>
              </w:rPr>
              <w:t>8249/3</w:t>
            </w:r>
          </w:p>
        </w:tc>
      </w:tr>
      <w:tr w:rsidR="00425BBC" w:rsidRPr="00425BBC" w14:paraId="480D17E6" w14:textId="77777777" w:rsidTr="00A4541B">
        <w:trPr>
          <w:trHeight w:val="340"/>
        </w:trPr>
        <w:tc>
          <w:tcPr>
            <w:tcW w:w="7555" w:type="dxa"/>
            <w:shd w:val="clear" w:color="auto" w:fill="auto"/>
            <w:vAlign w:val="center"/>
          </w:tcPr>
          <w:p w14:paraId="4A6189AA" w14:textId="77777777" w:rsidR="00425BBC" w:rsidRPr="00425BBC" w:rsidRDefault="00425BBC" w:rsidP="00A4541B">
            <w:pPr>
              <w:spacing w:after="0" w:line="240" w:lineRule="auto"/>
              <w:ind w:right="-108"/>
              <w:rPr>
                <w:sz w:val="16"/>
                <w:szCs w:val="16"/>
              </w:rPr>
            </w:pPr>
            <w:r w:rsidRPr="00425BBC">
              <w:rPr>
                <w:rFonts w:cs="Arial"/>
                <w:sz w:val="16"/>
                <w:szCs w:val="16"/>
              </w:rPr>
              <w:t>Small cell neuroendocrine carcinoma</w:t>
            </w:r>
          </w:p>
        </w:tc>
        <w:tc>
          <w:tcPr>
            <w:tcW w:w="1620" w:type="dxa"/>
            <w:shd w:val="clear" w:color="auto" w:fill="auto"/>
            <w:vAlign w:val="center"/>
          </w:tcPr>
          <w:p w14:paraId="1AEB183A" w14:textId="77777777" w:rsidR="00425BBC" w:rsidRPr="00425BBC" w:rsidRDefault="00425BBC" w:rsidP="00A4541B">
            <w:pPr>
              <w:spacing w:after="0" w:line="240" w:lineRule="auto"/>
              <w:rPr>
                <w:sz w:val="16"/>
                <w:szCs w:val="16"/>
              </w:rPr>
            </w:pPr>
            <w:r w:rsidRPr="00425BBC">
              <w:rPr>
                <w:rFonts w:cs="Arial"/>
                <w:sz w:val="16"/>
                <w:szCs w:val="16"/>
              </w:rPr>
              <w:t>8041/3</w:t>
            </w:r>
          </w:p>
        </w:tc>
      </w:tr>
      <w:tr w:rsidR="00425BBC" w:rsidRPr="00425BBC" w14:paraId="47A4BDC3" w14:textId="77777777" w:rsidTr="00A4541B">
        <w:trPr>
          <w:trHeight w:val="340"/>
        </w:trPr>
        <w:tc>
          <w:tcPr>
            <w:tcW w:w="7555" w:type="dxa"/>
            <w:shd w:val="clear" w:color="auto" w:fill="auto"/>
            <w:vAlign w:val="center"/>
          </w:tcPr>
          <w:p w14:paraId="395AC08D" w14:textId="77777777" w:rsidR="00425BBC" w:rsidRPr="00425BBC" w:rsidRDefault="00425BBC" w:rsidP="00A4541B">
            <w:pPr>
              <w:spacing w:after="0" w:line="240" w:lineRule="auto"/>
              <w:ind w:right="-108"/>
              <w:rPr>
                <w:sz w:val="16"/>
                <w:szCs w:val="16"/>
              </w:rPr>
            </w:pPr>
            <w:r w:rsidRPr="00425BBC">
              <w:rPr>
                <w:rFonts w:cs="Arial"/>
                <w:sz w:val="16"/>
                <w:szCs w:val="16"/>
              </w:rPr>
              <w:t>Large cell neuroendocrine carcinoma</w:t>
            </w:r>
          </w:p>
        </w:tc>
        <w:tc>
          <w:tcPr>
            <w:tcW w:w="1620" w:type="dxa"/>
            <w:shd w:val="clear" w:color="auto" w:fill="auto"/>
            <w:vAlign w:val="center"/>
          </w:tcPr>
          <w:p w14:paraId="6999AD93" w14:textId="77777777" w:rsidR="00425BBC" w:rsidRPr="00425BBC" w:rsidRDefault="00425BBC" w:rsidP="00A4541B">
            <w:pPr>
              <w:spacing w:after="0" w:line="240" w:lineRule="auto"/>
              <w:rPr>
                <w:sz w:val="16"/>
                <w:szCs w:val="16"/>
              </w:rPr>
            </w:pPr>
            <w:r w:rsidRPr="00425BBC">
              <w:rPr>
                <w:rFonts w:cs="Arial"/>
                <w:sz w:val="16"/>
                <w:szCs w:val="16"/>
              </w:rPr>
              <w:t>8013/3</w:t>
            </w:r>
          </w:p>
        </w:tc>
      </w:tr>
      <w:tr w:rsidR="00425BBC" w:rsidRPr="00425BBC" w14:paraId="72020857" w14:textId="77777777" w:rsidTr="00A4541B">
        <w:trPr>
          <w:trHeight w:val="340"/>
        </w:trPr>
        <w:tc>
          <w:tcPr>
            <w:tcW w:w="7555" w:type="dxa"/>
            <w:shd w:val="clear" w:color="auto" w:fill="auto"/>
            <w:vAlign w:val="center"/>
          </w:tcPr>
          <w:p w14:paraId="1610C81F" w14:textId="77777777" w:rsidR="00425BBC" w:rsidRPr="00425BBC" w:rsidRDefault="00425BBC" w:rsidP="00A4541B">
            <w:pPr>
              <w:spacing w:after="0" w:line="240" w:lineRule="auto"/>
              <w:ind w:right="-108"/>
              <w:rPr>
                <w:sz w:val="16"/>
                <w:szCs w:val="16"/>
              </w:rPr>
            </w:pPr>
            <w:r w:rsidRPr="00425BBC">
              <w:rPr>
                <w:rFonts w:cs="Arial"/>
                <w:sz w:val="16"/>
                <w:szCs w:val="16"/>
              </w:rPr>
              <w:t xml:space="preserve">Carcinoma admixed with small cell neuroendocrine </w:t>
            </w:r>
            <w:proofErr w:type="spellStart"/>
            <w:r w:rsidRPr="00425BBC">
              <w:rPr>
                <w:rFonts w:cs="Arial"/>
                <w:sz w:val="16"/>
                <w:szCs w:val="16"/>
              </w:rPr>
              <w:t>carcinoma</w:t>
            </w:r>
            <w:r w:rsidRPr="00425BBC">
              <w:rPr>
                <w:rFonts w:cs="Arial"/>
                <w:sz w:val="16"/>
                <w:szCs w:val="16"/>
                <w:vertAlign w:val="superscript"/>
              </w:rPr>
              <w:t>b</w:t>
            </w:r>
            <w:proofErr w:type="spellEnd"/>
          </w:p>
        </w:tc>
        <w:tc>
          <w:tcPr>
            <w:tcW w:w="1620" w:type="dxa"/>
            <w:shd w:val="clear" w:color="auto" w:fill="auto"/>
            <w:vAlign w:val="center"/>
          </w:tcPr>
          <w:p w14:paraId="1CD9FE6B" w14:textId="77777777" w:rsidR="00425BBC" w:rsidRPr="00425BBC" w:rsidRDefault="00425BBC" w:rsidP="00A4541B">
            <w:pPr>
              <w:spacing w:after="0" w:line="240" w:lineRule="auto"/>
              <w:rPr>
                <w:sz w:val="16"/>
                <w:szCs w:val="16"/>
              </w:rPr>
            </w:pPr>
            <w:r w:rsidRPr="00425BBC">
              <w:rPr>
                <w:rFonts w:cs="Arial"/>
                <w:sz w:val="16"/>
                <w:szCs w:val="16"/>
              </w:rPr>
              <w:t>8045/3</w:t>
            </w:r>
          </w:p>
        </w:tc>
      </w:tr>
      <w:tr w:rsidR="00425BBC" w:rsidRPr="00425BBC" w14:paraId="45469F4D" w14:textId="77777777" w:rsidTr="00A4541B">
        <w:trPr>
          <w:trHeight w:val="340"/>
        </w:trPr>
        <w:tc>
          <w:tcPr>
            <w:tcW w:w="7555" w:type="dxa"/>
            <w:shd w:val="clear" w:color="auto" w:fill="auto"/>
            <w:vAlign w:val="center"/>
          </w:tcPr>
          <w:p w14:paraId="5306D7A8" w14:textId="77777777" w:rsidR="00425BBC" w:rsidRPr="00425BBC" w:rsidRDefault="00425BBC" w:rsidP="00A4541B">
            <w:pPr>
              <w:spacing w:after="0" w:line="240" w:lineRule="auto"/>
              <w:ind w:right="-108"/>
              <w:rPr>
                <w:sz w:val="16"/>
                <w:szCs w:val="16"/>
              </w:rPr>
            </w:pPr>
            <w:r w:rsidRPr="00425BBC">
              <w:rPr>
                <w:rFonts w:cs="Arial"/>
                <w:sz w:val="16"/>
                <w:szCs w:val="16"/>
              </w:rPr>
              <w:t xml:space="preserve">Carcinoma admixed with large cell neuroendocrine </w:t>
            </w:r>
            <w:proofErr w:type="spellStart"/>
            <w:r w:rsidRPr="00425BBC">
              <w:rPr>
                <w:rFonts w:cs="Arial"/>
                <w:sz w:val="16"/>
                <w:szCs w:val="16"/>
              </w:rPr>
              <w:t>carcinoma</w:t>
            </w:r>
            <w:r w:rsidRPr="00425BBC">
              <w:rPr>
                <w:rFonts w:cs="Arial"/>
                <w:sz w:val="16"/>
                <w:szCs w:val="16"/>
                <w:vertAlign w:val="superscript"/>
              </w:rPr>
              <w:t>b</w:t>
            </w:r>
            <w:proofErr w:type="spellEnd"/>
          </w:p>
        </w:tc>
        <w:tc>
          <w:tcPr>
            <w:tcW w:w="1620" w:type="dxa"/>
            <w:shd w:val="clear" w:color="auto" w:fill="auto"/>
            <w:vAlign w:val="center"/>
          </w:tcPr>
          <w:p w14:paraId="488C3128" w14:textId="77777777" w:rsidR="00425BBC" w:rsidRPr="00425BBC" w:rsidRDefault="00425BBC" w:rsidP="00A4541B">
            <w:pPr>
              <w:spacing w:after="0" w:line="240" w:lineRule="auto"/>
              <w:rPr>
                <w:sz w:val="16"/>
                <w:szCs w:val="16"/>
              </w:rPr>
            </w:pPr>
            <w:r w:rsidRPr="00425BBC">
              <w:rPr>
                <w:rFonts w:cs="Arial"/>
                <w:sz w:val="16"/>
                <w:szCs w:val="16"/>
              </w:rPr>
              <w:t>8013/3</w:t>
            </w:r>
          </w:p>
        </w:tc>
      </w:tr>
    </w:tbl>
    <w:p w14:paraId="06892517" w14:textId="06E31AB0" w:rsidR="00AD65B0" w:rsidRPr="00AD65B0" w:rsidRDefault="00AD65B0" w:rsidP="00AD65B0">
      <w:pPr>
        <w:spacing w:before="120" w:after="120" w:line="240" w:lineRule="auto"/>
        <w:rPr>
          <w:rFonts w:ascii="Calibri" w:eastAsia="Calibri" w:hAnsi="Calibri" w:cs="Calibri"/>
          <w:sz w:val="16"/>
          <w:szCs w:val="16"/>
        </w:rPr>
      </w:pPr>
      <w:proofErr w:type="spellStart"/>
      <w:r w:rsidRPr="00AD65B0">
        <w:rPr>
          <w:rFonts w:ascii="Calibri" w:eastAsia="Calibri" w:hAnsi="Calibri" w:cs="Calibri"/>
          <w:sz w:val="16"/>
          <w:szCs w:val="16"/>
          <w:vertAlign w:val="superscript"/>
        </w:rPr>
        <w:t>a</w:t>
      </w:r>
      <w:proofErr w:type="spellEnd"/>
      <w:r w:rsidRPr="00AD65B0">
        <w:rPr>
          <w:rFonts w:ascii="Calibri" w:eastAsia="Calibri" w:hAnsi="Calibri" w:cs="Calibri"/>
          <w:sz w:val="16"/>
          <w:szCs w:val="16"/>
        </w:rPr>
        <w:t xml:space="preserve"> These morphology codes are from the International Classification of Diseases for Oncology, third edition, second revision (ICD-O-3.2).</w:t>
      </w:r>
      <w:r w:rsidRPr="00AD65B0">
        <w:rPr>
          <w:rFonts w:ascii="Calibri" w:eastAsia="Calibri" w:hAnsi="Calibri" w:cs="Calibri"/>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AD65B0">
        <w:rPr>
          <w:rFonts w:ascii="Calibri" w:eastAsia="Calibri" w:hAnsi="Calibri" w:cs="Calibri"/>
          <w:sz w:val="16"/>
          <w:szCs w:val="16"/>
        </w:rPr>
        <w:instrText xml:space="preserve"> ADDIN EN.CITE </w:instrText>
      </w:r>
      <w:r w:rsidRPr="00AD65B0">
        <w:rPr>
          <w:rFonts w:ascii="Calibri" w:eastAsia="Calibri" w:hAnsi="Calibri" w:cs="Calibri"/>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AD65B0">
        <w:rPr>
          <w:rFonts w:ascii="Calibri" w:eastAsia="Calibri" w:hAnsi="Calibri" w:cs="Calibri"/>
          <w:sz w:val="16"/>
          <w:szCs w:val="16"/>
        </w:rPr>
        <w:instrText xml:space="preserve"> ADDIN EN.CITE.DATA </w:instrText>
      </w:r>
      <w:r w:rsidRPr="00AD65B0">
        <w:rPr>
          <w:rFonts w:ascii="Calibri" w:eastAsia="Calibri" w:hAnsi="Calibri" w:cs="Calibri"/>
          <w:sz w:val="16"/>
          <w:szCs w:val="16"/>
        </w:rPr>
      </w:r>
      <w:r w:rsidRPr="00AD65B0">
        <w:rPr>
          <w:rFonts w:ascii="Calibri" w:eastAsia="Calibri" w:hAnsi="Calibri" w:cs="Calibri"/>
          <w:sz w:val="16"/>
          <w:szCs w:val="16"/>
        </w:rPr>
        <w:fldChar w:fldCharType="end"/>
      </w:r>
      <w:r w:rsidRPr="00AD65B0">
        <w:rPr>
          <w:rFonts w:ascii="Calibri" w:eastAsia="Calibri" w:hAnsi="Calibri" w:cs="Calibri"/>
          <w:sz w:val="16"/>
          <w:szCs w:val="16"/>
        </w:rPr>
      </w:r>
      <w:r w:rsidRPr="00AD65B0">
        <w:rPr>
          <w:rFonts w:ascii="Calibri" w:eastAsia="Calibri" w:hAnsi="Calibri" w:cs="Calibri"/>
          <w:sz w:val="16"/>
          <w:szCs w:val="16"/>
        </w:rPr>
        <w:fldChar w:fldCharType="separate"/>
      </w:r>
      <w:r w:rsidRPr="00AD65B0">
        <w:rPr>
          <w:rFonts w:ascii="Calibri" w:eastAsia="Calibri" w:hAnsi="Calibri" w:cs="Calibri"/>
          <w:noProof/>
          <w:sz w:val="16"/>
          <w:szCs w:val="16"/>
          <w:vertAlign w:val="superscript"/>
        </w:rPr>
        <w:t>10</w:t>
      </w:r>
      <w:r w:rsidRPr="00AD65B0">
        <w:rPr>
          <w:rFonts w:ascii="Calibri" w:eastAsia="Calibri" w:hAnsi="Calibri" w:cs="Calibri"/>
          <w:sz w:val="16"/>
          <w:szCs w:val="16"/>
        </w:rPr>
        <w:fldChar w:fldCharType="end"/>
      </w:r>
      <w:r w:rsidRPr="00AD65B0">
        <w:rPr>
          <w:rFonts w:ascii="Calibri" w:eastAsia="Calibri" w:hAnsi="Calibri" w:cs="Calibri"/>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AD65B0">
        <w:rPr>
          <w:rFonts w:ascii="Calibri" w:eastAsia="Calibri" w:hAnsi="Calibri" w:cs="Calibri"/>
          <w:sz w:val="16"/>
          <w:szCs w:val="16"/>
        </w:rPr>
        <w:t>taking into account</w:t>
      </w:r>
      <w:proofErr w:type="gramEnd"/>
      <w:r w:rsidRPr="00AD65B0">
        <w:rPr>
          <w:rFonts w:ascii="Calibri" w:eastAsia="Calibri" w:hAnsi="Calibri" w:cs="Calibri"/>
          <w:sz w:val="16"/>
          <w:szCs w:val="16"/>
        </w:rPr>
        <w:t xml:space="preserve"> changes in our understanding of these lesions. </w:t>
      </w:r>
      <w:r w:rsidRPr="00AD65B0">
        <w:rPr>
          <w:rFonts w:ascii="Calibri" w:eastAsia="Calibri" w:hAnsi="Calibri" w:cs="Calibri"/>
          <w:sz w:val="16"/>
          <w:szCs w:val="16"/>
          <w:lang w:eastAsia="en-AU"/>
        </w:rPr>
        <w:t>Incorporates all relevant changes from the 5</w:t>
      </w:r>
      <w:r w:rsidRPr="00AD65B0">
        <w:rPr>
          <w:rFonts w:ascii="Calibri" w:eastAsia="Calibri" w:hAnsi="Calibri" w:cs="Calibri"/>
          <w:sz w:val="16"/>
          <w:szCs w:val="16"/>
          <w:vertAlign w:val="superscript"/>
          <w:lang w:eastAsia="en-AU"/>
        </w:rPr>
        <w:t>th</w:t>
      </w:r>
      <w:r w:rsidRPr="00AD65B0">
        <w:rPr>
          <w:rFonts w:ascii="Calibri" w:eastAsia="Calibri" w:hAnsi="Calibri" w:cs="Calibri"/>
          <w:sz w:val="16"/>
          <w:szCs w:val="16"/>
          <w:lang w:eastAsia="en-AU"/>
        </w:rPr>
        <w:t xml:space="preserve"> edition Corrigenda June 2021.</w:t>
      </w:r>
      <w:r w:rsidR="00425BBC" w:rsidRPr="00425BBC">
        <w:rPr>
          <w:rFonts w:ascii="Calibri" w:eastAsia="Calibri" w:hAnsi="Calibri" w:cs="Calibri"/>
          <w:sz w:val="16"/>
          <w:szCs w:val="16"/>
          <w:vertAlign w:val="superscript"/>
          <w:lang w:eastAsia="en-AU"/>
        </w:rPr>
        <w:t>11</w:t>
      </w:r>
    </w:p>
    <w:p w14:paraId="72C31A82" w14:textId="77777777" w:rsidR="00E92466" w:rsidRPr="00DB3FC2" w:rsidRDefault="00E92466" w:rsidP="00E92466">
      <w:pPr>
        <w:autoSpaceDE w:val="0"/>
        <w:autoSpaceDN w:val="0"/>
        <w:adjustRightInd w:val="0"/>
        <w:spacing w:before="120" w:after="120" w:line="240" w:lineRule="auto"/>
        <w:rPr>
          <w:sz w:val="16"/>
          <w:szCs w:val="16"/>
        </w:rPr>
      </w:pPr>
      <w:r w:rsidRPr="00DB3FC2">
        <w:rPr>
          <w:rFonts w:cs="Arial"/>
          <w:sz w:val="16"/>
          <w:szCs w:val="16"/>
          <w:vertAlign w:val="superscript"/>
        </w:rPr>
        <w:t xml:space="preserve">b </w:t>
      </w:r>
      <w:r w:rsidRPr="00DB3FC2">
        <w:rPr>
          <w:rFonts w:cs="Arial"/>
          <w:sz w:val="16"/>
          <w:szCs w:val="16"/>
        </w:rPr>
        <w:t>This terminology is synonymous with the ICD-0 terminology of combined small/large cell neuroendocrine carcinomas.</w:t>
      </w:r>
    </w:p>
    <w:p w14:paraId="41DCEF14" w14:textId="77777777" w:rsidR="00E92466" w:rsidRDefault="00E92466" w:rsidP="00E92466">
      <w:pPr>
        <w:autoSpaceDE w:val="0"/>
        <w:autoSpaceDN w:val="0"/>
        <w:adjustRightInd w:val="0"/>
        <w:spacing w:after="0" w:line="240" w:lineRule="auto"/>
        <w:rPr>
          <w:sz w:val="16"/>
          <w:szCs w:val="16"/>
        </w:rPr>
      </w:pPr>
      <w:r w:rsidRPr="001F646C">
        <w:rPr>
          <w:sz w:val="16"/>
          <w:szCs w:val="16"/>
        </w:rPr>
        <w:t>© World Health Organization/International Agency for Research on Cancer. Reproduced with permission.</w:t>
      </w:r>
    </w:p>
    <w:p w14:paraId="53CCA3DD" w14:textId="77777777" w:rsidR="00E92466" w:rsidRPr="001F646C" w:rsidRDefault="00E92466" w:rsidP="00E92466">
      <w:pPr>
        <w:autoSpaceDE w:val="0"/>
        <w:autoSpaceDN w:val="0"/>
        <w:adjustRightInd w:val="0"/>
        <w:spacing w:after="0" w:line="240" w:lineRule="auto"/>
        <w:rPr>
          <w:sz w:val="16"/>
          <w:szCs w:val="16"/>
        </w:rPr>
      </w:pPr>
    </w:p>
    <w:p w14:paraId="6CB727B4" w14:textId="77777777" w:rsidR="00E92466" w:rsidRPr="00AD65B0" w:rsidRDefault="00E92466" w:rsidP="00E92466">
      <w:pPr>
        <w:autoSpaceDE w:val="0"/>
        <w:autoSpaceDN w:val="0"/>
        <w:adjustRightInd w:val="0"/>
        <w:spacing w:after="0" w:line="240" w:lineRule="auto"/>
        <w:rPr>
          <w:rFonts w:ascii="Calibri" w:eastAsia="Calibri" w:hAnsi="Calibri" w:cs="Calibri"/>
          <w:b/>
          <w:bCs/>
          <w:sz w:val="16"/>
          <w:szCs w:val="16"/>
        </w:rPr>
      </w:pPr>
      <w:r w:rsidRPr="00322886">
        <w:rPr>
          <w:rFonts w:ascii="Calibri" w:eastAsia="Calibri" w:hAnsi="Calibri" w:cs="Calibri"/>
          <w:b/>
          <w:bCs/>
          <w:sz w:val="16"/>
          <w:szCs w:val="16"/>
        </w:rPr>
        <w:t>Reference</w:t>
      </w:r>
      <w:r>
        <w:rPr>
          <w:rFonts w:ascii="Calibri" w:eastAsia="Calibri" w:hAnsi="Calibri" w:cs="Calibri"/>
          <w:b/>
          <w:bCs/>
          <w:sz w:val="16"/>
          <w:szCs w:val="16"/>
        </w:rPr>
        <w:t>s</w:t>
      </w:r>
    </w:p>
    <w:p w14:paraId="497B1D1A" w14:textId="77777777" w:rsidR="00E92466" w:rsidRPr="00322886" w:rsidRDefault="00E92466" w:rsidP="00E92466">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p w14:paraId="131839E7" w14:textId="77777777" w:rsidR="00E92466" w:rsidRPr="00DB3FC2" w:rsidRDefault="00E92466" w:rsidP="00E92466">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10</w:t>
      </w:r>
      <w:r w:rsidRPr="00DB3FC2">
        <w:rPr>
          <w:rFonts w:asciiTheme="minorHAnsi" w:hAnsiTheme="minorHAnsi" w:cstheme="minorHAnsi"/>
          <w:sz w:val="16"/>
          <w:szCs w:val="16"/>
        </w:rPr>
        <w:tab/>
        <w:t xml:space="preserve">Fritz A, Percy C, Jack A, Shanmugaratnam K, Sobin LH, Parkin DM, Whelan SL (eds) (2020). </w:t>
      </w:r>
      <w:r w:rsidRPr="00DB3FC2">
        <w:rPr>
          <w:rFonts w:asciiTheme="minorHAnsi" w:hAnsiTheme="minorHAnsi" w:cstheme="minorHAnsi"/>
          <w:i/>
          <w:sz w:val="16"/>
          <w:szCs w:val="16"/>
        </w:rPr>
        <w:t>International Classification of Diseases for Oncology, Third edition, Second revision ICD-O-3.2</w:t>
      </w:r>
      <w:r w:rsidRPr="00DB3FC2">
        <w:rPr>
          <w:rFonts w:asciiTheme="minorHAnsi" w:hAnsiTheme="minorHAnsi" w:cstheme="minorHAnsi"/>
          <w:sz w:val="16"/>
          <w:szCs w:val="16"/>
        </w:rPr>
        <w:t>. Available from:  http://www.iacr.com.fr/index.php?option=com_content&amp;view=category&amp;layout=blog&amp;id=100&amp;Itemid=577 (Accessed 21st January 2021).</w:t>
      </w:r>
    </w:p>
    <w:p w14:paraId="23720306" w14:textId="77777777" w:rsidR="00E92466" w:rsidRPr="00DB3FC2" w:rsidRDefault="00E92466" w:rsidP="00E92466">
      <w:pPr>
        <w:pStyle w:val="EndNoteBibliography"/>
        <w:spacing w:after="0"/>
        <w:ind w:left="426" w:hanging="426"/>
        <w:rPr>
          <w:rFonts w:asciiTheme="minorHAnsi" w:hAnsiTheme="minorHAnsi" w:cstheme="minorHAnsi"/>
          <w:sz w:val="16"/>
          <w:szCs w:val="16"/>
        </w:rPr>
      </w:pPr>
      <w:r w:rsidRPr="00DB3FC2">
        <w:rPr>
          <w:rFonts w:asciiTheme="minorHAnsi" w:hAnsiTheme="minorHAnsi" w:cstheme="minorHAnsi"/>
          <w:sz w:val="16"/>
          <w:szCs w:val="16"/>
        </w:rPr>
        <w:t xml:space="preserve">11 </w:t>
      </w:r>
      <w:r w:rsidRPr="00DB3FC2">
        <w:rPr>
          <w:rFonts w:asciiTheme="minorHAnsi" w:hAnsiTheme="minorHAnsi" w:cstheme="minorHAnsi"/>
          <w:sz w:val="16"/>
          <w:szCs w:val="16"/>
        </w:rPr>
        <w:tab/>
        <w:t xml:space="preserve">WHO Classification of Tumours Editorial Board (2021). </w:t>
      </w:r>
      <w:r w:rsidRPr="00DB3FC2">
        <w:rPr>
          <w:rFonts w:asciiTheme="minorHAnsi" w:hAnsiTheme="minorHAnsi" w:cstheme="minorHAnsi"/>
          <w:i/>
          <w:sz w:val="16"/>
          <w:szCs w:val="16"/>
        </w:rPr>
        <w:t>Female Genital Tumours, WHO Classification of Tumours, 5th Edition, Volume 4 - Corrigenda June 2021</w:t>
      </w:r>
      <w:r w:rsidRPr="00DB3FC2">
        <w:rPr>
          <w:rFonts w:asciiTheme="minorHAnsi" w:hAnsiTheme="minorHAnsi" w:cstheme="minorHAnsi"/>
          <w:sz w:val="16"/>
          <w:szCs w:val="16"/>
        </w:rPr>
        <w:t>. Available from:  https://publications.iarc.fr/Book-And-Report-Series/Who-Classification-Of-Tumours/Female-Genital-Tumours-2020 (Accessed 16th June 2021).</w:t>
      </w:r>
    </w:p>
    <w:p w14:paraId="0F5AA076" w14:textId="77777777" w:rsidR="0006436C" w:rsidRDefault="0006436C" w:rsidP="00933197">
      <w:pPr>
        <w:spacing w:before="120" w:after="0" w:line="240" w:lineRule="auto"/>
        <w:rPr>
          <w:b/>
          <w:sz w:val="16"/>
          <w:szCs w:val="16"/>
          <w:u w:val="single"/>
        </w:rPr>
      </w:pPr>
    </w:p>
    <w:p w14:paraId="75A96F77" w14:textId="77777777" w:rsidR="009355C0" w:rsidRDefault="009355C0">
      <w:pPr>
        <w:rPr>
          <w:b/>
          <w:sz w:val="16"/>
          <w:szCs w:val="16"/>
          <w:u w:val="single"/>
        </w:rPr>
      </w:pPr>
      <w:r>
        <w:rPr>
          <w:b/>
          <w:sz w:val="16"/>
          <w:szCs w:val="16"/>
          <w:u w:val="single"/>
        </w:rPr>
        <w:br w:type="page"/>
      </w:r>
    </w:p>
    <w:p w14:paraId="2819B421" w14:textId="5F3B0130" w:rsidR="005152A2" w:rsidRPr="009D7F0B" w:rsidRDefault="005152A2" w:rsidP="005152A2">
      <w:pPr>
        <w:spacing w:after="120" w:line="240" w:lineRule="auto"/>
        <w:rPr>
          <w:b/>
          <w:sz w:val="16"/>
          <w:szCs w:val="16"/>
          <w:u w:val="single"/>
        </w:rPr>
      </w:pPr>
      <w:r w:rsidRPr="009D7F0B">
        <w:rPr>
          <w:b/>
          <w:sz w:val="16"/>
          <w:szCs w:val="16"/>
          <w:u w:val="single"/>
        </w:rPr>
        <w:lastRenderedPageBreak/>
        <w:t>Table 4: The Silverberg grading system</w:t>
      </w:r>
      <w:r w:rsidRPr="00666163">
        <w:rPr>
          <w:b/>
          <w:sz w:val="16"/>
          <w:szCs w:val="16"/>
        </w:rPr>
        <w:t>.</w:t>
      </w:r>
      <w:r w:rsidRPr="00666163">
        <w:rPr>
          <w:b/>
          <w:sz w:val="16"/>
          <w:szCs w:val="16"/>
        </w:rPr>
        <w:fldChar w:fldCharType="begin"/>
      </w:r>
      <w:r w:rsidRPr="00666163">
        <w:rPr>
          <w:b/>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666163">
        <w:rPr>
          <w:b/>
          <w:sz w:val="16"/>
          <w:szCs w:val="16"/>
        </w:rPr>
        <w:fldChar w:fldCharType="separate"/>
      </w:r>
      <w:r w:rsidRPr="00666163">
        <w:rPr>
          <w:b/>
          <w:noProof/>
          <w:sz w:val="16"/>
          <w:szCs w:val="16"/>
          <w:vertAlign w:val="superscript"/>
        </w:rPr>
        <w:t>13</w:t>
      </w:r>
      <w:r w:rsidRPr="00666163">
        <w:rPr>
          <w:b/>
          <w:sz w:val="16"/>
          <w:szCs w:val="16"/>
        </w:rPr>
        <w:fldChar w:fldCharType="end"/>
      </w:r>
    </w:p>
    <w:tbl>
      <w:tblPr>
        <w:tblStyle w:val="TableGrid"/>
        <w:tblW w:w="0" w:type="auto"/>
        <w:tblInd w:w="-8" w:type="dxa"/>
        <w:tblLook w:val="04A0" w:firstRow="1" w:lastRow="0" w:firstColumn="1" w:lastColumn="0" w:noHBand="0" w:noVBand="1"/>
      </w:tblPr>
      <w:tblGrid>
        <w:gridCol w:w="3289"/>
        <w:gridCol w:w="2127"/>
      </w:tblGrid>
      <w:tr w:rsidR="005152A2" w:rsidRPr="009D7F0B" w14:paraId="4CBD7817" w14:textId="77777777" w:rsidTr="002958D7">
        <w:tc>
          <w:tcPr>
            <w:tcW w:w="3289" w:type="dxa"/>
            <w:tcBorders>
              <w:top w:val="single" w:sz="6" w:space="0" w:color="auto"/>
              <w:left w:val="single" w:sz="6" w:space="0" w:color="auto"/>
              <w:bottom w:val="single" w:sz="6" w:space="0" w:color="auto"/>
              <w:right w:val="single" w:sz="6" w:space="0" w:color="auto"/>
            </w:tcBorders>
          </w:tcPr>
          <w:p w14:paraId="7D2014A0" w14:textId="77777777" w:rsidR="005152A2" w:rsidRPr="009D7F0B" w:rsidRDefault="005152A2" w:rsidP="00CD321D">
            <w:pPr>
              <w:jc w:val="center"/>
              <w:rPr>
                <w:b/>
                <w:bCs/>
                <w:sz w:val="16"/>
                <w:szCs w:val="16"/>
              </w:rPr>
            </w:pPr>
            <w:r w:rsidRPr="009D7F0B">
              <w:rPr>
                <w:b/>
                <w:bCs/>
                <w:sz w:val="16"/>
                <w:szCs w:val="16"/>
              </w:rPr>
              <w:t>Criterion</w:t>
            </w:r>
          </w:p>
        </w:tc>
        <w:tc>
          <w:tcPr>
            <w:tcW w:w="2127" w:type="dxa"/>
            <w:tcBorders>
              <w:top w:val="single" w:sz="6" w:space="0" w:color="auto"/>
              <w:left w:val="single" w:sz="6" w:space="0" w:color="auto"/>
              <w:bottom w:val="single" w:sz="6" w:space="0" w:color="auto"/>
              <w:right w:val="single" w:sz="6" w:space="0" w:color="auto"/>
            </w:tcBorders>
          </w:tcPr>
          <w:p w14:paraId="52C438A2" w14:textId="77777777" w:rsidR="005152A2" w:rsidRPr="009D7F0B" w:rsidRDefault="005152A2" w:rsidP="00CD321D">
            <w:pPr>
              <w:jc w:val="center"/>
              <w:rPr>
                <w:b/>
                <w:bCs/>
                <w:sz w:val="16"/>
                <w:szCs w:val="16"/>
              </w:rPr>
            </w:pPr>
            <w:r w:rsidRPr="009D7F0B">
              <w:rPr>
                <w:b/>
                <w:bCs/>
                <w:sz w:val="16"/>
                <w:szCs w:val="16"/>
              </w:rPr>
              <w:t>Score</w:t>
            </w:r>
          </w:p>
        </w:tc>
      </w:tr>
      <w:tr w:rsidR="005152A2" w:rsidRPr="009D7F0B" w14:paraId="07AB5D70" w14:textId="77777777" w:rsidTr="002958D7">
        <w:tc>
          <w:tcPr>
            <w:tcW w:w="3289" w:type="dxa"/>
            <w:tcBorders>
              <w:top w:val="single" w:sz="6" w:space="0" w:color="auto"/>
              <w:left w:val="single" w:sz="6" w:space="0" w:color="auto"/>
              <w:bottom w:val="nil"/>
              <w:right w:val="single" w:sz="6" w:space="0" w:color="auto"/>
            </w:tcBorders>
          </w:tcPr>
          <w:p w14:paraId="1BB4F103" w14:textId="77777777" w:rsidR="005152A2" w:rsidRPr="009D7F0B" w:rsidRDefault="005152A2" w:rsidP="00CD321D">
            <w:pPr>
              <w:rPr>
                <w:b/>
                <w:bCs/>
                <w:sz w:val="16"/>
                <w:szCs w:val="16"/>
              </w:rPr>
            </w:pPr>
            <w:r w:rsidRPr="009D7F0B">
              <w:rPr>
                <w:b/>
                <w:bCs/>
                <w:sz w:val="16"/>
                <w:szCs w:val="16"/>
              </w:rPr>
              <w:t>Architecture (majority pattern)</w:t>
            </w:r>
          </w:p>
        </w:tc>
        <w:tc>
          <w:tcPr>
            <w:tcW w:w="2127" w:type="dxa"/>
            <w:tcBorders>
              <w:top w:val="single" w:sz="6" w:space="0" w:color="auto"/>
              <w:left w:val="single" w:sz="6" w:space="0" w:color="auto"/>
              <w:bottom w:val="nil"/>
              <w:right w:val="single" w:sz="6" w:space="0" w:color="auto"/>
            </w:tcBorders>
          </w:tcPr>
          <w:p w14:paraId="078EADBA" w14:textId="77777777" w:rsidR="005152A2" w:rsidRPr="009D7F0B" w:rsidRDefault="005152A2" w:rsidP="00CD321D">
            <w:pPr>
              <w:jc w:val="center"/>
              <w:rPr>
                <w:sz w:val="16"/>
                <w:szCs w:val="16"/>
              </w:rPr>
            </w:pPr>
          </w:p>
        </w:tc>
      </w:tr>
      <w:tr w:rsidR="005152A2" w:rsidRPr="009D7F0B" w14:paraId="03B2A04D" w14:textId="77777777" w:rsidTr="002958D7">
        <w:tc>
          <w:tcPr>
            <w:tcW w:w="3289" w:type="dxa"/>
            <w:tcBorders>
              <w:top w:val="nil"/>
              <w:left w:val="single" w:sz="6" w:space="0" w:color="auto"/>
              <w:bottom w:val="nil"/>
              <w:right w:val="single" w:sz="6" w:space="0" w:color="auto"/>
            </w:tcBorders>
          </w:tcPr>
          <w:p w14:paraId="542C5340" w14:textId="77777777" w:rsidR="005152A2" w:rsidRPr="009D7F0B" w:rsidRDefault="005152A2" w:rsidP="00CD321D">
            <w:pPr>
              <w:rPr>
                <w:sz w:val="16"/>
                <w:szCs w:val="16"/>
              </w:rPr>
            </w:pPr>
            <w:r w:rsidRPr="009D7F0B">
              <w:rPr>
                <w:sz w:val="16"/>
                <w:szCs w:val="16"/>
              </w:rPr>
              <w:t xml:space="preserve">  Glandular</w:t>
            </w:r>
          </w:p>
        </w:tc>
        <w:tc>
          <w:tcPr>
            <w:tcW w:w="2127" w:type="dxa"/>
            <w:tcBorders>
              <w:top w:val="nil"/>
              <w:left w:val="single" w:sz="6" w:space="0" w:color="auto"/>
              <w:bottom w:val="nil"/>
              <w:right w:val="single" w:sz="6" w:space="0" w:color="auto"/>
            </w:tcBorders>
          </w:tcPr>
          <w:p w14:paraId="4382959E" w14:textId="77777777" w:rsidR="005152A2" w:rsidRPr="009D7F0B" w:rsidRDefault="005152A2" w:rsidP="00CD321D">
            <w:pPr>
              <w:jc w:val="center"/>
              <w:rPr>
                <w:sz w:val="16"/>
                <w:szCs w:val="16"/>
              </w:rPr>
            </w:pPr>
            <w:r w:rsidRPr="009D7F0B">
              <w:rPr>
                <w:sz w:val="16"/>
                <w:szCs w:val="16"/>
              </w:rPr>
              <w:t>1</w:t>
            </w:r>
          </w:p>
        </w:tc>
      </w:tr>
      <w:tr w:rsidR="005152A2" w:rsidRPr="009D7F0B" w14:paraId="24C7F760" w14:textId="77777777" w:rsidTr="002958D7">
        <w:tc>
          <w:tcPr>
            <w:tcW w:w="3289" w:type="dxa"/>
            <w:tcBorders>
              <w:top w:val="nil"/>
              <w:left w:val="single" w:sz="6" w:space="0" w:color="auto"/>
              <w:bottom w:val="nil"/>
              <w:right w:val="single" w:sz="6" w:space="0" w:color="auto"/>
            </w:tcBorders>
          </w:tcPr>
          <w:p w14:paraId="76BC4B8A" w14:textId="77777777" w:rsidR="005152A2" w:rsidRPr="009D7F0B" w:rsidRDefault="005152A2" w:rsidP="00CD321D">
            <w:pPr>
              <w:rPr>
                <w:sz w:val="16"/>
                <w:szCs w:val="16"/>
              </w:rPr>
            </w:pPr>
            <w:r w:rsidRPr="009D7F0B">
              <w:rPr>
                <w:sz w:val="16"/>
                <w:szCs w:val="16"/>
              </w:rPr>
              <w:t xml:space="preserve">  Papillary</w:t>
            </w:r>
          </w:p>
        </w:tc>
        <w:tc>
          <w:tcPr>
            <w:tcW w:w="2127" w:type="dxa"/>
            <w:tcBorders>
              <w:top w:val="nil"/>
              <w:left w:val="single" w:sz="6" w:space="0" w:color="auto"/>
              <w:bottom w:val="nil"/>
              <w:right w:val="single" w:sz="6" w:space="0" w:color="auto"/>
            </w:tcBorders>
          </w:tcPr>
          <w:p w14:paraId="30AAD55C" w14:textId="77777777" w:rsidR="005152A2" w:rsidRPr="009D7F0B" w:rsidRDefault="005152A2" w:rsidP="00CD321D">
            <w:pPr>
              <w:jc w:val="center"/>
              <w:rPr>
                <w:sz w:val="16"/>
                <w:szCs w:val="16"/>
              </w:rPr>
            </w:pPr>
            <w:r w:rsidRPr="009D7F0B">
              <w:rPr>
                <w:sz w:val="16"/>
                <w:szCs w:val="16"/>
              </w:rPr>
              <w:t>2</w:t>
            </w:r>
          </w:p>
        </w:tc>
      </w:tr>
      <w:tr w:rsidR="005152A2" w:rsidRPr="009D7F0B" w14:paraId="415CC608" w14:textId="77777777" w:rsidTr="002958D7">
        <w:tc>
          <w:tcPr>
            <w:tcW w:w="3289" w:type="dxa"/>
            <w:tcBorders>
              <w:top w:val="nil"/>
              <w:left w:val="single" w:sz="6" w:space="0" w:color="auto"/>
              <w:bottom w:val="single" w:sz="6" w:space="0" w:color="auto"/>
              <w:right w:val="single" w:sz="6" w:space="0" w:color="auto"/>
            </w:tcBorders>
          </w:tcPr>
          <w:p w14:paraId="2669E642" w14:textId="77777777" w:rsidR="005152A2" w:rsidRPr="009D7F0B" w:rsidRDefault="005152A2" w:rsidP="00CD321D">
            <w:pPr>
              <w:rPr>
                <w:sz w:val="16"/>
                <w:szCs w:val="16"/>
              </w:rPr>
            </w:pPr>
            <w:r w:rsidRPr="009D7F0B">
              <w:rPr>
                <w:sz w:val="16"/>
                <w:szCs w:val="16"/>
              </w:rPr>
              <w:t xml:space="preserve">  Solid</w:t>
            </w:r>
          </w:p>
        </w:tc>
        <w:tc>
          <w:tcPr>
            <w:tcW w:w="2127" w:type="dxa"/>
            <w:tcBorders>
              <w:top w:val="nil"/>
              <w:left w:val="single" w:sz="6" w:space="0" w:color="auto"/>
              <w:bottom w:val="single" w:sz="6" w:space="0" w:color="auto"/>
              <w:right w:val="single" w:sz="6" w:space="0" w:color="auto"/>
            </w:tcBorders>
          </w:tcPr>
          <w:p w14:paraId="47B33749" w14:textId="77777777" w:rsidR="005152A2" w:rsidRPr="009D7F0B" w:rsidRDefault="005152A2" w:rsidP="00CD321D">
            <w:pPr>
              <w:jc w:val="center"/>
              <w:rPr>
                <w:sz w:val="16"/>
                <w:szCs w:val="16"/>
              </w:rPr>
            </w:pPr>
            <w:r w:rsidRPr="009D7F0B">
              <w:rPr>
                <w:sz w:val="16"/>
                <w:szCs w:val="16"/>
              </w:rPr>
              <w:t>3</w:t>
            </w:r>
          </w:p>
        </w:tc>
      </w:tr>
      <w:tr w:rsidR="005152A2" w:rsidRPr="009D7F0B" w14:paraId="2FAFC839" w14:textId="77777777" w:rsidTr="002958D7">
        <w:tc>
          <w:tcPr>
            <w:tcW w:w="3289" w:type="dxa"/>
            <w:tcBorders>
              <w:top w:val="single" w:sz="6" w:space="0" w:color="auto"/>
              <w:left w:val="single" w:sz="6" w:space="0" w:color="auto"/>
              <w:bottom w:val="nil"/>
              <w:right w:val="single" w:sz="6" w:space="0" w:color="auto"/>
            </w:tcBorders>
          </w:tcPr>
          <w:p w14:paraId="1F260AEF" w14:textId="77777777" w:rsidR="005152A2" w:rsidRPr="009D7F0B" w:rsidRDefault="005152A2" w:rsidP="00CD321D">
            <w:pPr>
              <w:rPr>
                <w:b/>
                <w:bCs/>
                <w:sz w:val="16"/>
                <w:szCs w:val="16"/>
              </w:rPr>
            </w:pPr>
            <w:r w:rsidRPr="009D7F0B">
              <w:rPr>
                <w:b/>
                <w:bCs/>
                <w:sz w:val="16"/>
                <w:szCs w:val="16"/>
              </w:rPr>
              <w:t>Nuclear atypia</w:t>
            </w:r>
          </w:p>
        </w:tc>
        <w:tc>
          <w:tcPr>
            <w:tcW w:w="2127" w:type="dxa"/>
            <w:tcBorders>
              <w:top w:val="single" w:sz="6" w:space="0" w:color="auto"/>
              <w:left w:val="single" w:sz="6" w:space="0" w:color="auto"/>
              <w:bottom w:val="nil"/>
              <w:right w:val="single" w:sz="6" w:space="0" w:color="auto"/>
            </w:tcBorders>
          </w:tcPr>
          <w:p w14:paraId="117E2721" w14:textId="77777777" w:rsidR="005152A2" w:rsidRPr="009D7F0B" w:rsidRDefault="005152A2" w:rsidP="00CD321D">
            <w:pPr>
              <w:jc w:val="center"/>
              <w:rPr>
                <w:sz w:val="16"/>
                <w:szCs w:val="16"/>
              </w:rPr>
            </w:pPr>
          </w:p>
        </w:tc>
      </w:tr>
      <w:tr w:rsidR="005152A2" w:rsidRPr="009D7F0B" w14:paraId="1AC3CF9F" w14:textId="77777777" w:rsidTr="002958D7">
        <w:tc>
          <w:tcPr>
            <w:tcW w:w="3289" w:type="dxa"/>
            <w:tcBorders>
              <w:top w:val="nil"/>
              <w:left w:val="single" w:sz="6" w:space="0" w:color="auto"/>
              <w:bottom w:val="nil"/>
              <w:right w:val="single" w:sz="6" w:space="0" w:color="auto"/>
            </w:tcBorders>
          </w:tcPr>
          <w:p w14:paraId="05A10522" w14:textId="77777777" w:rsidR="005152A2" w:rsidRPr="009D7F0B" w:rsidRDefault="005152A2" w:rsidP="00CD321D">
            <w:pPr>
              <w:rPr>
                <w:sz w:val="16"/>
                <w:szCs w:val="16"/>
              </w:rPr>
            </w:pPr>
            <w:r w:rsidRPr="009D7F0B">
              <w:rPr>
                <w:sz w:val="16"/>
                <w:szCs w:val="16"/>
              </w:rPr>
              <w:t xml:space="preserve">  Mild</w:t>
            </w:r>
          </w:p>
        </w:tc>
        <w:tc>
          <w:tcPr>
            <w:tcW w:w="2127" w:type="dxa"/>
            <w:tcBorders>
              <w:top w:val="nil"/>
              <w:left w:val="single" w:sz="6" w:space="0" w:color="auto"/>
              <w:bottom w:val="nil"/>
              <w:right w:val="single" w:sz="6" w:space="0" w:color="auto"/>
            </w:tcBorders>
          </w:tcPr>
          <w:p w14:paraId="0D4E9557" w14:textId="77777777" w:rsidR="005152A2" w:rsidRPr="009D7F0B" w:rsidRDefault="005152A2" w:rsidP="00CD321D">
            <w:pPr>
              <w:jc w:val="center"/>
              <w:rPr>
                <w:sz w:val="16"/>
                <w:szCs w:val="16"/>
              </w:rPr>
            </w:pPr>
            <w:r w:rsidRPr="009D7F0B">
              <w:rPr>
                <w:sz w:val="16"/>
                <w:szCs w:val="16"/>
              </w:rPr>
              <w:t>1</w:t>
            </w:r>
          </w:p>
        </w:tc>
      </w:tr>
      <w:tr w:rsidR="005152A2" w:rsidRPr="009D7F0B" w14:paraId="6C4782E0" w14:textId="77777777" w:rsidTr="002958D7">
        <w:tc>
          <w:tcPr>
            <w:tcW w:w="3289" w:type="dxa"/>
            <w:tcBorders>
              <w:top w:val="nil"/>
              <w:left w:val="single" w:sz="6" w:space="0" w:color="auto"/>
              <w:bottom w:val="nil"/>
              <w:right w:val="single" w:sz="6" w:space="0" w:color="auto"/>
            </w:tcBorders>
          </w:tcPr>
          <w:p w14:paraId="6500D642" w14:textId="77777777" w:rsidR="005152A2" w:rsidRPr="009D7F0B" w:rsidRDefault="005152A2" w:rsidP="00CD321D">
            <w:pPr>
              <w:rPr>
                <w:sz w:val="16"/>
                <w:szCs w:val="16"/>
              </w:rPr>
            </w:pPr>
            <w:r w:rsidRPr="009D7F0B">
              <w:rPr>
                <w:sz w:val="16"/>
                <w:szCs w:val="16"/>
              </w:rPr>
              <w:t xml:space="preserve">  Moderate</w:t>
            </w:r>
          </w:p>
        </w:tc>
        <w:tc>
          <w:tcPr>
            <w:tcW w:w="2127" w:type="dxa"/>
            <w:tcBorders>
              <w:top w:val="nil"/>
              <w:left w:val="single" w:sz="6" w:space="0" w:color="auto"/>
              <w:bottom w:val="nil"/>
              <w:right w:val="single" w:sz="6" w:space="0" w:color="auto"/>
            </w:tcBorders>
          </w:tcPr>
          <w:p w14:paraId="6C289776" w14:textId="77777777" w:rsidR="005152A2" w:rsidRPr="009D7F0B" w:rsidRDefault="005152A2" w:rsidP="00CD321D">
            <w:pPr>
              <w:jc w:val="center"/>
              <w:rPr>
                <w:sz w:val="16"/>
                <w:szCs w:val="16"/>
              </w:rPr>
            </w:pPr>
            <w:r w:rsidRPr="009D7F0B">
              <w:rPr>
                <w:sz w:val="16"/>
                <w:szCs w:val="16"/>
              </w:rPr>
              <w:t>2</w:t>
            </w:r>
          </w:p>
        </w:tc>
      </w:tr>
      <w:tr w:rsidR="005152A2" w:rsidRPr="009D7F0B" w14:paraId="2DF23440" w14:textId="77777777" w:rsidTr="002958D7">
        <w:tc>
          <w:tcPr>
            <w:tcW w:w="3289" w:type="dxa"/>
            <w:tcBorders>
              <w:top w:val="nil"/>
              <w:left w:val="single" w:sz="6" w:space="0" w:color="auto"/>
              <w:bottom w:val="single" w:sz="6" w:space="0" w:color="auto"/>
              <w:right w:val="single" w:sz="6" w:space="0" w:color="auto"/>
            </w:tcBorders>
          </w:tcPr>
          <w:p w14:paraId="0E74B2B4" w14:textId="77777777" w:rsidR="005152A2" w:rsidRPr="009D7F0B" w:rsidRDefault="005152A2" w:rsidP="00CD321D">
            <w:pPr>
              <w:rPr>
                <w:sz w:val="16"/>
                <w:szCs w:val="16"/>
              </w:rPr>
            </w:pPr>
            <w:r w:rsidRPr="009D7F0B">
              <w:rPr>
                <w:sz w:val="16"/>
                <w:szCs w:val="16"/>
              </w:rPr>
              <w:t xml:space="preserve">  Severe</w:t>
            </w:r>
          </w:p>
        </w:tc>
        <w:tc>
          <w:tcPr>
            <w:tcW w:w="2127" w:type="dxa"/>
            <w:tcBorders>
              <w:top w:val="nil"/>
              <w:left w:val="single" w:sz="6" w:space="0" w:color="auto"/>
              <w:bottom w:val="single" w:sz="6" w:space="0" w:color="auto"/>
              <w:right w:val="single" w:sz="6" w:space="0" w:color="auto"/>
            </w:tcBorders>
          </w:tcPr>
          <w:p w14:paraId="2DF86973" w14:textId="77777777" w:rsidR="005152A2" w:rsidRPr="009D7F0B" w:rsidRDefault="005152A2" w:rsidP="00CD321D">
            <w:pPr>
              <w:jc w:val="center"/>
              <w:rPr>
                <w:sz w:val="16"/>
                <w:szCs w:val="16"/>
              </w:rPr>
            </w:pPr>
            <w:r w:rsidRPr="009D7F0B">
              <w:rPr>
                <w:sz w:val="16"/>
                <w:szCs w:val="16"/>
              </w:rPr>
              <w:t>3</w:t>
            </w:r>
          </w:p>
        </w:tc>
      </w:tr>
      <w:tr w:rsidR="005152A2" w:rsidRPr="009D7F0B" w14:paraId="19972F74" w14:textId="77777777" w:rsidTr="002958D7">
        <w:tc>
          <w:tcPr>
            <w:tcW w:w="3289" w:type="dxa"/>
            <w:tcBorders>
              <w:top w:val="single" w:sz="6" w:space="0" w:color="auto"/>
              <w:left w:val="single" w:sz="6" w:space="0" w:color="auto"/>
              <w:bottom w:val="nil"/>
              <w:right w:val="single" w:sz="6" w:space="0" w:color="auto"/>
            </w:tcBorders>
          </w:tcPr>
          <w:p w14:paraId="3FCB3C10" w14:textId="77777777" w:rsidR="005152A2" w:rsidRPr="009D7F0B" w:rsidRDefault="005152A2" w:rsidP="00CD321D">
            <w:pPr>
              <w:rPr>
                <w:b/>
                <w:bCs/>
                <w:sz w:val="16"/>
                <w:szCs w:val="16"/>
              </w:rPr>
            </w:pPr>
            <w:r w:rsidRPr="009D7F0B">
              <w:rPr>
                <w:b/>
                <w:bCs/>
                <w:sz w:val="16"/>
                <w:szCs w:val="16"/>
              </w:rPr>
              <w:t>Mitotic count per mm</w:t>
            </w:r>
            <w:r w:rsidRPr="009D7F0B">
              <w:rPr>
                <w:b/>
                <w:bCs/>
                <w:sz w:val="16"/>
                <w:szCs w:val="16"/>
                <w:vertAlign w:val="superscript"/>
              </w:rPr>
              <w:t>2</w:t>
            </w:r>
            <w:r w:rsidRPr="009D7F0B">
              <w:rPr>
                <w:b/>
                <w:bCs/>
                <w:sz w:val="16"/>
                <w:szCs w:val="16"/>
              </w:rPr>
              <w:t xml:space="preserve"> </w:t>
            </w:r>
          </w:p>
        </w:tc>
        <w:tc>
          <w:tcPr>
            <w:tcW w:w="2127" w:type="dxa"/>
            <w:tcBorders>
              <w:top w:val="single" w:sz="6" w:space="0" w:color="auto"/>
              <w:left w:val="single" w:sz="6" w:space="0" w:color="auto"/>
              <w:bottom w:val="nil"/>
              <w:right w:val="single" w:sz="6" w:space="0" w:color="auto"/>
            </w:tcBorders>
          </w:tcPr>
          <w:p w14:paraId="72CC1038" w14:textId="77777777" w:rsidR="005152A2" w:rsidRPr="009D7F0B" w:rsidRDefault="005152A2" w:rsidP="00CD321D">
            <w:pPr>
              <w:jc w:val="center"/>
              <w:rPr>
                <w:sz w:val="16"/>
                <w:szCs w:val="16"/>
              </w:rPr>
            </w:pPr>
          </w:p>
        </w:tc>
      </w:tr>
      <w:tr w:rsidR="005152A2" w:rsidRPr="009D7F0B" w14:paraId="6493BE6F" w14:textId="77777777" w:rsidTr="002958D7">
        <w:tc>
          <w:tcPr>
            <w:tcW w:w="3289" w:type="dxa"/>
            <w:tcBorders>
              <w:top w:val="nil"/>
              <w:left w:val="single" w:sz="6" w:space="0" w:color="auto"/>
              <w:bottom w:val="nil"/>
              <w:right w:val="single" w:sz="6" w:space="0" w:color="auto"/>
            </w:tcBorders>
          </w:tcPr>
          <w:p w14:paraId="58043966" w14:textId="77777777" w:rsidR="005152A2" w:rsidRPr="009D7F0B" w:rsidRDefault="005152A2" w:rsidP="00CD321D">
            <w:pPr>
              <w:rPr>
                <w:sz w:val="16"/>
                <w:szCs w:val="16"/>
              </w:rPr>
            </w:pPr>
            <w:r w:rsidRPr="009D7F0B">
              <w:rPr>
                <w:sz w:val="16"/>
                <w:szCs w:val="16"/>
              </w:rPr>
              <w:t xml:space="preserve">  &lt;3 mitotic figures/mm</w:t>
            </w:r>
            <w:r w:rsidRPr="009D7F0B">
              <w:rPr>
                <w:sz w:val="16"/>
                <w:szCs w:val="16"/>
                <w:vertAlign w:val="superscript"/>
              </w:rPr>
              <w:t>2</w:t>
            </w:r>
          </w:p>
        </w:tc>
        <w:tc>
          <w:tcPr>
            <w:tcW w:w="2127" w:type="dxa"/>
            <w:tcBorders>
              <w:top w:val="nil"/>
              <w:left w:val="single" w:sz="6" w:space="0" w:color="auto"/>
              <w:bottom w:val="nil"/>
              <w:right w:val="single" w:sz="6" w:space="0" w:color="auto"/>
            </w:tcBorders>
          </w:tcPr>
          <w:p w14:paraId="351AEA1A" w14:textId="77777777" w:rsidR="005152A2" w:rsidRPr="009D7F0B" w:rsidRDefault="005152A2" w:rsidP="00CD321D">
            <w:pPr>
              <w:jc w:val="center"/>
              <w:rPr>
                <w:sz w:val="16"/>
                <w:szCs w:val="16"/>
              </w:rPr>
            </w:pPr>
            <w:r w:rsidRPr="009D7F0B">
              <w:rPr>
                <w:sz w:val="16"/>
                <w:szCs w:val="16"/>
              </w:rPr>
              <w:t>1</w:t>
            </w:r>
          </w:p>
        </w:tc>
      </w:tr>
      <w:tr w:rsidR="005152A2" w:rsidRPr="009D7F0B" w14:paraId="79E82251" w14:textId="77777777" w:rsidTr="002958D7">
        <w:tc>
          <w:tcPr>
            <w:tcW w:w="3289" w:type="dxa"/>
            <w:tcBorders>
              <w:top w:val="nil"/>
              <w:left w:val="single" w:sz="6" w:space="0" w:color="auto"/>
              <w:bottom w:val="nil"/>
              <w:right w:val="single" w:sz="6" w:space="0" w:color="auto"/>
            </w:tcBorders>
          </w:tcPr>
          <w:p w14:paraId="12FDA41C" w14:textId="77777777" w:rsidR="005152A2" w:rsidRPr="009D7F0B" w:rsidRDefault="005152A2" w:rsidP="00CD321D">
            <w:pPr>
              <w:rPr>
                <w:sz w:val="16"/>
                <w:szCs w:val="16"/>
              </w:rPr>
            </w:pPr>
            <w:r w:rsidRPr="009D7F0B">
              <w:rPr>
                <w:sz w:val="16"/>
                <w:szCs w:val="16"/>
              </w:rPr>
              <w:t xml:space="preserve">  3-7 mitotic figures/mm</w:t>
            </w:r>
            <w:r w:rsidRPr="009D7F0B">
              <w:rPr>
                <w:sz w:val="16"/>
                <w:szCs w:val="16"/>
                <w:vertAlign w:val="superscript"/>
              </w:rPr>
              <w:t>2</w:t>
            </w:r>
          </w:p>
        </w:tc>
        <w:tc>
          <w:tcPr>
            <w:tcW w:w="2127" w:type="dxa"/>
            <w:tcBorders>
              <w:top w:val="nil"/>
              <w:left w:val="single" w:sz="6" w:space="0" w:color="auto"/>
              <w:bottom w:val="nil"/>
              <w:right w:val="single" w:sz="6" w:space="0" w:color="auto"/>
            </w:tcBorders>
          </w:tcPr>
          <w:p w14:paraId="278D7C59" w14:textId="77777777" w:rsidR="005152A2" w:rsidRPr="009D7F0B" w:rsidRDefault="005152A2" w:rsidP="00CD321D">
            <w:pPr>
              <w:jc w:val="center"/>
              <w:rPr>
                <w:sz w:val="16"/>
                <w:szCs w:val="16"/>
              </w:rPr>
            </w:pPr>
            <w:r w:rsidRPr="009D7F0B">
              <w:rPr>
                <w:sz w:val="16"/>
                <w:szCs w:val="16"/>
              </w:rPr>
              <w:t>2</w:t>
            </w:r>
          </w:p>
        </w:tc>
      </w:tr>
      <w:tr w:rsidR="005152A2" w:rsidRPr="009D7F0B" w14:paraId="5D279260" w14:textId="77777777" w:rsidTr="002958D7">
        <w:tc>
          <w:tcPr>
            <w:tcW w:w="3289" w:type="dxa"/>
            <w:tcBorders>
              <w:top w:val="nil"/>
              <w:left w:val="single" w:sz="6" w:space="0" w:color="auto"/>
              <w:bottom w:val="single" w:sz="6" w:space="0" w:color="auto"/>
              <w:right w:val="single" w:sz="6" w:space="0" w:color="auto"/>
            </w:tcBorders>
          </w:tcPr>
          <w:p w14:paraId="59798246" w14:textId="77777777" w:rsidR="005152A2" w:rsidRPr="009D7F0B" w:rsidRDefault="005152A2" w:rsidP="00CD321D">
            <w:pPr>
              <w:rPr>
                <w:sz w:val="16"/>
                <w:szCs w:val="16"/>
              </w:rPr>
            </w:pPr>
            <w:r w:rsidRPr="009D7F0B">
              <w:rPr>
                <w:sz w:val="16"/>
                <w:szCs w:val="16"/>
              </w:rPr>
              <w:t xml:space="preserve">  </w:t>
            </w:r>
            <w:r w:rsidRPr="009D7F0B">
              <w:rPr>
                <w:rFonts w:cs="Calibri"/>
                <w:sz w:val="16"/>
                <w:szCs w:val="16"/>
              </w:rPr>
              <w:t>&gt;7</w:t>
            </w:r>
            <w:r w:rsidRPr="009D7F0B">
              <w:rPr>
                <w:sz w:val="16"/>
                <w:szCs w:val="16"/>
              </w:rPr>
              <w:t xml:space="preserve"> mitotic figures/mm</w:t>
            </w:r>
            <w:r w:rsidRPr="009D7F0B">
              <w:rPr>
                <w:sz w:val="16"/>
                <w:szCs w:val="16"/>
                <w:vertAlign w:val="superscript"/>
              </w:rPr>
              <w:t>2</w:t>
            </w:r>
          </w:p>
        </w:tc>
        <w:tc>
          <w:tcPr>
            <w:tcW w:w="2127" w:type="dxa"/>
            <w:tcBorders>
              <w:top w:val="nil"/>
              <w:left w:val="single" w:sz="6" w:space="0" w:color="auto"/>
              <w:bottom w:val="single" w:sz="6" w:space="0" w:color="auto"/>
              <w:right w:val="single" w:sz="6" w:space="0" w:color="auto"/>
            </w:tcBorders>
          </w:tcPr>
          <w:p w14:paraId="25879338" w14:textId="77777777" w:rsidR="005152A2" w:rsidRPr="009D7F0B" w:rsidRDefault="005152A2" w:rsidP="00CD321D">
            <w:pPr>
              <w:jc w:val="center"/>
              <w:rPr>
                <w:sz w:val="16"/>
                <w:szCs w:val="16"/>
              </w:rPr>
            </w:pPr>
            <w:r w:rsidRPr="009D7F0B">
              <w:rPr>
                <w:sz w:val="16"/>
                <w:szCs w:val="16"/>
              </w:rPr>
              <w:t>3</w:t>
            </w:r>
          </w:p>
        </w:tc>
      </w:tr>
      <w:tr w:rsidR="005152A2" w:rsidRPr="009D7F0B" w14:paraId="3EEA8AA0" w14:textId="77777777" w:rsidTr="002958D7">
        <w:tc>
          <w:tcPr>
            <w:tcW w:w="3289" w:type="dxa"/>
            <w:tcBorders>
              <w:top w:val="single" w:sz="6" w:space="0" w:color="auto"/>
              <w:left w:val="single" w:sz="6" w:space="0" w:color="auto"/>
              <w:bottom w:val="nil"/>
              <w:right w:val="single" w:sz="6" w:space="0" w:color="auto"/>
            </w:tcBorders>
          </w:tcPr>
          <w:p w14:paraId="52274E35" w14:textId="77777777" w:rsidR="005152A2" w:rsidRPr="009D7F0B" w:rsidRDefault="005152A2" w:rsidP="00CD321D">
            <w:pPr>
              <w:rPr>
                <w:b/>
                <w:bCs/>
                <w:sz w:val="16"/>
                <w:szCs w:val="16"/>
              </w:rPr>
            </w:pPr>
            <w:r w:rsidRPr="009D7F0B">
              <w:rPr>
                <w:b/>
                <w:bCs/>
                <w:sz w:val="16"/>
                <w:szCs w:val="16"/>
              </w:rPr>
              <w:t>Final Grade</w:t>
            </w:r>
          </w:p>
        </w:tc>
        <w:tc>
          <w:tcPr>
            <w:tcW w:w="2127" w:type="dxa"/>
            <w:tcBorders>
              <w:top w:val="single" w:sz="6" w:space="0" w:color="auto"/>
              <w:left w:val="single" w:sz="6" w:space="0" w:color="auto"/>
              <w:bottom w:val="nil"/>
              <w:right w:val="single" w:sz="6" w:space="0" w:color="auto"/>
            </w:tcBorders>
          </w:tcPr>
          <w:p w14:paraId="48F01F38" w14:textId="77777777" w:rsidR="005152A2" w:rsidRPr="009D7F0B" w:rsidRDefault="005152A2" w:rsidP="00CD321D">
            <w:pPr>
              <w:jc w:val="center"/>
              <w:rPr>
                <w:b/>
                <w:bCs/>
                <w:sz w:val="16"/>
                <w:szCs w:val="16"/>
              </w:rPr>
            </w:pPr>
            <w:r w:rsidRPr="009D7F0B">
              <w:rPr>
                <w:b/>
                <w:bCs/>
                <w:sz w:val="16"/>
                <w:szCs w:val="16"/>
              </w:rPr>
              <w:t>Total Score</w:t>
            </w:r>
          </w:p>
        </w:tc>
      </w:tr>
      <w:tr w:rsidR="005152A2" w:rsidRPr="009D7F0B" w14:paraId="12FAF312" w14:textId="77777777" w:rsidTr="002958D7">
        <w:tc>
          <w:tcPr>
            <w:tcW w:w="3289" w:type="dxa"/>
            <w:tcBorders>
              <w:top w:val="nil"/>
              <w:left w:val="single" w:sz="6" w:space="0" w:color="auto"/>
              <w:bottom w:val="nil"/>
              <w:right w:val="single" w:sz="6" w:space="0" w:color="auto"/>
            </w:tcBorders>
          </w:tcPr>
          <w:p w14:paraId="46D4E973" w14:textId="77777777" w:rsidR="005152A2" w:rsidRPr="009D7F0B" w:rsidRDefault="005152A2" w:rsidP="00CD321D">
            <w:pPr>
              <w:rPr>
                <w:sz w:val="16"/>
                <w:szCs w:val="16"/>
              </w:rPr>
            </w:pPr>
            <w:r w:rsidRPr="009D7F0B">
              <w:rPr>
                <w:sz w:val="16"/>
                <w:szCs w:val="16"/>
              </w:rPr>
              <w:t xml:space="preserve">  Grade 1</w:t>
            </w:r>
          </w:p>
        </w:tc>
        <w:tc>
          <w:tcPr>
            <w:tcW w:w="2127" w:type="dxa"/>
            <w:tcBorders>
              <w:top w:val="nil"/>
              <w:left w:val="single" w:sz="6" w:space="0" w:color="auto"/>
              <w:bottom w:val="nil"/>
              <w:right w:val="single" w:sz="6" w:space="0" w:color="auto"/>
            </w:tcBorders>
          </w:tcPr>
          <w:p w14:paraId="710CCBFF" w14:textId="77777777" w:rsidR="005152A2" w:rsidRPr="009D7F0B" w:rsidRDefault="005152A2" w:rsidP="00CD321D">
            <w:pPr>
              <w:jc w:val="center"/>
              <w:rPr>
                <w:sz w:val="16"/>
                <w:szCs w:val="16"/>
              </w:rPr>
            </w:pPr>
            <w:r w:rsidRPr="009D7F0B">
              <w:rPr>
                <w:sz w:val="16"/>
                <w:szCs w:val="16"/>
              </w:rPr>
              <w:t>3-5</w:t>
            </w:r>
          </w:p>
        </w:tc>
      </w:tr>
      <w:tr w:rsidR="005152A2" w:rsidRPr="009D7F0B" w14:paraId="5BDE3D14" w14:textId="77777777" w:rsidTr="002958D7">
        <w:tc>
          <w:tcPr>
            <w:tcW w:w="3289" w:type="dxa"/>
            <w:tcBorders>
              <w:top w:val="nil"/>
              <w:left w:val="single" w:sz="6" w:space="0" w:color="auto"/>
              <w:bottom w:val="nil"/>
              <w:right w:val="single" w:sz="6" w:space="0" w:color="auto"/>
            </w:tcBorders>
          </w:tcPr>
          <w:p w14:paraId="404BAFB6" w14:textId="77777777" w:rsidR="005152A2" w:rsidRPr="009D7F0B" w:rsidRDefault="005152A2" w:rsidP="00CD321D">
            <w:pPr>
              <w:rPr>
                <w:sz w:val="16"/>
                <w:szCs w:val="16"/>
              </w:rPr>
            </w:pPr>
            <w:r w:rsidRPr="009D7F0B">
              <w:rPr>
                <w:sz w:val="16"/>
                <w:szCs w:val="16"/>
              </w:rPr>
              <w:t xml:space="preserve">  Grade 2</w:t>
            </w:r>
          </w:p>
        </w:tc>
        <w:tc>
          <w:tcPr>
            <w:tcW w:w="2127" w:type="dxa"/>
            <w:tcBorders>
              <w:top w:val="nil"/>
              <w:left w:val="single" w:sz="6" w:space="0" w:color="auto"/>
              <w:bottom w:val="nil"/>
              <w:right w:val="single" w:sz="6" w:space="0" w:color="auto"/>
            </w:tcBorders>
          </w:tcPr>
          <w:p w14:paraId="32A0BF78" w14:textId="77777777" w:rsidR="005152A2" w:rsidRPr="009D7F0B" w:rsidRDefault="005152A2" w:rsidP="00CD321D">
            <w:pPr>
              <w:jc w:val="center"/>
              <w:rPr>
                <w:sz w:val="16"/>
                <w:szCs w:val="16"/>
              </w:rPr>
            </w:pPr>
            <w:r w:rsidRPr="009D7F0B">
              <w:rPr>
                <w:sz w:val="16"/>
                <w:szCs w:val="16"/>
              </w:rPr>
              <w:t>6-7</w:t>
            </w:r>
          </w:p>
        </w:tc>
      </w:tr>
      <w:tr w:rsidR="005152A2" w:rsidRPr="009D7F0B" w14:paraId="41937A6A" w14:textId="77777777" w:rsidTr="002958D7">
        <w:tc>
          <w:tcPr>
            <w:tcW w:w="3289" w:type="dxa"/>
            <w:tcBorders>
              <w:top w:val="nil"/>
              <w:left w:val="single" w:sz="6" w:space="0" w:color="auto"/>
              <w:bottom w:val="single" w:sz="6" w:space="0" w:color="auto"/>
              <w:right w:val="single" w:sz="6" w:space="0" w:color="auto"/>
            </w:tcBorders>
          </w:tcPr>
          <w:p w14:paraId="77DA03FA" w14:textId="77777777" w:rsidR="005152A2" w:rsidRPr="009D7F0B" w:rsidRDefault="005152A2" w:rsidP="00CD321D">
            <w:pPr>
              <w:rPr>
                <w:sz w:val="16"/>
                <w:szCs w:val="16"/>
              </w:rPr>
            </w:pPr>
            <w:r w:rsidRPr="009D7F0B">
              <w:rPr>
                <w:sz w:val="16"/>
                <w:szCs w:val="16"/>
              </w:rPr>
              <w:t xml:space="preserve">  Grade 3</w:t>
            </w:r>
          </w:p>
        </w:tc>
        <w:tc>
          <w:tcPr>
            <w:tcW w:w="2127" w:type="dxa"/>
            <w:tcBorders>
              <w:top w:val="nil"/>
              <w:left w:val="single" w:sz="6" w:space="0" w:color="auto"/>
              <w:bottom w:val="single" w:sz="6" w:space="0" w:color="auto"/>
              <w:right w:val="single" w:sz="6" w:space="0" w:color="auto"/>
            </w:tcBorders>
          </w:tcPr>
          <w:p w14:paraId="01D77440" w14:textId="77777777" w:rsidR="005152A2" w:rsidRPr="009D7F0B" w:rsidRDefault="005152A2" w:rsidP="00CD321D">
            <w:pPr>
              <w:jc w:val="center"/>
              <w:rPr>
                <w:sz w:val="16"/>
                <w:szCs w:val="16"/>
              </w:rPr>
            </w:pPr>
            <w:r w:rsidRPr="009D7F0B">
              <w:rPr>
                <w:sz w:val="16"/>
                <w:szCs w:val="16"/>
              </w:rPr>
              <w:t>8-9</w:t>
            </w:r>
          </w:p>
        </w:tc>
      </w:tr>
    </w:tbl>
    <w:p w14:paraId="2F226557" w14:textId="36611EA0" w:rsidR="00604542" w:rsidRPr="009D7F0B" w:rsidRDefault="005152A2" w:rsidP="00CD5CDA">
      <w:pPr>
        <w:autoSpaceDE w:val="0"/>
        <w:autoSpaceDN w:val="0"/>
        <w:adjustRightInd w:val="0"/>
        <w:spacing w:before="120" w:after="0" w:line="240" w:lineRule="auto"/>
        <w:rPr>
          <w:rFonts w:ascii="Calibri" w:hAnsi="Calibri" w:cs="Calibri"/>
          <w:b/>
          <w:bCs/>
          <w:sz w:val="16"/>
          <w:szCs w:val="16"/>
        </w:rPr>
      </w:pPr>
      <w:r w:rsidRPr="009D7F0B">
        <w:rPr>
          <w:rFonts w:ascii="Calibri" w:hAnsi="Calibri" w:cs="Calibri"/>
          <w:b/>
          <w:bCs/>
          <w:sz w:val="16"/>
          <w:szCs w:val="16"/>
        </w:rPr>
        <w:t>Reference</w:t>
      </w:r>
    </w:p>
    <w:p w14:paraId="2ABBE44F" w14:textId="77777777" w:rsidR="00031DBE" w:rsidRPr="00DB346F" w:rsidRDefault="00031DBE" w:rsidP="00031DBE">
      <w:pPr>
        <w:autoSpaceDE w:val="0"/>
        <w:autoSpaceDN w:val="0"/>
        <w:adjustRightInd w:val="0"/>
        <w:spacing w:after="0" w:line="240" w:lineRule="auto"/>
        <w:ind w:left="426" w:hanging="426"/>
        <w:rPr>
          <w:rFonts w:ascii="Calibri" w:hAnsi="Calibri" w:cs="Calibri"/>
          <w:color w:val="000000" w:themeColor="text1"/>
          <w:sz w:val="16"/>
          <w:szCs w:val="16"/>
          <w:lang w:val="en-US"/>
        </w:rPr>
      </w:pPr>
      <w:r w:rsidRPr="00DB346F">
        <w:rPr>
          <w:rFonts w:ascii="Calibri" w:hAnsi="Calibri" w:cs="Calibri"/>
          <w:color w:val="000000" w:themeColor="text1"/>
          <w:sz w:val="16"/>
          <w:szCs w:val="16"/>
          <w:lang w:val="en-US"/>
        </w:rPr>
        <w:t>13</w:t>
      </w:r>
      <w:r w:rsidRPr="00DB346F">
        <w:rPr>
          <w:rFonts w:ascii="Calibri" w:hAnsi="Calibri" w:cs="Calibri"/>
          <w:color w:val="000000" w:themeColor="text1"/>
          <w:sz w:val="16"/>
          <w:szCs w:val="16"/>
          <w:lang w:val="en-US"/>
        </w:rPr>
        <w:tab/>
        <w:t xml:space="preserve">Shimizu Y, Kamoi S, Amada S, Akiyama F and Silverberg SG (1998). Toward the development of a universal grading system for ovarian epithelial carcinoma: testing of a proposed system in a series of 461 patients with uniform treatment and follow-up. </w:t>
      </w:r>
      <w:r w:rsidRPr="00DB346F">
        <w:rPr>
          <w:rFonts w:ascii="Calibri" w:hAnsi="Calibri" w:cs="Calibri"/>
          <w:i/>
          <w:color w:val="000000" w:themeColor="text1"/>
          <w:sz w:val="16"/>
          <w:szCs w:val="16"/>
          <w:lang w:val="en-US"/>
        </w:rPr>
        <w:t>Cancer</w:t>
      </w:r>
      <w:r w:rsidRPr="00DB346F">
        <w:rPr>
          <w:rFonts w:ascii="Calibri" w:hAnsi="Calibri" w:cs="Calibri"/>
          <w:color w:val="000000" w:themeColor="text1"/>
          <w:sz w:val="16"/>
          <w:szCs w:val="16"/>
          <w:lang w:val="en-US"/>
        </w:rPr>
        <w:t xml:space="preserve"> 82:893-901.</w:t>
      </w:r>
    </w:p>
    <w:p w14:paraId="46E0C248" w14:textId="1EED69B2" w:rsidR="00031DBE" w:rsidRDefault="00031DBE" w:rsidP="00933197">
      <w:pPr>
        <w:autoSpaceDE w:val="0"/>
        <w:autoSpaceDN w:val="0"/>
        <w:adjustRightInd w:val="0"/>
        <w:spacing w:before="120" w:after="0" w:line="240" w:lineRule="auto"/>
        <w:rPr>
          <w:rFonts w:ascii="Calibri" w:hAnsi="Calibri" w:cs="Calibri"/>
          <w:sz w:val="16"/>
          <w:szCs w:val="16"/>
        </w:rPr>
      </w:pPr>
    </w:p>
    <w:p w14:paraId="2BDAB24F" w14:textId="77777777" w:rsidR="009D7F0B" w:rsidRPr="009D7F0B" w:rsidRDefault="009D7F0B" w:rsidP="00A0288F">
      <w:pPr>
        <w:pStyle w:val="ColorfulShading-Accent31"/>
        <w:spacing w:after="100" w:line="240" w:lineRule="auto"/>
        <w:ind w:left="0"/>
        <w:contextualSpacing w:val="0"/>
        <w:outlineLvl w:val="0"/>
        <w:rPr>
          <w:b/>
          <w:sz w:val="16"/>
          <w:szCs w:val="16"/>
        </w:rPr>
      </w:pPr>
      <w:r w:rsidRPr="009D7F0B">
        <w:rPr>
          <w:b/>
          <w:sz w:val="16"/>
          <w:szCs w:val="16"/>
          <w:u w:val="single"/>
        </w:rPr>
        <w:t>Table 5: Chemotherapy response score (CRS)</w:t>
      </w:r>
      <w:r w:rsidRPr="009D7F0B">
        <w:rPr>
          <w:b/>
          <w:sz w:val="16"/>
          <w:szCs w:val="16"/>
        </w:rPr>
        <w:t>.</w:t>
      </w:r>
      <w:r w:rsidRPr="009D7F0B">
        <w:rPr>
          <w:b/>
          <w:sz w:val="16"/>
          <w:szCs w:val="16"/>
        </w:rPr>
        <w:fldChar w:fldCharType="begin"/>
      </w:r>
      <w:r w:rsidRPr="009D7F0B">
        <w:rPr>
          <w:b/>
          <w:sz w:val="16"/>
          <w:szCs w:val="16"/>
        </w:rPr>
        <w:instrText xml:space="preserve"> ADDIN EN.CITE &lt;EndNote&gt;&lt;Cite&gt;&lt;Author&gt;Boehm S&lt;/Author&gt;&lt;Year&gt;2014&lt;/Year&gt;&lt;RecNum&gt;1861&lt;/RecNum&gt;&lt;DisplayText&gt;&lt;style face="superscript"&gt;1&lt;/style&gt;&lt;/DisplayText&gt;&lt;record&gt;&lt;rec-number&gt;1861&lt;/rec-number&gt;&lt;foreign-keys&gt;&lt;key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Inc&lt;/abbr-1&gt;&lt;/periodical&gt;&lt;pages&gt;276A&lt;/pages&gt;&lt;volume&gt;27&lt;/volume&gt;&lt;dates&gt;&lt;year&gt;2014&lt;/year&gt;&lt;/dates&gt;&lt;urls&gt;&lt;/urls&gt;&lt;/record&gt;&lt;/Cite&gt;&lt;/EndNote&gt;</w:instrText>
      </w:r>
      <w:r w:rsidRPr="009D7F0B">
        <w:rPr>
          <w:b/>
          <w:sz w:val="16"/>
          <w:szCs w:val="16"/>
        </w:rPr>
        <w:fldChar w:fldCharType="separate"/>
      </w:r>
      <w:r w:rsidRPr="009D7F0B">
        <w:rPr>
          <w:b/>
          <w:noProof/>
          <w:sz w:val="16"/>
          <w:szCs w:val="16"/>
          <w:vertAlign w:val="superscript"/>
        </w:rPr>
        <w:t>1</w:t>
      </w:r>
      <w:r w:rsidRPr="009D7F0B">
        <w:rPr>
          <w:b/>
          <w:sz w:val="16"/>
          <w:szCs w:val="16"/>
        </w:rPr>
        <w:fldChar w:fldCharType="end"/>
      </w:r>
      <w:r w:rsidRPr="009D7F0B">
        <w:rPr>
          <w:b/>
          <w:sz w:val="16"/>
          <w:szCs w:val="16"/>
        </w:rPr>
        <w:t xml:space="preserve"> </w:t>
      </w:r>
    </w:p>
    <w:tbl>
      <w:tblPr>
        <w:tblW w:w="8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1"/>
        <w:gridCol w:w="4438"/>
        <w:gridCol w:w="3075"/>
      </w:tblGrid>
      <w:tr w:rsidR="009D7F0B" w:rsidRPr="009D7F0B" w14:paraId="21F6A7C8" w14:textId="77777777" w:rsidTr="009D7F0B">
        <w:tc>
          <w:tcPr>
            <w:tcW w:w="1021" w:type="dxa"/>
          </w:tcPr>
          <w:p w14:paraId="7FF75763" w14:textId="77777777" w:rsidR="009D7F0B" w:rsidRPr="009D7F0B" w:rsidRDefault="009D7F0B" w:rsidP="009D7F0B">
            <w:pPr>
              <w:spacing w:after="0" w:line="240" w:lineRule="auto"/>
              <w:rPr>
                <w:b/>
                <w:sz w:val="16"/>
                <w:szCs w:val="16"/>
                <w:lang w:val="en-GB"/>
              </w:rPr>
            </w:pPr>
            <w:r w:rsidRPr="009D7F0B">
              <w:rPr>
                <w:b/>
                <w:sz w:val="16"/>
                <w:szCs w:val="16"/>
              </w:rPr>
              <w:t>Score</w:t>
            </w:r>
          </w:p>
        </w:tc>
        <w:tc>
          <w:tcPr>
            <w:tcW w:w="4438" w:type="dxa"/>
          </w:tcPr>
          <w:p w14:paraId="4EE0773C" w14:textId="77777777" w:rsidR="009D7F0B" w:rsidRPr="009D7F0B" w:rsidRDefault="009D7F0B" w:rsidP="009D7F0B">
            <w:pPr>
              <w:spacing w:after="0" w:line="240" w:lineRule="auto"/>
              <w:ind w:right="-1005"/>
              <w:rPr>
                <w:b/>
                <w:sz w:val="16"/>
                <w:szCs w:val="16"/>
                <w:lang w:val="en-GB"/>
              </w:rPr>
            </w:pPr>
            <w:r w:rsidRPr="009D7F0B">
              <w:rPr>
                <w:b/>
                <w:sz w:val="16"/>
                <w:szCs w:val="16"/>
              </w:rPr>
              <w:t>Criterion</w:t>
            </w:r>
          </w:p>
        </w:tc>
        <w:tc>
          <w:tcPr>
            <w:tcW w:w="3075" w:type="dxa"/>
          </w:tcPr>
          <w:p w14:paraId="144B25D2" w14:textId="77777777" w:rsidR="009D7F0B" w:rsidRPr="009D7F0B" w:rsidRDefault="009D7F0B" w:rsidP="009D7F0B">
            <w:pPr>
              <w:spacing w:after="0" w:line="240" w:lineRule="auto"/>
              <w:rPr>
                <w:b/>
                <w:sz w:val="16"/>
                <w:szCs w:val="16"/>
                <w:lang w:val="en-GB"/>
              </w:rPr>
            </w:pPr>
            <w:r w:rsidRPr="009D7F0B">
              <w:rPr>
                <w:b/>
                <w:sz w:val="16"/>
                <w:szCs w:val="16"/>
              </w:rPr>
              <w:t xml:space="preserve">Tumour regression </w:t>
            </w:r>
          </w:p>
        </w:tc>
      </w:tr>
      <w:tr w:rsidR="009D7F0B" w:rsidRPr="009D7F0B" w14:paraId="3C98D1F5" w14:textId="77777777" w:rsidTr="009D7F0B">
        <w:tc>
          <w:tcPr>
            <w:tcW w:w="1021" w:type="dxa"/>
          </w:tcPr>
          <w:p w14:paraId="0E8F69DE" w14:textId="77777777" w:rsidR="009D7F0B" w:rsidRPr="009D7F0B" w:rsidRDefault="009D7F0B" w:rsidP="009D7F0B">
            <w:pPr>
              <w:spacing w:after="0" w:line="240" w:lineRule="auto"/>
              <w:rPr>
                <w:sz w:val="16"/>
                <w:szCs w:val="16"/>
                <w:lang w:val="en-GB"/>
              </w:rPr>
            </w:pPr>
            <w:r w:rsidRPr="009D7F0B">
              <w:rPr>
                <w:sz w:val="16"/>
                <w:szCs w:val="16"/>
              </w:rPr>
              <w:t>1</w:t>
            </w:r>
          </w:p>
        </w:tc>
        <w:tc>
          <w:tcPr>
            <w:tcW w:w="4438" w:type="dxa"/>
          </w:tcPr>
          <w:p w14:paraId="2EDD24B1" w14:textId="77777777" w:rsidR="009D7F0B" w:rsidRPr="009D7F0B" w:rsidRDefault="009D7F0B" w:rsidP="009D7F0B">
            <w:pPr>
              <w:spacing w:after="0" w:line="240" w:lineRule="auto"/>
              <w:rPr>
                <w:sz w:val="16"/>
                <w:szCs w:val="16"/>
                <w:lang w:val="en-GB"/>
              </w:rPr>
            </w:pPr>
            <w:r w:rsidRPr="009D7F0B">
              <w:rPr>
                <w:sz w:val="16"/>
                <w:szCs w:val="16"/>
              </w:rPr>
              <w:t xml:space="preserve">Mainly viable tumour with no or minimal regression-associated fibro-inflammatory </w:t>
            </w:r>
            <w:proofErr w:type="spellStart"/>
            <w:r w:rsidRPr="009D7F0B">
              <w:rPr>
                <w:sz w:val="16"/>
                <w:szCs w:val="16"/>
              </w:rPr>
              <w:t>changes</w:t>
            </w:r>
            <w:r w:rsidRPr="009D7F0B">
              <w:rPr>
                <w:sz w:val="16"/>
                <w:szCs w:val="16"/>
                <w:vertAlign w:val="superscript"/>
              </w:rPr>
              <w:t>a</w:t>
            </w:r>
            <w:proofErr w:type="spellEnd"/>
            <w:r w:rsidRPr="009D7F0B">
              <w:rPr>
                <w:sz w:val="16"/>
                <w:szCs w:val="16"/>
              </w:rPr>
              <w:t xml:space="preserve"> limited to a few foci</w:t>
            </w:r>
          </w:p>
        </w:tc>
        <w:tc>
          <w:tcPr>
            <w:tcW w:w="3075" w:type="dxa"/>
          </w:tcPr>
          <w:p w14:paraId="74D5793B" w14:textId="77777777" w:rsidR="009D7F0B" w:rsidRPr="009D7F0B" w:rsidRDefault="009D7F0B" w:rsidP="009D7F0B">
            <w:pPr>
              <w:spacing w:after="0" w:line="240" w:lineRule="auto"/>
              <w:rPr>
                <w:sz w:val="16"/>
                <w:szCs w:val="16"/>
                <w:lang w:val="en-GB"/>
              </w:rPr>
            </w:pPr>
            <w:r w:rsidRPr="009D7F0B">
              <w:rPr>
                <w:sz w:val="16"/>
                <w:szCs w:val="16"/>
              </w:rPr>
              <w:t>No definite or minimal tumour response identified</w:t>
            </w:r>
          </w:p>
        </w:tc>
      </w:tr>
      <w:tr w:rsidR="009D7F0B" w:rsidRPr="009D7F0B" w14:paraId="1E7D5061" w14:textId="77777777" w:rsidTr="009D7F0B">
        <w:tc>
          <w:tcPr>
            <w:tcW w:w="1021" w:type="dxa"/>
          </w:tcPr>
          <w:p w14:paraId="4DBB71DB" w14:textId="77777777" w:rsidR="009D7F0B" w:rsidRPr="009D7F0B" w:rsidRDefault="009D7F0B" w:rsidP="009D7F0B">
            <w:pPr>
              <w:spacing w:after="0" w:line="240" w:lineRule="auto"/>
              <w:rPr>
                <w:sz w:val="16"/>
                <w:szCs w:val="16"/>
                <w:lang w:val="en-GB"/>
              </w:rPr>
            </w:pPr>
            <w:r w:rsidRPr="009D7F0B">
              <w:rPr>
                <w:sz w:val="16"/>
                <w:szCs w:val="16"/>
              </w:rPr>
              <w:t>2</w:t>
            </w:r>
          </w:p>
        </w:tc>
        <w:tc>
          <w:tcPr>
            <w:tcW w:w="4438" w:type="dxa"/>
          </w:tcPr>
          <w:p w14:paraId="2B0BADD6" w14:textId="77777777" w:rsidR="009D7F0B" w:rsidRPr="009D7F0B" w:rsidRDefault="009D7F0B" w:rsidP="009D7F0B">
            <w:pPr>
              <w:spacing w:after="0" w:line="240" w:lineRule="auto"/>
              <w:rPr>
                <w:sz w:val="16"/>
                <w:szCs w:val="16"/>
                <w:lang w:val="en-GB"/>
              </w:rPr>
            </w:pPr>
            <w:r w:rsidRPr="009D7F0B">
              <w:rPr>
                <w:sz w:val="16"/>
                <w:szCs w:val="16"/>
              </w:rPr>
              <w:t xml:space="preserve">Multifocal or diffuse regression-associated fibro-inflammatory </w:t>
            </w:r>
            <w:proofErr w:type="spellStart"/>
            <w:proofErr w:type="gramStart"/>
            <w:r w:rsidRPr="009D7F0B">
              <w:rPr>
                <w:sz w:val="16"/>
                <w:szCs w:val="16"/>
              </w:rPr>
              <w:t>changes,</w:t>
            </w:r>
            <w:r w:rsidRPr="009D7F0B">
              <w:rPr>
                <w:sz w:val="16"/>
                <w:szCs w:val="16"/>
                <w:vertAlign w:val="superscript"/>
              </w:rPr>
              <w:t>a</w:t>
            </w:r>
            <w:proofErr w:type="spellEnd"/>
            <w:proofErr w:type="gramEnd"/>
            <w:r w:rsidRPr="009D7F0B">
              <w:rPr>
                <w:sz w:val="16"/>
                <w:szCs w:val="16"/>
              </w:rPr>
              <w:t xml:space="preserve"> with viable tumour ranging from diffuse sheets, streaks or nodules, to extensive regression with multifocal but easily identifiable residual tumour.</w:t>
            </w:r>
          </w:p>
        </w:tc>
        <w:tc>
          <w:tcPr>
            <w:tcW w:w="3075" w:type="dxa"/>
          </w:tcPr>
          <w:p w14:paraId="7A18A4F5" w14:textId="77777777" w:rsidR="009D7F0B" w:rsidRPr="009D7F0B" w:rsidRDefault="009D7F0B" w:rsidP="009D7F0B">
            <w:pPr>
              <w:spacing w:after="0" w:line="240" w:lineRule="auto"/>
              <w:rPr>
                <w:sz w:val="16"/>
                <w:szCs w:val="16"/>
                <w:lang w:val="en-GB"/>
              </w:rPr>
            </w:pPr>
            <w:r w:rsidRPr="009D7F0B">
              <w:rPr>
                <w:sz w:val="16"/>
                <w:szCs w:val="16"/>
              </w:rPr>
              <w:t>Moderate response identified</w:t>
            </w:r>
          </w:p>
        </w:tc>
      </w:tr>
      <w:tr w:rsidR="009D7F0B" w:rsidRPr="009D7F0B" w14:paraId="305B146E" w14:textId="77777777" w:rsidTr="009D7F0B">
        <w:tc>
          <w:tcPr>
            <w:tcW w:w="1021" w:type="dxa"/>
          </w:tcPr>
          <w:p w14:paraId="48815901" w14:textId="77777777" w:rsidR="009D7F0B" w:rsidRPr="009D7F0B" w:rsidRDefault="009D7F0B" w:rsidP="009D7F0B">
            <w:pPr>
              <w:spacing w:after="0" w:line="240" w:lineRule="auto"/>
              <w:rPr>
                <w:sz w:val="16"/>
                <w:szCs w:val="16"/>
                <w:lang w:val="en-GB"/>
              </w:rPr>
            </w:pPr>
            <w:r w:rsidRPr="009D7F0B">
              <w:rPr>
                <w:sz w:val="16"/>
                <w:szCs w:val="16"/>
              </w:rPr>
              <w:t>3</w:t>
            </w:r>
          </w:p>
        </w:tc>
        <w:tc>
          <w:tcPr>
            <w:tcW w:w="4438" w:type="dxa"/>
          </w:tcPr>
          <w:p w14:paraId="254044F2" w14:textId="77777777" w:rsidR="009D7F0B" w:rsidRPr="009D7F0B" w:rsidRDefault="009D7F0B" w:rsidP="009D7F0B">
            <w:pPr>
              <w:spacing w:after="0" w:line="240" w:lineRule="auto"/>
              <w:rPr>
                <w:sz w:val="16"/>
                <w:szCs w:val="16"/>
                <w:lang w:val="en-GB"/>
              </w:rPr>
            </w:pPr>
            <w:r w:rsidRPr="009D7F0B">
              <w:rPr>
                <w:sz w:val="16"/>
                <w:szCs w:val="16"/>
              </w:rPr>
              <w:t>Mainly regression, with few irregularly scattered individual tumour cells or cell groups (all measuring less than 2 mm), or no residual tumour identified.</w:t>
            </w:r>
          </w:p>
        </w:tc>
        <w:tc>
          <w:tcPr>
            <w:tcW w:w="3075" w:type="dxa"/>
          </w:tcPr>
          <w:p w14:paraId="2DA1B9A1" w14:textId="77777777" w:rsidR="009D7F0B" w:rsidRPr="009D7F0B" w:rsidRDefault="009D7F0B" w:rsidP="009D7F0B">
            <w:pPr>
              <w:spacing w:after="0" w:line="240" w:lineRule="auto"/>
              <w:rPr>
                <w:sz w:val="16"/>
                <w:szCs w:val="16"/>
                <w:lang w:val="en-GB"/>
              </w:rPr>
            </w:pPr>
            <w:r w:rsidRPr="009D7F0B">
              <w:rPr>
                <w:sz w:val="16"/>
                <w:szCs w:val="16"/>
              </w:rPr>
              <w:t>Marked response with no or minimal residual cancer</w:t>
            </w:r>
          </w:p>
        </w:tc>
      </w:tr>
    </w:tbl>
    <w:p w14:paraId="312B899E" w14:textId="77777777" w:rsidR="009D7F0B" w:rsidRPr="009D7F0B" w:rsidRDefault="009D7F0B" w:rsidP="0006436C">
      <w:pPr>
        <w:pStyle w:val="ColorfulShading-Accent31"/>
        <w:spacing w:before="120" w:after="0" w:line="240" w:lineRule="auto"/>
        <w:ind w:left="0"/>
        <w:contextualSpacing w:val="0"/>
        <w:rPr>
          <w:sz w:val="16"/>
          <w:szCs w:val="16"/>
        </w:rPr>
      </w:pPr>
      <w:r w:rsidRPr="009D7F0B">
        <w:rPr>
          <w:sz w:val="16"/>
          <w:szCs w:val="16"/>
          <w:vertAlign w:val="superscript"/>
        </w:rPr>
        <w:t>a</w:t>
      </w:r>
      <w:r w:rsidRPr="009D7F0B">
        <w:rPr>
          <w:bCs/>
          <w:sz w:val="16"/>
          <w:szCs w:val="16"/>
          <w:lang w:val="en-US"/>
        </w:rPr>
        <w:t xml:space="preserve"> Regression associated fibro-inflammatory changes: fibrosis associated with macrophages, including foam cells, mixed inflammatory cells and psammoma bodies; to be distinguished from tumour-related inflammation or desmoplasia.</w:t>
      </w:r>
    </w:p>
    <w:p w14:paraId="3E61BB4F" w14:textId="5D4D409B" w:rsidR="007F3FE6" w:rsidRPr="007F3FE6" w:rsidRDefault="007F3FE6" w:rsidP="0006436C">
      <w:pPr>
        <w:spacing w:before="120" w:after="0" w:line="240" w:lineRule="auto"/>
        <w:ind w:left="720" w:hanging="720"/>
        <w:rPr>
          <w:rFonts w:eastAsia="Calibri" w:cstheme="minorHAnsi"/>
          <w:b/>
          <w:bCs/>
          <w:noProof/>
          <w:sz w:val="16"/>
          <w:szCs w:val="16"/>
          <w:lang w:val="en-US"/>
        </w:rPr>
      </w:pPr>
      <w:r w:rsidRPr="007F3FE6">
        <w:rPr>
          <w:rFonts w:eastAsia="Calibri" w:cstheme="minorHAnsi"/>
          <w:b/>
          <w:bCs/>
          <w:noProof/>
          <w:sz w:val="16"/>
          <w:szCs w:val="16"/>
          <w:lang w:val="en-US"/>
        </w:rPr>
        <w:t>Reference</w:t>
      </w:r>
    </w:p>
    <w:p w14:paraId="3D8662D7" w14:textId="77777777" w:rsidR="00266FDE" w:rsidRDefault="007F3FE6" w:rsidP="00A0288F">
      <w:pPr>
        <w:spacing w:after="0" w:line="240" w:lineRule="auto"/>
        <w:ind w:left="426" w:hanging="426"/>
        <w:rPr>
          <w:rFonts w:ascii="Calibri" w:eastAsia="Calibri" w:hAnsi="Calibri" w:cs="Calibri"/>
          <w:noProof/>
          <w:lang w:val="en-US"/>
        </w:rPr>
      </w:pPr>
      <w:r w:rsidRPr="007F3FE6">
        <w:rPr>
          <w:rFonts w:eastAsia="Calibri" w:cstheme="minorHAnsi"/>
          <w:noProof/>
          <w:sz w:val="16"/>
          <w:szCs w:val="16"/>
          <w:lang w:val="en-US"/>
        </w:rPr>
        <w:t>1</w:t>
      </w:r>
      <w:r w:rsidRPr="007F3FE6">
        <w:rPr>
          <w:rFonts w:eastAsia="Calibri" w:cstheme="minorHAnsi"/>
          <w:noProof/>
          <w:sz w:val="16"/>
          <w:szCs w:val="16"/>
          <w:lang w:val="en-US"/>
        </w:rPr>
        <w:tab/>
        <w:t xml:space="preserve">Boehm S, Said I, Faruqi A, Gilks CB and Singh N (2014). Development of a response scoring system to quantify the effect of neoadjuvant chemotherapy in ovarian cancer - ovarian cancer response scoring (OCRS) study. </w:t>
      </w:r>
      <w:r w:rsidRPr="007F3FE6">
        <w:rPr>
          <w:rFonts w:eastAsia="Calibri" w:cstheme="minorHAnsi"/>
          <w:i/>
          <w:noProof/>
          <w:sz w:val="16"/>
          <w:szCs w:val="16"/>
          <w:lang w:val="en-US"/>
        </w:rPr>
        <w:t>Mod Pathol</w:t>
      </w:r>
      <w:r w:rsidRPr="007F3FE6">
        <w:rPr>
          <w:rFonts w:eastAsia="Calibri" w:cstheme="minorHAnsi"/>
          <w:noProof/>
          <w:sz w:val="16"/>
          <w:szCs w:val="16"/>
          <w:lang w:val="en-US"/>
        </w:rPr>
        <w:t xml:space="preserve"> 27:276A</w:t>
      </w:r>
      <w:r w:rsidRPr="007F3FE6">
        <w:rPr>
          <w:rFonts w:ascii="Calibri" w:eastAsia="Calibri" w:hAnsi="Calibri" w:cs="Calibri"/>
          <w:noProof/>
          <w:lang w:val="en-US"/>
        </w:rPr>
        <w:t>.</w:t>
      </w:r>
      <w:r w:rsidR="00A0288F">
        <w:rPr>
          <w:rFonts w:ascii="Calibri" w:eastAsia="Calibri" w:hAnsi="Calibri" w:cs="Calibri"/>
          <w:noProof/>
          <w:lang w:val="en-US"/>
        </w:rPr>
        <w:t xml:space="preserve"> </w:t>
      </w:r>
    </w:p>
    <w:p w14:paraId="4D693ACB" w14:textId="77777777" w:rsidR="00266FDE" w:rsidRPr="00933197" w:rsidRDefault="00266FDE" w:rsidP="00933197">
      <w:pPr>
        <w:spacing w:before="120" w:after="0" w:line="240" w:lineRule="auto"/>
        <w:rPr>
          <w:rFonts w:ascii="Calibri" w:eastAsia="Calibri" w:hAnsi="Calibri" w:cs="Calibri"/>
          <w:noProof/>
          <w:sz w:val="16"/>
          <w:szCs w:val="16"/>
          <w:lang w:val="en-US"/>
        </w:rPr>
      </w:pPr>
    </w:p>
    <w:p w14:paraId="76CA15F8" w14:textId="77777777" w:rsidR="00C009A3" w:rsidRDefault="00C009A3">
      <w:pPr>
        <w:rPr>
          <w:rFonts w:eastAsia="Calibri" w:cstheme="minorHAnsi"/>
          <w:b/>
          <w:sz w:val="16"/>
          <w:szCs w:val="16"/>
          <w:u w:val="single"/>
        </w:rPr>
      </w:pPr>
      <w:r>
        <w:rPr>
          <w:rFonts w:cstheme="minorHAnsi"/>
          <w:b/>
          <w:sz w:val="16"/>
          <w:szCs w:val="16"/>
          <w:u w:val="single"/>
        </w:rPr>
        <w:br w:type="page"/>
      </w:r>
    </w:p>
    <w:p w14:paraId="70261906" w14:textId="40F0F3E9" w:rsidR="00AB664A" w:rsidRPr="00AB664A" w:rsidRDefault="00AB664A" w:rsidP="00AB664A">
      <w:pPr>
        <w:pStyle w:val="ColorfulShading-Accent31"/>
        <w:spacing w:after="120" w:line="240" w:lineRule="auto"/>
        <w:ind w:left="0"/>
        <w:contextualSpacing w:val="0"/>
        <w:outlineLvl w:val="0"/>
        <w:rPr>
          <w:rFonts w:asciiTheme="minorHAnsi" w:hAnsiTheme="minorHAnsi" w:cstheme="minorHAnsi"/>
          <w:b/>
          <w:sz w:val="16"/>
          <w:szCs w:val="16"/>
        </w:rPr>
      </w:pPr>
      <w:r w:rsidRPr="00AB664A">
        <w:rPr>
          <w:rFonts w:asciiTheme="minorHAnsi" w:hAnsiTheme="minorHAnsi" w:cstheme="minorHAnsi"/>
          <w:b/>
          <w:sz w:val="16"/>
          <w:szCs w:val="16"/>
          <w:u w:val="single"/>
        </w:rPr>
        <w:lastRenderedPageBreak/>
        <w:t>Table 6: Ancillary tests to distinguish primary ovarian carcinoma from a metastasis</w:t>
      </w:r>
      <w:r w:rsidRPr="00AB664A">
        <w:rPr>
          <w:rFonts w:asciiTheme="minorHAnsi" w:hAnsiTheme="minorHAnsi" w:cstheme="minorHAnsi"/>
          <w:b/>
          <w:sz w:val="16"/>
          <w:szCs w:val="16"/>
        </w:rPr>
        <w:t>.</w:t>
      </w:r>
    </w:p>
    <w:tbl>
      <w:tblPr>
        <w:tblStyle w:val="TableGrid"/>
        <w:tblW w:w="93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7"/>
        <w:gridCol w:w="1917"/>
        <w:gridCol w:w="2114"/>
        <w:gridCol w:w="2114"/>
        <w:gridCol w:w="1295"/>
      </w:tblGrid>
      <w:tr w:rsidR="00AB664A" w:rsidRPr="00AB664A" w14:paraId="420BAAA8" w14:textId="77777777" w:rsidTr="009E71B2">
        <w:tc>
          <w:tcPr>
            <w:tcW w:w="1927" w:type="dxa"/>
          </w:tcPr>
          <w:p w14:paraId="009AF0BF"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Comparator #1</w:t>
            </w:r>
          </w:p>
        </w:tc>
        <w:tc>
          <w:tcPr>
            <w:tcW w:w="1917" w:type="dxa"/>
          </w:tcPr>
          <w:p w14:paraId="531282B6"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Comparator #2</w:t>
            </w:r>
          </w:p>
        </w:tc>
        <w:tc>
          <w:tcPr>
            <w:tcW w:w="2114" w:type="dxa"/>
          </w:tcPr>
          <w:p w14:paraId="082D6A38"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Expressed/abnormal in comparator #1</w:t>
            </w:r>
          </w:p>
        </w:tc>
        <w:tc>
          <w:tcPr>
            <w:tcW w:w="2114" w:type="dxa"/>
          </w:tcPr>
          <w:p w14:paraId="5150AD13"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Expressed/abnormal in comparator #2</w:t>
            </w:r>
          </w:p>
        </w:tc>
        <w:tc>
          <w:tcPr>
            <w:tcW w:w="1295" w:type="dxa"/>
          </w:tcPr>
          <w:p w14:paraId="1F0C9DBA"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References</w:t>
            </w:r>
          </w:p>
        </w:tc>
      </w:tr>
      <w:tr w:rsidR="00AB664A" w:rsidRPr="00AB664A" w14:paraId="5F0FCD93" w14:textId="77777777" w:rsidTr="009E71B2">
        <w:tc>
          <w:tcPr>
            <w:tcW w:w="1927" w:type="dxa"/>
          </w:tcPr>
          <w:p w14:paraId="549ED0D0"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Primary ovarian carcinoma</w:t>
            </w:r>
          </w:p>
        </w:tc>
        <w:tc>
          <w:tcPr>
            <w:tcW w:w="1917" w:type="dxa"/>
          </w:tcPr>
          <w:p w14:paraId="6BBD96F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Benign mesothelial proliferation</w:t>
            </w:r>
          </w:p>
        </w:tc>
        <w:tc>
          <w:tcPr>
            <w:tcW w:w="2114" w:type="dxa"/>
          </w:tcPr>
          <w:p w14:paraId="6355BF5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 xml:space="preserve">Claudin 4, </w:t>
            </w:r>
            <w:r w:rsidRPr="00AB664A">
              <w:rPr>
                <w:rFonts w:asciiTheme="minorHAnsi" w:hAnsiTheme="minorHAnsi" w:cstheme="minorHAnsi"/>
                <w:sz w:val="16"/>
                <w:szCs w:val="16"/>
              </w:rPr>
              <w:t>B72.3, Ber-EP4</w:t>
            </w:r>
          </w:p>
        </w:tc>
        <w:tc>
          <w:tcPr>
            <w:tcW w:w="2114" w:type="dxa"/>
          </w:tcPr>
          <w:p w14:paraId="6B9B9585"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Desmin</w:t>
            </w:r>
          </w:p>
        </w:tc>
        <w:tc>
          <w:tcPr>
            <w:tcW w:w="1295" w:type="dxa"/>
          </w:tcPr>
          <w:p w14:paraId="4AC412BE" w14:textId="77777777" w:rsidR="00AB664A" w:rsidRPr="00AB664A" w:rsidRDefault="00AB664A" w:rsidP="00CD321D">
            <w:pPr>
              <w:rPr>
                <w:rFonts w:asciiTheme="minorHAnsi" w:eastAsia="Times New Roman" w:hAnsiTheme="minorHAnsi" w:cstheme="minorHAnsi"/>
                <w:sz w:val="16"/>
                <w:szCs w:val="16"/>
              </w:rPr>
            </w:pPr>
            <w:hyperlink w:anchor="_ENREF_3" w:tooltip="Attanoos, 2003 #5859" w:history="1">
              <w:r w:rsidRPr="00AB664A">
                <w:rPr>
                  <w:rFonts w:eastAsia="Times New Roman" w:cstheme="minorHAnsi"/>
                  <w:sz w:val="16"/>
                  <w:szCs w:val="16"/>
                </w:rPr>
                <w:fldChar w:fldCharType="begin">
                  <w:fldData xml:space="preserve">PEVuZE5vdGU+PENpdGU+PEF1dGhvcj5BdHRhbm9vczwvQXV0aG9yPjxZZWFyPjIwMDM8L1llYXI+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PEVuZE5vdGU+PENpdGU+PEF1dGhvcj5BdHRhbm9vczwvQXV0aG9yPjxZZWFyPjIwMDM8L1llYXI+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r w:rsidRPr="00AB664A">
                <w:rPr>
                  <w:rFonts w:asciiTheme="minorHAnsi" w:eastAsia="Times New Roman" w:hAnsiTheme="minorHAnsi" w:cstheme="minorHAnsi"/>
                  <w:noProof/>
                  <w:sz w:val="16"/>
                  <w:szCs w:val="16"/>
                  <w:vertAlign w:val="superscript"/>
                </w:rPr>
                <w:t>3-9</w:t>
              </w:r>
              <w:r w:rsidRPr="00AB664A">
                <w:rPr>
                  <w:rFonts w:eastAsia="Times New Roman" w:cstheme="minorHAnsi"/>
                  <w:sz w:val="16"/>
                  <w:szCs w:val="16"/>
                </w:rPr>
                <w:fldChar w:fldCharType="end"/>
              </w:r>
            </w:hyperlink>
          </w:p>
        </w:tc>
      </w:tr>
      <w:tr w:rsidR="00AB664A" w:rsidRPr="00AB664A" w14:paraId="21675A86" w14:textId="77777777" w:rsidTr="009E71B2">
        <w:tc>
          <w:tcPr>
            <w:tcW w:w="1927" w:type="dxa"/>
          </w:tcPr>
          <w:p w14:paraId="7C4E765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Primary ovarian carcinoma</w:t>
            </w:r>
          </w:p>
        </w:tc>
        <w:tc>
          <w:tcPr>
            <w:tcW w:w="1917" w:type="dxa"/>
          </w:tcPr>
          <w:p w14:paraId="691EBDB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Mesothelioma</w:t>
            </w:r>
          </w:p>
        </w:tc>
        <w:tc>
          <w:tcPr>
            <w:tcW w:w="2114" w:type="dxa"/>
          </w:tcPr>
          <w:p w14:paraId="5B604AA0"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 xml:space="preserve">Claudin 4, B72.3, Ber-EP4, </w:t>
            </w:r>
            <w:r w:rsidRPr="00AB664A">
              <w:rPr>
                <w:rFonts w:asciiTheme="minorHAnsi" w:eastAsia="Times New Roman" w:hAnsiTheme="minorHAnsi" w:cstheme="minorHAnsi"/>
                <w:sz w:val="16"/>
                <w:szCs w:val="16"/>
              </w:rPr>
              <w:t>Estrogen receptor (ER)</w:t>
            </w:r>
            <w:r w:rsidRPr="00AB664A">
              <w:rPr>
                <w:rFonts w:asciiTheme="minorHAnsi" w:eastAsia="Times New Roman" w:hAnsiTheme="minorHAnsi" w:cstheme="minorHAnsi"/>
                <w:sz w:val="16"/>
                <w:szCs w:val="16"/>
                <w:vertAlign w:val="superscript"/>
              </w:rPr>
              <w:t>a</w:t>
            </w:r>
          </w:p>
        </w:tc>
        <w:tc>
          <w:tcPr>
            <w:tcW w:w="2114" w:type="dxa"/>
          </w:tcPr>
          <w:p w14:paraId="181BCAB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Calretinin, BAP1</w:t>
            </w:r>
          </w:p>
        </w:tc>
        <w:tc>
          <w:tcPr>
            <w:tcW w:w="1295" w:type="dxa"/>
          </w:tcPr>
          <w:p w14:paraId="7D3CD293" w14:textId="77777777" w:rsidR="00AB664A" w:rsidRPr="00AB664A" w:rsidRDefault="00AB664A" w:rsidP="00CD321D">
            <w:pPr>
              <w:rPr>
                <w:rFonts w:asciiTheme="minorHAnsi" w:hAnsiTheme="minorHAnsi" w:cstheme="minorHAnsi"/>
                <w:sz w:val="16"/>
                <w:szCs w:val="16"/>
              </w:rPr>
            </w:pPr>
            <w:r w:rsidRPr="00AB664A">
              <w:rPr>
                <w:rFonts w:cstheme="minorHAnsi"/>
                <w:sz w:val="16"/>
                <w:szCs w:val="16"/>
              </w:rPr>
              <w:fldChar w:fldCharType="begin">
                <w:fldData xml:space="preserve">PEVuZE5vdGU+PENpdGU+PEF1dGhvcj5CZXJuYXJkaTwvQXV0aG9yPjxZZWFyPjIwMjA8L1llYXI+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</w:fldData>
              </w:fldChar>
            </w:r>
            <w:r w:rsidRPr="00AB664A">
              <w:rPr>
                <w:rFonts w:asciiTheme="minorHAnsi" w:hAnsiTheme="minorHAnsi" w:cstheme="minorHAnsi"/>
                <w:sz w:val="16"/>
                <w:szCs w:val="16"/>
              </w:rPr>
              <w:instrText xml:space="preserve"> ADDIN EN.CITE </w:instrText>
            </w:r>
            <w:r w:rsidRPr="00AB664A">
              <w:rPr>
                <w:rFonts w:cstheme="minorHAnsi"/>
                <w:sz w:val="16"/>
                <w:szCs w:val="16"/>
              </w:rPr>
              <w:fldChar w:fldCharType="begin">
                <w:fldData xml:space="preserve">PEVuZE5vdGU+PENpdGU+PEF1dGhvcj5CZXJuYXJkaTwvQXV0aG9yPjxZZWFyPjIwMjA8L1llYXI+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</w:fldData>
              </w:fldChar>
            </w:r>
            <w:r w:rsidRPr="00AB664A">
              <w:rPr>
                <w:rFonts w:asciiTheme="minorHAnsi" w:hAnsiTheme="minorHAnsi" w:cstheme="minorHAnsi"/>
                <w:sz w:val="16"/>
                <w:szCs w:val="16"/>
              </w:rPr>
              <w:instrText xml:space="preserve"> ADDIN EN.CITE.DATA </w:instrText>
            </w:r>
            <w:r w:rsidRPr="00AB664A">
              <w:rPr>
                <w:rFonts w:cstheme="minorHAnsi"/>
                <w:sz w:val="16"/>
                <w:szCs w:val="16"/>
              </w:rPr>
            </w:r>
            <w:r w:rsidRPr="00AB664A">
              <w:rPr>
                <w:rFonts w:cstheme="minorHAnsi"/>
                <w:sz w:val="16"/>
                <w:szCs w:val="16"/>
              </w:rPr>
              <w:fldChar w:fldCharType="end"/>
            </w:r>
            <w:r w:rsidRPr="00AB664A">
              <w:rPr>
                <w:rFonts w:cstheme="minorHAnsi"/>
                <w:sz w:val="16"/>
                <w:szCs w:val="16"/>
              </w:rPr>
            </w:r>
            <w:r w:rsidRPr="00AB664A">
              <w:rPr>
                <w:rFonts w:cstheme="minorHAnsi"/>
                <w:sz w:val="16"/>
                <w:szCs w:val="16"/>
              </w:rPr>
              <w:fldChar w:fldCharType="separate"/>
            </w:r>
            <w:hyperlink w:anchor="_ENREF_4" w:tooltip="Bernardi, 2020 #5860" w:history="1">
              <w:r w:rsidRPr="00AB664A">
                <w:rPr>
                  <w:rFonts w:asciiTheme="minorHAnsi" w:hAnsiTheme="minorHAnsi" w:cstheme="minorHAnsi"/>
                  <w:noProof/>
                  <w:sz w:val="16"/>
                  <w:szCs w:val="16"/>
                  <w:vertAlign w:val="superscript"/>
                </w:rPr>
                <w:t>4</w:t>
              </w:r>
            </w:hyperlink>
            <w:r w:rsidRPr="00AB664A">
              <w:rPr>
                <w:rFonts w:asciiTheme="minorHAnsi" w:hAnsiTheme="minorHAnsi" w:cstheme="minorHAnsi"/>
                <w:noProof/>
                <w:sz w:val="16"/>
                <w:szCs w:val="16"/>
                <w:vertAlign w:val="superscript"/>
              </w:rPr>
              <w:t>,</w:t>
            </w:r>
            <w:hyperlink w:anchor="_ENREF_10" w:tooltip="Hwang, 2016 #5899" w:history="1">
              <w:r w:rsidRPr="00AB664A">
                <w:rPr>
                  <w:rFonts w:asciiTheme="minorHAnsi" w:hAnsiTheme="minorHAnsi" w:cstheme="minorHAnsi"/>
                  <w:noProof/>
                  <w:sz w:val="16"/>
                  <w:szCs w:val="16"/>
                  <w:vertAlign w:val="superscript"/>
                </w:rPr>
                <w:t>10-12</w:t>
              </w:r>
            </w:hyperlink>
            <w:r w:rsidRPr="00AB664A">
              <w:rPr>
                <w:rFonts w:cstheme="minorHAnsi"/>
                <w:sz w:val="16"/>
                <w:szCs w:val="16"/>
              </w:rPr>
              <w:fldChar w:fldCharType="end"/>
            </w:r>
          </w:p>
        </w:tc>
      </w:tr>
      <w:tr w:rsidR="00AB664A" w:rsidRPr="00AB664A" w14:paraId="1230C894" w14:textId="77777777" w:rsidTr="009E71B2">
        <w:tc>
          <w:tcPr>
            <w:tcW w:w="1927" w:type="dxa"/>
          </w:tcPr>
          <w:p w14:paraId="150889BE"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endometrioid carcinoma</w:t>
            </w:r>
          </w:p>
        </w:tc>
        <w:tc>
          <w:tcPr>
            <w:tcW w:w="1917" w:type="dxa"/>
          </w:tcPr>
          <w:p w14:paraId="0399074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Lower gastrointestinal tract (colorectal and appendiceal)</w:t>
            </w:r>
          </w:p>
        </w:tc>
        <w:tc>
          <w:tcPr>
            <w:tcW w:w="2114" w:type="dxa"/>
          </w:tcPr>
          <w:p w14:paraId="20BA078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CK7, PAX8</w:t>
            </w:r>
            <w:r w:rsidRPr="00AB664A">
              <w:rPr>
                <w:rFonts w:asciiTheme="minorHAnsi" w:eastAsia="Times New Roman" w:hAnsiTheme="minorHAnsi" w:cstheme="minorHAnsi"/>
                <w:sz w:val="16"/>
                <w:szCs w:val="16"/>
                <w:vertAlign w:val="superscript"/>
              </w:rPr>
              <w:t>b</w:t>
            </w:r>
            <w:r w:rsidRPr="00AB664A">
              <w:rPr>
                <w:rFonts w:asciiTheme="minorHAnsi" w:eastAsia="Times New Roman" w:hAnsiTheme="minorHAnsi" w:cstheme="minorHAnsi"/>
                <w:sz w:val="16"/>
                <w:szCs w:val="16"/>
              </w:rPr>
              <w:t xml:space="preserve">, </w:t>
            </w:r>
            <w:proofErr w:type="spellStart"/>
            <w:r w:rsidRPr="00AB664A">
              <w:rPr>
                <w:rFonts w:asciiTheme="minorHAnsi" w:eastAsia="Times New Roman" w:hAnsiTheme="minorHAnsi" w:cstheme="minorHAnsi"/>
                <w:sz w:val="16"/>
                <w:szCs w:val="16"/>
              </w:rPr>
              <w:t>ER</w:t>
            </w:r>
            <w:r w:rsidRPr="00AB664A">
              <w:rPr>
                <w:rFonts w:asciiTheme="minorHAnsi" w:eastAsia="Times New Roman" w:hAnsiTheme="minorHAnsi" w:cstheme="minorHAnsi"/>
                <w:sz w:val="16"/>
                <w:szCs w:val="16"/>
                <w:vertAlign w:val="superscript"/>
              </w:rPr>
              <w:t>a</w:t>
            </w:r>
            <w:proofErr w:type="spellEnd"/>
            <w:r w:rsidRPr="00AB664A">
              <w:rPr>
                <w:rFonts w:asciiTheme="minorHAnsi" w:eastAsia="Times New Roman" w:hAnsiTheme="minorHAnsi" w:cstheme="minorHAnsi"/>
                <w:sz w:val="16"/>
                <w:szCs w:val="16"/>
              </w:rPr>
              <w:t xml:space="preserve"> </w:t>
            </w:r>
          </w:p>
        </w:tc>
        <w:tc>
          <w:tcPr>
            <w:tcW w:w="2114" w:type="dxa"/>
          </w:tcPr>
          <w:p w14:paraId="1BC0088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SATB2, CK20</w:t>
            </w:r>
          </w:p>
        </w:tc>
        <w:tc>
          <w:tcPr>
            <w:tcW w:w="1295" w:type="dxa"/>
          </w:tcPr>
          <w:p w14:paraId="31151E1B" w14:textId="77777777" w:rsidR="00AB664A" w:rsidRPr="00AB664A" w:rsidRDefault="00AB664A" w:rsidP="00CD321D">
            <w:pPr>
              <w:rPr>
                <w:rFonts w:asciiTheme="minorHAnsi" w:eastAsia="Times New Roman" w:hAnsiTheme="minorHAnsi" w:cstheme="minorHAnsi"/>
                <w:sz w:val="16"/>
                <w:szCs w:val="16"/>
              </w:rPr>
            </w:pPr>
            <w:hyperlink w:anchor="_ENREF_13" w:tooltip="Meagher, 2019 #5482" w:history="1">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Ij4xMzwvc3R5bGU+PC9EaXNwbGF5VGV4dD48cmVjb3JkPjxyZWMtbnVtYmVyPjU0ODI8L3JlYy1u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cGVyaW9kaWNhbD48cGFnZXM+MTgzNC0xODQ2PC9wYWdlcz48dm9sdW1lPjMyPC92b2x1bWU+PG51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Ij4xMzwvc3R5bGU+PC9EaXNwbGF5VGV4dD48cmVjb3JkPjxyZWMtbnVtYmVyPjU0ODI8L3JlYy1u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cGVyaW9kaWNhbD48cGFnZXM+MTgzNC0xODQ2PC9wYWdlcz48dm9sdW1lPjMyPC92b2x1bWU+PG51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r w:rsidRPr="00AB664A">
                <w:rPr>
                  <w:rFonts w:asciiTheme="minorHAnsi" w:eastAsia="Times New Roman" w:hAnsiTheme="minorHAnsi" w:cstheme="minorHAnsi"/>
                  <w:noProof/>
                  <w:sz w:val="16"/>
                  <w:szCs w:val="16"/>
                  <w:vertAlign w:val="superscript"/>
                </w:rPr>
                <w:t>13</w:t>
              </w:r>
              <w:r w:rsidRPr="00AB664A">
                <w:rPr>
                  <w:rFonts w:eastAsia="Times New Roman" w:cstheme="minorHAnsi"/>
                  <w:sz w:val="16"/>
                  <w:szCs w:val="16"/>
                </w:rPr>
                <w:fldChar w:fldCharType="end"/>
              </w:r>
            </w:hyperlink>
          </w:p>
        </w:tc>
      </w:tr>
      <w:tr w:rsidR="00AB664A" w:rsidRPr="00AB664A" w14:paraId="26D33DF6" w14:textId="77777777" w:rsidTr="009E71B2">
        <w:tc>
          <w:tcPr>
            <w:tcW w:w="1927" w:type="dxa"/>
          </w:tcPr>
          <w:p w14:paraId="748B964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endometrioid carcinoma</w:t>
            </w:r>
          </w:p>
        </w:tc>
        <w:tc>
          <w:tcPr>
            <w:tcW w:w="1917" w:type="dxa"/>
          </w:tcPr>
          <w:p w14:paraId="2A110AB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Sex cord stromal tumour</w:t>
            </w:r>
          </w:p>
        </w:tc>
        <w:tc>
          <w:tcPr>
            <w:tcW w:w="2114" w:type="dxa"/>
          </w:tcPr>
          <w:p w14:paraId="6AD40D8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EMA, CK7</w:t>
            </w:r>
          </w:p>
        </w:tc>
        <w:tc>
          <w:tcPr>
            <w:tcW w:w="2114" w:type="dxa"/>
          </w:tcPr>
          <w:p w14:paraId="6417DD1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Inhibin, Calretinin, SF1</w:t>
            </w:r>
          </w:p>
        </w:tc>
        <w:tc>
          <w:tcPr>
            <w:tcW w:w="1295" w:type="dxa"/>
          </w:tcPr>
          <w:p w14:paraId="0289AEAD" w14:textId="77777777" w:rsidR="00AB664A" w:rsidRPr="00AB664A" w:rsidRDefault="00AB664A" w:rsidP="00CD321D">
            <w:pPr>
              <w:pStyle w:val="CommentText"/>
              <w:rPr>
                <w:rFonts w:asciiTheme="minorHAnsi" w:hAnsiTheme="minorHAnsi" w:cstheme="minorHAnsi"/>
                <w:sz w:val="16"/>
                <w:szCs w:val="16"/>
              </w:rPr>
            </w:pPr>
            <w:hyperlink w:anchor="_ENREF_14" w:tooltip="Zhao, 2007 #5902" w:history="1">
              <w:r w:rsidRPr="00AB664A">
                <w:rPr>
                  <w:rFonts w:cstheme="minorHAnsi"/>
                  <w:sz w:val="16"/>
                  <w:szCs w:val="16"/>
                </w:rPr>
                <w:fldChar w:fldCharType="begin">
                  <w:fldData xml:space="preserve">PEVuZE5vdGU+PENpdGU+PEF1dGhvcj5aaGFvPC9BdXRob3I+PFllYXI+MjAwNzwvWWVhcj48UmVj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</w:fldData>
                </w:fldChar>
              </w:r>
              <w:r w:rsidRPr="00AB664A">
                <w:rPr>
                  <w:rFonts w:asciiTheme="minorHAnsi" w:hAnsiTheme="minorHAnsi" w:cstheme="minorHAnsi"/>
                  <w:sz w:val="16"/>
                  <w:szCs w:val="16"/>
                </w:rPr>
                <w:instrText xml:space="preserve"> ADDIN EN.CITE </w:instrText>
              </w:r>
              <w:r w:rsidRPr="00AB664A">
                <w:rPr>
                  <w:rFonts w:cstheme="minorHAnsi"/>
                  <w:sz w:val="16"/>
                  <w:szCs w:val="16"/>
                </w:rPr>
                <w:fldChar w:fldCharType="begin">
                  <w:fldData xml:space="preserve">PEVuZE5vdGU+PENpdGU+PEF1dGhvcj5aaGFvPC9BdXRob3I+PFllYXI+MjAwNzwvWWVhcj48UmVj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</w:fldData>
                </w:fldChar>
              </w:r>
              <w:r w:rsidRPr="00AB664A">
                <w:rPr>
                  <w:rFonts w:asciiTheme="minorHAnsi" w:hAnsiTheme="minorHAnsi" w:cstheme="minorHAnsi"/>
                  <w:sz w:val="16"/>
                  <w:szCs w:val="16"/>
                </w:rPr>
                <w:instrText xml:space="preserve"> ADDIN EN.CITE.DATA </w:instrText>
              </w:r>
              <w:r w:rsidRPr="00AB664A">
                <w:rPr>
                  <w:rFonts w:cstheme="minorHAnsi"/>
                  <w:sz w:val="16"/>
                  <w:szCs w:val="16"/>
                </w:rPr>
              </w:r>
              <w:r w:rsidRPr="00AB664A">
                <w:rPr>
                  <w:rFonts w:cstheme="minorHAnsi"/>
                  <w:sz w:val="16"/>
                  <w:szCs w:val="16"/>
                </w:rPr>
                <w:fldChar w:fldCharType="end"/>
              </w:r>
              <w:r w:rsidRPr="00AB664A">
                <w:rPr>
                  <w:rFonts w:cstheme="minorHAnsi"/>
                  <w:sz w:val="16"/>
                  <w:szCs w:val="16"/>
                </w:rPr>
              </w:r>
              <w:r w:rsidRPr="00AB664A">
                <w:rPr>
                  <w:rFonts w:cstheme="minorHAnsi"/>
                  <w:sz w:val="16"/>
                  <w:szCs w:val="16"/>
                </w:rPr>
                <w:fldChar w:fldCharType="separate"/>
              </w:r>
              <w:r w:rsidRPr="00AB664A">
                <w:rPr>
                  <w:rFonts w:asciiTheme="minorHAnsi" w:hAnsiTheme="minorHAnsi" w:cstheme="minorHAnsi"/>
                  <w:noProof/>
                  <w:sz w:val="16"/>
                  <w:szCs w:val="16"/>
                  <w:vertAlign w:val="superscript"/>
                </w:rPr>
                <w:t>14</w:t>
              </w:r>
              <w:r w:rsidRPr="00AB664A">
                <w:rPr>
                  <w:rFonts w:cstheme="minorHAnsi"/>
                  <w:sz w:val="16"/>
                  <w:szCs w:val="16"/>
                </w:rPr>
                <w:fldChar w:fldCharType="end"/>
              </w:r>
            </w:hyperlink>
          </w:p>
          <w:p w14:paraId="76FEC4DD" w14:textId="77777777" w:rsidR="00AB664A" w:rsidRPr="00AB664A" w:rsidRDefault="00AB664A" w:rsidP="00CD321D">
            <w:pPr>
              <w:rPr>
                <w:rStyle w:val="citation-part"/>
                <w:rFonts w:asciiTheme="minorHAnsi" w:hAnsiTheme="minorHAnsi" w:cstheme="minorHAnsi"/>
                <w:sz w:val="16"/>
                <w:szCs w:val="16"/>
              </w:rPr>
            </w:pPr>
          </w:p>
        </w:tc>
      </w:tr>
      <w:tr w:rsidR="00AB664A" w:rsidRPr="00AB664A" w14:paraId="36D9387C" w14:textId="77777777" w:rsidTr="009E71B2">
        <w:tc>
          <w:tcPr>
            <w:tcW w:w="1927" w:type="dxa"/>
          </w:tcPr>
          <w:p w14:paraId="10FCD18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mucinous carcinoma</w:t>
            </w:r>
          </w:p>
        </w:tc>
        <w:tc>
          <w:tcPr>
            <w:tcW w:w="1917" w:type="dxa"/>
          </w:tcPr>
          <w:p w14:paraId="4DFEBC4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Lower gastrointestinal tract (colorectal and appendiceal)</w:t>
            </w:r>
          </w:p>
        </w:tc>
        <w:tc>
          <w:tcPr>
            <w:tcW w:w="2114" w:type="dxa"/>
          </w:tcPr>
          <w:p w14:paraId="4089A4E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CK7</w:t>
            </w:r>
          </w:p>
        </w:tc>
        <w:tc>
          <w:tcPr>
            <w:tcW w:w="2114" w:type="dxa"/>
          </w:tcPr>
          <w:p w14:paraId="7B889CE4"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SATB2, CK20</w:t>
            </w:r>
          </w:p>
        </w:tc>
        <w:tc>
          <w:tcPr>
            <w:tcW w:w="1295" w:type="dxa"/>
          </w:tcPr>
          <w:p w14:paraId="42F7C8A5"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13" w:tooltip="Meagher, 2019 #5482" w:history="1">
              <w:r w:rsidRPr="00AB664A">
                <w:rPr>
                  <w:rFonts w:asciiTheme="minorHAnsi" w:eastAsia="Times New Roman" w:hAnsiTheme="minorHAnsi" w:cstheme="minorHAnsi"/>
                  <w:noProof/>
                  <w:sz w:val="16"/>
                  <w:szCs w:val="16"/>
                  <w:vertAlign w:val="superscript"/>
                </w:rPr>
                <w:t>13</w:t>
              </w:r>
            </w:hyperlink>
            <w:r w:rsidRPr="00AB664A">
              <w:rPr>
                <w:rFonts w:asciiTheme="minorHAnsi" w:eastAsia="Times New Roman" w:hAnsiTheme="minorHAnsi" w:cstheme="minorHAnsi"/>
                <w:noProof/>
                <w:sz w:val="16"/>
                <w:szCs w:val="16"/>
                <w:vertAlign w:val="superscript"/>
              </w:rPr>
              <w:t>,</w:t>
            </w:r>
            <w:hyperlink w:anchor="_ENREF_15" w:tooltip="Hu, 2018 #6079" w:history="1">
              <w:r w:rsidRPr="00AB664A">
                <w:rPr>
                  <w:rFonts w:asciiTheme="minorHAnsi" w:eastAsia="Times New Roman" w:hAnsiTheme="minorHAnsi" w:cstheme="minorHAnsi"/>
                  <w:noProof/>
                  <w:sz w:val="16"/>
                  <w:szCs w:val="16"/>
                  <w:vertAlign w:val="superscript"/>
                </w:rPr>
                <w:t>15</w:t>
              </w:r>
            </w:hyperlink>
            <w:r w:rsidRPr="00AB664A">
              <w:rPr>
                <w:rFonts w:asciiTheme="minorHAnsi" w:eastAsia="Times New Roman" w:hAnsiTheme="minorHAnsi" w:cstheme="minorHAnsi"/>
                <w:noProof/>
                <w:sz w:val="16"/>
                <w:szCs w:val="16"/>
                <w:vertAlign w:val="superscript"/>
              </w:rPr>
              <w:t>,</w:t>
            </w:r>
            <w:hyperlink w:anchor="_ENREF_16" w:tooltip="Pinto, 2012 #6078" w:history="1">
              <w:r w:rsidRPr="00AB664A">
                <w:rPr>
                  <w:rFonts w:asciiTheme="minorHAnsi" w:eastAsia="Times New Roman" w:hAnsiTheme="minorHAnsi" w:cstheme="minorHAnsi"/>
                  <w:noProof/>
                  <w:sz w:val="16"/>
                  <w:szCs w:val="16"/>
                  <w:vertAlign w:val="superscript"/>
                </w:rPr>
                <w:t>16</w:t>
              </w:r>
            </w:hyperlink>
            <w:r w:rsidRPr="00AB664A">
              <w:rPr>
                <w:rFonts w:eastAsia="Times New Roman" w:cstheme="minorHAnsi"/>
                <w:sz w:val="16"/>
                <w:szCs w:val="16"/>
              </w:rPr>
              <w:fldChar w:fldCharType="end"/>
            </w:r>
          </w:p>
        </w:tc>
      </w:tr>
      <w:tr w:rsidR="00AB664A" w:rsidRPr="00AB664A" w14:paraId="4EF357FB" w14:textId="77777777" w:rsidTr="009E71B2">
        <w:tc>
          <w:tcPr>
            <w:tcW w:w="1927" w:type="dxa"/>
          </w:tcPr>
          <w:p w14:paraId="4658BF05"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mucinous carcinoma</w:t>
            </w:r>
          </w:p>
        </w:tc>
        <w:tc>
          <w:tcPr>
            <w:tcW w:w="1917" w:type="dxa"/>
          </w:tcPr>
          <w:p w14:paraId="55A4F1B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Endocervical adenocarcinoma (human papilloma virus (HPV)-associated)</w:t>
            </w:r>
          </w:p>
        </w:tc>
        <w:tc>
          <w:tcPr>
            <w:tcW w:w="2114" w:type="dxa"/>
          </w:tcPr>
          <w:p w14:paraId="33D9DD96" w14:textId="77777777" w:rsidR="00AB664A" w:rsidRPr="00AB664A" w:rsidRDefault="00AB664A" w:rsidP="00CD321D">
            <w:pPr>
              <w:rPr>
                <w:rFonts w:asciiTheme="minorHAnsi" w:eastAsia="Times New Roman" w:hAnsiTheme="minorHAnsi" w:cstheme="minorHAnsi"/>
                <w:sz w:val="16"/>
                <w:szCs w:val="16"/>
              </w:rPr>
            </w:pPr>
          </w:p>
        </w:tc>
        <w:tc>
          <w:tcPr>
            <w:tcW w:w="2114" w:type="dxa"/>
          </w:tcPr>
          <w:p w14:paraId="481690BE"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P16, HPV-PCR</w:t>
            </w:r>
          </w:p>
        </w:tc>
        <w:tc>
          <w:tcPr>
            <w:tcW w:w="1295" w:type="dxa"/>
          </w:tcPr>
          <w:p w14:paraId="24BBAD48"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PEVuZE5vdGU+PENpdGU+PEF1dGhvcj5FbGlzaGFldjwvQXV0aG9yPjxZZWFyPjIwMDU8L1llYXI+
PFJlY051bT41ODY3PC9SZWNOdW0+PERpc3BsYXlUZXh0PjxzdHlsZSBmYWNlPSJzdXBlcnNjcmlw
dCI+MTcsMTg8L3N0eWxlPjwvRGlzcGxheVRleHQ+PHJlY29yZD48cmVjLW51bWJlcj41ODY3PC9y
ZWMtbnVtYmVyPjxmb3JlaWduLWtleXM+PGtleSBhcHA9IkVOIiBkYi1pZD0idzU5MnphenNxdGZ2
ZHhlMnc5c3h0cHQyZXh6dDV0MHdhMmZ4IiB0aW1lc3RhbXA9IjE2MDg2MDM3NjgiPjU4Njc8L2tl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dWFnZT5lbmc8L2xhbmd1YWdlPjwvcmVjb3JkPjwvQ2l0ZT48Q2l0ZT48QXV0aG9yPlBsYXphPC9B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bG9naWNhbCBQYXRob2xvZ2lzdHM8L2FiYnItMT48L3BlcmlvZGljYWw+PHBhZ2VzPjctMTI8L3Bh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PEVuZE5vdGU+PENpdGU+PEF1dGhvcj5FbGlzaGFldjwvQXV0aG9yPjxZZWFyPjIwMDU8L1llYXI+
PFJlY051bT41ODY3PC9SZWNOdW0+PERpc3BsYXlUZXh0PjxzdHlsZSBmYWNlPSJzdXBlcnNjcmlw
dCI+MTcsMTg8L3N0eWxlPjwvRGlzcGxheVRleHQ+PHJlY29yZD48cmVjLW51bWJlcj41ODY3PC9y
ZWMtbnVtYmVyPjxmb3JlaWduLWtleXM+PGtleSBhcHA9IkVOIiBkYi1pZD0idzU5MnphenNxdGZ2
ZHhlMnc5c3h0cHQyZXh6dDV0MHdhMmZ4IiB0aW1lc3RhbXA9IjE2MDg2MDM3NjgiPjU4Njc8L2tl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dWFnZT5lbmc8L2xhbmd1YWdlPjwvcmVjb3JkPjwvQ2l0ZT48Q2l0ZT48QXV0aG9yPlBsYXphPC9B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bG9naWNhbCBQYXRob2xvZ2lzdHM8L2FiYnItMT48L3BlcmlvZGljYWw+PHBhZ2VzPjctMTI8L3Bh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17" w:tooltip="Elishaev, 2005 #5867" w:history="1">
              <w:r w:rsidRPr="00AB664A">
                <w:rPr>
                  <w:rFonts w:asciiTheme="minorHAnsi" w:eastAsia="Times New Roman" w:hAnsiTheme="minorHAnsi" w:cstheme="minorHAnsi"/>
                  <w:noProof/>
                  <w:sz w:val="16"/>
                  <w:szCs w:val="16"/>
                  <w:vertAlign w:val="superscript"/>
                </w:rPr>
                <w:t>17</w:t>
              </w:r>
            </w:hyperlink>
            <w:r w:rsidRPr="00AB664A">
              <w:rPr>
                <w:rFonts w:asciiTheme="minorHAnsi" w:eastAsia="Times New Roman" w:hAnsiTheme="minorHAnsi" w:cstheme="minorHAnsi"/>
                <w:noProof/>
                <w:sz w:val="16"/>
                <w:szCs w:val="16"/>
                <w:vertAlign w:val="superscript"/>
              </w:rPr>
              <w:t>,</w:t>
            </w:r>
            <w:hyperlink w:anchor="_ENREF_18" w:tooltip="Plaza, 2004 #5866" w:history="1">
              <w:r w:rsidRPr="00AB664A">
                <w:rPr>
                  <w:rFonts w:asciiTheme="minorHAnsi" w:eastAsia="Times New Roman" w:hAnsiTheme="minorHAnsi" w:cstheme="minorHAnsi"/>
                  <w:noProof/>
                  <w:sz w:val="16"/>
                  <w:szCs w:val="16"/>
                  <w:vertAlign w:val="superscript"/>
                </w:rPr>
                <w:t>18</w:t>
              </w:r>
            </w:hyperlink>
            <w:r w:rsidRPr="00AB664A">
              <w:rPr>
                <w:rFonts w:eastAsia="Times New Roman" w:cstheme="minorHAnsi"/>
                <w:sz w:val="16"/>
                <w:szCs w:val="16"/>
              </w:rPr>
              <w:fldChar w:fldCharType="end"/>
            </w:r>
          </w:p>
        </w:tc>
      </w:tr>
      <w:tr w:rsidR="00AB664A" w:rsidRPr="00AB664A" w14:paraId="5999A0D8" w14:textId="77777777" w:rsidTr="009E71B2">
        <w:tc>
          <w:tcPr>
            <w:tcW w:w="1927" w:type="dxa"/>
          </w:tcPr>
          <w:p w14:paraId="6883143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Tubo-ovarian high grade serous carcinoma</w:t>
            </w:r>
          </w:p>
        </w:tc>
        <w:tc>
          <w:tcPr>
            <w:tcW w:w="1917" w:type="dxa"/>
          </w:tcPr>
          <w:p w14:paraId="07AA9E1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Metastatic breast carcinoma</w:t>
            </w:r>
          </w:p>
        </w:tc>
        <w:tc>
          <w:tcPr>
            <w:tcW w:w="2114" w:type="dxa"/>
          </w:tcPr>
          <w:p w14:paraId="3780206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PAX8, WT1</w:t>
            </w:r>
          </w:p>
        </w:tc>
        <w:tc>
          <w:tcPr>
            <w:tcW w:w="2114" w:type="dxa"/>
          </w:tcPr>
          <w:p w14:paraId="49685B9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GATA3</w:t>
            </w:r>
          </w:p>
        </w:tc>
        <w:tc>
          <w:tcPr>
            <w:tcW w:w="1295" w:type="dxa"/>
          </w:tcPr>
          <w:p w14:paraId="438ED54C" w14:textId="77777777" w:rsidR="00AB664A" w:rsidRPr="00AB664A" w:rsidRDefault="00AB664A" w:rsidP="00CD321D">
            <w:pPr>
              <w:rPr>
                <w:rFonts w:asciiTheme="minorHAnsi" w:eastAsia="Times New Roman" w:hAnsiTheme="minorHAnsi" w:cstheme="minorHAnsi"/>
                <w:sz w:val="16"/>
                <w:szCs w:val="16"/>
              </w:rPr>
            </w:pPr>
            <w:hyperlink w:anchor="_ENREF_19" w:tooltip="Espinosa, 2015 #5869" w:history="1">
              <w:r w:rsidRPr="00AB664A">
                <w:rPr>
                  <w:rFonts w:eastAsia="Times New Roman" w:cstheme="minorHAnsi"/>
                  <w:sz w:val="16"/>
                  <w:szCs w:val="16"/>
                </w:rPr>
                <w:fldChar w:fldCharType="begin">
                  <w:fldData xml:space="preserve">PEVuZE5vdGU+PENpdGU+PEF1dGhvcj5Fc3Bpbm9zYTwvQXV0aG9yPjxZZWFyPjIwMTU8L1llYXI+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YWw+PHBhZ2VzPjI1Ny02NTwvcGFnZXM+PHZvbHVtZT4zNDwvdm9sdW1lPjxudW1iZXI+MzwvbnVt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PEVuZE5vdGU+PENpdGU+PEF1dGhvcj5Fc3Bpbm9zYTwvQXV0aG9yPjxZZWFyPjIwMTU8L1llYXI+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YWw+PHBhZ2VzPjI1Ny02NTwvcGFnZXM+PHZvbHVtZT4zNDwvdm9sdW1lPjxudW1iZXI+MzwvbnVt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r w:rsidRPr="00AB664A">
                <w:rPr>
                  <w:rFonts w:asciiTheme="minorHAnsi" w:eastAsia="Times New Roman" w:hAnsiTheme="minorHAnsi" w:cstheme="minorHAnsi"/>
                  <w:noProof/>
                  <w:sz w:val="16"/>
                  <w:szCs w:val="16"/>
                  <w:vertAlign w:val="superscript"/>
                </w:rPr>
                <w:t>19</w:t>
              </w:r>
              <w:r w:rsidRPr="00AB664A">
                <w:rPr>
                  <w:rFonts w:eastAsia="Times New Roman" w:cstheme="minorHAnsi"/>
                  <w:sz w:val="16"/>
                  <w:szCs w:val="16"/>
                </w:rPr>
                <w:fldChar w:fldCharType="end"/>
              </w:r>
            </w:hyperlink>
          </w:p>
        </w:tc>
      </w:tr>
      <w:tr w:rsidR="00AB664A" w:rsidRPr="00AB664A" w14:paraId="18345503" w14:textId="77777777" w:rsidTr="009E71B2">
        <w:tc>
          <w:tcPr>
            <w:tcW w:w="1927" w:type="dxa"/>
          </w:tcPr>
          <w:p w14:paraId="75BC6F4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Tubo-ovarian high grade serous carcinoma</w:t>
            </w:r>
          </w:p>
        </w:tc>
        <w:tc>
          <w:tcPr>
            <w:tcW w:w="1917" w:type="dxa"/>
          </w:tcPr>
          <w:p w14:paraId="590718A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Endometrial serous carcinoma</w:t>
            </w:r>
          </w:p>
        </w:tc>
        <w:tc>
          <w:tcPr>
            <w:tcW w:w="2114" w:type="dxa"/>
          </w:tcPr>
          <w:p w14:paraId="004A326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WT1, p53</w:t>
            </w:r>
          </w:p>
        </w:tc>
        <w:tc>
          <w:tcPr>
            <w:tcW w:w="2114" w:type="dxa"/>
          </w:tcPr>
          <w:p w14:paraId="397CBB44"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p53</w:t>
            </w:r>
          </w:p>
        </w:tc>
        <w:tc>
          <w:tcPr>
            <w:tcW w:w="1295" w:type="dxa"/>
          </w:tcPr>
          <w:p w14:paraId="0128E05F"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PEVuZE5vdGU+PENpdGU+PEF1dGhvcj5DaGVuPC9BdXRob3I+PFllYXI+MjAxNzwvWWVhcj48UmVj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UGF0aG9sb2dpc3RzPC9hYmJyLTE+PC9wZXJpb2RpY2FsPjxwYWdlcz4xMjgtMTM5PC9wYWdlcz48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==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PEVuZE5vdGU+PENpdGU+PEF1dGhvcj5DaGVuPC9BdXRob3I+PFllYXI+MjAxNzwvWWVhcj48UmVj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UGF0aG9sb2dpc3RzPC9hYmJyLTE+PC9wZXJpb2RpY2FsPjxwYWdlcz4xMjgtMTM5PC9wYWdlcz48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==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20" w:tooltip="Chen, 2017 #5870" w:history="1">
              <w:r w:rsidRPr="00AB664A">
                <w:rPr>
                  <w:rFonts w:asciiTheme="minorHAnsi" w:eastAsia="Times New Roman" w:hAnsiTheme="minorHAnsi" w:cstheme="minorHAnsi"/>
                  <w:noProof/>
                  <w:sz w:val="16"/>
                  <w:szCs w:val="16"/>
                  <w:vertAlign w:val="superscript"/>
                </w:rPr>
                <w:t>20</w:t>
              </w:r>
            </w:hyperlink>
            <w:r w:rsidRPr="00AB664A">
              <w:rPr>
                <w:rFonts w:asciiTheme="minorHAnsi" w:eastAsia="Times New Roman" w:hAnsiTheme="minorHAnsi" w:cstheme="minorHAnsi"/>
                <w:noProof/>
                <w:sz w:val="16"/>
                <w:szCs w:val="16"/>
                <w:vertAlign w:val="superscript"/>
              </w:rPr>
              <w:t>,</w:t>
            </w:r>
            <w:hyperlink w:anchor="_ENREF_21" w:tooltip="Kommoss, 2017 #5517" w:history="1">
              <w:r w:rsidRPr="00AB664A">
                <w:rPr>
                  <w:rFonts w:asciiTheme="minorHAnsi" w:eastAsia="Times New Roman" w:hAnsiTheme="minorHAnsi" w:cstheme="minorHAnsi"/>
                  <w:noProof/>
                  <w:sz w:val="16"/>
                  <w:szCs w:val="16"/>
                  <w:vertAlign w:val="superscript"/>
                </w:rPr>
                <w:t>21</w:t>
              </w:r>
            </w:hyperlink>
            <w:r w:rsidRPr="00AB664A">
              <w:rPr>
                <w:rFonts w:eastAsia="Times New Roman" w:cstheme="minorHAnsi"/>
                <w:sz w:val="16"/>
                <w:szCs w:val="16"/>
              </w:rPr>
              <w:fldChar w:fldCharType="end"/>
            </w:r>
          </w:p>
        </w:tc>
      </w:tr>
    </w:tbl>
    <w:p w14:paraId="2AAE05EC" w14:textId="77777777" w:rsidR="00AB664A" w:rsidRPr="00AB664A" w:rsidRDefault="00AB664A" w:rsidP="00AB664A">
      <w:pPr>
        <w:spacing w:before="120" w:after="0" w:line="240" w:lineRule="auto"/>
        <w:rPr>
          <w:rFonts w:eastAsia="Times New Roman" w:cstheme="minorHAnsi"/>
          <w:sz w:val="16"/>
          <w:szCs w:val="16"/>
          <w:lang w:eastAsia="en-AU"/>
        </w:rPr>
      </w:pPr>
      <w:proofErr w:type="gramStart"/>
      <w:r w:rsidRPr="00AB664A">
        <w:rPr>
          <w:rFonts w:eastAsia="Times New Roman" w:cstheme="minorHAnsi"/>
          <w:sz w:val="16"/>
          <w:szCs w:val="16"/>
          <w:vertAlign w:val="superscript"/>
          <w:lang w:eastAsia="en-AU"/>
        </w:rPr>
        <w:t>a</w:t>
      </w:r>
      <w:proofErr w:type="gramEnd"/>
      <w:r w:rsidRPr="00AB664A">
        <w:rPr>
          <w:rFonts w:eastAsia="Times New Roman" w:cstheme="minorHAnsi"/>
          <w:sz w:val="16"/>
          <w:szCs w:val="16"/>
          <w:lang w:eastAsia="en-AU"/>
        </w:rPr>
        <w:t xml:space="preserve"> ER is absent in ovarian clear cell and mucinous carcinomas as well about 20% of endometrioid and high grade serous carcinomas.</w:t>
      </w:r>
    </w:p>
    <w:p w14:paraId="7125E5B1" w14:textId="77777777" w:rsidR="00AB664A" w:rsidRPr="00AB664A" w:rsidRDefault="00AB664A" w:rsidP="00AB664A">
      <w:pPr>
        <w:spacing w:after="0" w:line="240" w:lineRule="auto"/>
        <w:rPr>
          <w:rFonts w:eastAsia="Times New Roman" w:cstheme="minorHAnsi"/>
          <w:sz w:val="16"/>
          <w:szCs w:val="16"/>
          <w:lang w:eastAsia="en-AU"/>
        </w:rPr>
      </w:pPr>
      <w:r w:rsidRPr="00AB664A">
        <w:rPr>
          <w:rFonts w:eastAsia="Times New Roman" w:cstheme="minorHAnsi"/>
          <w:sz w:val="16"/>
          <w:szCs w:val="16"/>
          <w:vertAlign w:val="superscript"/>
          <w:lang w:eastAsia="en-AU"/>
        </w:rPr>
        <w:t>b</w:t>
      </w:r>
      <w:r w:rsidRPr="00AB664A">
        <w:rPr>
          <w:rFonts w:eastAsia="Times New Roman" w:cstheme="minorHAnsi"/>
          <w:sz w:val="16"/>
          <w:szCs w:val="16"/>
          <w:lang w:eastAsia="en-AU"/>
        </w:rPr>
        <w:t xml:space="preserve"> PAX8 is absent in 15% of ovarian endometrioid carcinomas.</w:t>
      </w:r>
    </w:p>
    <w:p w14:paraId="38D02D1B" w14:textId="77777777" w:rsidR="001D4377" w:rsidRDefault="001D4377" w:rsidP="00933197">
      <w:pPr>
        <w:pStyle w:val="ColorfulShading-Accent31"/>
        <w:spacing w:before="120" w:after="0" w:line="240" w:lineRule="auto"/>
        <w:ind w:left="0"/>
        <w:contextualSpacing w:val="0"/>
        <w:outlineLvl w:val="0"/>
        <w:rPr>
          <w:rFonts w:asciiTheme="minorHAnsi" w:hAnsiTheme="minorHAnsi" w:cstheme="minorHAnsi"/>
          <w:b/>
          <w:sz w:val="16"/>
          <w:szCs w:val="16"/>
          <w:u w:val="single"/>
        </w:rPr>
      </w:pPr>
    </w:p>
    <w:p w14:paraId="43B3D18F" w14:textId="2BBA7F08" w:rsidR="001D4377" w:rsidRPr="001D4377" w:rsidRDefault="001D4377" w:rsidP="001D4377">
      <w:pPr>
        <w:pStyle w:val="ColorfulShading-Accent31"/>
        <w:spacing w:after="120" w:line="240" w:lineRule="auto"/>
        <w:ind w:left="0"/>
        <w:contextualSpacing w:val="0"/>
        <w:outlineLvl w:val="0"/>
        <w:rPr>
          <w:rFonts w:asciiTheme="minorHAnsi" w:hAnsiTheme="minorHAnsi" w:cstheme="minorHAnsi"/>
          <w:b/>
          <w:sz w:val="16"/>
          <w:szCs w:val="16"/>
        </w:rPr>
      </w:pPr>
      <w:r w:rsidRPr="001D4377">
        <w:rPr>
          <w:rFonts w:asciiTheme="minorHAnsi" w:hAnsiTheme="minorHAnsi" w:cstheme="minorHAnsi"/>
          <w:b/>
          <w:sz w:val="16"/>
          <w:szCs w:val="16"/>
          <w:u w:val="single"/>
        </w:rPr>
        <w:t>Table 7: Ancillary tests to distinguish serous and endometrioid carcinomas</w:t>
      </w:r>
      <w:r w:rsidRPr="001D4377">
        <w:rPr>
          <w:rFonts w:asciiTheme="minorHAnsi" w:hAnsiTheme="minorHAnsi" w:cstheme="minorHAnsi"/>
          <w:b/>
          <w:sz w:val="16"/>
          <w:szCs w:val="16"/>
        </w:rPr>
        <w:t>.</w:t>
      </w:r>
    </w:p>
    <w:tbl>
      <w:tblPr>
        <w:tblStyle w:val="TableGrid"/>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9"/>
        <w:gridCol w:w="2041"/>
        <w:gridCol w:w="2114"/>
        <w:gridCol w:w="2114"/>
        <w:gridCol w:w="1229"/>
      </w:tblGrid>
      <w:tr w:rsidR="001D4377" w:rsidRPr="001D4377" w14:paraId="0FE05A85" w14:textId="77777777" w:rsidTr="009E71B2">
        <w:tc>
          <w:tcPr>
            <w:tcW w:w="2049" w:type="dxa"/>
          </w:tcPr>
          <w:p w14:paraId="647B35FC"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Comparator #1</w:t>
            </w:r>
          </w:p>
        </w:tc>
        <w:tc>
          <w:tcPr>
            <w:tcW w:w="2041" w:type="dxa"/>
          </w:tcPr>
          <w:p w14:paraId="65D2F8FC"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Comparator #2</w:t>
            </w:r>
          </w:p>
        </w:tc>
        <w:tc>
          <w:tcPr>
            <w:tcW w:w="2114" w:type="dxa"/>
          </w:tcPr>
          <w:p w14:paraId="69A6BFB9"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Expressed/abnormal in comparator #1</w:t>
            </w:r>
          </w:p>
        </w:tc>
        <w:tc>
          <w:tcPr>
            <w:tcW w:w="2114" w:type="dxa"/>
          </w:tcPr>
          <w:p w14:paraId="3D1616CA"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Expressed/abnormal in comparator #2</w:t>
            </w:r>
          </w:p>
        </w:tc>
        <w:tc>
          <w:tcPr>
            <w:tcW w:w="1229" w:type="dxa"/>
          </w:tcPr>
          <w:p w14:paraId="13752385"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References</w:t>
            </w:r>
          </w:p>
        </w:tc>
      </w:tr>
      <w:tr w:rsidR="001D4377" w:rsidRPr="001D4377" w14:paraId="09A9842A" w14:textId="77777777" w:rsidTr="009E71B2">
        <w:tc>
          <w:tcPr>
            <w:tcW w:w="2049" w:type="dxa"/>
          </w:tcPr>
          <w:p w14:paraId="2CFD527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0D50A6C0" w14:textId="77777777" w:rsidR="001D4377" w:rsidRPr="001D4377" w:rsidRDefault="001D4377" w:rsidP="00CD321D">
            <w:pPr>
              <w:rPr>
                <w:rFonts w:asciiTheme="minorHAnsi" w:hAnsiTheme="minorHAnsi" w:cstheme="minorHAnsi"/>
                <w:sz w:val="16"/>
                <w:szCs w:val="16"/>
              </w:rPr>
            </w:pPr>
            <w:r w:rsidRPr="001D4377">
              <w:rPr>
                <w:rFonts w:asciiTheme="minorHAnsi" w:hAnsiTheme="minorHAnsi" w:cstheme="minorHAnsi"/>
                <w:sz w:val="16"/>
                <w:szCs w:val="16"/>
              </w:rPr>
              <w:t xml:space="preserve">Endometrioid carcinoma </w:t>
            </w:r>
          </w:p>
          <w:p w14:paraId="6A19C43A"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(grade 3)</w:t>
            </w:r>
          </w:p>
        </w:tc>
        <w:tc>
          <w:tcPr>
            <w:tcW w:w="2114" w:type="dxa"/>
          </w:tcPr>
          <w:p w14:paraId="7989D2E9"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WT1, p53</w:t>
            </w:r>
          </w:p>
        </w:tc>
        <w:tc>
          <w:tcPr>
            <w:tcW w:w="2114" w:type="dxa"/>
          </w:tcPr>
          <w:p w14:paraId="376D3FCA"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7534E7B2" w14:textId="77777777" w:rsidR="001D4377" w:rsidRPr="001D4377" w:rsidRDefault="001D4377" w:rsidP="00CD321D">
            <w:pPr>
              <w:rPr>
                <w:rFonts w:asciiTheme="minorHAnsi" w:eastAsia="Times New Roman" w:hAnsiTheme="minorHAnsi" w:cstheme="minorHAnsi"/>
                <w:sz w:val="16"/>
                <w:szCs w:val="16"/>
              </w:rPr>
            </w:pPr>
            <w:hyperlink w:anchor="_ENREF_50" w:tooltip="Assem, 2018 #5479" w:history="1">
              <w:r w:rsidRPr="001D4377">
                <w:rPr>
                  <w:rFonts w:eastAsia="Times New Roman" w:cstheme="minorHAnsi"/>
                  <w:sz w:val="16"/>
                  <w:szCs w:val="16"/>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50</w:t>
              </w:r>
              <w:r w:rsidRPr="001D4377">
                <w:rPr>
                  <w:rFonts w:eastAsia="Times New Roman" w:cstheme="minorHAnsi"/>
                  <w:sz w:val="16"/>
                  <w:szCs w:val="16"/>
                </w:rPr>
                <w:fldChar w:fldCharType="end"/>
              </w:r>
            </w:hyperlink>
          </w:p>
        </w:tc>
      </w:tr>
      <w:tr w:rsidR="001D4377" w:rsidRPr="001D4377" w14:paraId="33123E32" w14:textId="77777777" w:rsidTr="009E71B2">
        <w:tc>
          <w:tcPr>
            <w:tcW w:w="2049" w:type="dxa"/>
          </w:tcPr>
          <w:p w14:paraId="473FF35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7B66E6E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Clear cell carcinoma</w:t>
            </w:r>
          </w:p>
        </w:tc>
        <w:tc>
          <w:tcPr>
            <w:tcW w:w="2114" w:type="dxa"/>
          </w:tcPr>
          <w:p w14:paraId="35B63D9C"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 Estrogen receptor</w:t>
            </w:r>
          </w:p>
        </w:tc>
        <w:tc>
          <w:tcPr>
            <w:tcW w:w="2114" w:type="dxa"/>
          </w:tcPr>
          <w:p w14:paraId="2B665AF8"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Napsin A, HNF1B</w:t>
            </w:r>
          </w:p>
        </w:tc>
        <w:tc>
          <w:tcPr>
            <w:tcW w:w="1229" w:type="dxa"/>
          </w:tcPr>
          <w:p w14:paraId="10BCB902" w14:textId="77777777" w:rsidR="001D4377" w:rsidRPr="001D4377" w:rsidRDefault="001D4377" w:rsidP="00CD321D">
            <w:pPr>
              <w:rPr>
                <w:rFonts w:asciiTheme="minorHAnsi" w:eastAsia="Times New Roman" w:hAnsiTheme="minorHAnsi" w:cstheme="minorHAnsi"/>
                <w:sz w:val="16"/>
                <w:szCs w:val="16"/>
              </w:rPr>
            </w:pPr>
            <w:r w:rsidRPr="001D4377">
              <w:rPr>
                <w:rFonts w:eastAsia="Times New Roman" w:cstheme="minorHAnsi"/>
                <w:sz w:val="16"/>
                <w:szCs w:val="16"/>
              </w:rPr>
              <w:fldChar w:fldCharType="begin">
                <w:fldData xml:space="preserve">PEVuZE5vdGU+PENpdGU+PEF1dGhvcj5Lw7ZiZWw8L0F1dGhvcj48WWVhcj4yMDA5PC9ZZWFyPjxS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b2RpY2FsPjxwYWdlcz40MzAtNDE8L3BhZ2VzPjx2b2x1bWU+MzU8L3ZvbHVtZT48bnVtYmVyPjU8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PEVuZE5vdGU+PENpdGU+PEF1dGhvcj5Lw7ZiZWw8L0F1dGhvcj48WWVhcj4yMDA5PC9ZZWFyPjxS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b2RpY2FsPjxwYWdlcz40MzAtNDE8L3BhZ2VzPjx2b2x1bWU+MzU8L3ZvbHVtZT48bnVtYmVyPjU8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hyperlink w:anchor="_ENREF_2" w:tooltip="Köbel, 2016 #5477" w:history="1">
              <w:r w:rsidRPr="001D4377">
                <w:rPr>
                  <w:rFonts w:asciiTheme="minorHAnsi" w:eastAsia="Times New Roman" w:hAnsiTheme="minorHAnsi" w:cstheme="minorHAnsi"/>
                  <w:noProof/>
                  <w:sz w:val="16"/>
                  <w:szCs w:val="16"/>
                  <w:vertAlign w:val="superscript"/>
                </w:rPr>
                <w:t>2</w:t>
              </w:r>
            </w:hyperlink>
            <w:r w:rsidRPr="001D4377">
              <w:rPr>
                <w:rFonts w:asciiTheme="minorHAnsi" w:eastAsia="Times New Roman" w:hAnsiTheme="minorHAnsi" w:cstheme="minorHAnsi"/>
                <w:noProof/>
                <w:sz w:val="16"/>
                <w:szCs w:val="16"/>
                <w:vertAlign w:val="superscript"/>
              </w:rPr>
              <w:t>,</w:t>
            </w:r>
            <w:hyperlink w:anchor="_ENREF_54" w:tooltip="Köbel, 2009 #5904" w:history="1">
              <w:r w:rsidRPr="001D4377">
                <w:rPr>
                  <w:rFonts w:asciiTheme="minorHAnsi" w:eastAsia="Times New Roman" w:hAnsiTheme="minorHAnsi" w:cstheme="minorHAnsi"/>
                  <w:noProof/>
                  <w:sz w:val="16"/>
                  <w:szCs w:val="16"/>
                  <w:vertAlign w:val="superscript"/>
                </w:rPr>
                <w:t>54</w:t>
              </w:r>
            </w:hyperlink>
            <w:r w:rsidRPr="001D4377">
              <w:rPr>
                <w:rFonts w:eastAsia="Times New Roman" w:cstheme="minorHAnsi"/>
                <w:sz w:val="16"/>
                <w:szCs w:val="16"/>
              </w:rPr>
              <w:fldChar w:fldCharType="end"/>
            </w:r>
          </w:p>
        </w:tc>
      </w:tr>
      <w:tr w:rsidR="001D4377" w:rsidRPr="001D4377" w14:paraId="39928CDC" w14:textId="77777777" w:rsidTr="009E71B2">
        <w:tc>
          <w:tcPr>
            <w:tcW w:w="2049" w:type="dxa"/>
          </w:tcPr>
          <w:p w14:paraId="5DE8CE0B"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4735599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Low grade serous carcinoma</w:t>
            </w:r>
          </w:p>
        </w:tc>
        <w:tc>
          <w:tcPr>
            <w:tcW w:w="2114" w:type="dxa"/>
          </w:tcPr>
          <w:p w14:paraId="64BA7DF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p53</w:t>
            </w:r>
          </w:p>
        </w:tc>
        <w:tc>
          <w:tcPr>
            <w:tcW w:w="2114" w:type="dxa"/>
          </w:tcPr>
          <w:p w14:paraId="617E9E6E"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5190C2EB" w14:textId="77777777" w:rsidR="001D4377" w:rsidRPr="001D4377" w:rsidRDefault="001D4377" w:rsidP="00CD321D">
            <w:pPr>
              <w:rPr>
                <w:rFonts w:asciiTheme="minorHAnsi" w:eastAsia="Times New Roman" w:hAnsiTheme="minorHAnsi" w:cstheme="minorHAnsi"/>
                <w:sz w:val="16"/>
                <w:szCs w:val="16"/>
              </w:rPr>
            </w:pPr>
            <w:hyperlink w:anchor="_ENREF_51" w:tooltip="Altman, 2013 #5480" w:history="1">
              <w:r w:rsidRPr="001D4377">
                <w:rPr>
                  <w:rFonts w:eastAsia="Times New Roman" w:cstheme="minorHAnsi"/>
                  <w:sz w:val="16"/>
                  <w:szCs w:val="16"/>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51</w:t>
              </w:r>
              <w:r w:rsidRPr="001D4377">
                <w:rPr>
                  <w:rFonts w:eastAsia="Times New Roman" w:cstheme="minorHAnsi"/>
                  <w:sz w:val="16"/>
                  <w:szCs w:val="16"/>
                </w:rPr>
                <w:fldChar w:fldCharType="end"/>
              </w:r>
            </w:hyperlink>
          </w:p>
        </w:tc>
      </w:tr>
      <w:tr w:rsidR="001D4377" w:rsidRPr="001D4377" w14:paraId="4B150F61" w14:textId="77777777" w:rsidTr="009E71B2">
        <w:tc>
          <w:tcPr>
            <w:tcW w:w="2049" w:type="dxa"/>
          </w:tcPr>
          <w:p w14:paraId="4632A57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2001D1D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Mucinous carcinoma</w:t>
            </w:r>
          </w:p>
        </w:tc>
        <w:tc>
          <w:tcPr>
            <w:tcW w:w="2114" w:type="dxa"/>
          </w:tcPr>
          <w:p w14:paraId="00DD081F"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w:t>
            </w:r>
          </w:p>
        </w:tc>
        <w:tc>
          <w:tcPr>
            <w:tcW w:w="2114" w:type="dxa"/>
          </w:tcPr>
          <w:p w14:paraId="3A8D31E7"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55C03DF0" w14:textId="77777777" w:rsidR="001D4377" w:rsidRPr="001D4377" w:rsidRDefault="001D4377" w:rsidP="00CD321D">
            <w:pPr>
              <w:rPr>
                <w:rFonts w:asciiTheme="minorHAnsi" w:eastAsia="Times New Roman" w:hAnsiTheme="minorHAnsi" w:cstheme="minorHAnsi"/>
                <w:sz w:val="16"/>
                <w:szCs w:val="16"/>
              </w:rPr>
            </w:pPr>
            <w:hyperlink w:anchor="_ENREF_2" w:tooltip="Köbel, 2016 #5477" w:history="1">
              <w:r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2</w:t>
              </w:r>
              <w:r w:rsidRPr="001D4377">
                <w:rPr>
                  <w:rFonts w:eastAsia="Times New Roman" w:cstheme="minorHAnsi"/>
                  <w:sz w:val="16"/>
                  <w:szCs w:val="16"/>
                </w:rPr>
                <w:fldChar w:fldCharType="end"/>
              </w:r>
            </w:hyperlink>
          </w:p>
        </w:tc>
      </w:tr>
      <w:tr w:rsidR="001D4377" w:rsidRPr="001D4377" w14:paraId="4A330B62" w14:textId="77777777" w:rsidTr="009E71B2">
        <w:tc>
          <w:tcPr>
            <w:tcW w:w="2049" w:type="dxa"/>
          </w:tcPr>
          <w:p w14:paraId="01FBEB5C"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carcinoma</w:t>
            </w:r>
          </w:p>
        </w:tc>
        <w:tc>
          <w:tcPr>
            <w:tcW w:w="2041" w:type="dxa"/>
          </w:tcPr>
          <w:p w14:paraId="3880EA36"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Clear cell carcinoma</w:t>
            </w:r>
          </w:p>
        </w:tc>
        <w:tc>
          <w:tcPr>
            <w:tcW w:w="2114" w:type="dxa"/>
          </w:tcPr>
          <w:p w14:paraId="44A5DF87"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Progesterone receptor</w:t>
            </w:r>
          </w:p>
        </w:tc>
        <w:tc>
          <w:tcPr>
            <w:tcW w:w="2114" w:type="dxa"/>
          </w:tcPr>
          <w:p w14:paraId="2A7D1A9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Napsin A, HNF1B</w:t>
            </w:r>
          </w:p>
        </w:tc>
        <w:tc>
          <w:tcPr>
            <w:tcW w:w="1229" w:type="dxa"/>
          </w:tcPr>
          <w:p w14:paraId="1C71861F" w14:textId="77777777" w:rsidR="001D4377" w:rsidRPr="001D4377" w:rsidRDefault="001D4377" w:rsidP="00CD321D">
            <w:pPr>
              <w:rPr>
                <w:rFonts w:asciiTheme="minorHAnsi" w:eastAsia="Times New Roman" w:hAnsiTheme="minorHAnsi" w:cstheme="minorHAnsi"/>
                <w:sz w:val="16"/>
                <w:szCs w:val="16"/>
              </w:rPr>
            </w:pPr>
            <w:hyperlink w:anchor="_ENREF_55" w:tooltip="Lim, 2015 #5905" w:history="1">
              <w:r w:rsidRPr="001D4377">
                <w:rPr>
                  <w:rFonts w:eastAsia="Times New Roman" w:cstheme="minorHAnsi"/>
                  <w:sz w:val="16"/>
                  <w:szCs w:val="16"/>
                </w:rPr>
                <w:fldChar w:fldCharType="begin">
                  <w:fldData xml:space="preserve">PEVuZE5vdGU+PENpdGU+PEF1dGhvcj5MaW08L0F1dGhvcj48WWVhcj4yMDE1PC9ZZWFyPjxSZWNO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PEVuZE5vdGU+PENpdGU+PEF1dGhvcj5MaW08L0F1dGhvcj48WWVhcj4yMDE1PC9ZZWFyPjxSZWNO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55</w:t>
              </w:r>
              <w:r w:rsidRPr="001D4377">
                <w:rPr>
                  <w:rFonts w:eastAsia="Times New Roman" w:cstheme="minorHAnsi"/>
                  <w:sz w:val="16"/>
                  <w:szCs w:val="16"/>
                </w:rPr>
                <w:fldChar w:fldCharType="end"/>
              </w:r>
            </w:hyperlink>
          </w:p>
        </w:tc>
      </w:tr>
      <w:tr w:rsidR="001D4377" w:rsidRPr="001D4377" w14:paraId="4B7FCA47" w14:textId="77777777" w:rsidTr="009E71B2">
        <w:tc>
          <w:tcPr>
            <w:tcW w:w="2049" w:type="dxa"/>
          </w:tcPr>
          <w:p w14:paraId="23488A51"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carcinoma</w:t>
            </w:r>
          </w:p>
        </w:tc>
        <w:tc>
          <w:tcPr>
            <w:tcW w:w="2041" w:type="dxa"/>
          </w:tcPr>
          <w:p w14:paraId="30EF057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Mucinous carcinoma</w:t>
            </w:r>
          </w:p>
        </w:tc>
        <w:tc>
          <w:tcPr>
            <w:tcW w:w="2114" w:type="dxa"/>
          </w:tcPr>
          <w:p w14:paraId="5CB271DD"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Progesterone receptor, Vimentin</w:t>
            </w:r>
          </w:p>
        </w:tc>
        <w:tc>
          <w:tcPr>
            <w:tcW w:w="2114" w:type="dxa"/>
          </w:tcPr>
          <w:p w14:paraId="44C702E0"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21C6322E" w14:textId="77777777" w:rsidR="001D4377" w:rsidRPr="001D4377" w:rsidRDefault="001D4377" w:rsidP="00CD321D">
            <w:pPr>
              <w:rPr>
                <w:rFonts w:asciiTheme="minorHAnsi" w:eastAsia="Times New Roman" w:hAnsiTheme="minorHAnsi" w:cstheme="minorHAnsi"/>
                <w:sz w:val="16"/>
                <w:szCs w:val="16"/>
              </w:rPr>
            </w:pPr>
            <w:hyperlink w:anchor="_ENREF_52" w:tooltip="Woodbeck, 2019 #5481" w:history="1">
              <w:r w:rsidRPr="001D4377">
                <w:rPr>
                  <w:rFonts w:eastAsia="Times New Roman" w:cstheme="minorHAnsi"/>
                  <w:sz w:val="16"/>
                  <w:szCs w:val="16"/>
                </w:rPr>
                <w:fldChar w:fldCharType="begin">
                  <w:fldData xml:space="preserve">PEVuZE5vdGU+PENpdGU+PEF1dGhvcj5Xb29kYmVjazwvQXV0aG9yPjxZZWFyPjIwMTk8L1llYXI+
PFJlY051bT41NDgxPC9SZWNOdW0+PERpc3BsYXlUZXh0PjxzdHlsZSBmYWNlPSJzdXBlcnNjcmlw
dCI+NTI8L3N0eWxlPjwvRGlzcGxheVRleHQ+PHJlY29yZD48cmVjLW51bWJlcj41NDgxPC9yZWMt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PEVuZE5vdGU+PENpdGU+PEF1dGhvcj5Xb29kYmVjazwvQXV0aG9yPjxZZWFyPjIwMTk8L1llYXI+
PFJlY051bT41NDgxPC9SZWNOdW0+PERpc3BsYXlUZXh0PjxzdHlsZSBmYWNlPSJzdXBlcnNjcmlw
dCI+NTI8L3N0eWxlPjwvRGlzcGxheVRleHQ+PHJlY29yZD48cmVjLW51bWJlcj41NDgxPC9yZWMt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52</w:t>
              </w:r>
              <w:r w:rsidRPr="001D4377">
                <w:rPr>
                  <w:rFonts w:eastAsia="Times New Roman" w:cstheme="minorHAnsi"/>
                  <w:sz w:val="16"/>
                  <w:szCs w:val="16"/>
                </w:rPr>
                <w:fldChar w:fldCharType="end"/>
              </w:r>
            </w:hyperlink>
          </w:p>
        </w:tc>
      </w:tr>
      <w:tr w:rsidR="001D4377" w:rsidRPr="001D4377" w14:paraId="50DA58E3" w14:textId="77777777" w:rsidTr="009E71B2">
        <w:tc>
          <w:tcPr>
            <w:tcW w:w="2049" w:type="dxa"/>
          </w:tcPr>
          <w:p w14:paraId="007FEF2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Low grade serous carcinoma</w:t>
            </w:r>
          </w:p>
        </w:tc>
        <w:tc>
          <w:tcPr>
            <w:tcW w:w="2041" w:type="dxa"/>
          </w:tcPr>
          <w:p w14:paraId="470620C1"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clear cell, mucinous</w:t>
            </w:r>
          </w:p>
        </w:tc>
        <w:tc>
          <w:tcPr>
            <w:tcW w:w="2114" w:type="dxa"/>
          </w:tcPr>
          <w:p w14:paraId="51235C70"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w:t>
            </w:r>
          </w:p>
        </w:tc>
        <w:tc>
          <w:tcPr>
            <w:tcW w:w="2114" w:type="dxa"/>
          </w:tcPr>
          <w:p w14:paraId="549E0F33"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4EBA018D" w14:textId="77777777" w:rsidR="001D4377" w:rsidRPr="001D4377" w:rsidRDefault="001D4377" w:rsidP="00CD321D">
            <w:pPr>
              <w:rPr>
                <w:rFonts w:asciiTheme="minorHAnsi" w:eastAsia="Times New Roman" w:hAnsiTheme="minorHAnsi" w:cstheme="minorHAnsi"/>
                <w:sz w:val="16"/>
                <w:szCs w:val="16"/>
              </w:rPr>
            </w:pPr>
            <w:hyperlink w:anchor="_ENREF_2" w:tooltip="Köbel, 2016 #5477" w:history="1">
              <w:r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r w:rsidRPr="001D4377">
                <w:rPr>
                  <w:rFonts w:asciiTheme="minorHAnsi" w:eastAsia="Times New Roman" w:hAnsiTheme="minorHAnsi" w:cstheme="minorHAnsi"/>
                  <w:noProof/>
                  <w:sz w:val="16"/>
                  <w:szCs w:val="16"/>
                  <w:vertAlign w:val="superscript"/>
                </w:rPr>
                <w:t>2</w:t>
              </w:r>
              <w:r w:rsidRPr="001D4377">
                <w:rPr>
                  <w:rFonts w:eastAsia="Times New Roman" w:cstheme="minorHAnsi"/>
                  <w:sz w:val="16"/>
                  <w:szCs w:val="16"/>
                </w:rPr>
                <w:fldChar w:fldCharType="end"/>
              </w:r>
            </w:hyperlink>
          </w:p>
        </w:tc>
      </w:tr>
    </w:tbl>
    <w:p w14:paraId="6390CE0F" w14:textId="77777777" w:rsidR="001D4377" w:rsidRPr="001D4377" w:rsidRDefault="001D4377" w:rsidP="001D4377">
      <w:pPr>
        <w:spacing w:after="0" w:line="360" w:lineRule="auto"/>
        <w:rPr>
          <w:rFonts w:eastAsia="Times New Roman" w:cstheme="minorHAnsi"/>
          <w:sz w:val="16"/>
          <w:szCs w:val="16"/>
          <w:lang w:eastAsia="en-AU"/>
        </w:rPr>
      </w:pPr>
    </w:p>
    <w:p w14:paraId="6C8E640F" w14:textId="77777777" w:rsidR="009D7F0B" w:rsidRPr="001D4377" w:rsidRDefault="009D7F0B" w:rsidP="00B76B7B">
      <w:pPr>
        <w:autoSpaceDE w:val="0"/>
        <w:autoSpaceDN w:val="0"/>
        <w:adjustRightInd w:val="0"/>
        <w:spacing w:after="0" w:line="240" w:lineRule="auto"/>
        <w:rPr>
          <w:rFonts w:cstheme="minorHAnsi"/>
          <w:sz w:val="16"/>
          <w:szCs w:val="16"/>
        </w:rPr>
      </w:pPr>
    </w:p>
    <w:sectPr w:rsidR="009D7F0B" w:rsidRPr="001D4377" w:rsidSect="0058128F">
      <w:footerReference w:type="default" r:id="rId12"/>
      <w:pgSz w:w="16838" w:h="11906" w:orient="landscape"/>
      <w:pgMar w:top="851" w:right="678" w:bottom="1276" w:left="709"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73D4" w14:textId="77777777" w:rsidR="00D77BCA" w:rsidRDefault="00D77BCA" w:rsidP="008F654B">
      <w:pPr>
        <w:spacing w:after="0" w:line="240" w:lineRule="auto"/>
      </w:pPr>
      <w:r>
        <w:separator/>
      </w:r>
    </w:p>
  </w:endnote>
  <w:endnote w:type="continuationSeparator" w:id="0">
    <w:p w14:paraId="420BF4D2" w14:textId="77777777" w:rsidR="00D77BCA" w:rsidRDefault="00D77BCA"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52A2" w14:textId="77777777" w:rsidR="0058128F" w:rsidRDefault="0058128F" w:rsidP="0058128F">
    <w:pPr>
      <w:pStyle w:val="Footer"/>
      <w:spacing w:after="80"/>
      <w:jc w:val="center"/>
      <w:rPr>
        <w:bCs/>
        <w:sz w:val="20"/>
        <w:szCs w:val="20"/>
      </w:rPr>
    </w:pPr>
  </w:p>
  <w:p w14:paraId="335CC073" w14:textId="69A8DD51" w:rsidR="0058128F" w:rsidRDefault="0058128F" w:rsidP="0058128F">
    <w:pPr>
      <w:pStyle w:val="Footer"/>
      <w:spacing w:after="80"/>
      <w:jc w:val="center"/>
      <w:rPr>
        <w:bCs/>
        <w:sz w:val="20"/>
        <w:szCs w:val="20"/>
      </w:rPr>
    </w:pPr>
    <w:r w:rsidRPr="00327042">
      <w:rPr>
        <w:bCs/>
        <w:sz w:val="20"/>
        <w:szCs w:val="20"/>
      </w:rPr>
      <w:t xml:space="preserve">Use of this dataset is only permitted subject to the details described at: </w:t>
    </w:r>
    <w:hyperlink r:id="rId1" w:history="1">
      <w:r w:rsidRPr="00327042">
        <w:rPr>
          <w:rStyle w:val="Hyperlink"/>
          <w:bCs/>
          <w:sz w:val="20"/>
          <w:szCs w:val="20"/>
          <w:u w:val="none"/>
        </w:rPr>
        <w:t>Disclaimer - International Collaboration on Cancer Reporting (iccr-cancer.org)</w:t>
      </w:r>
    </w:hyperlink>
  </w:p>
  <w:p w14:paraId="084FD758" w14:textId="7239B61F" w:rsidR="0058128F" w:rsidRDefault="0058128F" w:rsidP="0058128F">
    <w:pPr>
      <w:pStyle w:val="Footer"/>
      <w:rPr>
        <w:b/>
        <w:bCs/>
        <w:i/>
        <w:sz w:val="20"/>
        <w:szCs w:val="20"/>
      </w:rPr>
    </w:pPr>
    <w:r w:rsidRPr="002D543F">
      <w:rPr>
        <w:bCs/>
        <w:sz w:val="20"/>
        <w:szCs w:val="20"/>
      </w:rPr>
      <w:t xml:space="preserve">Version </w:t>
    </w:r>
    <w:r w:rsidR="00784C86">
      <w:rPr>
        <w:bCs/>
        <w:sz w:val="20"/>
        <w:szCs w:val="20"/>
      </w:rPr>
      <w:t>2</w:t>
    </w:r>
    <w:r w:rsidRPr="002D543F">
      <w:rPr>
        <w:bCs/>
        <w:sz w:val="20"/>
        <w:szCs w:val="20"/>
      </w:rPr>
      <w:t>.</w:t>
    </w:r>
    <w:r>
      <w:rPr>
        <w:bCs/>
        <w:sz w:val="20"/>
        <w:szCs w:val="20"/>
      </w:rPr>
      <w:t>1</w:t>
    </w:r>
    <w:r w:rsidRPr="00B67C93">
      <w:rPr>
        <w:bCs/>
        <w:sz w:val="20"/>
        <w:szCs w:val="20"/>
      </w:rPr>
      <w:t xml:space="preserve"> published </w:t>
    </w:r>
    <w:r>
      <w:rPr>
        <w:bCs/>
        <w:sz w:val="20"/>
        <w:szCs w:val="20"/>
      </w:rPr>
      <w:t xml:space="preserve">September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Pr="00361CF0">
      <w:rPr>
        <w:color w:val="251A05"/>
        <w:sz w:val="14"/>
        <w:szCs w:val="14"/>
      </w:rPr>
      <w:t xml:space="preserve"> </w:t>
    </w:r>
    <w:r w:rsidRPr="0058128F">
      <w:rPr>
        <w:bCs/>
        <w:iCs/>
        <w:sz w:val="20"/>
        <w:szCs w:val="20"/>
      </w:rPr>
      <w:t>978-1-922324-25-2</w:t>
    </w:r>
    <w:r w:rsidRPr="00361CF0">
      <w:rPr>
        <w:bCs/>
        <w:iCs/>
        <w:sz w:val="20"/>
        <w:szCs w:val="20"/>
      </w:rPr>
      <w:t xml:space="preserve">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Pr>
        <w:bCs/>
        <w:iCs/>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Pr>
        <w:bCs/>
        <w:iCs/>
        <w:sz w:val="20"/>
        <w:szCs w:val="20"/>
      </w:rPr>
      <w:t>28</w:t>
    </w:r>
    <w:r w:rsidRPr="00A84C2F">
      <w:rPr>
        <w:bCs/>
        <w:iCs/>
        <w:sz w:val="20"/>
        <w:szCs w:val="20"/>
      </w:rPr>
      <w:fldChar w:fldCharType="end"/>
    </w:r>
  </w:p>
  <w:p w14:paraId="637DEE90" w14:textId="296D858B" w:rsidR="001E4817" w:rsidRPr="0058128F" w:rsidRDefault="0058128F" w:rsidP="0058128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9D31" w14:textId="77777777" w:rsidR="00D77BCA" w:rsidRDefault="00D77BCA" w:rsidP="008F654B">
      <w:pPr>
        <w:spacing w:after="0" w:line="240" w:lineRule="auto"/>
      </w:pPr>
      <w:r>
        <w:separator/>
      </w:r>
    </w:p>
  </w:footnote>
  <w:footnote w:type="continuationSeparator" w:id="0">
    <w:p w14:paraId="41007F87" w14:textId="77777777" w:rsidR="00D77BCA" w:rsidRDefault="00D77BCA"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4096DF4"/>
    <w:multiLevelType w:val="hybridMultilevel"/>
    <w:tmpl w:val="1E9CA362"/>
    <w:lvl w:ilvl="0" w:tplc="76565584">
      <w:start w:val="1"/>
      <w:numFmt w:val="bullet"/>
      <w:lvlText w:val="□"/>
      <w:lvlJc w:val="left"/>
      <w:pPr>
        <w:ind w:left="720" w:hanging="360"/>
      </w:pPr>
      <w:rPr>
        <w:rFonts w:asciiTheme="minorHAnsi" w:hAnsiTheme="minorHAnsi"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BA5869"/>
    <w:multiLevelType w:val="hybridMultilevel"/>
    <w:tmpl w:val="EFECE31C"/>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3615ED"/>
    <w:multiLevelType w:val="hybridMultilevel"/>
    <w:tmpl w:val="70A037C4"/>
    <w:lvl w:ilvl="0" w:tplc="66205410">
      <w:start w:val="1"/>
      <w:numFmt w:val="decimal"/>
      <w:lvlText w:val="%1."/>
      <w:lvlJc w:val="left"/>
      <w:pPr>
        <w:ind w:left="107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28B16B2"/>
    <w:multiLevelType w:val="hybridMultilevel"/>
    <w:tmpl w:val="74D205D0"/>
    <w:lvl w:ilvl="0" w:tplc="0C09000F">
      <w:start w:val="1"/>
      <w:numFmt w:val="decimal"/>
      <w:lvlText w:val="%1."/>
      <w:lvlJc w:val="left"/>
      <w:pPr>
        <w:ind w:left="43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923706"/>
    <w:multiLevelType w:val="hybridMultilevel"/>
    <w:tmpl w:val="591CF17E"/>
    <w:lvl w:ilvl="0" w:tplc="0C090003">
      <w:start w:val="1"/>
      <w:numFmt w:val="bullet"/>
      <w:lvlText w:val="o"/>
      <w:lvlJc w:val="left"/>
      <w:pPr>
        <w:ind w:left="729" w:hanging="360"/>
      </w:pPr>
      <w:rPr>
        <w:rFonts w:ascii="Courier New" w:hAnsi="Courier New" w:cs="Courier New" w:hint="default"/>
        <w:color w:val="auto"/>
        <w:sz w:val="16"/>
        <w:szCs w:val="16"/>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20" w15:restartNumberingAfterBreak="0">
    <w:nsid w:val="1AC47E22"/>
    <w:multiLevelType w:val="hybridMultilevel"/>
    <w:tmpl w:val="E902B678"/>
    <w:lvl w:ilvl="0" w:tplc="D09A2FA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E750E"/>
    <w:multiLevelType w:val="hybridMultilevel"/>
    <w:tmpl w:val="C3924ECC"/>
    <w:lvl w:ilvl="0" w:tplc="73A294AA">
      <w:start w:val="1"/>
      <w:numFmt w:val="bullet"/>
      <w:lvlText w:val="o"/>
      <w:lvlJc w:val="left"/>
      <w:rPr>
        <w:rFonts w:ascii="Courier New" w:hAnsi="Courier New" w:cs="Courier New"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A823F5"/>
    <w:multiLevelType w:val="hybridMultilevel"/>
    <w:tmpl w:val="4830D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F55008"/>
    <w:multiLevelType w:val="hybridMultilevel"/>
    <w:tmpl w:val="1C763344"/>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6" w15:restartNumberingAfterBreak="0">
    <w:nsid w:val="3F9A267E"/>
    <w:multiLevelType w:val="hybridMultilevel"/>
    <w:tmpl w:val="D66688A0"/>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1F2D3B"/>
    <w:multiLevelType w:val="hybridMultilevel"/>
    <w:tmpl w:val="AE5813A6"/>
    <w:lvl w:ilvl="0" w:tplc="06621994">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BD6D9B"/>
    <w:multiLevelType w:val="hybridMultilevel"/>
    <w:tmpl w:val="54328D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61EDD"/>
    <w:multiLevelType w:val="hybridMultilevel"/>
    <w:tmpl w:val="91E6A43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9205E"/>
    <w:multiLevelType w:val="hybridMultilevel"/>
    <w:tmpl w:val="022EFFD6"/>
    <w:lvl w:ilvl="0" w:tplc="CFB4BF94">
      <w:start w:val="1"/>
      <w:numFmt w:val="bullet"/>
      <w:lvlText w:val="□"/>
      <w:lvlJc w:val="left"/>
      <w:pPr>
        <w:ind w:left="1399" w:hanging="360"/>
      </w:pPr>
      <w:rPr>
        <w:rFonts w:asciiTheme="minorHAnsi" w:hAnsiTheme="minorHAnsi" w:hint="default"/>
        <w:color w:val="auto"/>
        <w:sz w:val="16"/>
        <w:szCs w:val="16"/>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34" w15:restartNumberingAfterBreak="0">
    <w:nsid w:val="694433B6"/>
    <w:multiLevelType w:val="hybridMultilevel"/>
    <w:tmpl w:val="72E68558"/>
    <w:lvl w:ilvl="0" w:tplc="0409000F">
      <w:start w:val="1"/>
      <w:numFmt w:val="decimal"/>
      <w:lvlText w:val="%1."/>
      <w:lvlJc w:val="left"/>
      <w:pPr>
        <w:ind w:left="644" w:hanging="360"/>
      </w:pPr>
      <w:rPr>
        <w:rFonts w:cs="Times New Roman"/>
      </w:rPr>
    </w:lvl>
    <w:lvl w:ilvl="1" w:tplc="6AA8236C">
      <w:start w:val="1"/>
      <w:numFmt w:val="lowerLetter"/>
      <w:lvlText w:val="%2."/>
      <w:lvlJc w:val="left"/>
      <w:pPr>
        <w:ind w:left="1077" w:hanging="357"/>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1799A"/>
    <w:multiLevelType w:val="hybridMultilevel"/>
    <w:tmpl w:val="94FE7534"/>
    <w:lvl w:ilvl="0" w:tplc="CE7611D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6F0A48"/>
    <w:multiLevelType w:val="hybridMultilevel"/>
    <w:tmpl w:val="1AEC4E38"/>
    <w:lvl w:ilvl="0" w:tplc="3530F852">
      <w:start w:val="1"/>
      <w:numFmt w:val="decimal"/>
      <w:lvlText w:val="%1."/>
      <w:lvlJc w:val="left"/>
      <w:pPr>
        <w:ind w:left="107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265C3"/>
    <w:multiLevelType w:val="hybridMultilevel"/>
    <w:tmpl w:val="777C613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6801869">
    <w:abstractNumId w:val="17"/>
  </w:num>
  <w:num w:numId="2" w16cid:durableId="1127965037">
    <w:abstractNumId w:val="14"/>
  </w:num>
  <w:num w:numId="3" w16cid:durableId="1475023634">
    <w:abstractNumId w:val="38"/>
  </w:num>
  <w:num w:numId="4" w16cid:durableId="1521355511">
    <w:abstractNumId w:val="37"/>
  </w:num>
  <w:num w:numId="5" w16cid:durableId="1259291850">
    <w:abstractNumId w:val="35"/>
  </w:num>
  <w:num w:numId="6" w16cid:durableId="1763601752">
    <w:abstractNumId w:val="30"/>
  </w:num>
  <w:num w:numId="7" w16cid:durableId="1343507352">
    <w:abstractNumId w:val="16"/>
  </w:num>
  <w:num w:numId="8" w16cid:durableId="1625690975">
    <w:abstractNumId w:val="20"/>
  </w:num>
  <w:num w:numId="9" w16cid:durableId="184097939">
    <w:abstractNumId w:val="24"/>
  </w:num>
  <w:num w:numId="10" w16cid:durableId="1023284161">
    <w:abstractNumId w:val="36"/>
  </w:num>
  <w:num w:numId="11" w16cid:durableId="1982616812">
    <w:abstractNumId w:val="25"/>
  </w:num>
  <w:num w:numId="12" w16cid:durableId="901064427">
    <w:abstractNumId w:val="19"/>
  </w:num>
  <w:num w:numId="13" w16cid:durableId="481043294">
    <w:abstractNumId w:val="29"/>
  </w:num>
  <w:num w:numId="14" w16cid:durableId="1592087805">
    <w:abstractNumId w:val="26"/>
  </w:num>
  <w:num w:numId="15" w16cid:durableId="40711906">
    <w:abstractNumId w:val="12"/>
  </w:num>
  <w:num w:numId="16" w16cid:durableId="2072993378">
    <w:abstractNumId w:val="21"/>
  </w:num>
  <w:num w:numId="17" w16cid:durableId="723993068">
    <w:abstractNumId w:val="27"/>
  </w:num>
  <w:num w:numId="18" w16cid:durableId="1837108787">
    <w:abstractNumId w:val="23"/>
  </w:num>
  <w:num w:numId="19" w16cid:durableId="121272971">
    <w:abstractNumId w:val="32"/>
  </w:num>
  <w:num w:numId="20" w16cid:durableId="405151677">
    <w:abstractNumId w:val="40"/>
  </w:num>
  <w:num w:numId="21" w16cid:durableId="1163081025">
    <w:abstractNumId w:val="9"/>
  </w:num>
  <w:num w:numId="22" w16cid:durableId="924919521">
    <w:abstractNumId w:val="7"/>
  </w:num>
  <w:num w:numId="23" w16cid:durableId="886181563">
    <w:abstractNumId w:val="6"/>
  </w:num>
  <w:num w:numId="24" w16cid:durableId="957955173">
    <w:abstractNumId w:val="5"/>
  </w:num>
  <w:num w:numId="25" w16cid:durableId="1473253815">
    <w:abstractNumId w:val="4"/>
  </w:num>
  <w:num w:numId="26" w16cid:durableId="1961641717">
    <w:abstractNumId w:val="8"/>
  </w:num>
  <w:num w:numId="27" w16cid:durableId="2091846976">
    <w:abstractNumId w:val="3"/>
  </w:num>
  <w:num w:numId="28" w16cid:durableId="260186241">
    <w:abstractNumId w:val="2"/>
  </w:num>
  <w:num w:numId="29" w16cid:durableId="778765539">
    <w:abstractNumId w:val="1"/>
  </w:num>
  <w:num w:numId="30" w16cid:durableId="1190602915">
    <w:abstractNumId w:val="0"/>
  </w:num>
  <w:num w:numId="31" w16cid:durableId="1525291828">
    <w:abstractNumId w:val="18"/>
  </w:num>
  <w:num w:numId="32" w16cid:durableId="2043747675">
    <w:abstractNumId w:val="22"/>
  </w:num>
  <w:num w:numId="33" w16cid:durableId="1115368467">
    <w:abstractNumId w:val="15"/>
  </w:num>
  <w:num w:numId="34" w16cid:durableId="1382943394">
    <w:abstractNumId w:val="13"/>
  </w:num>
  <w:num w:numId="35" w16cid:durableId="1143351185">
    <w:abstractNumId w:val="31"/>
  </w:num>
  <w:num w:numId="36" w16cid:durableId="489948779">
    <w:abstractNumId w:val="28"/>
  </w:num>
  <w:num w:numId="37" w16cid:durableId="471948910">
    <w:abstractNumId w:val="33"/>
  </w:num>
  <w:num w:numId="38" w16cid:durableId="120196770">
    <w:abstractNumId w:val="39"/>
  </w:num>
  <w:num w:numId="39" w16cid:durableId="1141851657">
    <w:abstractNumId w:val="34"/>
  </w:num>
  <w:num w:numId="40" w16cid:durableId="1251352723">
    <w:abstractNumId w:val="34"/>
    <w:lvlOverride w:ilvl="0">
      <w:lvl w:ilvl="0" w:tplc="0409000F">
        <w:start w:val="3"/>
        <w:numFmt w:val="lowerLetter"/>
        <w:lvlText w:val="%1."/>
        <w:lvlJc w:val="left"/>
        <w:pPr>
          <w:ind w:left="1440" w:hanging="360"/>
        </w:pPr>
        <w:rPr>
          <w:rFonts w:hint="default"/>
        </w:rPr>
      </w:lvl>
    </w:lvlOverride>
    <w:lvlOverride w:ilvl="1">
      <w:lvl w:ilvl="1" w:tplc="6AA8236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092"/>
    <w:rsid w:val="00001756"/>
    <w:rsid w:val="000018AB"/>
    <w:rsid w:val="00001DC6"/>
    <w:rsid w:val="000026C0"/>
    <w:rsid w:val="00002AB9"/>
    <w:rsid w:val="00003017"/>
    <w:rsid w:val="0000526C"/>
    <w:rsid w:val="00005B25"/>
    <w:rsid w:val="00005E63"/>
    <w:rsid w:val="0000784F"/>
    <w:rsid w:val="000107B9"/>
    <w:rsid w:val="00010AA7"/>
    <w:rsid w:val="00010AB5"/>
    <w:rsid w:val="00010BE8"/>
    <w:rsid w:val="000111E7"/>
    <w:rsid w:val="0001145F"/>
    <w:rsid w:val="00011CE0"/>
    <w:rsid w:val="00011EF1"/>
    <w:rsid w:val="0001322D"/>
    <w:rsid w:val="000135A4"/>
    <w:rsid w:val="00014333"/>
    <w:rsid w:val="0001454C"/>
    <w:rsid w:val="00014DC2"/>
    <w:rsid w:val="0001637D"/>
    <w:rsid w:val="0001674F"/>
    <w:rsid w:val="00016E0A"/>
    <w:rsid w:val="000174AA"/>
    <w:rsid w:val="00020FEF"/>
    <w:rsid w:val="00021177"/>
    <w:rsid w:val="00021F31"/>
    <w:rsid w:val="000221B7"/>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151"/>
    <w:rsid w:val="00031D45"/>
    <w:rsid w:val="00031D72"/>
    <w:rsid w:val="00031DBE"/>
    <w:rsid w:val="000337CB"/>
    <w:rsid w:val="000339D8"/>
    <w:rsid w:val="000349F7"/>
    <w:rsid w:val="00034B42"/>
    <w:rsid w:val="00040E38"/>
    <w:rsid w:val="00041AB9"/>
    <w:rsid w:val="00041BCD"/>
    <w:rsid w:val="00041E50"/>
    <w:rsid w:val="000420FA"/>
    <w:rsid w:val="0004282C"/>
    <w:rsid w:val="00043179"/>
    <w:rsid w:val="00043BEA"/>
    <w:rsid w:val="00045877"/>
    <w:rsid w:val="000473C6"/>
    <w:rsid w:val="00047CD9"/>
    <w:rsid w:val="000501D9"/>
    <w:rsid w:val="00051012"/>
    <w:rsid w:val="000521E6"/>
    <w:rsid w:val="00052A02"/>
    <w:rsid w:val="00052DC3"/>
    <w:rsid w:val="00053037"/>
    <w:rsid w:val="000541D9"/>
    <w:rsid w:val="0005544C"/>
    <w:rsid w:val="00055766"/>
    <w:rsid w:val="000557E4"/>
    <w:rsid w:val="00056079"/>
    <w:rsid w:val="00056520"/>
    <w:rsid w:val="00057DDE"/>
    <w:rsid w:val="0006280F"/>
    <w:rsid w:val="00063C97"/>
    <w:rsid w:val="0006436C"/>
    <w:rsid w:val="00064BD4"/>
    <w:rsid w:val="00064CA7"/>
    <w:rsid w:val="0006648D"/>
    <w:rsid w:val="00066B67"/>
    <w:rsid w:val="00067E8E"/>
    <w:rsid w:val="0007011F"/>
    <w:rsid w:val="0007099F"/>
    <w:rsid w:val="00070C76"/>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748"/>
    <w:rsid w:val="000816AC"/>
    <w:rsid w:val="00082B7F"/>
    <w:rsid w:val="0008326E"/>
    <w:rsid w:val="00083670"/>
    <w:rsid w:val="000836C0"/>
    <w:rsid w:val="00083970"/>
    <w:rsid w:val="0008398C"/>
    <w:rsid w:val="00084740"/>
    <w:rsid w:val="00084884"/>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2DF"/>
    <w:rsid w:val="00095C6C"/>
    <w:rsid w:val="00095C8A"/>
    <w:rsid w:val="0009642C"/>
    <w:rsid w:val="000966EB"/>
    <w:rsid w:val="000A0D7E"/>
    <w:rsid w:val="000A20E6"/>
    <w:rsid w:val="000A22C6"/>
    <w:rsid w:val="000A4A0D"/>
    <w:rsid w:val="000A5FEE"/>
    <w:rsid w:val="000A6322"/>
    <w:rsid w:val="000A6335"/>
    <w:rsid w:val="000A70C0"/>
    <w:rsid w:val="000A7576"/>
    <w:rsid w:val="000A7AE6"/>
    <w:rsid w:val="000B01AA"/>
    <w:rsid w:val="000B0CE5"/>
    <w:rsid w:val="000B2222"/>
    <w:rsid w:val="000B2667"/>
    <w:rsid w:val="000B36E9"/>
    <w:rsid w:val="000B414D"/>
    <w:rsid w:val="000B4373"/>
    <w:rsid w:val="000B4A29"/>
    <w:rsid w:val="000B5963"/>
    <w:rsid w:val="000B6200"/>
    <w:rsid w:val="000B646C"/>
    <w:rsid w:val="000B68A5"/>
    <w:rsid w:val="000B70C1"/>
    <w:rsid w:val="000B7940"/>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555D"/>
    <w:rsid w:val="000D6631"/>
    <w:rsid w:val="000D6C9E"/>
    <w:rsid w:val="000D6D20"/>
    <w:rsid w:val="000E0FA7"/>
    <w:rsid w:val="000E1493"/>
    <w:rsid w:val="000E1A99"/>
    <w:rsid w:val="000E1F6C"/>
    <w:rsid w:val="000E3411"/>
    <w:rsid w:val="000E3FB7"/>
    <w:rsid w:val="000E4818"/>
    <w:rsid w:val="000E5989"/>
    <w:rsid w:val="000E5A15"/>
    <w:rsid w:val="000E6014"/>
    <w:rsid w:val="000E6FAE"/>
    <w:rsid w:val="000E7429"/>
    <w:rsid w:val="000E7456"/>
    <w:rsid w:val="000E7B43"/>
    <w:rsid w:val="000F051C"/>
    <w:rsid w:val="000F0AD2"/>
    <w:rsid w:val="000F19E2"/>
    <w:rsid w:val="000F32A2"/>
    <w:rsid w:val="000F3470"/>
    <w:rsid w:val="000F3748"/>
    <w:rsid w:val="000F4D59"/>
    <w:rsid w:val="000F5151"/>
    <w:rsid w:val="000F6229"/>
    <w:rsid w:val="000F637E"/>
    <w:rsid w:val="000F6804"/>
    <w:rsid w:val="000F7678"/>
    <w:rsid w:val="000F76F5"/>
    <w:rsid w:val="000F78A4"/>
    <w:rsid w:val="000F7AB9"/>
    <w:rsid w:val="001004B1"/>
    <w:rsid w:val="00100797"/>
    <w:rsid w:val="00102709"/>
    <w:rsid w:val="00102CAE"/>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44D0"/>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2AA"/>
    <w:rsid w:val="001429DD"/>
    <w:rsid w:val="00143096"/>
    <w:rsid w:val="001431B0"/>
    <w:rsid w:val="001433AE"/>
    <w:rsid w:val="00143F87"/>
    <w:rsid w:val="00144110"/>
    <w:rsid w:val="00144D19"/>
    <w:rsid w:val="00145B4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84D"/>
    <w:rsid w:val="00156B86"/>
    <w:rsid w:val="00156FA0"/>
    <w:rsid w:val="0015752D"/>
    <w:rsid w:val="00160820"/>
    <w:rsid w:val="00161188"/>
    <w:rsid w:val="001628EF"/>
    <w:rsid w:val="00163800"/>
    <w:rsid w:val="001658C5"/>
    <w:rsid w:val="0016688D"/>
    <w:rsid w:val="00166DBB"/>
    <w:rsid w:val="0016712F"/>
    <w:rsid w:val="0016735F"/>
    <w:rsid w:val="0017095B"/>
    <w:rsid w:val="00170988"/>
    <w:rsid w:val="00170B14"/>
    <w:rsid w:val="00172134"/>
    <w:rsid w:val="00172891"/>
    <w:rsid w:val="00174250"/>
    <w:rsid w:val="001743C5"/>
    <w:rsid w:val="001749E2"/>
    <w:rsid w:val="00174D05"/>
    <w:rsid w:val="00175F1E"/>
    <w:rsid w:val="00176EA0"/>
    <w:rsid w:val="00177840"/>
    <w:rsid w:val="0018038E"/>
    <w:rsid w:val="00180719"/>
    <w:rsid w:val="00180A62"/>
    <w:rsid w:val="00180B32"/>
    <w:rsid w:val="00181659"/>
    <w:rsid w:val="0018179D"/>
    <w:rsid w:val="00181A22"/>
    <w:rsid w:val="00184056"/>
    <w:rsid w:val="00184837"/>
    <w:rsid w:val="00184E98"/>
    <w:rsid w:val="00185688"/>
    <w:rsid w:val="00185E8A"/>
    <w:rsid w:val="001865AB"/>
    <w:rsid w:val="00190BFF"/>
    <w:rsid w:val="00190D8C"/>
    <w:rsid w:val="001929A9"/>
    <w:rsid w:val="00192EA5"/>
    <w:rsid w:val="001931D0"/>
    <w:rsid w:val="00193740"/>
    <w:rsid w:val="00194122"/>
    <w:rsid w:val="00194A7D"/>
    <w:rsid w:val="00194D86"/>
    <w:rsid w:val="001952EA"/>
    <w:rsid w:val="0019592D"/>
    <w:rsid w:val="00195C65"/>
    <w:rsid w:val="00197215"/>
    <w:rsid w:val="0019747E"/>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8C1"/>
    <w:rsid w:val="001B495B"/>
    <w:rsid w:val="001B4B2D"/>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26E3"/>
    <w:rsid w:val="001D2AC5"/>
    <w:rsid w:val="001D4150"/>
    <w:rsid w:val="001D4377"/>
    <w:rsid w:val="001D4D67"/>
    <w:rsid w:val="001D51A8"/>
    <w:rsid w:val="001D5E2C"/>
    <w:rsid w:val="001D640A"/>
    <w:rsid w:val="001D6AF4"/>
    <w:rsid w:val="001D6D48"/>
    <w:rsid w:val="001D7190"/>
    <w:rsid w:val="001E06C3"/>
    <w:rsid w:val="001E0E4F"/>
    <w:rsid w:val="001E11AB"/>
    <w:rsid w:val="001E1505"/>
    <w:rsid w:val="001E1EA1"/>
    <w:rsid w:val="001E2FF8"/>
    <w:rsid w:val="001E3EC0"/>
    <w:rsid w:val="001E4817"/>
    <w:rsid w:val="001E49A7"/>
    <w:rsid w:val="001E4C7B"/>
    <w:rsid w:val="001E5DCD"/>
    <w:rsid w:val="001E5FEE"/>
    <w:rsid w:val="001E68DA"/>
    <w:rsid w:val="001E7494"/>
    <w:rsid w:val="001E7D15"/>
    <w:rsid w:val="001F111A"/>
    <w:rsid w:val="001F18B8"/>
    <w:rsid w:val="001F1A48"/>
    <w:rsid w:val="001F2DF2"/>
    <w:rsid w:val="001F2EF4"/>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4379"/>
    <w:rsid w:val="00234563"/>
    <w:rsid w:val="0023517C"/>
    <w:rsid w:val="00235790"/>
    <w:rsid w:val="00236231"/>
    <w:rsid w:val="002366B6"/>
    <w:rsid w:val="00236B7F"/>
    <w:rsid w:val="002370E4"/>
    <w:rsid w:val="00237894"/>
    <w:rsid w:val="00237897"/>
    <w:rsid w:val="0023798C"/>
    <w:rsid w:val="00240998"/>
    <w:rsid w:val="002409BF"/>
    <w:rsid w:val="00240D91"/>
    <w:rsid w:val="00240DE0"/>
    <w:rsid w:val="0024228B"/>
    <w:rsid w:val="002423D2"/>
    <w:rsid w:val="00242A9B"/>
    <w:rsid w:val="00243887"/>
    <w:rsid w:val="002458F2"/>
    <w:rsid w:val="00246C7E"/>
    <w:rsid w:val="002471BF"/>
    <w:rsid w:val="002500DC"/>
    <w:rsid w:val="0025069A"/>
    <w:rsid w:val="00250897"/>
    <w:rsid w:val="0025148A"/>
    <w:rsid w:val="00251DA4"/>
    <w:rsid w:val="002526E7"/>
    <w:rsid w:val="00252990"/>
    <w:rsid w:val="00253159"/>
    <w:rsid w:val="00253439"/>
    <w:rsid w:val="00253F3A"/>
    <w:rsid w:val="002540E1"/>
    <w:rsid w:val="002559E9"/>
    <w:rsid w:val="002561D1"/>
    <w:rsid w:val="002567F0"/>
    <w:rsid w:val="00256946"/>
    <w:rsid w:val="00256B9C"/>
    <w:rsid w:val="00257851"/>
    <w:rsid w:val="00260100"/>
    <w:rsid w:val="00261B05"/>
    <w:rsid w:val="0026269C"/>
    <w:rsid w:val="00262FF4"/>
    <w:rsid w:val="002636E4"/>
    <w:rsid w:val="00264F5E"/>
    <w:rsid w:val="00266353"/>
    <w:rsid w:val="002665FF"/>
    <w:rsid w:val="00266FDE"/>
    <w:rsid w:val="00267071"/>
    <w:rsid w:val="002707BD"/>
    <w:rsid w:val="002709A9"/>
    <w:rsid w:val="00270D64"/>
    <w:rsid w:val="00272AC1"/>
    <w:rsid w:val="00273145"/>
    <w:rsid w:val="002738EF"/>
    <w:rsid w:val="00273A59"/>
    <w:rsid w:val="00274B5D"/>
    <w:rsid w:val="00275295"/>
    <w:rsid w:val="0027552D"/>
    <w:rsid w:val="0027597F"/>
    <w:rsid w:val="00275A27"/>
    <w:rsid w:val="00276F4A"/>
    <w:rsid w:val="00277859"/>
    <w:rsid w:val="00277A05"/>
    <w:rsid w:val="00280BBF"/>
    <w:rsid w:val="0028111C"/>
    <w:rsid w:val="00281620"/>
    <w:rsid w:val="002829FC"/>
    <w:rsid w:val="00282B92"/>
    <w:rsid w:val="00283177"/>
    <w:rsid w:val="0028342A"/>
    <w:rsid w:val="00283652"/>
    <w:rsid w:val="0028447B"/>
    <w:rsid w:val="00285747"/>
    <w:rsid w:val="00285959"/>
    <w:rsid w:val="002875D2"/>
    <w:rsid w:val="002878BC"/>
    <w:rsid w:val="00290F03"/>
    <w:rsid w:val="00291211"/>
    <w:rsid w:val="00292F97"/>
    <w:rsid w:val="0029463C"/>
    <w:rsid w:val="002958D7"/>
    <w:rsid w:val="00295BDC"/>
    <w:rsid w:val="00295CC1"/>
    <w:rsid w:val="00296A80"/>
    <w:rsid w:val="00296FBB"/>
    <w:rsid w:val="002974B2"/>
    <w:rsid w:val="002A139F"/>
    <w:rsid w:val="002A140E"/>
    <w:rsid w:val="002A24C5"/>
    <w:rsid w:val="002A3DEC"/>
    <w:rsid w:val="002A3F2A"/>
    <w:rsid w:val="002A486B"/>
    <w:rsid w:val="002A4BFD"/>
    <w:rsid w:val="002A4D9B"/>
    <w:rsid w:val="002A5A16"/>
    <w:rsid w:val="002A6225"/>
    <w:rsid w:val="002A671F"/>
    <w:rsid w:val="002A6805"/>
    <w:rsid w:val="002A79F0"/>
    <w:rsid w:val="002A7F1E"/>
    <w:rsid w:val="002B0C8B"/>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3BDD"/>
    <w:rsid w:val="002C3CBD"/>
    <w:rsid w:val="002C4739"/>
    <w:rsid w:val="002C4D93"/>
    <w:rsid w:val="002C5022"/>
    <w:rsid w:val="002C52D5"/>
    <w:rsid w:val="002C637C"/>
    <w:rsid w:val="002C727D"/>
    <w:rsid w:val="002C73D9"/>
    <w:rsid w:val="002D0772"/>
    <w:rsid w:val="002D0AD7"/>
    <w:rsid w:val="002D0D15"/>
    <w:rsid w:val="002D1A59"/>
    <w:rsid w:val="002D40EC"/>
    <w:rsid w:val="002D4230"/>
    <w:rsid w:val="002D49D0"/>
    <w:rsid w:val="002D51A6"/>
    <w:rsid w:val="002D543F"/>
    <w:rsid w:val="002D5B6C"/>
    <w:rsid w:val="002D5F18"/>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1693"/>
    <w:rsid w:val="002F16CD"/>
    <w:rsid w:val="002F2228"/>
    <w:rsid w:val="002F43CF"/>
    <w:rsid w:val="002F4E9C"/>
    <w:rsid w:val="002F5267"/>
    <w:rsid w:val="002F58B0"/>
    <w:rsid w:val="002F5FCF"/>
    <w:rsid w:val="002F69D4"/>
    <w:rsid w:val="002F6ABB"/>
    <w:rsid w:val="002F6B74"/>
    <w:rsid w:val="002F6E5B"/>
    <w:rsid w:val="002F6FCD"/>
    <w:rsid w:val="00300AC0"/>
    <w:rsid w:val="003016C3"/>
    <w:rsid w:val="00301EA2"/>
    <w:rsid w:val="00302C08"/>
    <w:rsid w:val="00303FE2"/>
    <w:rsid w:val="003049D6"/>
    <w:rsid w:val="00304F63"/>
    <w:rsid w:val="00305099"/>
    <w:rsid w:val="00305A37"/>
    <w:rsid w:val="00305E61"/>
    <w:rsid w:val="003064EB"/>
    <w:rsid w:val="0030704B"/>
    <w:rsid w:val="00307C72"/>
    <w:rsid w:val="00307EDE"/>
    <w:rsid w:val="00310F95"/>
    <w:rsid w:val="00311D00"/>
    <w:rsid w:val="00311EC3"/>
    <w:rsid w:val="00312CB0"/>
    <w:rsid w:val="0031315A"/>
    <w:rsid w:val="00313667"/>
    <w:rsid w:val="003137B6"/>
    <w:rsid w:val="00313A94"/>
    <w:rsid w:val="0031596D"/>
    <w:rsid w:val="003160DD"/>
    <w:rsid w:val="00317A0D"/>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BD2"/>
    <w:rsid w:val="003420DF"/>
    <w:rsid w:val="003423D5"/>
    <w:rsid w:val="00343150"/>
    <w:rsid w:val="00343BCB"/>
    <w:rsid w:val="00343D75"/>
    <w:rsid w:val="003442A8"/>
    <w:rsid w:val="0034451C"/>
    <w:rsid w:val="00345213"/>
    <w:rsid w:val="0034542B"/>
    <w:rsid w:val="00345792"/>
    <w:rsid w:val="00345C18"/>
    <w:rsid w:val="00346A62"/>
    <w:rsid w:val="0035431E"/>
    <w:rsid w:val="003545A5"/>
    <w:rsid w:val="0035517C"/>
    <w:rsid w:val="00355524"/>
    <w:rsid w:val="00355745"/>
    <w:rsid w:val="00355DBD"/>
    <w:rsid w:val="0035668D"/>
    <w:rsid w:val="00357631"/>
    <w:rsid w:val="00361CF0"/>
    <w:rsid w:val="00362E9C"/>
    <w:rsid w:val="00363AD6"/>
    <w:rsid w:val="00363EC3"/>
    <w:rsid w:val="003641C4"/>
    <w:rsid w:val="00364493"/>
    <w:rsid w:val="00364884"/>
    <w:rsid w:val="00364D47"/>
    <w:rsid w:val="00367582"/>
    <w:rsid w:val="0036780A"/>
    <w:rsid w:val="00367E44"/>
    <w:rsid w:val="003700FE"/>
    <w:rsid w:val="003702B8"/>
    <w:rsid w:val="003702DD"/>
    <w:rsid w:val="00370C7F"/>
    <w:rsid w:val="00370FEB"/>
    <w:rsid w:val="0037195D"/>
    <w:rsid w:val="00371ACE"/>
    <w:rsid w:val="003722FF"/>
    <w:rsid w:val="003729D1"/>
    <w:rsid w:val="00373385"/>
    <w:rsid w:val="003733EB"/>
    <w:rsid w:val="00374A48"/>
    <w:rsid w:val="00374D16"/>
    <w:rsid w:val="00374F77"/>
    <w:rsid w:val="00375ACF"/>
    <w:rsid w:val="003766F9"/>
    <w:rsid w:val="00376FC4"/>
    <w:rsid w:val="00380F4D"/>
    <w:rsid w:val="00382AE8"/>
    <w:rsid w:val="00383037"/>
    <w:rsid w:val="00383A3B"/>
    <w:rsid w:val="003845C8"/>
    <w:rsid w:val="00384A83"/>
    <w:rsid w:val="00384C70"/>
    <w:rsid w:val="00385FC3"/>
    <w:rsid w:val="00386128"/>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484"/>
    <w:rsid w:val="00394C66"/>
    <w:rsid w:val="003955F9"/>
    <w:rsid w:val="00395725"/>
    <w:rsid w:val="00396025"/>
    <w:rsid w:val="00396103"/>
    <w:rsid w:val="00396450"/>
    <w:rsid w:val="003967ED"/>
    <w:rsid w:val="0039693A"/>
    <w:rsid w:val="00397A1B"/>
    <w:rsid w:val="00397B30"/>
    <w:rsid w:val="003A0188"/>
    <w:rsid w:val="003A0316"/>
    <w:rsid w:val="003A1926"/>
    <w:rsid w:val="003A20E0"/>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3303"/>
    <w:rsid w:val="003B485F"/>
    <w:rsid w:val="003B56D5"/>
    <w:rsid w:val="003B575F"/>
    <w:rsid w:val="003B6439"/>
    <w:rsid w:val="003B68E3"/>
    <w:rsid w:val="003B7DC5"/>
    <w:rsid w:val="003B7E0D"/>
    <w:rsid w:val="003C150F"/>
    <w:rsid w:val="003C2328"/>
    <w:rsid w:val="003C23FC"/>
    <w:rsid w:val="003C241D"/>
    <w:rsid w:val="003C2865"/>
    <w:rsid w:val="003C29AB"/>
    <w:rsid w:val="003C6991"/>
    <w:rsid w:val="003C6A95"/>
    <w:rsid w:val="003D0684"/>
    <w:rsid w:val="003D0AC2"/>
    <w:rsid w:val="003D23B8"/>
    <w:rsid w:val="003D276B"/>
    <w:rsid w:val="003D2C3B"/>
    <w:rsid w:val="003D2CD1"/>
    <w:rsid w:val="003D2F11"/>
    <w:rsid w:val="003D3D26"/>
    <w:rsid w:val="003D613A"/>
    <w:rsid w:val="003D65F2"/>
    <w:rsid w:val="003D6838"/>
    <w:rsid w:val="003D77D4"/>
    <w:rsid w:val="003D7893"/>
    <w:rsid w:val="003D7EC1"/>
    <w:rsid w:val="003E0867"/>
    <w:rsid w:val="003E1A88"/>
    <w:rsid w:val="003E223B"/>
    <w:rsid w:val="003E2F35"/>
    <w:rsid w:val="003E2FA7"/>
    <w:rsid w:val="003E335E"/>
    <w:rsid w:val="003E3480"/>
    <w:rsid w:val="003E3AC2"/>
    <w:rsid w:val="003E442A"/>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F4C"/>
    <w:rsid w:val="00400620"/>
    <w:rsid w:val="00401FA0"/>
    <w:rsid w:val="00402135"/>
    <w:rsid w:val="00402444"/>
    <w:rsid w:val="00403EE9"/>
    <w:rsid w:val="004048E1"/>
    <w:rsid w:val="0040546F"/>
    <w:rsid w:val="00405DFD"/>
    <w:rsid w:val="004063F2"/>
    <w:rsid w:val="004065C6"/>
    <w:rsid w:val="00406919"/>
    <w:rsid w:val="0041016D"/>
    <w:rsid w:val="0041044A"/>
    <w:rsid w:val="004117D6"/>
    <w:rsid w:val="00412350"/>
    <w:rsid w:val="00412D24"/>
    <w:rsid w:val="00414528"/>
    <w:rsid w:val="00414D1D"/>
    <w:rsid w:val="004163B9"/>
    <w:rsid w:val="004171CC"/>
    <w:rsid w:val="00420CF6"/>
    <w:rsid w:val="004216A0"/>
    <w:rsid w:val="0042184E"/>
    <w:rsid w:val="0042193E"/>
    <w:rsid w:val="00421B34"/>
    <w:rsid w:val="00421CA2"/>
    <w:rsid w:val="00422F94"/>
    <w:rsid w:val="00423986"/>
    <w:rsid w:val="00423EDF"/>
    <w:rsid w:val="00423F20"/>
    <w:rsid w:val="00424371"/>
    <w:rsid w:val="004244A2"/>
    <w:rsid w:val="00424755"/>
    <w:rsid w:val="00424CB5"/>
    <w:rsid w:val="004252D2"/>
    <w:rsid w:val="0042583B"/>
    <w:rsid w:val="00425A25"/>
    <w:rsid w:val="00425BBC"/>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B8D"/>
    <w:rsid w:val="00446C1C"/>
    <w:rsid w:val="00446C5A"/>
    <w:rsid w:val="004517CD"/>
    <w:rsid w:val="00452595"/>
    <w:rsid w:val="00452D57"/>
    <w:rsid w:val="00453012"/>
    <w:rsid w:val="004549F3"/>
    <w:rsid w:val="00454E16"/>
    <w:rsid w:val="004553CB"/>
    <w:rsid w:val="004554A1"/>
    <w:rsid w:val="00455ED4"/>
    <w:rsid w:val="00456CFE"/>
    <w:rsid w:val="004572C8"/>
    <w:rsid w:val="00457ACC"/>
    <w:rsid w:val="004605AF"/>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52D"/>
    <w:rsid w:val="00471683"/>
    <w:rsid w:val="00471B54"/>
    <w:rsid w:val="00471FBF"/>
    <w:rsid w:val="004726DA"/>
    <w:rsid w:val="00472FEA"/>
    <w:rsid w:val="00473113"/>
    <w:rsid w:val="00473C80"/>
    <w:rsid w:val="00474776"/>
    <w:rsid w:val="004747B3"/>
    <w:rsid w:val="00475927"/>
    <w:rsid w:val="00475A50"/>
    <w:rsid w:val="00475BB8"/>
    <w:rsid w:val="00475F0B"/>
    <w:rsid w:val="0047606E"/>
    <w:rsid w:val="00476E4B"/>
    <w:rsid w:val="00477293"/>
    <w:rsid w:val="004775DE"/>
    <w:rsid w:val="004779A8"/>
    <w:rsid w:val="0048020B"/>
    <w:rsid w:val="00480CFA"/>
    <w:rsid w:val="00481A69"/>
    <w:rsid w:val="00481B96"/>
    <w:rsid w:val="0048230B"/>
    <w:rsid w:val="00484144"/>
    <w:rsid w:val="00484CE3"/>
    <w:rsid w:val="004859B8"/>
    <w:rsid w:val="00486580"/>
    <w:rsid w:val="00486B00"/>
    <w:rsid w:val="0048738F"/>
    <w:rsid w:val="004873E8"/>
    <w:rsid w:val="004900D6"/>
    <w:rsid w:val="00490DFF"/>
    <w:rsid w:val="00492518"/>
    <w:rsid w:val="00492BC0"/>
    <w:rsid w:val="00493276"/>
    <w:rsid w:val="00493C82"/>
    <w:rsid w:val="00493FB5"/>
    <w:rsid w:val="00494FE0"/>
    <w:rsid w:val="004954F5"/>
    <w:rsid w:val="004956B1"/>
    <w:rsid w:val="004969BA"/>
    <w:rsid w:val="00496B56"/>
    <w:rsid w:val="00497065"/>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237"/>
    <w:rsid w:val="004A6549"/>
    <w:rsid w:val="004A68DA"/>
    <w:rsid w:val="004A6F3A"/>
    <w:rsid w:val="004A708A"/>
    <w:rsid w:val="004B1CAB"/>
    <w:rsid w:val="004B4788"/>
    <w:rsid w:val="004B481E"/>
    <w:rsid w:val="004B482A"/>
    <w:rsid w:val="004B4BC1"/>
    <w:rsid w:val="004B51FA"/>
    <w:rsid w:val="004B5602"/>
    <w:rsid w:val="004B5A73"/>
    <w:rsid w:val="004B5FCD"/>
    <w:rsid w:val="004B6159"/>
    <w:rsid w:val="004B6C5E"/>
    <w:rsid w:val="004C1AF4"/>
    <w:rsid w:val="004C1BAC"/>
    <w:rsid w:val="004C1C31"/>
    <w:rsid w:val="004C2215"/>
    <w:rsid w:val="004C2CFF"/>
    <w:rsid w:val="004C3884"/>
    <w:rsid w:val="004C3F75"/>
    <w:rsid w:val="004C4CF9"/>
    <w:rsid w:val="004C5ABB"/>
    <w:rsid w:val="004C5CEC"/>
    <w:rsid w:val="004C6A97"/>
    <w:rsid w:val="004D0233"/>
    <w:rsid w:val="004D0AA8"/>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362"/>
    <w:rsid w:val="00502649"/>
    <w:rsid w:val="00502942"/>
    <w:rsid w:val="00502E04"/>
    <w:rsid w:val="005033B6"/>
    <w:rsid w:val="0050440A"/>
    <w:rsid w:val="005048DB"/>
    <w:rsid w:val="005049E6"/>
    <w:rsid w:val="00505D05"/>
    <w:rsid w:val="00506A45"/>
    <w:rsid w:val="00506E4F"/>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72DD"/>
    <w:rsid w:val="00520A66"/>
    <w:rsid w:val="00521C8A"/>
    <w:rsid w:val="00522074"/>
    <w:rsid w:val="0052276F"/>
    <w:rsid w:val="005228FC"/>
    <w:rsid w:val="00522D8A"/>
    <w:rsid w:val="005230C9"/>
    <w:rsid w:val="0052310D"/>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30F3"/>
    <w:rsid w:val="0053318F"/>
    <w:rsid w:val="00533288"/>
    <w:rsid w:val="00533950"/>
    <w:rsid w:val="00534679"/>
    <w:rsid w:val="005346CB"/>
    <w:rsid w:val="0053634B"/>
    <w:rsid w:val="00536DF6"/>
    <w:rsid w:val="0053769E"/>
    <w:rsid w:val="00537798"/>
    <w:rsid w:val="00537A62"/>
    <w:rsid w:val="005403F3"/>
    <w:rsid w:val="00540C97"/>
    <w:rsid w:val="00541268"/>
    <w:rsid w:val="00541C49"/>
    <w:rsid w:val="005420AB"/>
    <w:rsid w:val="00542108"/>
    <w:rsid w:val="00542C21"/>
    <w:rsid w:val="00542EBD"/>
    <w:rsid w:val="0054320B"/>
    <w:rsid w:val="0054344D"/>
    <w:rsid w:val="00543E4D"/>
    <w:rsid w:val="00544303"/>
    <w:rsid w:val="005456CF"/>
    <w:rsid w:val="00550274"/>
    <w:rsid w:val="0055260D"/>
    <w:rsid w:val="005529E5"/>
    <w:rsid w:val="00553ACC"/>
    <w:rsid w:val="005545EE"/>
    <w:rsid w:val="00554751"/>
    <w:rsid w:val="00554A97"/>
    <w:rsid w:val="00554EC3"/>
    <w:rsid w:val="00555D02"/>
    <w:rsid w:val="0055626E"/>
    <w:rsid w:val="005562E2"/>
    <w:rsid w:val="0055725B"/>
    <w:rsid w:val="00560942"/>
    <w:rsid w:val="00560CA6"/>
    <w:rsid w:val="00562867"/>
    <w:rsid w:val="00562D57"/>
    <w:rsid w:val="00563DF3"/>
    <w:rsid w:val="005641ED"/>
    <w:rsid w:val="0056431B"/>
    <w:rsid w:val="0056465D"/>
    <w:rsid w:val="00564DA5"/>
    <w:rsid w:val="00565CCD"/>
    <w:rsid w:val="00565F96"/>
    <w:rsid w:val="0056625D"/>
    <w:rsid w:val="005668EE"/>
    <w:rsid w:val="00566C61"/>
    <w:rsid w:val="0056778E"/>
    <w:rsid w:val="00570558"/>
    <w:rsid w:val="00571F78"/>
    <w:rsid w:val="00573632"/>
    <w:rsid w:val="00573E2A"/>
    <w:rsid w:val="0057411C"/>
    <w:rsid w:val="00575B34"/>
    <w:rsid w:val="005767BE"/>
    <w:rsid w:val="0058063C"/>
    <w:rsid w:val="00580B39"/>
    <w:rsid w:val="00580BAB"/>
    <w:rsid w:val="0058128F"/>
    <w:rsid w:val="00581339"/>
    <w:rsid w:val="00581A58"/>
    <w:rsid w:val="00581B9A"/>
    <w:rsid w:val="0058318F"/>
    <w:rsid w:val="005831AC"/>
    <w:rsid w:val="00583251"/>
    <w:rsid w:val="0058361D"/>
    <w:rsid w:val="00584C5F"/>
    <w:rsid w:val="0058554F"/>
    <w:rsid w:val="005855FB"/>
    <w:rsid w:val="00585735"/>
    <w:rsid w:val="00585B71"/>
    <w:rsid w:val="00585E0B"/>
    <w:rsid w:val="00586322"/>
    <w:rsid w:val="00586AB4"/>
    <w:rsid w:val="0058703D"/>
    <w:rsid w:val="0058712B"/>
    <w:rsid w:val="00587A20"/>
    <w:rsid w:val="00587D6C"/>
    <w:rsid w:val="0059061C"/>
    <w:rsid w:val="00590891"/>
    <w:rsid w:val="00590DD5"/>
    <w:rsid w:val="005910DD"/>
    <w:rsid w:val="00592496"/>
    <w:rsid w:val="00593BD7"/>
    <w:rsid w:val="00593FF0"/>
    <w:rsid w:val="00594B08"/>
    <w:rsid w:val="00594D83"/>
    <w:rsid w:val="005958DD"/>
    <w:rsid w:val="005958FD"/>
    <w:rsid w:val="00596B31"/>
    <w:rsid w:val="005A103F"/>
    <w:rsid w:val="005A12B8"/>
    <w:rsid w:val="005A15AC"/>
    <w:rsid w:val="005A1F01"/>
    <w:rsid w:val="005A25F1"/>
    <w:rsid w:val="005A3168"/>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B6EF0"/>
    <w:rsid w:val="005C2FD3"/>
    <w:rsid w:val="005C54DB"/>
    <w:rsid w:val="005C638F"/>
    <w:rsid w:val="005C6B57"/>
    <w:rsid w:val="005C6EC6"/>
    <w:rsid w:val="005C728C"/>
    <w:rsid w:val="005C7ED9"/>
    <w:rsid w:val="005D033F"/>
    <w:rsid w:val="005D079E"/>
    <w:rsid w:val="005D1845"/>
    <w:rsid w:val="005D26C8"/>
    <w:rsid w:val="005D32E3"/>
    <w:rsid w:val="005D37A4"/>
    <w:rsid w:val="005D38DA"/>
    <w:rsid w:val="005D46A1"/>
    <w:rsid w:val="005D4BEE"/>
    <w:rsid w:val="005D4DEE"/>
    <w:rsid w:val="005D50DD"/>
    <w:rsid w:val="005D553C"/>
    <w:rsid w:val="005D5AE3"/>
    <w:rsid w:val="005D6480"/>
    <w:rsid w:val="005D6BD9"/>
    <w:rsid w:val="005D7671"/>
    <w:rsid w:val="005D76E6"/>
    <w:rsid w:val="005E0386"/>
    <w:rsid w:val="005E1470"/>
    <w:rsid w:val="005E2436"/>
    <w:rsid w:val="005E2AB2"/>
    <w:rsid w:val="005E2EE4"/>
    <w:rsid w:val="005E3716"/>
    <w:rsid w:val="005E3AD4"/>
    <w:rsid w:val="005E3DBD"/>
    <w:rsid w:val="005E3DD9"/>
    <w:rsid w:val="005E442D"/>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515"/>
    <w:rsid w:val="005F7BCC"/>
    <w:rsid w:val="005F7F17"/>
    <w:rsid w:val="00600422"/>
    <w:rsid w:val="00601830"/>
    <w:rsid w:val="006023FD"/>
    <w:rsid w:val="006039DA"/>
    <w:rsid w:val="00604542"/>
    <w:rsid w:val="006048A7"/>
    <w:rsid w:val="00605E52"/>
    <w:rsid w:val="00606093"/>
    <w:rsid w:val="0060665D"/>
    <w:rsid w:val="00606DE1"/>
    <w:rsid w:val="006079F8"/>
    <w:rsid w:val="00607B15"/>
    <w:rsid w:val="0061007F"/>
    <w:rsid w:val="0061139A"/>
    <w:rsid w:val="00611458"/>
    <w:rsid w:val="00611CA1"/>
    <w:rsid w:val="00614113"/>
    <w:rsid w:val="006146A6"/>
    <w:rsid w:val="00615090"/>
    <w:rsid w:val="006154ED"/>
    <w:rsid w:val="00615997"/>
    <w:rsid w:val="00620931"/>
    <w:rsid w:val="006237EB"/>
    <w:rsid w:val="00624C90"/>
    <w:rsid w:val="0062514B"/>
    <w:rsid w:val="00625610"/>
    <w:rsid w:val="00625FFE"/>
    <w:rsid w:val="00626847"/>
    <w:rsid w:val="00626BB5"/>
    <w:rsid w:val="00626D18"/>
    <w:rsid w:val="006273B4"/>
    <w:rsid w:val="00627977"/>
    <w:rsid w:val="00627C23"/>
    <w:rsid w:val="00630BBC"/>
    <w:rsid w:val="006317BD"/>
    <w:rsid w:val="00631E84"/>
    <w:rsid w:val="00632FF8"/>
    <w:rsid w:val="006338B9"/>
    <w:rsid w:val="00633D9C"/>
    <w:rsid w:val="006343F8"/>
    <w:rsid w:val="006344AD"/>
    <w:rsid w:val="0063469C"/>
    <w:rsid w:val="00634EEB"/>
    <w:rsid w:val="00636879"/>
    <w:rsid w:val="00636B21"/>
    <w:rsid w:val="006379BC"/>
    <w:rsid w:val="00637BE9"/>
    <w:rsid w:val="0064000B"/>
    <w:rsid w:val="006408B1"/>
    <w:rsid w:val="00640B36"/>
    <w:rsid w:val="006432EA"/>
    <w:rsid w:val="00643B17"/>
    <w:rsid w:val="00645709"/>
    <w:rsid w:val="00645AB9"/>
    <w:rsid w:val="0064679F"/>
    <w:rsid w:val="00646B8E"/>
    <w:rsid w:val="00647704"/>
    <w:rsid w:val="00647828"/>
    <w:rsid w:val="00647944"/>
    <w:rsid w:val="00647E9B"/>
    <w:rsid w:val="00650D98"/>
    <w:rsid w:val="00650EA9"/>
    <w:rsid w:val="0065117A"/>
    <w:rsid w:val="006515BD"/>
    <w:rsid w:val="00652AAA"/>
    <w:rsid w:val="00652CA3"/>
    <w:rsid w:val="00653692"/>
    <w:rsid w:val="006543AA"/>
    <w:rsid w:val="006548F8"/>
    <w:rsid w:val="0065741F"/>
    <w:rsid w:val="006579F5"/>
    <w:rsid w:val="00657C17"/>
    <w:rsid w:val="00657ED3"/>
    <w:rsid w:val="00660AED"/>
    <w:rsid w:val="006618B4"/>
    <w:rsid w:val="00661F42"/>
    <w:rsid w:val="0066340F"/>
    <w:rsid w:val="0066343A"/>
    <w:rsid w:val="0066352D"/>
    <w:rsid w:val="00663805"/>
    <w:rsid w:val="0066402A"/>
    <w:rsid w:val="00664850"/>
    <w:rsid w:val="00664D2D"/>
    <w:rsid w:val="00664D92"/>
    <w:rsid w:val="00664ED6"/>
    <w:rsid w:val="00665105"/>
    <w:rsid w:val="00665563"/>
    <w:rsid w:val="0066569A"/>
    <w:rsid w:val="00666163"/>
    <w:rsid w:val="00666C93"/>
    <w:rsid w:val="00666D16"/>
    <w:rsid w:val="00666D3E"/>
    <w:rsid w:val="00666E18"/>
    <w:rsid w:val="0066730C"/>
    <w:rsid w:val="00667BD6"/>
    <w:rsid w:val="00671C77"/>
    <w:rsid w:val="006725A4"/>
    <w:rsid w:val="006730AD"/>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75B"/>
    <w:rsid w:val="00686004"/>
    <w:rsid w:val="006864E4"/>
    <w:rsid w:val="0068731F"/>
    <w:rsid w:val="00687BBB"/>
    <w:rsid w:val="00687C40"/>
    <w:rsid w:val="00690008"/>
    <w:rsid w:val="00690EB8"/>
    <w:rsid w:val="00690F1A"/>
    <w:rsid w:val="006910D4"/>
    <w:rsid w:val="006922AB"/>
    <w:rsid w:val="0069344D"/>
    <w:rsid w:val="00694DD8"/>
    <w:rsid w:val="00694FCF"/>
    <w:rsid w:val="0069693D"/>
    <w:rsid w:val="006974F3"/>
    <w:rsid w:val="006A04DD"/>
    <w:rsid w:val="006A0539"/>
    <w:rsid w:val="006A0F21"/>
    <w:rsid w:val="006A137B"/>
    <w:rsid w:val="006A281B"/>
    <w:rsid w:val="006A2D69"/>
    <w:rsid w:val="006A305B"/>
    <w:rsid w:val="006A338E"/>
    <w:rsid w:val="006A38E8"/>
    <w:rsid w:val="006A4433"/>
    <w:rsid w:val="006A5D8E"/>
    <w:rsid w:val="006A635F"/>
    <w:rsid w:val="006A773C"/>
    <w:rsid w:val="006B012C"/>
    <w:rsid w:val="006B01BA"/>
    <w:rsid w:val="006B0C15"/>
    <w:rsid w:val="006B0CB3"/>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561F"/>
    <w:rsid w:val="006B660C"/>
    <w:rsid w:val="006B7308"/>
    <w:rsid w:val="006B733C"/>
    <w:rsid w:val="006B7F33"/>
    <w:rsid w:val="006C01F4"/>
    <w:rsid w:val="006C08DC"/>
    <w:rsid w:val="006C092B"/>
    <w:rsid w:val="006C1702"/>
    <w:rsid w:val="006C2247"/>
    <w:rsid w:val="006C271E"/>
    <w:rsid w:val="006C3CE6"/>
    <w:rsid w:val="006C40F6"/>
    <w:rsid w:val="006C438F"/>
    <w:rsid w:val="006C4778"/>
    <w:rsid w:val="006C508D"/>
    <w:rsid w:val="006C535E"/>
    <w:rsid w:val="006C556B"/>
    <w:rsid w:val="006C5A39"/>
    <w:rsid w:val="006C6C9A"/>
    <w:rsid w:val="006C7D9B"/>
    <w:rsid w:val="006D01BF"/>
    <w:rsid w:val="006D1DD6"/>
    <w:rsid w:val="006D2376"/>
    <w:rsid w:val="006D265D"/>
    <w:rsid w:val="006D339C"/>
    <w:rsid w:val="006D3EF8"/>
    <w:rsid w:val="006D413B"/>
    <w:rsid w:val="006D46A1"/>
    <w:rsid w:val="006D4CC5"/>
    <w:rsid w:val="006D4D4E"/>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C"/>
    <w:rsid w:val="006E69AC"/>
    <w:rsid w:val="006E7C58"/>
    <w:rsid w:val="006E7D88"/>
    <w:rsid w:val="006F0FED"/>
    <w:rsid w:val="006F1AEA"/>
    <w:rsid w:val="006F2A3C"/>
    <w:rsid w:val="006F373A"/>
    <w:rsid w:val="006F4023"/>
    <w:rsid w:val="006F4B20"/>
    <w:rsid w:val="006F4DA6"/>
    <w:rsid w:val="006F52A0"/>
    <w:rsid w:val="006F700A"/>
    <w:rsid w:val="006F728D"/>
    <w:rsid w:val="006F761F"/>
    <w:rsid w:val="006F7D0D"/>
    <w:rsid w:val="00700295"/>
    <w:rsid w:val="00701EB9"/>
    <w:rsid w:val="0070376D"/>
    <w:rsid w:val="00703942"/>
    <w:rsid w:val="00704306"/>
    <w:rsid w:val="00704FE2"/>
    <w:rsid w:val="007068BC"/>
    <w:rsid w:val="0071088F"/>
    <w:rsid w:val="0071155B"/>
    <w:rsid w:val="0071195D"/>
    <w:rsid w:val="007128EC"/>
    <w:rsid w:val="0071386E"/>
    <w:rsid w:val="007145AE"/>
    <w:rsid w:val="00714922"/>
    <w:rsid w:val="0071522A"/>
    <w:rsid w:val="007162C8"/>
    <w:rsid w:val="00716491"/>
    <w:rsid w:val="00716698"/>
    <w:rsid w:val="0071688C"/>
    <w:rsid w:val="00716E71"/>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30B15"/>
    <w:rsid w:val="00731129"/>
    <w:rsid w:val="00731F60"/>
    <w:rsid w:val="0073232E"/>
    <w:rsid w:val="00732819"/>
    <w:rsid w:val="00732ABE"/>
    <w:rsid w:val="00733212"/>
    <w:rsid w:val="007334CF"/>
    <w:rsid w:val="007341F5"/>
    <w:rsid w:val="007350FA"/>
    <w:rsid w:val="007358B1"/>
    <w:rsid w:val="00735B21"/>
    <w:rsid w:val="00735EEB"/>
    <w:rsid w:val="00736640"/>
    <w:rsid w:val="00737F41"/>
    <w:rsid w:val="00740222"/>
    <w:rsid w:val="007410BE"/>
    <w:rsid w:val="007412EC"/>
    <w:rsid w:val="0074172D"/>
    <w:rsid w:val="007419FF"/>
    <w:rsid w:val="0074238F"/>
    <w:rsid w:val="007428AF"/>
    <w:rsid w:val="00742BA1"/>
    <w:rsid w:val="00743001"/>
    <w:rsid w:val="007437BA"/>
    <w:rsid w:val="00743831"/>
    <w:rsid w:val="007452C8"/>
    <w:rsid w:val="00745D5D"/>
    <w:rsid w:val="00745D6D"/>
    <w:rsid w:val="00746F3D"/>
    <w:rsid w:val="00750386"/>
    <w:rsid w:val="007510A0"/>
    <w:rsid w:val="00751337"/>
    <w:rsid w:val="0075311D"/>
    <w:rsid w:val="007538B8"/>
    <w:rsid w:val="00753C8A"/>
    <w:rsid w:val="00753EA6"/>
    <w:rsid w:val="00754128"/>
    <w:rsid w:val="00755B09"/>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361A"/>
    <w:rsid w:val="00763DDA"/>
    <w:rsid w:val="00763F2C"/>
    <w:rsid w:val="00764077"/>
    <w:rsid w:val="007641AB"/>
    <w:rsid w:val="00765017"/>
    <w:rsid w:val="00765F2A"/>
    <w:rsid w:val="00766D34"/>
    <w:rsid w:val="00767952"/>
    <w:rsid w:val="00771074"/>
    <w:rsid w:val="007710B4"/>
    <w:rsid w:val="00771503"/>
    <w:rsid w:val="00771C10"/>
    <w:rsid w:val="00772E53"/>
    <w:rsid w:val="00772F36"/>
    <w:rsid w:val="00773E7A"/>
    <w:rsid w:val="007740DA"/>
    <w:rsid w:val="00774398"/>
    <w:rsid w:val="00775C63"/>
    <w:rsid w:val="00775E42"/>
    <w:rsid w:val="00776E99"/>
    <w:rsid w:val="00777203"/>
    <w:rsid w:val="00777DAF"/>
    <w:rsid w:val="00781200"/>
    <w:rsid w:val="00781C10"/>
    <w:rsid w:val="00782199"/>
    <w:rsid w:val="00782324"/>
    <w:rsid w:val="007825B1"/>
    <w:rsid w:val="0078286A"/>
    <w:rsid w:val="00782CDD"/>
    <w:rsid w:val="0078316C"/>
    <w:rsid w:val="00783D66"/>
    <w:rsid w:val="00783D81"/>
    <w:rsid w:val="007847F1"/>
    <w:rsid w:val="00784C86"/>
    <w:rsid w:val="00786237"/>
    <w:rsid w:val="007870DA"/>
    <w:rsid w:val="00790332"/>
    <w:rsid w:val="007907C9"/>
    <w:rsid w:val="00791140"/>
    <w:rsid w:val="007911E2"/>
    <w:rsid w:val="00792244"/>
    <w:rsid w:val="007923DE"/>
    <w:rsid w:val="007924A3"/>
    <w:rsid w:val="007933AC"/>
    <w:rsid w:val="00793855"/>
    <w:rsid w:val="0079459A"/>
    <w:rsid w:val="007948E0"/>
    <w:rsid w:val="007960BB"/>
    <w:rsid w:val="00796A6D"/>
    <w:rsid w:val="00796D36"/>
    <w:rsid w:val="007A1E58"/>
    <w:rsid w:val="007A2063"/>
    <w:rsid w:val="007A29C4"/>
    <w:rsid w:val="007A2A7D"/>
    <w:rsid w:val="007A3432"/>
    <w:rsid w:val="007A448C"/>
    <w:rsid w:val="007A5DDB"/>
    <w:rsid w:val="007A5E87"/>
    <w:rsid w:val="007A5FF7"/>
    <w:rsid w:val="007A6948"/>
    <w:rsid w:val="007A6AB8"/>
    <w:rsid w:val="007B0254"/>
    <w:rsid w:val="007B11C5"/>
    <w:rsid w:val="007B2675"/>
    <w:rsid w:val="007B417A"/>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C7492"/>
    <w:rsid w:val="007D05B6"/>
    <w:rsid w:val="007D09F4"/>
    <w:rsid w:val="007D16EE"/>
    <w:rsid w:val="007D1B72"/>
    <w:rsid w:val="007D1F80"/>
    <w:rsid w:val="007D2FA6"/>
    <w:rsid w:val="007D34FB"/>
    <w:rsid w:val="007D3CE7"/>
    <w:rsid w:val="007D490D"/>
    <w:rsid w:val="007D4982"/>
    <w:rsid w:val="007D4A06"/>
    <w:rsid w:val="007D4DEA"/>
    <w:rsid w:val="007D506E"/>
    <w:rsid w:val="007D5351"/>
    <w:rsid w:val="007D56C4"/>
    <w:rsid w:val="007D7CFB"/>
    <w:rsid w:val="007D7E1C"/>
    <w:rsid w:val="007E0011"/>
    <w:rsid w:val="007E0135"/>
    <w:rsid w:val="007E118E"/>
    <w:rsid w:val="007E1B13"/>
    <w:rsid w:val="007E24C9"/>
    <w:rsid w:val="007E3169"/>
    <w:rsid w:val="007E4F86"/>
    <w:rsid w:val="007E557B"/>
    <w:rsid w:val="007E56BD"/>
    <w:rsid w:val="007E6D12"/>
    <w:rsid w:val="007E77A2"/>
    <w:rsid w:val="007E783B"/>
    <w:rsid w:val="007E78E3"/>
    <w:rsid w:val="007E7BCC"/>
    <w:rsid w:val="007E7F53"/>
    <w:rsid w:val="007F045C"/>
    <w:rsid w:val="007F059F"/>
    <w:rsid w:val="007F071F"/>
    <w:rsid w:val="007F0795"/>
    <w:rsid w:val="007F0A5E"/>
    <w:rsid w:val="007F1A1D"/>
    <w:rsid w:val="007F3473"/>
    <w:rsid w:val="007F3FE6"/>
    <w:rsid w:val="007F4A05"/>
    <w:rsid w:val="007F5540"/>
    <w:rsid w:val="007F568B"/>
    <w:rsid w:val="007F587B"/>
    <w:rsid w:val="007F5BFF"/>
    <w:rsid w:val="007F6178"/>
    <w:rsid w:val="007F61CB"/>
    <w:rsid w:val="007F7849"/>
    <w:rsid w:val="00800435"/>
    <w:rsid w:val="00800825"/>
    <w:rsid w:val="00801119"/>
    <w:rsid w:val="008014DB"/>
    <w:rsid w:val="008019AD"/>
    <w:rsid w:val="00801AAE"/>
    <w:rsid w:val="008045E0"/>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21B9A"/>
    <w:rsid w:val="0082283C"/>
    <w:rsid w:val="00822B30"/>
    <w:rsid w:val="008236DE"/>
    <w:rsid w:val="00823767"/>
    <w:rsid w:val="008239D9"/>
    <w:rsid w:val="00823B6E"/>
    <w:rsid w:val="00823EAA"/>
    <w:rsid w:val="00823EB1"/>
    <w:rsid w:val="00827BF6"/>
    <w:rsid w:val="00830729"/>
    <w:rsid w:val="00832A75"/>
    <w:rsid w:val="008333E2"/>
    <w:rsid w:val="00833452"/>
    <w:rsid w:val="00834574"/>
    <w:rsid w:val="008348D1"/>
    <w:rsid w:val="008352AE"/>
    <w:rsid w:val="008352FD"/>
    <w:rsid w:val="00835A67"/>
    <w:rsid w:val="00835C69"/>
    <w:rsid w:val="00836A3B"/>
    <w:rsid w:val="00836FA1"/>
    <w:rsid w:val="00837A1C"/>
    <w:rsid w:val="00837AFB"/>
    <w:rsid w:val="00840415"/>
    <w:rsid w:val="00840BBD"/>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0D4"/>
    <w:rsid w:val="0085657F"/>
    <w:rsid w:val="00856ED9"/>
    <w:rsid w:val="00857B54"/>
    <w:rsid w:val="00857CDD"/>
    <w:rsid w:val="00857E03"/>
    <w:rsid w:val="00860C1F"/>
    <w:rsid w:val="00861969"/>
    <w:rsid w:val="00861EF4"/>
    <w:rsid w:val="00863334"/>
    <w:rsid w:val="00864BF4"/>
    <w:rsid w:val="00864C93"/>
    <w:rsid w:val="008660AB"/>
    <w:rsid w:val="00866806"/>
    <w:rsid w:val="00866A38"/>
    <w:rsid w:val="00866F29"/>
    <w:rsid w:val="0086719D"/>
    <w:rsid w:val="00867A13"/>
    <w:rsid w:val="00867B5F"/>
    <w:rsid w:val="00870486"/>
    <w:rsid w:val="00870495"/>
    <w:rsid w:val="008705B3"/>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4178"/>
    <w:rsid w:val="00894215"/>
    <w:rsid w:val="008968ED"/>
    <w:rsid w:val="00896B1E"/>
    <w:rsid w:val="00896F8F"/>
    <w:rsid w:val="00897AFD"/>
    <w:rsid w:val="00897DA6"/>
    <w:rsid w:val="008A0672"/>
    <w:rsid w:val="008A1502"/>
    <w:rsid w:val="008A22DE"/>
    <w:rsid w:val="008A28FE"/>
    <w:rsid w:val="008A37AB"/>
    <w:rsid w:val="008A3D94"/>
    <w:rsid w:val="008A3DC2"/>
    <w:rsid w:val="008A3FDB"/>
    <w:rsid w:val="008A4EA4"/>
    <w:rsid w:val="008A575B"/>
    <w:rsid w:val="008A57B5"/>
    <w:rsid w:val="008A58BA"/>
    <w:rsid w:val="008A6286"/>
    <w:rsid w:val="008A6EE1"/>
    <w:rsid w:val="008A712D"/>
    <w:rsid w:val="008A787C"/>
    <w:rsid w:val="008B00AC"/>
    <w:rsid w:val="008B05CD"/>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61A1"/>
    <w:rsid w:val="008C6542"/>
    <w:rsid w:val="008C74C3"/>
    <w:rsid w:val="008C7FF1"/>
    <w:rsid w:val="008D06AA"/>
    <w:rsid w:val="008D080E"/>
    <w:rsid w:val="008D0892"/>
    <w:rsid w:val="008D1A79"/>
    <w:rsid w:val="008D212E"/>
    <w:rsid w:val="008D26DE"/>
    <w:rsid w:val="008D2DEE"/>
    <w:rsid w:val="008D2ECD"/>
    <w:rsid w:val="008D59C1"/>
    <w:rsid w:val="008D71FB"/>
    <w:rsid w:val="008D7ECA"/>
    <w:rsid w:val="008E1209"/>
    <w:rsid w:val="008E16BC"/>
    <w:rsid w:val="008E1ECF"/>
    <w:rsid w:val="008E2320"/>
    <w:rsid w:val="008E4223"/>
    <w:rsid w:val="008E5447"/>
    <w:rsid w:val="008E6B2E"/>
    <w:rsid w:val="008E6D32"/>
    <w:rsid w:val="008E71F1"/>
    <w:rsid w:val="008E76B9"/>
    <w:rsid w:val="008F028E"/>
    <w:rsid w:val="008F0607"/>
    <w:rsid w:val="008F0AA9"/>
    <w:rsid w:val="008F2323"/>
    <w:rsid w:val="008F3489"/>
    <w:rsid w:val="008F3B28"/>
    <w:rsid w:val="008F49E4"/>
    <w:rsid w:val="008F51D3"/>
    <w:rsid w:val="008F568F"/>
    <w:rsid w:val="008F64CE"/>
    <w:rsid w:val="008F654B"/>
    <w:rsid w:val="008F6AC4"/>
    <w:rsid w:val="008F6FF4"/>
    <w:rsid w:val="008F7002"/>
    <w:rsid w:val="008F7B75"/>
    <w:rsid w:val="00900220"/>
    <w:rsid w:val="009010B3"/>
    <w:rsid w:val="009014A9"/>
    <w:rsid w:val="00903243"/>
    <w:rsid w:val="009037EA"/>
    <w:rsid w:val="0090513D"/>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E7"/>
    <w:rsid w:val="009247D0"/>
    <w:rsid w:val="00924D99"/>
    <w:rsid w:val="00924ED2"/>
    <w:rsid w:val="00927013"/>
    <w:rsid w:val="0092716E"/>
    <w:rsid w:val="00930240"/>
    <w:rsid w:val="009309F9"/>
    <w:rsid w:val="00930AF8"/>
    <w:rsid w:val="00931933"/>
    <w:rsid w:val="0093252A"/>
    <w:rsid w:val="00933197"/>
    <w:rsid w:val="00933968"/>
    <w:rsid w:val="00933DCD"/>
    <w:rsid w:val="009340E0"/>
    <w:rsid w:val="0093454F"/>
    <w:rsid w:val="009351F2"/>
    <w:rsid w:val="009355C0"/>
    <w:rsid w:val="00936168"/>
    <w:rsid w:val="0093687E"/>
    <w:rsid w:val="00937E9D"/>
    <w:rsid w:val="00937F33"/>
    <w:rsid w:val="009404EF"/>
    <w:rsid w:val="00940BE0"/>
    <w:rsid w:val="0094164B"/>
    <w:rsid w:val="0094234B"/>
    <w:rsid w:val="0094242B"/>
    <w:rsid w:val="00942936"/>
    <w:rsid w:val="00943629"/>
    <w:rsid w:val="00943F69"/>
    <w:rsid w:val="00944147"/>
    <w:rsid w:val="009441FC"/>
    <w:rsid w:val="009445E2"/>
    <w:rsid w:val="00946380"/>
    <w:rsid w:val="0094669E"/>
    <w:rsid w:val="00946B11"/>
    <w:rsid w:val="00946BD2"/>
    <w:rsid w:val="00947420"/>
    <w:rsid w:val="00947655"/>
    <w:rsid w:val="009476A3"/>
    <w:rsid w:val="00947926"/>
    <w:rsid w:val="009501A0"/>
    <w:rsid w:val="00950FC5"/>
    <w:rsid w:val="0095161C"/>
    <w:rsid w:val="00953428"/>
    <w:rsid w:val="009534FE"/>
    <w:rsid w:val="009545DD"/>
    <w:rsid w:val="00955219"/>
    <w:rsid w:val="00955CAE"/>
    <w:rsid w:val="00955DC8"/>
    <w:rsid w:val="00957276"/>
    <w:rsid w:val="009572C9"/>
    <w:rsid w:val="0095761C"/>
    <w:rsid w:val="00957724"/>
    <w:rsid w:val="0096107A"/>
    <w:rsid w:val="00961FDE"/>
    <w:rsid w:val="00962135"/>
    <w:rsid w:val="00962477"/>
    <w:rsid w:val="00962EB9"/>
    <w:rsid w:val="00964010"/>
    <w:rsid w:val="0096456F"/>
    <w:rsid w:val="00964AC1"/>
    <w:rsid w:val="00964BD6"/>
    <w:rsid w:val="00965036"/>
    <w:rsid w:val="00965706"/>
    <w:rsid w:val="00966691"/>
    <w:rsid w:val="00966D9C"/>
    <w:rsid w:val="0096709E"/>
    <w:rsid w:val="00967836"/>
    <w:rsid w:val="0097060C"/>
    <w:rsid w:val="00970687"/>
    <w:rsid w:val="009709D0"/>
    <w:rsid w:val="009712C7"/>
    <w:rsid w:val="0097152E"/>
    <w:rsid w:val="009727A1"/>
    <w:rsid w:val="00973525"/>
    <w:rsid w:val="00973AE0"/>
    <w:rsid w:val="00973B6B"/>
    <w:rsid w:val="0097486D"/>
    <w:rsid w:val="009763DD"/>
    <w:rsid w:val="00976C53"/>
    <w:rsid w:val="009774E5"/>
    <w:rsid w:val="00977901"/>
    <w:rsid w:val="00977907"/>
    <w:rsid w:val="009779C4"/>
    <w:rsid w:val="009802DC"/>
    <w:rsid w:val="00980887"/>
    <w:rsid w:val="00980C0F"/>
    <w:rsid w:val="00982980"/>
    <w:rsid w:val="0098300E"/>
    <w:rsid w:val="00983680"/>
    <w:rsid w:val="00983737"/>
    <w:rsid w:val="00983A79"/>
    <w:rsid w:val="009844D3"/>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A0202"/>
    <w:rsid w:val="009A1B24"/>
    <w:rsid w:val="009A1E97"/>
    <w:rsid w:val="009A1FB4"/>
    <w:rsid w:val="009A252E"/>
    <w:rsid w:val="009A2660"/>
    <w:rsid w:val="009A2795"/>
    <w:rsid w:val="009A2A89"/>
    <w:rsid w:val="009A382F"/>
    <w:rsid w:val="009A494D"/>
    <w:rsid w:val="009A4C24"/>
    <w:rsid w:val="009A5BC1"/>
    <w:rsid w:val="009A5BD5"/>
    <w:rsid w:val="009A7C3E"/>
    <w:rsid w:val="009B0B2F"/>
    <w:rsid w:val="009B18C1"/>
    <w:rsid w:val="009B20BC"/>
    <w:rsid w:val="009B2ABA"/>
    <w:rsid w:val="009B3156"/>
    <w:rsid w:val="009B363E"/>
    <w:rsid w:val="009B3768"/>
    <w:rsid w:val="009B4C00"/>
    <w:rsid w:val="009B63FC"/>
    <w:rsid w:val="009B6E7F"/>
    <w:rsid w:val="009C21BB"/>
    <w:rsid w:val="009C3548"/>
    <w:rsid w:val="009C3902"/>
    <w:rsid w:val="009C4222"/>
    <w:rsid w:val="009C4E48"/>
    <w:rsid w:val="009C5682"/>
    <w:rsid w:val="009C59D2"/>
    <w:rsid w:val="009C6052"/>
    <w:rsid w:val="009C6384"/>
    <w:rsid w:val="009C65DA"/>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A39"/>
    <w:rsid w:val="009D7C71"/>
    <w:rsid w:val="009D7F0B"/>
    <w:rsid w:val="009E0B99"/>
    <w:rsid w:val="009E12A2"/>
    <w:rsid w:val="009E1798"/>
    <w:rsid w:val="009E1A23"/>
    <w:rsid w:val="009E1C60"/>
    <w:rsid w:val="009E21FE"/>
    <w:rsid w:val="009E346E"/>
    <w:rsid w:val="009E3A71"/>
    <w:rsid w:val="009E3D87"/>
    <w:rsid w:val="009E4BBD"/>
    <w:rsid w:val="009E5E2F"/>
    <w:rsid w:val="009E61A4"/>
    <w:rsid w:val="009E6620"/>
    <w:rsid w:val="009E7015"/>
    <w:rsid w:val="009E71B2"/>
    <w:rsid w:val="009E7367"/>
    <w:rsid w:val="009E7398"/>
    <w:rsid w:val="009E7F33"/>
    <w:rsid w:val="009F213E"/>
    <w:rsid w:val="009F2364"/>
    <w:rsid w:val="009F254A"/>
    <w:rsid w:val="009F2BB2"/>
    <w:rsid w:val="009F3798"/>
    <w:rsid w:val="009F3839"/>
    <w:rsid w:val="009F4473"/>
    <w:rsid w:val="009F4618"/>
    <w:rsid w:val="009F4765"/>
    <w:rsid w:val="009F487F"/>
    <w:rsid w:val="009F6AFF"/>
    <w:rsid w:val="009F739D"/>
    <w:rsid w:val="009F798B"/>
    <w:rsid w:val="00A008A9"/>
    <w:rsid w:val="00A009C2"/>
    <w:rsid w:val="00A013E0"/>
    <w:rsid w:val="00A0288F"/>
    <w:rsid w:val="00A04825"/>
    <w:rsid w:val="00A04E4F"/>
    <w:rsid w:val="00A04F72"/>
    <w:rsid w:val="00A05404"/>
    <w:rsid w:val="00A06784"/>
    <w:rsid w:val="00A06ADC"/>
    <w:rsid w:val="00A0761D"/>
    <w:rsid w:val="00A0789A"/>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4E62"/>
    <w:rsid w:val="00A45FAB"/>
    <w:rsid w:val="00A47351"/>
    <w:rsid w:val="00A47697"/>
    <w:rsid w:val="00A50368"/>
    <w:rsid w:val="00A506AE"/>
    <w:rsid w:val="00A50730"/>
    <w:rsid w:val="00A50EAC"/>
    <w:rsid w:val="00A523B3"/>
    <w:rsid w:val="00A541BA"/>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877"/>
    <w:rsid w:val="00A649B1"/>
    <w:rsid w:val="00A65DE3"/>
    <w:rsid w:val="00A6613E"/>
    <w:rsid w:val="00A663C2"/>
    <w:rsid w:val="00A66B83"/>
    <w:rsid w:val="00A66E7F"/>
    <w:rsid w:val="00A6733A"/>
    <w:rsid w:val="00A67ED7"/>
    <w:rsid w:val="00A7180B"/>
    <w:rsid w:val="00A71901"/>
    <w:rsid w:val="00A71BE5"/>
    <w:rsid w:val="00A71FE0"/>
    <w:rsid w:val="00A723BB"/>
    <w:rsid w:val="00A725DB"/>
    <w:rsid w:val="00A729BA"/>
    <w:rsid w:val="00A72F1E"/>
    <w:rsid w:val="00A74149"/>
    <w:rsid w:val="00A749CA"/>
    <w:rsid w:val="00A74E8F"/>
    <w:rsid w:val="00A7574A"/>
    <w:rsid w:val="00A75BCA"/>
    <w:rsid w:val="00A77858"/>
    <w:rsid w:val="00A802D7"/>
    <w:rsid w:val="00A80607"/>
    <w:rsid w:val="00A80921"/>
    <w:rsid w:val="00A80F94"/>
    <w:rsid w:val="00A81936"/>
    <w:rsid w:val="00A8202B"/>
    <w:rsid w:val="00A822B7"/>
    <w:rsid w:val="00A8274D"/>
    <w:rsid w:val="00A82925"/>
    <w:rsid w:val="00A82B0F"/>
    <w:rsid w:val="00A82BA9"/>
    <w:rsid w:val="00A82C4D"/>
    <w:rsid w:val="00A83048"/>
    <w:rsid w:val="00A83453"/>
    <w:rsid w:val="00A844B9"/>
    <w:rsid w:val="00A84C2F"/>
    <w:rsid w:val="00A84E96"/>
    <w:rsid w:val="00A87C0F"/>
    <w:rsid w:val="00A87C5D"/>
    <w:rsid w:val="00A91109"/>
    <w:rsid w:val="00A91C64"/>
    <w:rsid w:val="00A91F5D"/>
    <w:rsid w:val="00A927B4"/>
    <w:rsid w:val="00A92FB7"/>
    <w:rsid w:val="00A9345E"/>
    <w:rsid w:val="00A94332"/>
    <w:rsid w:val="00A9562C"/>
    <w:rsid w:val="00A96014"/>
    <w:rsid w:val="00A961BB"/>
    <w:rsid w:val="00A96C43"/>
    <w:rsid w:val="00A96D24"/>
    <w:rsid w:val="00A97326"/>
    <w:rsid w:val="00A97D36"/>
    <w:rsid w:val="00AA0824"/>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DA4"/>
    <w:rsid w:val="00AA7E45"/>
    <w:rsid w:val="00AB027B"/>
    <w:rsid w:val="00AB0DCE"/>
    <w:rsid w:val="00AB1893"/>
    <w:rsid w:val="00AB2A0E"/>
    <w:rsid w:val="00AB2AF5"/>
    <w:rsid w:val="00AB32B2"/>
    <w:rsid w:val="00AB38AF"/>
    <w:rsid w:val="00AB4144"/>
    <w:rsid w:val="00AB4D25"/>
    <w:rsid w:val="00AB4FFC"/>
    <w:rsid w:val="00AB664A"/>
    <w:rsid w:val="00AC02C5"/>
    <w:rsid w:val="00AC09A1"/>
    <w:rsid w:val="00AC1109"/>
    <w:rsid w:val="00AC1370"/>
    <w:rsid w:val="00AC1981"/>
    <w:rsid w:val="00AC1FF9"/>
    <w:rsid w:val="00AC2A56"/>
    <w:rsid w:val="00AC2F71"/>
    <w:rsid w:val="00AC3361"/>
    <w:rsid w:val="00AC4174"/>
    <w:rsid w:val="00AC445E"/>
    <w:rsid w:val="00AC470F"/>
    <w:rsid w:val="00AC4D3B"/>
    <w:rsid w:val="00AC4ECE"/>
    <w:rsid w:val="00AC5833"/>
    <w:rsid w:val="00AC6F90"/>
    <w:rsid w:val="00AD0BF9"/>
    <w:rsid w:val="00AD26A8"/>
    <w:rsid w:val="00AD27BD"/>
    <w:rsid w:val="00AD2889"/>
    <w:rsid w:val="00AD3495"/>
    <w:rsid w:val="00AD42E0"/>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DFA"/>
    <w:rsid w:val="00AF2435"/>
    <w:rsid w:val="00AF2643"/>
    <w:rsid w:val="00AF27A4"/>
    <w:rsid w:val="00AF4366"/>
    <w:rsid w:val="00AF456C"/>
    <w:rsid w:val="00AF474B"/>
    <w:rsid w:val="00AF6908"/>
    <w:rsid w:val="00AF78FE"/>
    <w:rsid w:val="00AF7B3B"/>
    <w:rsid w:val="00AF7ED9"/>
    <w:rsid w:val="00B00031"/>
    <w:rsid w:val="00B00C06"/>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D47"/>
    <w:rsid w:val="00B07DC5"/>
    <w:rsid w:val="00B1006C"/>
    <w:rsid w:val="00B10B10"/>
    <w:rsid w:val="00B10D64"/>
    <w:rsid w:val="00B118D6"/>
    <w:rsid w:val="00B11AC6"/>
    <w:rsid w:val="00B12016"/>
    <w:rsid w:val="00B12E3D"/>
    <w:rsid w:val="00B130CC"/>
    <w:rsid w:val="00B14BB7"/>
    <w:rsid w:val="00B15271"/>
    <w:rsid w:val="00B15C79"/>
    <w:rsid w:val="00B15E4C"/>
    <w:rsid w:val="00B162B9"/>
    <w:rsid w:val="00B167DA"/>
    <w:rsid w:val="00B1770C"/>
    <w:rsid w:val="00B17E0F"/>
    <w:rsid w:val="00B2250C"/>
    <w:rsid w:val="00B2278E"/>
    <w:rsid w:val="00B22D74"/>
    <w:rsid w:val="00B23E93"/>
    <w:rsid w:val="00B23F28"/>
    <w:rsid w:val="00B243ED"/>
    <w:rsid w:val="00B24948"/>
    <w:rsid w:val="00B2655F"/>
    <w:rsid w:val="00B27652"/>
    <w:rsid w:val="00B30DC3"/>
    <w:rsid w:val="00B313E4"/>
    <w:rsid w:val="00B3146C"/>
    <w:rsid w:val="00B3170D"/>
    <w:rsid w:val="00B31A39"/>
    <w:rsid w:val="00B3224A"/>
    <w:rsid w:val="00B325D5"/>
    <w:rsid w:val="00B326E7"/>
    <w:rsid w:val="00B330CA"/>
    <w:rsid w:val="00B3397E"/>
    <w:rsid w:val="00B33B2A"/>
    <w:rsid w:val="00B343CE"/>
    <w:rsid w:val="00B34968"/>
    <w:rsid w:val="00B34FE8"/>
    <w:rsid w:val="00B36699"/>
    <w:rsid w:val="00B37BD6"/>
    <w:rsid w:val="00B40E07"/>
    <w:rsid w:val="00B40ED5"/>
    <w:rsid w:val="00B411AB"/>
    <w:rsid w:val="00B41D32"/>
    <w:rsid w:val="00B41E4E"/>
    <w:rsid w:val="00B43F55"/>
    <w:rsid w:val="00B46137"/>
    <w:rsid w:val="00B46BF2"/>
    <w:rsid w:val="00B50A28"/>
    <w:rsid w:val="00B518B4"/>
    <w:rsid w:val="00B52A92"/>
    <w:rsid w:val="00B52D56"/>
    <w:rsid w:val="00B5425F"/>
    <w:rsid w:val="00B54354"/>
    <w:rsid w:val="00B55971"/>
    <w:rsid w:val="00B5745F"/>
    <w:rsid w:val="00B60891"/>
    <w:rsid w:val="00B60D7A"/>
    <w:rsid w:val="00B618B5"/>
    <w:rsid w:val="00B61A10"/>
    <w:rsid w:val="00B62054"/>
    <w:rsid w:val="00B62AC8"/>
    <w:rsid w:val="00B62C4B"/>
    <w:rsid w:val="00B634E4"/>
    <w:rsid w:val="00B63EFF"/>
    <w:rsid w:val="00B63FFA"/>
    <w:rsid w:val="00B64118"/>
    <w:rsid w:val="00B64794"/>
    <w:rsid w:val="00B658E7"/>
    <w:rsid w:val="00B664AC"/>
    <w:rsid w:val="00B66D06"/>
    <w:rsid w:val="00B66FA7"/>
    <w:rsid w:val="00B67122"/>
    <w:rsid w:val="00B67B68"/>
    <w:rsid w:val="00B67C93"/>
    <w:rsid w:val="00B67F41"/>
    <w:rsid w:val="00B70465"/>
    <w:rsid w:val="00B72695"/>
    <w:rsid w:val="00B72CC3"/>
    <w:rsid w:val="00B73495"/>
    <w:rsid w:val="00B74014"/>
    <w:rsid w:val="00B742EC"/>
    <w:rsid w:val="00B74375"/>
    <w:rsid w:val="00B76B7B"/>
    <w:rsid w:val="00B77BA7"/>
    <w:rsid w:val="00B77DB4"/>
    <w:rsid w:val="00B808DF"/>
    <w:rsid w:val="00B80ADC"/>
    <w:rsid w:val="00B80EA1"/>
    <w:rsid w:val="00B82C8B"/>
    <w:rsid w:val="00B82CD1"/>
    <w:rsid w:val="00B83933"/>
    <w:rsid w:val="00B84734"/>
    <w:rsid w:val="00B8655E"/>
    <w:rsid w:val="00B86ED7"/>
    <w:rsid w:val="00B87689"/>
    <w:rsid w:val="00B90B15"/>
    <w:rsid w:val="00B90B64"/>
    <w:rsid w:val="00B911F6"/>
    <w:rsid w:val="00B91F7C"/>
    <w:rsid w:val="00B92C60"/>
    <w:rsid w:val="00B92ECD"/>
    <w:rsid w:val="00B93989"/>
    <w:rsid w:val="00B94034"/>
    <w:rsid w:val="00B94149"/>
    <w:rsid w:val="00B94282"/>
    <w:rsid w:val="00B9496E"/>
    <w:rsid w:val="00B9525A"/>
    <w:rsid w:val="00B957FC"/>
    <w:rsid w:val="00B97B79"/>
    <w:rsid w:val="00B97D4B"/>
    <w:rsid w:val="00BA0662"/>
    <w:rsid w:val="00BA147E"/>
    <w:rsid w:val="00BA15CC"/>
    <w:rsid w:val="00BA1AB1"/>
    <w:rsid w:val="00BA384E"/>
    <w:rsid w:val="00BA38F9"/>
    <w:rsid w:val="00BA44E6"/>
    <w:rsid w:val="00BA5996"/>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C123C"/>
    <w:rsid w:val="00BC23E7"/>
    <w:rsid w:val="00BC2717"/>
    <w:rsid w:val="00BC2E68"/>
    <w:rsid w:val="00BC38DD"/>
    <w:rsid w:val="00BC3D3C"/>
    <w:rsid w:val="00BC3F70"/>
    <w:rsid w:val="00BC4667"/>
    <w:rsid w:val="00BC59F9"/>
    <w:rsid w:val="00BC5A49"/>
    <w:rsid w:val="00BC5C5E"/>
    <w:rsid w:val="00BC5E5D"/>
    <w:rsid w:val="00BC6AFC"/>
    <w:rsid w:val="00BC6B78"/>
    <w:rsid w:val="00BC7B0D"/>
    <w:rsid w:val="00BD05A3"/>
    <w:rsid w:val="00BD1CBE"/>
    <w:rsid w:val="00BD33CF"/>
    <w:rsid w:val="00BD33F2"/>
    <w:rsid w:val="00BD39E8"/>
    <w:rsid w:val="00BD3EAB"/>
    <w:rsid w:val="00BD3FEA"/>
    <w:rsid w:val="00BD5325"/>
    <w:rsid w:val="00BD5E26"/>
    <w:rsid w:val="00BD61E9"/>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319F"/>
    <w:rsid w:val="00BF4C10"/>
    <w:rsid w:val="00BF5FDE"/>
    <w:rsid w:val="00BF67AD"/>
    <w:rsid w:val="00BF6CE1"/>
    <w:rsid w:val="00BF7D25"/>
    <w:rsid w:val="00BF7E4F"/>
    <w:rsid w:val="00C009A3"/>
    <w:rsid w:val="00C00BC6"/>
    <w:rsid w:val="00C03490"/>
    <w:rsid w:val="00C03D89"/>
    <w:rsid w:val="00C03DD5"/>
    <w:rsid w:val="00C03E3D"/>
    <w:rsid w:val="00C03E9D"/>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457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436B"/>
    <w:rsid w:val="00C254CE"/>
    <w:rsid w:val="00C25795"/>
    <w:rsid w:val="00C26416"/>
    <w:rsid w:val="00C273FD"/>
    <w:rsid w:val="00C3000B"/>
    <w:rsid w:val="00C30866"/>
    <w:rsid w:val="00C3099D"/>
    <w:rsid w:val="00C31517"/>
    <w:rsid w:val="00C31F74"/>
    <w:rsid w:val="00C320B3"/>
    <w:rsid w:val="00C33043"/>
    <w:rsid w:val="00C348C3"/>
    <w:rsid w:val="00C34FD0"/>
    <w:rsid w:val="00C354EF"/>
    <w:rsid w:val="00C36274"/>
    <w:rsid w:val="00C364CE"/>
    <w:rsid w:val="00C36A7F"/>
    <w:rsid w:val="00C37163"/>
    <w:rsid w:val="00C371BA"/>
    <w:rsid w:val="00C40179"/>
    <w:rsid w:val="00C412F2"/>
    <w:rsid w:val="00C413D5"/>
    <w:rsid w:val="00C43CF9"/>
    <w:rsid w:val="00C4404A"/>
    <w:rsid w:val="00C45F46"/>
    <w:rsid w:val="00C46815"/>
    <w:rsid w:val="00C471F5"/>
    <w:rsid w:val="00C4720E"/>
    <w:rsid w:val="00C477F8"/>
    <w:rsid w:val="00C47D9D"/>
    <w:rsid w:val="00C47E6E"/>
    <w:rsid w:val="00C500E1"/>
    <w:rsid w:val="00C50FD1"/>
    <w:rsid w:val="00C5377E"/>
    <w:rsid w:val="00C53D7B"/>
    <w:rsid w:val="00C542A1"/>
    <w:rsid w:val="00C572B4"/>
    <w:rsid w:val="00C577D3"/>
    <w:rsid w:val="00C60542"/>
    <w:rsid w:val="00C6063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B12"/>
    <w:rsid w:val="00C81DA4"/>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504A"/>
    <w:rsid w:val="00C95CA9"/>
    <w:rsid w:val="00C9691A"/>
    <w:rsid w:val="00C97F4A"/>
    <w:rsid w:val="00CA026E"/>
    <w:rsid w:val="00CA118D"/>
    <w:rsid w:val="00CA1514"/>
    <w:rsid w:val="00CA19C2"/>
    <w:rsid w:val="00CA1AF9"/>
    <w:rsid w:val="00CA280E"/>
    <w:rsid w:val="00CA2ECE"/>
    <w:rsid w:val="00CA4461"/>
    <w:rsid w:val="00CA455D"/>
    <w:rsid w:val="00CA48DE"/>
    <w:rsid w:val="00CA5449"/>
    <w:rsid w:val="00CA5831"/>
    <w:rsid w:val="00CA58BD"/>
    <w:rsid w:val="00CA5BF4"/>
    <w:rsid w:val="00CA5CFF"/>
    <w:rsid w:val="00CA7170"/>
    <w:rsid w:val="00CA7207"/>
    <w:rsid w:val="00CB0262"/>
    <w:rsid w:val="00CB0554"/>
    <w:rsid w:val="00CB13CB"/>
    <w:rsid w:val="00CB1421"/>
    <w:rsid w:val="00CB18E4"/>
    <w:rsid w:val="00CB1D37"/>
    <w:rsid w:val="00CB297F"/>
    <w:rsid w:val="00CB3EF6"/>
    <w:rsid w:val="00CB6A9C"/>
    <w:rsid w:val="00CB6BE6"/>
    <w:rsid w:val="00CC19E9"/>
    <w:rsid w:val="00CC250A"/>
    <w:rsid w:val="00CC2776"/>
    <w:rsid w:val="00CC336F"/>
    <w:rsid w:val="00CC363E"/>
    <w:rsid w:val="00CC3EFB"/>
    <w:rsid w:val="00CC5E7C"/>
    <w:rsid w:val="00CC6D60"/>
    <w:rsid w:val="00CC747A"/>
    <w:rsid w:val="00CD04B4"/>
    <w:rsid w:val="00CD242F"/>
    <w:rsid w:val="00CD3373"/>
    <w:rsid w:val="00CD3A29"/>
    <w:rsid w:val="00CD3B49"/>
    <w:rsid w:val="00CD4193"/>
    <w:rsid w:val="00CD46D1"/>
    <w:rsid w:val="00CD562E"/>
    <w:rsid w:val="00CD5CDA"/>
    <w:rsid w:val="00CD62B7"/>
    <w:rsid w:val="00CD63CB"/>
    <w:rsid w:val="00CD73C5"/>
    <w:rsid w:val="00CD7511"/>
    <w:rsid w:val="00CD7894"/>
    <w:rsid w:val="00CD7B20"/>
    <w:rsid w:val="00CE0483"/>
    <w:rsid w:val="00CE04E2"/>
    <w:rsid w:val="00CE0F3F"/>
    <w:rsid w:val="00CE17ED"/>
    <w:rsid w:val="00CE20EE"/>
    <w:rsid w:val="00CE289A"/>
    <w:rsid w:val="00CE2B7F"/>
    <w:rsid w:val="00CE3902"/>
    <w:rsid w:val="00CE3BB5"/>
    <w:rsid w:val="00CE3D07"/>
    <w:rsid w:val="00CE4A8F"/>
    <w:rsid w:val="00CF06A0"/>
    <w:rsid w:val="00CF06C9"/>
    <w:rsid w:val="00CF096D"/>
    <w:rsid w:val="00CF2119"/>
    <w:rsid w:val="00CF2326"/>
    <w:rsid w:val="00CF254B"/>
    <w:rsid w:val="00CF4664"/>
    <w:rsid w:val="00CF468A"/>
    <w:rsid w:val="00CF4C52"/>
    <w:rsid w:val="00CF4FCC"/>
    <w:rsid w:val="00CF50E5"/>
    <w:rsid w:val="00CF531D"/>
    <w:rsid w:val="00CF5863"/>
    <w:rsid w:val="00CF593F"/>
    <w:rsid w:val="00CF5BD8"/>
    <w:rsid w:val="00CF61B6"/>
    <w:rsid w:val="00CF6663"/>
    <w:rsid w:val="00CF7970"/>
    <w:rsid w:val="00CF7EFA"/>
    <w:rsid w:val="00D00477"/>
    <w:rsid w:val="00D00E32"/>
    <w:rsid w:val="00D01ACF"/>
    <w:rsid w:val="00D02351"/>
    <w:rsid w:val="00D02E85"/>
    <w:rsid w:val="00D0497A"/>
    <w:rsid w:val="00D052EF"/>
    <w:rsid w:val="00D05C08"/>
    <w:rsid w:val="00D0663D"/>
    <w:rsid w:val="00D0690B"/>
    <w:rsid w:val="00D07490"/>
    <w:rsid w:val="00D07A8A"/>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F43"/>
    <w:rsid w:val="00D24BD7"/>
    <w:rsid w:val="00D2647D"/>
    <w:rsid w:val="00D268E7"/>
    <w:rsid w:val="00D26E07"/>
    <w:rsid w:val="00D275A6"/>
    <w:rsid w:val="00D2796B"/>
    <w:rsid w:val="00D31D53"/>
    <w:rsid w:val="00D330F6"/>
    <w:rsid w:val="00D33EBA"/>
    <w:rsid w:val="00D35615"/>
    <w:rsid w:val="00D358F1"/>
    <w:rsid w:val="00D35980"/>
    <w:rsid w:val="00D406C1"/>
    <w:rsid w:val="00D406CE"/>
    <w:rsid w:val="00D4179D"/>
    <w:rsid w:val="00D43063"/>
    <w:rsid w:val="00D43682"/>
    <w:rsid w:val="00D449C9"/>
    <w:rsid w:val="00D452A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5BB"/>
    <w:rsid w:val="00D54A16"/>
    <w:rsid w:val="00D54FFA"/>
    <w:rsid w:val="00D559E0"/>
    <w:rsid w:val="00D55A37"/>
    <w:rsid w:val="00D55C47"/>
    <w:rsid w:val="00D55C99"/>
    <w:rsid w:val="00D5765D"/>
    <w:rsid w:val="00D60811"/>
    <w:rsid w:val="00D620F1"/>
    <w:rsid w:val="00D63576"/>
    <w:rsid w:val="00D64850"/>
    <w:rsid w:val="00D65EAB"/>
    <w:rsid w:val="00D65F84"/>
    <w:rsid w:val="00D660C0"/>
    <w:rsid w:val="00D668BC"/>
    <w:rsid w:val="00D6717C"/>
    <w:rsid w:val="00D676A1"/>
    <w:rsid w:val="00D67B46"/>
    <w:rsid w:val="00D67CD8"/>
    <w:rsid w:val="00D70077"/>
    <w:rsid w:val="00D701D2"/>
    <w:rsid w:val="00D7121B"/>
    <w:rsid w:val="00D71CEE"/>
    <w:rsid w:val="00D72C45"/>
    <w:rsid w:val="00D72FBC"/>
    <w:rsid w:val="00D73597"/>
    <w:rsid w:val="00D74572"/>
    <w:rsid w:val="00D7558B"/>
    <w:rsid w:val="00D76796"/>
    <w:rsid w:val="00D77BCA"/>
    <w:rsid w:val="00D8021F"/>
    <w:rsid w:val="00D808C9"/>
    <w:rsid w:val="00D80F2E"/>
    <w:rsid w:val="00D8250D"/>
    <w:rsid w:val="00D82545"/>
    <w:rsid w:val="00D829F5"/>
    <w:rsid w:val="00D83030"/>
    <w:rsid w:val="00D83290"/>
    <w:rsid w:val="00D834E2"/>
    <w:rsid w:val="00D84C00"/>
    <w:rsid w:val="00D84D73"/>
    <w:rsid w:val="00D84ED5"/>
    <w:rsid w:val="00D85058"/>
    <w:rsid w:val="00D856F9"/>
    <w:rsid w:val="00D86119"/>
    <w:rsid w:val="00D87049"/>
    <w:rsid w:val="00D8709C"/>
    <w:rsid w:val="00D87A6F"/>
    <w:rsid w:val="00D9147C"/>
    <w:rsid w:val="00D916B9"/>
    <w:rsid w:val="00D9281C"/>
    <w:rsid w:val="00D929E2"/>
    <w:rsid w:val="00D92D32"/>
    <w:rsid w:val="00D930F4"/>
    <w:rsid w:val="00D943E6"/>
    <w:rsid w:val="00D955C0"/>
    <w:rsid w:val="00D95CFB"/>
    <w:rsid w:val="00D96A15"/>
    <w:rsid w:val="00D97CB9"/>
    <w:rsid w:val="00D97E7C"/>
    <w:rsid w:val="00DA173A"/>
    <w:rsid w:val="00DA21B0"/>
    <w:rsid w:val="00DA27E4"/>
    <w:rsid w:val="00DA2829"/>
    <w:rsid w:val="00DA2D5E"/>
    <w:rsid w:val="00DA2FA4"/>
    <w:rsid w:val="00DA525F"/>
    <w:rsid w:val="00DA585E"/>
    <w:rsid w:val="00DA58CF"/>
    <w:rsid w:val="00DA6263"/>
    <w:rsid w:val="00DB006E"/>
    <w:rsid w:val="00DB0450"/>
    <w:rsid w:val="00DB095B"/>
    <w:rsid w:val="00DB10E2"/>
    <w:rsid w:val="00DB141F"/>
    <w:rsid w:val="00DB1E63"/>
    <w:rsid w:val="00DB271C"/>
    <w:rsid w:val="00DB28AD"/>
    <w:rsid w:val="00DB2D3F"/>
    <w:rsid w:val="00DB346F"/>
    <w:rsid w:val="00DB3E8D"/>
    <w:rsid w:val="00DB3FC2"/>
    <w:rsid w:val="00DB4DBC"/>
    <w:rsid w:val="00DB5E5C"/>
    <w:rsid w:val="00DB669B"/>
    <w:rsid w:val="00DB6B46"/>
    <w:rsid w:val="00DB6F90"/>
    <w:rsid w:val="00DB7216"/>
    <w:rsid w:val="00DC0422"/>
    <w:rsid w:val="00DC0EA3"/>
    <w:rsid w:val="00DC1AB2"/>
    <w:rsid w:val="00DC2DCB"/>
    <w:rsid w:val="00DC3017"/>
    <w:rsid w:val="00DC35CB"/>
    <w:rsid w:val="00DC3E9F"/>
    <w:rsid w:val="00DC48AA"/>
    <w:rsid w:val="00DC5FDA"/>
    <w:rsid w:val="00DC6304"/>
    <w:rsid w:val="00DC67AF"/>
    <w:rsid w:val="00DC6AD0"/>
    <w:rsid w:val="00DC6BDD"/>
    <w:rsid w:val="00DC7813"/>
    <w:rsid w:val="00DC78FF"/>
    <w:rsid w:val="00DD03A8"/>
    <w:rsid w:val="00DD0F94"/>
    <w:rsid w:val="00DD1858"/>
    <w:rsid w:val="00DD19BC"/>
    <w:rsid w:val="00DD253C"/>
    <w:rsid w:val="00DD2E7E"/>
    <w:rsid w:val="00DD2EF0"/>
    <w:rsid w:val="00DD34B7"/>
    <w:rsid w:val="00DD34E3"/>
    <w:rsid w:val="00DD3ECF"/>
    <w:rsid w:val="00DD57C8"/>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B6"/>
    <w:rsid w:val="00DE5CD5"/>
    <w:rsid w:val="00DE5CF8"/>
    <w:rsid w:val="00DE6036"/>
    <w:rsid w:val="00DE6DFF"/>
    <w:rsid w:val="00DE7E0F"/>
    <w:rsid w:val="00DF05EA"/>
    <w:rsid w:val="00DF0891"/>
    <w:rsid w:val="00DF1108"/>
    <w:rsid w:val="00DF137F"/>
    <w:rsid w:val="00DF139D"/>
    <w:rsid w:val="00DF1A6D"/>
    <w:rsid w:val="00DF25B3"/>
    <w:rsid w:val="00DF27DC"/>
    <w:rsid w:val="00DF3E3D"/>
    <w:rsid w:val="00DF5D6A"/>
    <w:rsid w:val="00DF641D"/>
    <w:rsid w:val="00DF64A7"/>
    <w:rsid w:val="00DF67CA"/>
    <w:rsid w:val="00DF6DFD"/>
    <w:rsid w:val="00DF7AA2"/>
    <w:rsid w:val="00E0010D"/>
    <w:rsid w:val="00E00483"/>
    <w:rsid w:val="00E00B42"/>
    <w:rsid w:val="00E014AB"/>
    <w:rsid w:val="00E0154C"/>
    <w:rsid w:val="00E0188B"/>
    <w:rsid w:val="00E01D71"/>
    <w:rsid w:val="00E01EA7"/>
    <w:rsid w:val="00E028F1"/>
    <w:rsid w:val="00E03020"/>
    <w:rsid w:val="00E040CB"/>
    <w:rsid w:val="00E047CF"/>
    <w:rsid w:val="00E04998"/>
    <w:rsid w:val="00E04BDD"/>
    <w:rsid w:val="00E05744"/>
    <w:rsid w:val="00E069E7"/>
    <w:rsid w:val="00E0702C"/>
    <w:rsid w:val="00E0724B"/>
    <w:rsid w:val="00E07BF6"/>
    <w:rsid w:val="00E07E9C"/>
    <w:rsid w:val="00E11020"/>
    <w:rsid w:val="00E11059"/>
    <w:rsid w:val="00E11274"/>
    <w:rsid w:val="00E114B5"/>
    <w:rsid w:val="00E1161D"/>
    <w:rsid w:val="00E121F1"/>
    <w:rsid w:val="00E123B2"/>
    <w:rsid w:val="00E12FE8"/>
    <w:rsid w:val="00E13522"/>
    <w:rsid w:val="00E13E90"/>
    <w:rsid w:val="00E146C8"/>
    <w:rsid w:val="00E148F8"/>
    <w:rsid w:val="00E14939"/>
    <w:rsid w:val="00E15545"/>
    <w:rsid w:val="00E1569C"/>
    <w:rsid w:val="00E15755"/>
    <w:rsid w:val="00E1607F"/>
    <w:rsid w:val="00E17B54"/>
    <w:rsid w:val="00E20142"/>
    <w:rsid w:val="00E214EE"/>
    <w:rsid w:val="00E236B5"/>
    <w:rsid w:val="00E238DD"/>
    <w:rsid w:val="00E23AD3"/>
    <w:rsid w:val="00E23E0C"/>
    <w:rsid w:val="00E23EDF"/>
    <w:rsid w:val="00E245B6"/>
    <w:rsid w:val="00E25ADA"/>
    <w:rsid w:val="00E2689D"/>
    <w:rsid w:val="00E268BB"/>
    <w:rsid w:val="00E26A07"/>
    <w:rsid w:val="00E26BC4"/>
    <w:rsid w:val="00E27098"/>
    <w:rsid w:val="00E27962"/>
    <w:rsid w:val="00E27F9A"/>
    <w:rsid w:val="00E3112C"/>
    <w:rsid w:val="00E32C0C"/>
    <w:rsid w:val="00E33412"/>
    <w:rsid w:val="00E33C2A"/>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7F1"/>
    <w:rsid w:val="00E468DD"/>
    <w:rsid w:val="00E507A7"/>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E03"/>
    <w:rsid w:val="00E65392"/>
    <w:rsid w:val="00E653BE"/>
    <w:rsid w:val="00E65A98"/>
    <w:rsid w:val="00E66584"/>
    <w:rsid w:val="00E6658B"/>
    <w:rsid w:val="00E66A8F"/>
    <w:rsid w:val="00E66B33"/>
    <w:rsid w:val="00E66E3B"/>
    <w:rsid w:val="00E66F4F"/>
    <w:rsid w:val="00E6701A"/>
    <w:rsid w:val="00E67D65"/>
    <w:rsid w:val="00E67E33"/>
    <w:rsid w:val="00E70770"/>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2466"/>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95D"/>
    <w:rsid w:val="00EA1CC3"/>
    <w:rsid w:val="00EA1F83"/>
    <w:rsid w:val="00EA207C"/>
    <w:rsid w:val="00EA2989"/>
    <w:rsid w:val="00EA4C32"/>
    <w:rsid w:val="00EA57E5"/>
    <w:rsid w:val="00EA5897"/>
    <w:rsid w:val="00EA5E98"/>
    <w:rsid w:val="00EA6065"/>
    <w:rsid w:val="00EA6C79"/>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E27"/>
    <w:rsid w:val="00EC0ED1"/>
    <w:rsid w:val="00EC0FFE"/>
    <w:rsid w:val="00EC134E"/>
    <w:rsid w:val="00EC1534"/>
    <w:rsid w:val="00EC19C2"/>
    <w:rsid w:val="00EC1AC5"/>
    <w:rsid w:val="00EC1B4D"/>
    <w:rsid w:val="00EC1E3C"/>
    <w:rsid w:val="00EC21A2"/>
    <w:rsid w:val="00EC2AFB"/>
    <w:rsid w:val="00EC2E7B"/>
    <w:rsid w:val="00EC3255"/>
    <w:rsid w:val="00EC4C50"/>
    <w:rsid w:val="00EC606B"/>
    <w:rsid w:val="00EC6239"/>
    <w:rsid w:val="00EC6D99"/>
    <w:rsid w:val="00EC6DC0"/>
    <w:rsid w:val="00EC727B"/>
    <w:rsid w:val="00EC7A8A"/>
    <w:rsid w:val="00ED0D46"/>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E1A"/>
    <w:rsid w:val="00EE4931"/>
    <w:rsid w:val="00EE5228"/>
    <w:rsid w:val="00EE5EA9"/>
    <w:rsid w:val="00EE7994"/>
    <w:rsid w:val="00EE7F4D"/>
    <w:rsid w:val="00EF0290"/>
    <w:rsid w:val="00EF032A"/>
    <w:rsid w:val="00EF11BF"/>
    <w:rsid w:val="00EF11E0"/>
    <w:rsid w:val="00EF1F3F"/>
    <w:rsid w:val="00EF2CF0"/>
    <w:rsid w:val="00EF2EBF"/>
    <w:rsid w:val="00EF2F55"/>
    <w:rsid w:val="00EF37F0"/>
    <w:rsid w:val="00EF3A40"/>
    <w:rsid w:val="00EF4BC3"/>
    <w:rsid w:val="00EF4BD8"/>
    <w:rsid w:val="00EF5233"/>
    <w:rsid w:val="00EF5390"/>
    <w:rsid w:val="00EF56B4"/>
    <w:rsid w:val="00EF64B1"/>
    <w:rsid w:val="00EF6D74"/>
    <w:rsid w:val="00EF740F"/>
    <w:rsid w:val="00F00717"/>
    <w:rsid w:val="00F00882"/>
    <w:rsid w:val="00F00CB7"/>
    <w:rsid w:val="00F00D2E"/>
    <w:rsid w:val="00F019CA"/>
    <w:rsid w:val="00F0223C"/>
    <w:rsid w:val="00F030E6"/>
    <w:rsid w:val="00F035AE"/>
    <w:rsid w:val="00F0362A"/>
    <w:rsid w:val="00F04173"/>
    <w:rsid w:val="00F04762"/>
    <w:rsid w:val="00F05DA7"/>
    <w:rsid w:val="00F06801"/>
    <w:rsid w:val="00F06803"/>
    <w:rsid w:val="00F06A2E"/>
    <w:rsid w:val="00F06DCF"/>
    <w:rsid w:val="00F07251"/>
    <w:rsid w:val="00F07FFE"/>
    <w:rsid w:val="00F11788"/>
    <w:rsid w:val="00F13460"/>
    <w:rsid w:val="00F13B9F"/>
    <w:rsid w:val="00F13C5D"/>
    <w:rsid w:val="00F1484E"/>
    <w:rsid w:val="00F15E57"/>
    <w:rsid w:val="00F16271"/>
    <w:rsid w:val="00F1636A"/>
    <w:rsid w:val="00F1655E"/>
    <w:rsid w:val="00F16602"/>
    <w:rsid w:val="00F1693B"/>
    <w:rsid w:val="00F202A5"/>
    <w:rsid w:val="00F2036B"/>
    <w:rsid w:val="00F203A1"/>
    <w:rsid w:val="00F206F1"/>
    <w:rsid w:val="00F2070B"/>
    <w:rsid w:val="00F20C71"/>
    <w:rsid w:val="00F2181A"/>
    <w:rsid w:val="00F21B58"/>
    <w:rsid w:val="00F22221"/>
    <w:rsid w:val="00F22432"/>
    <w:rsid w:val="00F22AE5"/>
    <w:rsid w:val="00F22B07"/>
    <w:rsid w:val="00F22DFE"/>
    <w:rsid w:val="00F231A9"/>
    <w:rsid w:val="00F23414"/>
    <w:rsid w:val="00F24591"/>
    <w:rsid w:val="00F24AF0"/>
    <w:rsid w:val="00F250F8"/>
    <w:rsid w:val="00F25A15"/>
    <w:rsid w:val="00F26B01"/>
    <w:rsid w:val="00F26E5D"/>
    <w:rsid w:val="00F2769F"/>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F85"/>
    <w:rsid w:val="00F50357"/>
    <w:rsid w:val="00F50565"/>
    <w:rsid w:val="00F53556"/>
    <w:rsid w:val="00F53868"/>
    <w:rsid w:val="00F53F21"/>
    <w:rsid w:val="00F53FDA"/>
    <w:rsid w:val="00F54E67"/>
    <w:rsid w:val="00F54EB8"/>
    <w:rsid w:val="00F55034"/>
    <w:rsid w:val="00F5579D"/>
    <w:rsid w:val="00F5590E"/>
    <w:rsid w:val="00F559DD"/>
    <w:rsid w:val="00F55B4A"/>
    <w:rsid w:val="00F5620A"/>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B"/>
    <w:rsid w:val="00F80160"/>
    <w:rsid w:val="00F80374"/>
    <w:rsid w:val="00F805C7"/>
    <w:rsid w:val="00F811FF"/>
    <w:rsid w:val="00F81CD6"/>
    <w:rsid w:val="00F82490"/>
    <w:rsid w:val="00F83CCC"/>
    <w:rsid w:val="00F847A3"/>
    <w:rsid w:val="00F859B6"/>
    <w:rsid w:val="00F864A6"/>
    <w:rsid w:val="00F869D6"/>
    <w:rsid w:val="00F86AC3"/>
    <w:rsid w:val="00F87A91"/>
    <w:rsid w:val="00F87C96"/>
    <w:rsid w:val="00F90417"/>
    <w:rsid w:val="00F904EE"/>
    <w:rsid w:val="00F90F89"/>
    <w:rsid w:val="00F921B5"/>
    <w:rsid w:val="00F92AAD"/>
    <w:rsid w:val="00F93046"/>
    <w:rsid w:val="00F93F13"/>
    <w:rsid w:val="00F941A9"/>
    <w:rsid w:val="00F94EB8"/>
    <w:rsid w:val="00F95530"/>
    <w:rsid w:val="00F9576F"/>
    <w:rsid w:val="00F95A1B"/>
    <w:rsid w:val="00F95CAF"/>
    <w:rsid w:val="00F95D1B"/>
    <w:rsid w:val="00F95DD7"/>
    <w:rsid w:val="00F96FFF"/>
    <w:rsid w:val="00F9714E"/>
    <w:rsid w:val="00FA0618"/>
    <w:rsid w:val="00FA0D7B"/>
    <w:rsid w:val="00FA1072"/>
    <w:rsid w:val="00FA1C71"/>
    <w:rsid w:val="00FA29BF"/>
    <w:rsid w:val="00FA33B0"/>
    <w:rsid w:val="00FA3439"/>
    <w:rsid w:val="00FA394B"/>
    <w:rsid w:val="00FA4004"/>
    <w:rsid w:val="00FA4EDA"/>
    <w:rsid w:val="00FA5E9E"/>
    <w:rsid w:val="00FA5EA0"/>
    <w:rsid w:val="00FA5F37"/>
    <w:rsid w:val="00FA6964"/>
    <w:rsid w:val="00FA7990"/>
    <w:rsid w:val="00FB138E"/>
    <w:rsid w:val="00FB2150"/>
    <w:rsid w:val="00FB37D7"/>
    <w:rsid w:val="00FB3801"/>
    <w:rsid w:val="00FB4266"/>
    <w:rsid w:val="00FB46ED"/>
    <w:rsid w:val="00FB5606"/>
    <w:rsid w:val="00FB5EB4"/>
    <w:rsid w:val="00FB5F13"/>
    <w:rsid w:val="00FB6691"/>
    <w:rsid w:val="00FB6E95"/>
    <w:rsid w:val="00FC03B4"/>
    <w:rsid w:val="00FC0583"/>
    <w:rsid w:val="00FC08D0"/>
    <w:rsid w:val="00FC094E"/>
    <w:rsid w:val="00FC09CD"/>
    <w:rsid w:val="00FC0AD4"/>
    <w:rsid w:val="00FC0F9B"/>
    <w:rsid w:val="00FC16E8"/>
    <w:rsid w:val="00FC1765"/>
    <w:rsid w:val="00FC227F"/>
    <w:rsid w:val="00FC229A"/>
    <w:rsid w:val="00FC3379"/>
    <w:rsid w:val="00FC370B"/>
    <w:rsid w:val="00FC3E58"/>
    <w:rsid w:val="00FC4085"/>
    <w:rsid w:val="00FC41FB"/>
    <w:rsid w:val="00FC4847"/>
    <w:rsid w:val="00FC496C"/>
    <w:rsid w:val="00FC49E6"/>
    <w:rsid w:val="00FC4C22"/>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318B"/>
    <w:rsid w:val="00FF3EFB"/>
    <w:rsid w:val="00FF4290"/>
    <w:rsid w:val="00FF5175"/>
    <w:rsid w:val="00FF51B6"/>
    <w:rsid w:val="00FF579C"/>
    <w:rsid w:val="00FF5D0E"/>
    <w:rsid w:val="00FF630E"/>
    <w:rsid w:val="00FF6557"/>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0"/>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21"/>
      </w:numPr>
      <w:contextualSpacing/>
    </w:pPr>
  </w:style>
  <w:style w:type="paragraph" w:styleId="ListBullet2">
    <w:name w:val="List Bullet 2"/>
    <w:basedOn w:val="Normal"/>
    <w:uiPriority w:val="99"/>
    <w:semiHidden/>
    <w:unhideWhenUsed/>
    <w:rsid w:val="001D1222"/>
    <w:pPr>
      <w:numPr>
        <w:numId w:val="22"/>
      </w:numPr>
      <w:contextualSpacing/>
    </w:pPr>
  </w:style>
  <w:style w:type="paragraph" w:styleId="ListBullet3">
    <w:name w:val="List Bullet 3"/>
    <w:basedOn w:val="Normal"/>
    <w:uiPriority w:val="99"/>
    <w:semiHidden/>
    <w:unhideWhenUsed/>
    <w:rsid w:val="001D1222"/>
    <w:pPr>
      <w:numPr>
        <w:numId w:val="23"/>
      </w:numPr>
      <w:contextualSpacing/>
    </w:pPr>
  </w:style>
  <w:style w:type="paragraph" w:styleId="ListBullet4">
    <w:name w:val="List Bullet 4"/>
    <w:basedOn w:val="Normal"/>
    <w:uiPriority w:val="99"/>
    <w:semiHidden/>
    <w:unhideWhenUsed/>
    <w:rsid w:val="001D1222"/>
    <w:pPr>
      <w:numPr>
        <w:numId w:val="24"/>
      </w:numPr>
      <w:contextualSpacing/>
    </w:pPr>
  </w:style>
  <w:style w:type="paragraph" w:styleId="ListBullet5">
    <w:name w:val="List Bullet 5"/>
    <w:basedOn w:val="Normal"/>
    <w:uiPriority w:val="99"/>
    <w:semiHidden/>
    <w:unhideWhenUsed/>
    <w:rsid w:val="001D1222"/>
    <w:pPr>
      <w:numPr>
        <w:numId w:val="25"/>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26"/>
      </w:numPr>
      <w:contextualSpacing/>
    </w:pPr>
  </w:style>
  <w:style w:type="paragraph" w:styleId="ListNumber2">
    <w:name w:val="List Number 2"/>
    <w:basedOn w:val="Normal"/>
    <w:uiPriority w:val="99"/>
    <w:semiHidden/>
    <w:unhideWhenUsed/>
    <w:rsid w:val="001D1222"/>
    <w:pPr>
      <w:numPr>
        <w:numId w:val="27"/>
      </w:numPr>
      <w:contextualSpacing/>
    </w:pPr>
  </w:style>
  <w:style w:type="paragraph" w:styleId="ListNumber3">
    <w:name w:val="List Number 3"/>
    <w:basedOn w:val="Normal"/>
    <w:uiPriority w:val="99"/>
    <w:semiHidden/>
    <w:unhideWhenUsed/>
    <w:rsid w:val="001D1222"/>
    <w:pPr>
      <w:numPr>
        <w:numId w:val="28"/>
      </w:numPr>
      <w:contextualSpacing/>
    </w:pPr>
  </w:style>
  <w:style w:type="paragraph" w:styleId="ListNumber4">
    <w:name w:val="List Number 4"/>
    <w:basedOn w:val="Normal"/>
    <w:uiPriority w:val="99"/>
    <w:semiHidden/>
    <w:unhideWhenUsed/>
    <w:rsid w:val="001D1222"/>
    <w:pPr>
      <w:numPr>
        <w:numId w:val="29"/>
      </w:numPr>
      <w:contextualSpacing/>
    </w:pPr>
  </w:style>
  <w:style w:type="paragraph" w:styleId="ListNumber5">
    <w:name w:val="List Number 5"/>
    <w:basedOn w:val="Normal"/>
    <w:uiPriority w:val="99"/>
    <w:semiHidden/>
    <w:unhideWhenUsed/>
    <w:rsid w:val="001D1222"/>
    <w:pPr>
      <w:numPr>
        <w:numId w:val="30"/>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semiHidden/>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49275</Words>
  <Characters>280868</Characters>
  <Application>Microsoft Office Word</Application>
  <DocSecurity>0</DocSecurity>
  <Lines>2340</Lines>
  <Paragraphs>658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12</cp:revision>
  <cp:lastPrinted>2022-03-14T02:04:00Z</cp:lastPrinted>
  <dcterms:created xsi:type="dcterms:W3CDTF">2025-02-11T22:41:00Z</dcterms:created>
  <dcterms:modified xsi:type="dcterms:W3CDTF">2025-02-11T23:08:00Z</dcterms:modified>
</cp:coreProperties>
</file>