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EC07" w14:textId="24D90637" w:rsidR="003A6BBE" w:rsidRPr="003A6BBE" w:rsidRDefault="00172134" w:rsidP="009A5BD5">
      <w:pPr>
        <w:spacing w:before="120" w:after="0" w:line="240" w:lineRule="auto"/>
        <w:ind w:left="850" w:hanging="992"/>
        <w:jc w:val="center"/>
        <w:rPr>
          <w:b/>
          <w:bCs/>
        </w:rPr>
      </w:pPr>
      <w:r>
        <w:rPr>
          <w:noProof/>
          <w:lang w:eastAsia="en-AU"/>
        </w:rPr>
        <w:drawing>
          <wp:anchor distT="0" distB="0" distL="114300" distR="114300" simplePos="0" relativeHeight="251658240" behindDoc="1" locked="0" layoutInCell="1" allowOverlap="1" wp14:anchorId="5BFAEBF6" wp14:editId="2D4305F8">
            <wp:simplePos x="0" y="0"/>
            <wp:positionH relativeFrom="column">
              <wp:posOffset>7791450</wp:posOffset>
            </wp:positionH>
            <wp:positionV relativeFrom="paragraph">
              <wp:posOffset>-450850</wp:posOffset>
            </wp:positionV>
            <wp:extent cx="1850390" cy="511175"/>
            <wp:effectExtent l="0" t="0" r="0" b="3175"/>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0390"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3965" w:rsidRPr="00133965">
        <w:t xml:space="preserve"> </w:t>
      </w:r>
      <w:r w:rsidR="00133965" w:rsidRPr="00133965">
        <w:rPr>
          <w:b/>
          <w:bCs/>
        </w:rPr>
        <w:t xml:space="preserve">Gestational Trophoblastic Neoplasia </w:t>
      </w:r>
      <w:r w:rsidR="003A6BBE" w:rsidRPr="00F859B6">
        <w:rPr>
          <w:b/>
          <w:bCs/>
        </w:rPr>
        <w:t>Histopathology Reporting</w:t>
      </w:r>
      <w:r w:rsidR="003A6BBE" w:rsidRPr="003A6BBE">
        <w:rPr>
          <w:b/>
          <w:bCs/>
        </w:rPr>
        <w:t xml:space="preserve"> </w:t>
      </w:r>
      <w:r w:rsidR="00A36FBC">
        <w:rPr>
          <w:b/>
          <w:bCs/>
        </w:rPr>
        <w:t>Guide</w:t>
      </w:r>
    </w:p>
    <w:p w14:paraId="637DEC08" w14:textId="77777777" w:rsidR="003A6BBE" w:rsidRDefault="003A6BBE" w:rsidP="00C477F8">
      <w:pPr>
        <w:spacing w:after="0"/>
        <w:ind w:left="851" w:hanging="851"/>
        <w:jc w:val="both"/>
        <w:rPr>
          <w:b/>
          <w:sz w:val="16"/>
          <w:szCs w:val="16"/>
        </w:rPr>
      </w:pPr>
    </w:p>
    <w:p w14:paraId="637DEC09" w14:textId="77777777" w:rsidR="00236231" w:rsidRPr="009125B1" w:rsidRDefault="00236231" w:rsidP="00C477F8">
      <w:pPr>
        <w:spacing w:after="0"/>
        <w:ind w:left="851" w:hanging="851"/>
        <w:jc w:val="both"/>
        <w:rPr>
          <w:b/>
          <w:sz w:val="16"/>
          <w:szCs w:val="16"/>
        </w:rPr>
      </w:pPr>
      <w:r w:rsidRPr="009125B1">
        <w:rPr>
          <w:b/>
          <w:sz w:val="16"/>
          <w:szCs w:val="16"/>
        </w:rPr>
        <w:t>Elements in black text are CORE</w:t>
      </w:r>
      <w:r w:rsidR="00C477F8">
        <w:rPr>
          <w:b/>
          <w:sz w:val="16"/>
          <w:szCs w:val="16"/>
        </w:rPr>
        <w:tab/>
      </w:r>
      <w:r w:rsidR="00C477F8">
        <w:rPr>
          <w:b/>
          <w:sz w:val="16"/>
          <w:szCs w:val="16"/>
        </w:rPr>
        <w:tab/>
      </w:r>
      <w:r w:rsidRPr="009125B1">
        <w:rPr>
          <w:b/>
          <w:sz w:val="16"/>
          <w:szCs w:val="16"/>
        </w:rPr>
        <w:t xml:space="preserve">Elements in </w:t>
      </w:r>
      <w:r w:rsidRPr="004A0913">
        <w:rPr>
          <w:b/>
          <w:color w:val="000000" w:themeColor="text1"/>
          <w:sz w:val="16"/>
          <w:szCs w:val="16"/>
        </w:rPr>
        <w:t xml:space="preserve">grey text </w:t>
      </w:r>
      <w:r w:rsidRPr="009125B1">
        <w:rPr>
          <w:b/>
          <w:sz w:val="16"/>
          <w:szCs w:val="16"/>
        </w:rPr>
        <w:t xml:space="preserve">are </w:t>
      </w:r>
      <w:proofErr w:type="gramStart"/>
      <w:r w:rsidRPr="009125B1">
        <w:rPr>
          <w:b/>
          <w:sz w:val="16"/>
          <w:szCs w:val="16"/>
        </w:rPr>
        <w:t>NON-CORE</w:t>
      </w:r>
      <w:proofErr w:type="gramEnd"/>
      <w:r w:rsidRPr="009125B1">
        <w:rPr>
          <w:b/>
          <w:sz w:val="16"/>
          <w:szCs w:val="16"/>
        </w:rPr>
        <w:t xml:space="preserve">        </w:t>
      </w:r>
      <w:r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Pr="009125B1">
        <w:rPr>
          <w:b/>
          <w:sz w:val="16"/>
          <w:szCs w:val="16"/>
        </w:rPr>
        <w:t xml:space="preserve"> indicates multi-select values  </w:t>
      </w:r>
      <w:r w:rsidRPr="009125B1">
        <w:rPr>
          <w:b/>
          <w:sz w:val="16"/>
          <w:szCs w:val="16"/>
        </w:rPr>
        <w:tab/>
        <w:t xml:space="preserve">      </w:t>
      </w:r>
    </w:p>
    <w:p w14:paraId="637DEC0A" w14:textId="77777777" w:rsidR="00236231" w:rsidRPr="003F7F4C" w:rsidRDefault="00236231" w:rsidP="00EE2948">
      <w:pPr>
        <w:spacing w:after="0"/>
        <w:ind w:left="851" w:hanging="851"/>
        <w:rPr>
          <w:b/>
        </w:rPr>
      </w:pPr>
    </w:p>
    <w:tbl>
      <w:tblPr>
        <w:tblW w:w="15183" w:type="dxa"/>
        <w:tblInd w:w="93" w:type="dxa"/>
        <w:tblLayout w:type="fixed"/>
        <w:tblLook w:val="04A0" w:firstRow="1" w:lastRow="0" w:firstColumn="1" w:lastColumn="0" w:noHBand="0" w:noVBand="1"/>
      </w:tblPr>
      <w:tblGrid>
        <w:gridCol w:w="2425"/>
        <w:gridCol w:w="12758"/>
      </w:tblGrid>
      <w:tr w:rsidR="00775C63" w:rsidRPr="006D1DD6" w14:paraId="637DEC11" w14:textId="77777777" w:rsidTr="00236231">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637DEC0B" w14:textId="77777777" w:rsidR="00EF4BD8" w:rsidRDefault="00781C10" w:rsidP="00EF4BD8">
            <w:pPr>
              <w:spacing w:after="0"/>
              <w:rPr>
                <w:rFonts w:ascii="Calibri" w:hAnsi="Calibri"/>
                <w:bCs/>
                <w:color w:val="000000"/>
                <w:sz w:val="16"/>
                <w:szCs w:val="16"/>
              </w:rPr>
            </w:pPr>
            <w:r>
              <w:rPr>
                <w:rFonts w:ascii="Calibri" w:hAnsi="Calibri"/>
                <w:bCs/>
                <w:color w:val="000000"/>
                <w:sz w:val="16"/>
                <w:szCs w:val="16"/>
              </w:rPr>
              <w:t xml:space="preserve">Definition of </w:t>
            </w:r>
            <w:r w:rsidR="00BE0E0C">
              <w:rPr>
                <w:rFonts w:ascii="Calibri" w:hAnsi="Calibri"/>
                <w:bCs/>
                <w:color w:val="000000"/>
                <w:sz w:val="16"/>
                <w:szCs w:val="16"/>
              </w:rPr>
              <w:t>C</w:t>
            </w:r>
            <w:r w:rsidR="00236231" w:rsidRPr="00236231">
              <w:rPr>
                <w:rFonts w:ascii="Calibri" w:hAnsi="Calibri"/>
                <w:bCs/>
                <w:color w:val="000000"/>
                <w:sz w:val="16"/>
                <w:szCs w:val="16"/>
              </w:rPr>
              <w:t>ore elements</w:t>
            </w:r>
          </w:p>
          <w:p w14:paraId="637DEC0C" w14:textId="77777777" w:rsidR="00775C63" w:rsidRPr="00160820" w:rsidRDefault="00775C63" w:rsidP="00EF4BD8">
            <w:pPr>
              <w:spacing w:after="0"/>
              <w:rPr>
                <w:rFonts w:ascii="Calibri" w:hAnsi="Calibri"/>
                <w:bCs/>
                <w:color w:val="000000"/>
                <w:sz w:val="16"/>
                <w:szCs w:val="16"/>
              </w:rPr>
            </w:pPr>
          </w:p>
        </w:tc>
        <w:tc>
          <w:tcPr>
            <w:tcW w:w="12758" w:type="dxa"/>
            <w:tcBorders>
              <w:top w:val="single" w:sz="4" w:space="0" w:color="auto"/>
              <w:left w:val="nil"/>
              <w:bottom w:val="single" w:sz="4" w:space="0" w:color="auto"/>
              <w:right w:val="single" w:sz="4" w:space="0" w:color="auto"/>
            </w:tcBorders>
            <w:shd w:val="clear" w:color="auto" w:fill="auto"/>
          </w:tcPr>
          <w:p w14:paraId="637DEC0D" w14:textId="77777777" w:rsidR="00586322" w:rsidRDefault="00C412F2" w:rsidP="00B67C93">
            <w:pPr>
              <w:pBdr>
                <w:top w:val="nil"/>
                <w:left w:val="nil"/>
                <w:bottom w:val="nil"/>
                <w:right w:val="nil"/>
                <w:between w:val="nil"/>
                <w:bar w:val="nil"/>
              </w:pBdr>
              <w:spacing w:after="0" w:line="240" w:lineRule="auto"/>
              <w:ind w:left="34"/>
              <w:rPr>
                <w:rFonts w:ascii="Calibri" w:hAnsi="Calibri"/>
                <w:sz w:val="16"/>
                <w:szCs w:val="16"/>
              </w:rPr>
            </w:pPr>
            <w:r w:rsidRPr="00C412F2">
              <w:rPr>
                <w:rFonts w:ascii="Calibri" w:hAnsi="Calibri"/>
                <w:sz w:val="16"/>
                <w:szCs w:val="16"/>
              </w:rPr>
              <w:t>C</w:t>
            </w:r>
            <w:r w:rsidR="003A6BBE">
              <w:rPr>
                <w:rFonts w:ascii="Calibri" w:hAnsi="Calibri"/>
                <w:sz w:val="16"/>
                <w:szCs w:val="16"/>
              </w:rPr>
              <w:t>ore</w:t>
            </w:r>
            <w:r w:rsidRPr="00C412F2">
              <w:rPr>
                <w:rFonts w:ascii="Calibri" w:hAnsi="Calibri"/>
                <w:sz w:val="16"/>
                <w:szCs w:val="16"/>
              </w:rPr>
              <w:t xml:space="preserve"> elements are those which are essential for the clinical management, staging or prognosis of the cancer. These elements will either have evidentiary support at Level III-2 or above (based on prognostic factors in the National Health and Medical Research Council (NHMRC) levels of evidence</w:t>
            </w:r>
            <w:r w:rsidRPr="00B67C93">
              <w:rPr>
                <w:rFonts w:ascii="Calibri" w:hAnsi="Calibri"/>
                <w:sz w:val="16"/>
                <w:szCs w:val="16"/>
                <w:vertAlign w:val="superscript"/>
              </w:rPr>
              <w:t>1</w:t>
            </w:r>
            <w:r w:rsidRPr="00C412F2">
              <w:rPr>
                <w:rFonts w:ascii="Calibri" w:hAnsi="Calibri"/>
                <w:sz w:val="16"/>
                <w:szCs w:val="16"/>
              </w:rPr>
              <w:t>). In rare circumstances, where level III-2 evidence is not avai</w:t>
            </w:r>
            <w:r w:rsidR="003A6BBE">
              <w:rPr>
                <w:rFonts w:ascii="Calibri" w:hAnsi="Calibri"/>
                <w:sz w:val="16"/>
                <w:szCs w:val="16"/>
              </w:rPr>
              <w:t>lable an element may be made a core</w:t>
            </w:r>
            <w:r w:rsidRPr="00C412F2">
              <w:rPr>
                <w:rFonts w:ascii="Calibri" w:hAnsi="Calibri"/>
                <w:sz w:val="16"/>
                <w:szCs w:val="16"/>
              </w:rPr>
              <w:t xml:space="preserve"> element where there is unanimous agreement in the expert committee. An appropriate staging system, e.g., Pathological TNM staging, would normally be included as a </w:t>
            </w:r>
            <w:r w:rsidR="003A6BBE">
              <w:rPr>
                <w:rFonts w:ascii="Calibri" w:hAnsi="Calibri"/>
                <w:sz w:val="16"/>
                <w:szCs w:val="16"/>
              </w:rPr>
              <w:t>core</w:t>
            </w:r>
            <w:r w:rsidRPr="00C412F2">
              <w:rPr>
                <w:rFonts w:ascii="Calibri" w:hAnsi="Calibri"/>
                <w:sz w:val="16"/>
                <w:szCs w:val="16"/>
              </w:rPr>
              <w:t xml:space="preserve"> element. </w:t>
            </w:r>
            <w:r w:rsidR="002D6D38">
              <w:rPr>
                <w:rFonts w:ascii="Calibri" w:hAnsi="Calibri"/>
                <w:sz w:val="16"/>
                <w:szCs w:val="16"/>
              </w:rPr>
              <w:t>The summation of all c</w:t>
            </w:r>
            <w:r w:rsidR="003A6BBE">
              <w:rPr>
                <w:rFonts w:ascii="Calibri" w:hAnsi="Calibri"/>
                <w:sz w:val="16"/>
                <w:szCs w:val="16"/>
              </w:rPr>
              <w:t>ore</w:t>
            </w:r>
            <w:r w:rsidRPr="00C412F2">
              <w:rPr>
                <w:rFonts w:ascii="Calibri" w:hAnsi="Calibri"/>
                <w:sz w:val="16"/>
                <w:szCs w:val="16"/>
              </w:rPr>
              <w:t xml:space="preserve"> elements </w:t>
            </w:r>
            <w:proofErr w:type="gramStart"/>
            <w:r w:rsidRPr="00C412F2">
              <w:rPr>
                <w:rFonts w:ascii="Calibri" w:hAnsi="Calibri"/>
                <w:sz w:val="16"/>
                <w:szCs w:val="16"/>
              </w:rPr>
              <w:t>is considered to be</w:t>
            </w:r>
            <w:proofErr w:type="gramEnd"/>
            <w:r w:rsidRPr="00C412F2">
              <w:rPr>
                <w:rFonts w:ascii="Calibri" w:hAnsi="Calibri"/>
                <w:sz w:val="16"/>
                <w:szCs w:val="16"/>
              </w:rPr>
              <w:t xml:space="preserve"> the minimum reporting standard for a specific cancer.</w:t>
            </w:r>
          </w:p>
          <w:p w14:paraId="637DEC0E" w14:textId="77777777" w:rsidR="00C412F2" w:rsidRPr="009774E5" w:rsidRDefault="00C412F2" w:rsidP="00C412F2">
            <w:pPr>
              <w:pBdr>
                <w:top w:val="nil"/>
                <w:left w:val="nil"/>
                <w:bottom w:val="nil"/>
                <w:right w:val="nil"/>
                <w:between w:val="nil"/>
                <w:bar w:val="nil"/>
              </w:pBdr>
              <w:spacing w:after="0" w:line="240" w:lineRule="auto"/>
              <w:ind w:left="34"/>
              <w:rPr>
                <w:rFonts w:ascii="Calibri" w:hAnsi="Calibri"/>
                <w:sz w:val="16"/>
                <w:szCs w:val="16"/>
              </w:rPr>
            </w:pPr>
          </w:p>
          <w:p w14:paraId="637DEC0F" w14:textId="77777777" w:rsidR="0033413A" w:rsidRPr="009774E5" w:rsidRDefault="005E4807" w:rsidP="002A671F">
            <w:pPr>
              <w:pBdr>
                <w:top w:val="nil"/>
                <w:left w:val="nil"/>
                <w:bottom w:val="nil"/>
                <w:right w:val="nil"/>
                <w:between w:val="nil"/>
                <w:bar w:val="nil"/>
              </w:pBdr>
              <w:tabs>
                <w:tab w:val="left" w:pos="1256"/>
              </w:tabs>
              <w:spacing w:after="0" w:line="240" w:lineRule="auto"/>
              <w:ind w:left="34"/>
              <w:rPr>
                <w:rFonts w:ascii="Calibri" w:eastAsia="Times New Roman" w:hAnsi="Calibri" w:cs="Calibri"/>
                <w:b/>
                <w:sz w:val="16"/>
                <w:szCs w:val="16"/>
                <w:bdr w:val="nil"/>
              </w:rPr>
            </w:pPr>
            <w:r w:rsidRPr="009774E5">
              <w:rPr>
                <w:rFonts w:ascii="Calibri" w:eastAsia="Times New Roman" w:hAnsi="Calibri" w:cs="Calibri"/>
                <w:b/>
                <w:sz w:val="16"/>
                <w:szCs w:val="16"/>
                <w:bdr w:val="nil"/>
              </w:rPr>
              <w:t>Reference</w:t>
            </w:r>
            <w:r w:rsidR="0033413A" w:rsidRPr="009774E5">
              <w:rPr>
                <w:rFonts w:ascii="Calibri" w:eastAsia="Times New Roman" w:hAnsi="Calibri" w:cs="Calibri"/>
                <w:b/>
                <w:sz w:val="16"/>
                <w:szCs w:val="16"/>
                <w:bdr w:val="nil"/>
              </w:rPr>
              <w:tab/>
            </w:r>
          </w:p>
          <w:p w14:paraId="637DEC10" w14:textId="77777777" w:rsidR="0033413A" w:rsidRPr="009774E5" w:rsidRDefault="00854E84" w:rsidP="00FC229A">
            <w:pPr>
              <w:pBdr>
                <w:top w:val="nil"/>
                <w:left w:val="nil"/>
                <w:bottom w:val="nil"/>
                <w:right w:val="nil"/>
                <w:between w:val="nil"/>
                <w:bar w:val="nil"/>
              </w:pBdr>
              <w:spacing w:after="100" w:line="240" w:lineRule="auto"/>
              <w:ind w:left="318" w:hanging="284"/>
              <w:rPr>
                <w:rFonts w:ascii="Calibri" w:hAnsi="Calibri"/>
                <w:sz w:val="16"/>
                <w:szCs w:val="16"/>
              </w:rPr>
            </w:pPr>
            <w:r w:rsidRPr="009774E5">
              <w:rPr>
                <w:rFonts w:ascii="Calibri" w:eastAsia="Calibri" w:hAnsi="Calibri" w:cs="Segoe UI"/>
                <w:noProof/>
                <w:color w:val="000000"/>
                <w:sz w:val="16"/>
                <w:szCs w:val="16"/>
                <w:u w:color="000000"/>
                <w:bdr w:val="nil"/>
                <w:lang w:val="en-US" w:eastAsia="en-AU"/>
              </w:rPr>
              <w:fldChar w:fldCharType="begin"/>
            </w:r>
            <w:r w:rsidRPr="009774E5">
              <w:rPr>
                <w:rFonts w:ascii="Calibri" w:eastAsia="Calibri" w:hAnsi="Calibri" w:cs="Segoe UI"/>
                <w:noProof/>
                <w:color w:val="000000"/>
                <w:sz w:val="16"/>
                <w:szCs w:val="16"/>
                <w:u w:color="000000"/>
                <w:bdr w:val="nil"/>
                <w:lang w:val="en-US" w:eastAsia="en-AU"/>
              </w:rPr>
              <w:instrText xml:space="preserve"> ADDIN EN.REFLIST </w:instrText>
            </w:r>
            <w:r w:rsidRPr="009774E5">
              <w:rPr>
                <w:rFonts w:ascii="Calibri" w:eastAsia="Calibri" w:hAnsi="Calibri" w:cs="Segoe UI"/>
                <w:noProof/>
                <w:color w:val="000000"/>
                <w:sz w:val="16"/>
                <w:szCs w:val="16"/>
                <w:u w:color="000000"/>
                <w:bdr w:val="nil"/>
                <w:lang w:val="en-US" w:eastAsia="en-AU"/>
              </w:rPr>
              <w:fldChar w:fldCharType="separate"/>
            </w:r>
            <w:r w:rsidRPr="006E4FD8">
              <w:rPr>
                <w:rFonts w:ascii="Calibri" w:hAnsi="Calibri" w:cs="Calibri"/>
                <w:color w:val="000000"/>
                <w:sz w:val="16"/>
                <w:szCs w:val="16"/>
                <w:lang w:val="en-US"/>
              </w:rPr>
              <w:t>1</w:t>
            </w:r>
            <w:r w:rsidRPr="006E4FD8">
              <w:rPr>
                <w:rFonts w:ascii="Calibri" w:hAnsi="Calibri" w:cs="Calibri"/>
                <w:color w:val="000000"/>
                <w:sz w:val="16"/>
                <w:szCs w:val="16"/>
                <w:lang w:val="en-US"/>
              </w:rPr>
              <w:tab/>
            </w:r>
            <w:r w:rsidRPr="009774E5">
              <w:rPr>
                <w:rFonts w:ascii="Calibri" w:eastAsia="Calibri" w:hAnsi="Calibri" w:cs="Segoe UI"/>
                <w:noProof/>
                <w:color w:val="000000"/>
                <w:sz w:val="16"/>
                <w:szCs w:val="16"/>
                <w:u w:color="000000"/>
                <w:bdr w:val="nil"/>
                <w:lang w:val="en-US" w:eastAsia="en-AU"/>
              </w:rPr>
              <w:t xml:space="preserve">Merlin T, Weston A and Tooher R (2009). Extending an evidence hierarchy to include topics other than treatment: revising the Australian 'levels of evidence'. </w:t>
            </w:r>
            <w:r w:rsidRPr="009774E5">
              <w:rPr>
                <w:rFonts w:ascii="Calibri" w:eastAsia="Calibri" w:hAnsi="Calibri" w:cs="Segoe UI"/>
                <w:i/>
                <w:noProof/>
                <w:color w:val="000000"/>
                <w:sz w:val="16"/>
                <w:szCs w:val="16"/>
                <w:u w:color="000000"/>
                <w:bdr w:val="nil"/>
                <w:lang w:val="en-US" w:eastAsia="en-AU"/>
              </w:rPr>
              <w:t>BMC Med Res Methodol</w:t>
            </w:r>
            <w:r w:rsidRPr="009774E5">
              <w:rPr>
                <w:rFonts w:ascii="Calibri" w:eastAsia="Calibri" w:hAnsi="Calibri" w:cs="Segoe UI"/>
                <w:noProof/>
                <w:color w:val="000000"/>
                <w:sz w:val="16"/>
                <w:szCs w:val="16"/>
                <w:u w:color="000000"/>
                <w:bdr w:val="nil"/>
                <w:lang w:val="en-US" w:eastAsia="en-AU"/>
              </w:rPr>
              <w:t xml:space="preserve"> 9:34.</w:t>
            </w:r>
            <w:r w:rsidRPr="009774E5">
              <w:rPr>
                <w:rFonts w:ascii="Calibri" w:eastAsia="Calibri" w:hAnsi="Calibri" w:cs="Segoe UI"/>
                <w:noProof/>
                <w:color w:val="000000"/>
                <w:sz w:val="16"/>
                <w:szCs w:val="16"/>
                <w:u w:color="000000"/>
                <w:bdr w:val="nil"/>
                <w:lang w:eastAsia="en-AU"/>
              </w:rPr>
              <w:fldChar w:fldCharType="end"/>
            </w:r>
          </w:p>
        </w:tc>
      </w:tr>
      <w:tr w:rsidR="00775C63" w:rsidRPr="006D1DD6" w14:paraId="637DEC16"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637DEC12" w14:textId="77777777" w:rsidR="00775C63" w:rsidRDefault="00BE0E0C" w:rsidP="00EF4BD8">
            <w:pPr>
              <w:spacing w:after="0"/>
              <w:rPr>
                <w:rFonts w:ascii="Calibri" w:hAnsi="Calibri"/>
                <w:bCs/>
                <w:color w:val="000000"/>
                <w:sz w:val="16"/>
                <w:szCs w:val="16"/>
              </w:rPr>
            </w:pPr>
            <w:r>
              <w:rPr>
                <w:rFonts w:ascii="Calibri" w:hAnsi="Calibri"/>
                <w:bCs/>
                <w:color w:val="000000"/>
                <w:sz w:val="16"/>
                <w:szCs w:val="16"/>
              </w:rPr>
              <w:t>Definition of N</w:t>
            </w:r>
            <w:r w:rsidR="00236231" w:rsidRPr="00236231">
              <w:rPr>
                <w:rFonts w:ascii="Calibri" w:hAnsi="Calibri"/>
                <w:bCs/>
                <w:color w:val="000000"/>
                <w:sz w:val="16"/>
                <w:szCs w:val="16"/>
              </w:rPr>
              <w:t>on-core elements</w:t>
            </w:r>
          </w:p>
        </w:tc>
        <w:tc>
          <w:tcPr>
            <w:tcW w:w="12758" w:type="dxa"/>
            <w:tcBorders>
              <w:top w:val="single" w:sz="4" w:space="0" w:color="auto"/>
              <w:left w:val="nil"/>
              <w:bottom w:val="single" w:sz="4" w:space="0" w:color="auto"/>
              <w:right w:val="single" w:sz="4" w:space="0" w:color="auto"/>
            </w:tcBorders>
            <w:shd w:val="clear" w:color="auto" w:fill="auto"/>
          </w:tcPr>
          <w:p w14:paraId="637DEC13" w14:textId="77777777" w:rsidR="00C412F2" w:rsidRPr="00C412F2" w:rsidRDefault="00C412F2" w:rsidP="00C412F2">
            <w:pPr>
              <w:pBdr>
                <w:top w:val="nil"/>
                <w:left w:val="nil"/>
                <w:bottom w:val="nil"/>
                <w:right w:val="nil"/>
                <w:between w:val="nil"/>
                <w:bar w:val="nil"/>
              </w:pBdr>
              <w:spacing w:after="0" w:line="240" w:lineRule="auto"/>
              <w:ind w:left="34"/>
              <w:rPr>
                <w:rFonts w:ascii="Calibri" w:hAnsi="Calibri"/>
                <w:color w:val="000000"/>
                <w:sz w:val="16"/>
                <w:szCs w:val="16"/>
              </w:rPr>
            </w:pPr>
            <w:r w:rsidRPr="00C412F2">
              <w:rPr>
                <w:rFonts w:ascii="Calibri" w:hAnsi="Calibri"/>
                <w:color w:val="000000"/>
                <w:sz w:val="16"/>
                <w:szCs w:val="16"/>
              </w:rPr>
              <w:t>N</w:t>
            </w:r>
            <w:r w:rsidR="003A6BBE">
              <w:rPr>
                <w:rFonts w:ascii="Calibri" w:hAnsi="Calibri"/>
                <w:color w:val="000000"/>
                <w:sz w:val="16"/>
                <w:szCs w:val="16"/>
              </w:rPr>
              <w:t>on-core</w:t>
            </w:r>
            <w:r w:rsidRPr="00C412F2">
              <w:rPr>
                <w:rFonts w:ascii="Calibri" w:hAnsi="Calibri"/>
                <w:color w:val="000000"/>
                <w:sz w:val="16"/>
                <w:szCs w:val="16"/>
              </w:rPr>
              <w:t xml:space="preserve"> elements are those which are unanimously agreed should be included in the dataset but are not supported by level III-2 evidence. These elements may be clinically important and recommended as good practice but are not yet validated or regularly used in patient management.</w:t>
            </w:r>
          </w:p>
          <w:p w14:paraId="637DEC14" w14:textId="77777777" w:rsidR="00C412F2" w:rsidRPr="00C412F2" w:rsidRDefault="00C412F2" w:rsidP="00C412F2">
            <w:pPr>
              <w:pBdr>
                <w:top w:val="nil"/>
                <w:left w:val="nil"/>
                <w:bottom w:val="nil"/>
                <w:right w:val="nil"/>
                <w:between w:val="nil"/>
                <w:bar w:val="nil"/>
              </w:pBdr>
              <w:spacing w:after="0" w:line="240" w:lineRule="auto"/>
              <w:ind w:left="34"/>
              <w:rPr>
                <w:rFonts w:ascii="Calibri" w:hAnsi="Calibri"/>
                <w:color w:val="000000"/>
                <w:sz w:val="16"/>
                <w:szCs w:val="16"/>
              </w:rPr>
            </w:pPr>
          </w:p>
          <w:p w14:paraId="637DEC15" w14:textId="77777777" w:rsidR="00775C63" w:rsidRPr="0033413A" w:rsidRDefault="00C412F2" w:rsidP="00FC229A">
            <w:pPr>
              <w:pBdr>
                <w:top w:val="nil"/>
                <w:left w:val="nil"/>
                <w:bottom w:val="nil"/>
                <w:right w:val="nil"/>
                <w:between w:val="nil"/>
                <w:bar w:val="nil"/>
              </w:pBdr>
              <w:spacing w:after="100" w:line="240" w:lineRule="auto"/>
              <w:ind w:left="34"/>
              <w:rPr>
                <w:color w:val="000000"/>
                <w:sz w:val="16"/>
                <w:szCs w:val="16"/>
              </w:rPr>
            </w:pPr>
            <w:r w:rsidRPr="00C412F2">
              <w:rPr>
                <w:rFonts w:ascii="Calibri" w:hAnsi="Calibri"/>
                <w:color w:val="000000"/>
                <w:sz w:val="16"/>
                <w:szCs w:val="16"/>
              </w:rPr>
              <w:t xml:space="preserve">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w:t>
            </w:r>
            <w:r w:rsidR="003A6BBE">
              <w:rPr>
                <w:rFonts w:ascii="Calibri" w:hAnsi="Calibri"/>
                <w:color w:val="000000"/>
                <w:sz w:val="16"/>
                <w:szCs w:val="16"/>
              </w:rPr>
              <w:t>core</w:t>
            </w:r>
            <w:r w:rsidRPr="00C412F2">
              <w:rPr>
                <w:rFonts w:ascii="Calibri" w:hAnsi="Calibri"/>
                <w:color w:val="000000"/>
                <w:sz w:val="16"/>
                <w:szCs w:val="16"/>
              </w:rPr>
              <w:t xml:space="preserve"> or </w:t>
            </w:r>
            <w:r w:rsidR="003A6BBE">
              <w:rPr>
                <w:rFonts w:ascii="Calibri" w:hAnsi="Calibri"/>
                <w:color w:val="000000"/>
                <w:sz w:val="16"/>
                <w:szCs w:val="16"/>
              </w:rPr>
              <w:t>non-core</w:t>
            </w:r>
            <w:r w:rsidRPr="00C412F2">
              <w:rPr>
                <w:rFonts w:ascii="Calibri" w:hAnsi="Calibri"/>
                <w:color w:val="000000"/>
                <w:sz w:val="16"/>
                <w:szCs w:val="16"/>
              </w:rPr>
              <w:t xml:space="preserve"> elements by consensus of the Dataset Authoring Committee.</w:t>
            </w:r>
          </w:p>
        </w:tc>
      </w:tr>
      <w:tr w:rsidR="00775C63" w:rsidRPr="006D1DD6" w14:paraId="637DEC1B"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637DEC17"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tcBorders>
              <w:top w:val="single" w:sz="4" w:space="0" w:color="auto"/>
              <w:left w:val="nil"/>
              <w:bottom w:val="single" w:sz="4" w:space="0" w:color="auto"/>
              <w:right w:val="single" w:sz="4" w:space="0" w:color="auto"/>
            </w:tcBorders>
            <w:shd w:val="clear" w:color="auto" w:fill="auto"/>
          </w:tcPr>
          <w:p w14:paraId="2BDFF3DE" w14:textId="77777777" w:rsidR="00A2515A" w:rsidRPr="00A2515A" w:rsidRDefault="00A2515A" w:rsidP="00A2515A">
            <w:pPr>
              <w:spacing w:after="0" w:line="240" w:lineRule="auto"/>
              <w:contextualSpacing/>
              <w:rPr>
                <w:rFonts w:ascii="Calibri" w:eastAsia="Times New Roman" w:hAnsi="Calibri" w:cs="Calibri"/>
                <w:sz w:val="16"/>
                <w:szCs w:val="16"/>
                <w:lang w:eastAsia="ar-SA"/>
              </w:rPr>
            </w:pPr>
            <w:r w:rsidRPr="00A2515A">
              <w:rPr>
                <w:rFonts w:ascii="Calibri" w:eastAsia="Times New Roman" w:hAnsi="Calibri" w:cs="Calibri"/>
                <w:sz w:val="16"/>
                <w:szCs w:val="16"/>
                <w:lang w:eastAsia="ar-SA"/>
              </w:rPr>
              <w:t>The dataset has been developed for the pathology reporting of resection specimens for primary uterine gestational trophoblastic neoplasia (GTN) which includes invasive hydatidiform mole of either complete or partial type, gestational choriocarcinoma, placental site trophoblastic tumour and epithelioid trophoblastic tumour. The dataset should be used primarily for hysterectomy specimens. This dataset may also be used for rare myomectomy specimens but not all elements will be applicable. The dataset is not intended to be used for extrauterine primary lesions.</w:t>
            </w:r>
          </w:p>
          <w:p w14:paraId="499B4651" w14:textId="77777777" w:rsidR="00A2515A" w:rsidRPr="00A2515A" w:rsidRDefault="00A2515A" w:rsidP="00A2515A">
            <w:pPr>
              <w:spacing w:after="0" w:line="240" w:lineRule="auto"/>
              <w:contextualSpacing/>
              <w:rPr>
                <w:rFonts w:ascii="Calibri" w:eastAsia="Times New Roman" w:hAnsi="Calibri" w:cs="Calibri"/>
                <w:sz w:val="16"/>
                <w:szCs w:val="16"/>
                <w:lang w:eastAsia="ar-SA"/>
              </w:rPr>
            </w:pPr>
          </w:p>
          <w:p w14:paraId="637DEC1A" w14:textId="13577888" w:rsidR="00775C63" w:rsidRPr="00CA48DE" w:rsidRDefault="00A2515A" w:rsidP="006B0C15">
            <w:pPr>
              <w:spacing w:after="100" w:line="240" w:lineRule="auto"/>
              <w:rPr>
                <w:rFonts w:ascii="Calibri" w:hAnsi="Calibri" w:cs="Calibri"/>
                <w:color w:val="000000"/>
                <w:sz w:val="16"/>
                <w:szCs w:val="16"/>
              </w:rPr>
            </w:pPr>
            <w:r w:rsidRPr="00A2515A">
              <w:rPr>
                <w:rFonts w:ascii="Calibri" w:eastAsia="Times New Roman" w:hAnsi="Calibri" w:cs="Calibri"/>
                <w:sz w:val="16"/>
                <w:szCs w:val="16"/>
                <w:lang w:eastAsia="ar-SA"/>
              </w:rPr>
              <w:t>Non-gestational trophoblastic tumours (germ cell or somatic origin) and metastatic tumours are excluded from this dataset</w:t>
            </w:r>
            <w:r w:rsidRPr="00A2515A">
              <w:rPr>
                <w:rFonts w:eastAsia="Times New Roman" w:cs="Calibri"/>
                <w:sz w:val="16"/>
                <w:szCs w:val="16"/>
                <w:lang w:val="en-US" w:eastAsia="zh-CN"/>
              </w:rPr>
              <w:t xml:space="preserve">. </w:t>
            </w:r>
          </w:p>
        </w:tc>
      </w:tr>
    </w:tbl>
    <w:p w14:paraId="7ABECBFC" w14:textId="787CEF8C" w:rsidR="005F31E0" w:rsidRDefault="005F31E0"/>
    <w:tbl>
      <w:tblPr>
        <w:tblW w:w="15183" w:type="dxa"/>
        <w:tblInd w:w="93" w:type="dxa"/>
        <w:tblLayout w:type="fixed"/>
        <w:tblLook w:val="04A0" w:firstRow="1" w:lastRow="0" w:firstColumn="1" w:lastColumn="0" w:noHBand="0" w:noVBand="1"/>
      </w:tblPr>
      <w:tblGrid>
        <w:gridCol w:w="866"/>
        <w:gridCol w:w="1871"/>
        <w:gridCol w:w="2523"/>
        <w:gridCol w:w="8109"/>
        <w:gridCol w:w="1814"/>
      </w:tblGrid>
      <w:tr w:rsidR="005767BE" w14:paraId="637DEC67" w14:textId="77777777" w:rsidTr="005A5AE1">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637DEC61" w14:textId="3F90A3F1" w:rsidR="0018179D" w:rsidRPr="00775C63" w:rsidRDefault="00775C63" w:rsidP="0018179D">
            <w:pPr>
              <w:spacing w:after="0"/>
              <w:rPr>
                <w:rFonts w:ascii="Calibri" w:hAnsi="Calibri"/>
                <w:b/>
                <w:bCs/>
                <w:vanish/>
                <w:color w:val="000000"/>
                <w:sz w:val="16"/>
                <w:szCs w:val="16"/>
                <w:specVanish/>
              </w:rPr>
            </w:pPr>
            <w:r>
              <w:rPr>
                <w:rFonts w:ascii="Calibri" w:hAnsi="Calibri"/>
                <w:b/>
                <w:bCs/>
                <w:color w:val="000000"/>
                <w:sz w:val="16"/>
                <w:szCs w:val="16"/>
              </w:rPr>
              <w:t>C</w:t>
            </w:r>
            <w:r w:rsidR="0018179D">
              <w:rPr>
                <w:rFonts w:ascii="Calibri" w:hAnsi="Calibri"/>
                <w:b/>
                <w:bCs/>
                <w:color w:val="000000"/>
                <w:sz w:val="16"/>
                <w:szCs w:val="16"/>
              </w:rPr>
              <w:t>ore</w:t>
            </w:r>
            <w:r w:rsidR="00195C65">
              <w:rPr>
                <w:rFonts w:ascii="Calibri" w:hAnsi="Calibri"/>
                <w:b/>
                <w:bCs/>
                <w:color w:val="000000"/>
                <w:sz w:val="16"/>
                <w:szCs w:val="16"/>
              </w:rPr>
              <w:t>/</w:t>
            </w:r>
            <w:r w:rsidR="002C637C">
              <w:rPr>
                <w:rFonts w:ascii="Calibri" w:hAnsi="Calibri"/>
                <w:b/>
                <w:bCs/>
                <w:color w:val="000000"/>
                <w:sz w:val="16"/>
                <w:szCs w:val="16"/>
              </w:rPr>
              <w:t xml:space="preserve"> </w:t>
            </w:r>
          </w:p>
          <w:p w14:paraId="637DEC62" w14:textId="77777777" w:rsidR="005767BE" w:rsidRDefault="00C07A30">
            <w:pPr>
              <w:rPr>
                <w:rFonts w:ascii="Calibri" w:hAnsi="Calibri"/>
                <w:b/>
                <w:bCs/>
                <w:color w:val="000000"/>
                <w:sz w:val="16"/>
                <w:szCs w:val="16"/>
              </w:rPr>
            </w:pPr>
            <w:r>
              <w:rPr>
                <w:rFonts w:ascii="Calibri" w:hAnsi="Calibri"/>
                <w:b/>
                <w:bCs/>
                <w:color w:val="000000"/>
                <w:sz w:val="16"/>
                <w:szCs w:val="16"/>
              </w:rPr>
              <w:t>Non-core</w:t>
            </w:r>
          </w:p>
        </w:tc>
        <w:tc>
          <w:tcPr>
            <w:tcW w:w="1871" w:type="dxa"/>
            <w:tcBorders>
              <w:top w:val="single" w:sz="4" w:space="0" w:color="auto"/>
              <w:left w:val="nil"/>
              <w:bottom w:val="single" w:sz="4" w:space="0" w:color="auto"/>
              <w:right w:val="single" w:sz="4" w:space="0" w:color="auto"/>
            </w:tcBorders>
            <w:shd w:val="clear" w:color="000000" w:fill="D9D9D9"/>
            <w:hideMark/>
          </w:tcPr>
          <w:p w14:paraId="637DEC63"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523" w:type="dxa"/>
            <w:tcBorders>
              <w:top w:val="single" w:sz="4" w:space="0" w:color="auto"/>
              <w:left w:val="nil"/>
              <w:bottom w:val="single" w:sz="4" w:space="0" w:color="auto"/>
              <w:right w:val="single" w:sz="4" w:space="0" w:color="auto"/>
            </w:tcBorders>
            <w:shd w:val="clear" w:color="000000" w:fill="D9D9D9"/>
            <w:hideMark/>
          </w:tcPr>
          <w:p w14:paraId="637DEC64" w14:textId="77777777" w:rsidR="005767BE" w:rsidRPr="002A79F0" w:rsidRDefault="005767BE">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8109" w:type="dxa"/>
            <w:tcBorders>
              <w:top w:val="single" w:sz="4" w:space="0" w:color="auto"/>
              <w:left w:val="nil"/>
              <w:bottom w:val="single" w:sz="4" w:space="0" w:color="auto"/>
              <w:right w:val="single" w:sz="4" w:space="0" w:color="auto"/>
            </w:tcBorders>
            <w:shd w:val="clear" w:color="000000" w:fill="D9D9D9"/>
            <w:hideMark/>
          </w:tcPr>
          <w:p w14:paraId="637DEC65"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814" w:type="dxa"/>
            <w:tcBorders>
              <w:top w:val="single" w:sz="4" w:space="0" w:color="auto"/>
              <w:left w:val="nil"/>
              <w:bottom w:val="single" w:sz="4" w:space="0" w:color="auto"/>
              <w:right w:val="single" w:sz="4" w:space="0" w:color="auto"/>
            </w:tcBorders>
            <w:shd w:val="clear" w:color="000000" w:fill="D9D9D9"/>
            <w:hideMark/>
          </w:tcPr>
          <w:p w14:paraId="637DEC66"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0F76F5" w14:paraId="637DEC91" w14:textId="77777777" w:rsidTr="005A5AE1">
        <w:trPr>
          <w:trHeight w:val="373"/>
        </w:trPr>
        <w:tc>
          <w:tcPr>
            <w:tcW w:w="866" w:type="dxa"/>
            <w:tcBorders>
              <w:top w:val="nil"/>
              <w:left w:val="single" w:sz="4" w:space="0" w:color="auto"/>
              <w:bottom w:val="single" w:sz="4" w:space="0" w:color="auto"/>
              <w:right w:val="single" w:sz="4" w:space="0" w:color="auto"/>
            </w:tcBorders>
            <w:shd w:val="clear" w:color="000000" w:fill="EEECE1"/>
          </w:tcPr>
          <w:p w14:paraId="637DEC68" w14:textId="460848F7" w:rsidR="000F76F5" w:rsidRDefault="001A5C8C" w:rsidP="008C57F7">
            <w:pPr>
              <w:spacing w:after="0"/>
              <w:rPr>
                <w:rFonts w:ascii="Calibri" w:hAnsi="Calibri"/>
                <w:color w:val="000000"/>
                <w:sz w:val="16"/>
                <w:szCs w:val="16"/>
              </w:rPr>
            </w:pPr>
            <w:r>
              <w:rPr>
                <w:rFonts w:ascii="Calibri" w:hAnsi="Calibri"/>
                <w:color w:val="000000"/>
                <w:sz w:val="16"/>
                <w:szCs w:val="16"/>
              </w:rPr>
              <w:t>Non-co</w:t>
            </w:r>
            <w:r w:rsidR="000F76F5">
              <w:rPr>
                <w:rFonts w:ascii="Calibri" w:hAnsi="Calibri"/>
                <w:color w:val="000000"/>
                <w:sz w:val="16"/>
                <w:szCs w:val="16"/>
              </w:rPr>
              <w:t>re</w:t>
            </w:r>
          </w:p>
        </w:tc>
        <w:tc>
          <w:tcPr>
            <w:tcW w:w="1871" w:type="dxa"/>
            <w:tcBorders>
              <w:top w:val="nil"/>
              <w:left w:val="nil"/>
              <w:bottom w:val="single" w:sz="4" w:space="0" w:color="auto"/>
              <w:right w:val="single" w:sz="4" w:space="0" w:color="auto"/>
            </w:tcBorders>
            <w:shd w:val="clear" w:color="000000" w:fill="EEECE1"/>
          </w:tcPr>
          <w:p w14:paraId="637DEC69" w14:textId="616E5F46" w:rsidR="00A21BD3" w:rsidRPr="005668EE" w:rsidRDefault="005668EE" w:rsidP="00FA33B0">
            <w:pPr>
              <w:spacing w:after="0" w:line="240" w:lineRule="auto"/>
              <w:rPr>
                <w:rFonts w:ascii="Calibri" w:hAnsi="Calibri"/>
                <w:bCs/>
                <w:color w:val="000000" w:themeColor="text1"/>
                <w:sz w:val="16"/>
                <w:szCs w:val="16"/>
              </w:rPr>
            </w:pPr>
            <w:r w:rsidRPr="00DC2DCB">
              <w:rPr>
                <w:rFonts w:ascii="Calibri" w:hAnsi="Calibri"/>
                <w:bCs/>
                <w:color w:val="808080" w:themeColor="background1" w:themeShade="80"/>
                <w:sz w:val="16"/>
                <w:szCs w:val="16"/>
              </w:rPr>
              <w:t>CLINICAL INFORMATION</w:t>
            </w:r>
          </w:p>
        </w:tc>
        <w:tc>
          <w:tcPr>
            <w:tcW w:w="2523" w:type="dxa"/>
            <w:tcBorders>
              <w:top w:val="nil"/>
              <w:left w:val="nil"/>
              <w:bottom w:val="single" w:sz="4" w:space="0" w:color="auto"/>
              <w:right w:val="single" w:sz="4" w:space="0" w:color="auto"/>
            </w:tcBorders>
            <w:shd w:val="clear" w:color="auto" w:fill="auto"/>
          </w:tcPr>
          <w:p w14:paraId="637DEC6A" w14:textId="18EC6802" w:rsidR="00C05743" w:rsidRPr="00476E4B" w:rsidRDefault="00C05743" w:rsidP="00792244">
            <w:pPr>
              <w:pStyle w:val="ListParagraph"/>
              <w:numPr>
                <w:ilvl w:val="0"/>
                <w:numId w:val="4"/>
              </w:numPr>
              <w:spacing w:after="100" w:line="240" w:lineRule="auto"/>
              <w:ind w:left="204" w:hanging="204"/>
              <w:rPr>
                <w:color w:val="808080" w:themeColor="background1" w:themeShade="80"/>
                <w:sz w:val="16"/>
                <w:szCs w:val="16"/>
              </w:rPr>
            </w:pPr>
            <w:r w:rsidRPr="00476E4B">
              <w:rPr>
                <w:color w:val="808080" w:themeColor="background1" w:themeShade="80"/>
                <w:sz w:val="16"/>
                <w:szCs w:val="16"/>
              </w:rPr>
              <w:t>Information not provided</w:t>
            </w:r>
          </w:p>
          <w:p w14:paraId="0B451032" w14:textId="77777777" w:rsidR="00130952" w:rsidRPr="00476E4B" w:rsidRDefault="00130952" w:rsidP="003700FE">
            <w:pPr>
              <w:spacing w:after="0" w:line="240" w:lineRule="auto"/>
              <w:rPr>
                <w:color w:val="808080" w:themeColor="background1" w:themeShade="80"/>
                <w:sz w:val="16"/>
                <w:szCs w:val="16"/>
              </w:rPr>
            </w:pPr>
            <w:r w:rsidRPr="00476E4B">
              <w:rPr>
                <w:b/>
                <w:bCs/>
                <w:color w:val="808080" w:themeColor="background1" w:themeShade="80"/>
                <w:sz w:val="16"/>
                <w:szCs w:val="16"/>
              </w:rPr>
              <w:t>Age (years)</w:t>
            </w:r>
          </w:p>
          <w:p w14:paraId="45F1DBE1" w14:textId="70466D45" w:rsidR="00847543" w:rsidRPr="00476E4B" w:rsidRDefault="00847543" w:rsidP="00792244">
            <w:pPr>
              <w:pStyle w:val="ListParagraph"/>
              <w:numPr>
                <w:ilvl w:val="0"/>
                <w:numId w:val="4"/>
              </w:numPr>
              <w:spacing w:after="100" w:line="240" w:lineRule="auto"/>
              <w:ind w:left="204" w:hanging="204"/>
              <w:rPr>
                <w:color w:val="808080" w:themeColor="background1" w:themeShade="80"/>
                <w:sz w:val="16"/>
                <w:szCs w:val="16"/>
              </w:rPr>
            </w:pPr>
            <w:r w:rsidRPr="00847543">
              <w:rPr>
                <w:color w:val="808080" w:themeColor="background1" w:themeShade="80"/>
                <w:sz w:val="16"/>
                <w:szCs w:val="16"/>
              </w:rPr>
              <w:t xml:space="preserve">&lt;40 </w:t>
            </w:r>
          </w:p>
          <w:p w14:paraId="40E019B1" w14:textId="77777777" w:rsidR="00847543" w:rsidRPr="00476E4B" w:rsidRDefault="00847543" w:rsidP="00792244">
            <w:pPr>
              <w:pStyle w:val="ListParagraph"/>
              <w:numPr>
                <w:ilvl w:val="0"/>
                <w:numId w:val="4"/>
              </w:numPr>
              <w:spacing w:after="100" w:line="240" w:lineRule="auto"/>
              <w:ind w:left="204" w:hanging="204"/>
              <w:rPr>
                <w:color w:val="808080" w:themeColor="background1" w:themeShade="80"/>
                <w:sz w:val="16"/>
                <w:szCs w:val="16"/>
              </w:rPr>
            </w:pPr>
            <w:r w:rsidRPr="00476E4B">
              <w:rPr>
                <w:color w:val="808080" w:themeColor="background1" w:themeShade="80"/>
                <w:sz w:val="16"/>
                <w:szCs w:val="16"/>
              </w:rPr>
              <w:t xml:space="preserve">≥40 </w:t>
            </w:r>
          </w:p>
          <w:p w14:paraId="781FC65B" w14:textId="77777777" w:rsidR="00EA095D" w:rsidRPr="00476E4B" w:rsidRDefault="00EA095D" w:rsidP="003700FE">
            <w:pPr>
              <w:spacing w:after="0" w:line="240" w:lineRule="auto"/>
              <w:rPr>
                <w:b/>
                <w:bCs/>
                <w:color w:val="808080" w:themeColor="background1" w:themeShade="80"/>
                <w:sz w:val="16"/>
                <w:szCs w:val="16"/>
              </w:rPr>
            </w:pPr>
            <w:r w:rsidRPr="00476E4B">
              <w:rPr>
                <w:b/>
                <w:bCs/>
                <w:color w:val="808080" w:themeColor="background1" w:themeShade="80"/>
                <w:sz w:val="16"/>
                <w:szCs w:val="16"/>
              </w:rPr>
              <w:t>Antecedent/causative gestation</w:t>
            </w:r>
          </w:p>
          <w:p w14:paraId="609CABB1" w14:textId="36204EB4" w:rsidR="00847543" w:rsidRPr="00476E4B" w:rsidRDefault="00EA095D" w:rsidP="003700FE">
            <w:pPr>
              <w:pStyle w:val="ListParagraph"/>
              <w:spacing w:after="0" w:line="240" w:lineRule="auto"/>
              <w:ind w:left="0"/>
              <w:rPr>
                <w:color w:val="808080" w:themeColor="background1" w:themeShade="80"/>
                <w:sz w:val="16"/>
                <w:szCs w:val="16"/>
              </w:rPr>
            </w:pPr>
            <w:r w:rsidRPr="00476E4B">
              <w:rPr>
                <w:color w:val="808080" w:themeColor="background1" w:themeShade="80"/>
                <w:sz w:val="16"/>
                <w:szCs w:val="16"/>
              </w:rPr>
              <w:t>(</w:t>
            </w:r>
            <w:proofErr w:type="gramStart"/>
            <w:r w:rsidRPr="00476E4B">
              <w:rPr>
                <w:color w:val="808080" w:themeColor="background1" w:themeShade="80"/>
                <w:sz w:val="16"/>
                <w:szCs w:val="16"/>
              </w:rPr>
              <w:t>which</w:t>
            </w:r>
            <w:proofErr w:type="gramEnd"/>
            <w:r w:rsidRPr="00476E4B">
              <w:rPr>
                <w:color w:val="808080" w:themeColor="background1" w:themeShade="80"/>
                <w:sz w:val="16"/>
                <w:szCs w:val="16"/>
              </w:rPr>
              <w:t xml:space="preserve"> may not be the immediate antecedent gestation)</w:t>
            </w:r>
          </w:p>
          <w:p w14:paraId="084C0AA2" w14:textId="77777777" w:rsidR="00EA095D" w:rsidRPr="00476E4B" w:rsidRDefault="00EA095D" w:rsidP="00792244">
            <w:pPr>
              <w:pStyle w:val="ListParagraph"/>
              <w:numPr>
                <w:ilvl w:val="0"/>
                <w:numId w:val="4"/>
              </w:numPr>
              <w:spacing w:after="100" w:line="240" w:lineRule="auto"/>
              <w:ind w:left="204" w:hanging="204"/>
              <w:rPr>
                <w:color w:val="808080" w:themeColor="background1" w:themeShade="80"/>
                <w:sz w:val="16"/>
                <w:szCs w:val="16"/>
              </w:rPr>
            </w:pPr>
            <w:r w:rsidRPr="00476E4B">
              <w:rPr>
                <w:color w:val="808080" w:themeColor="background1" w:themeShade="80"/>
                <w:sz w:val="16"/>
                <w:szCs w:val="16"/>
              </w:rPr>
              <w:t>Information not provided</w:t>
            </w:r>
          </w:p>
          <w:p w14:paraId="68409D4D" w14:textId="77777777" w:rsidR="00EA095D" w:rsidRPr="00476E4B" w:rsidRDefault="00EA095D" w:rsidP="00792244">
            <w:pPr>
              <w:pStyle w:val="ListParagraph"/>
              <w:numPr>
                <w:ilvl w:val="0"/>
                <w:numId w:val="4"/>
              </w:numPr>
              <w:spacing w:after="100" w:line="240" w:lineRule="auto"/>
              <w:ind w:left="204" w:hanging="204"/>
              <w:rPr>
                <w:color w:val="808080" w:themeColor="background1" w:themeShade="80"/>
                <w:sz w:val="16"/>
                <w:szCs w:val="16"/>
              </w:rPr>
            </w:pPr>
            <w:r w:rsidRPr="00476E4B">
              <w:rPr>
                <w:color w:val="808080" w:themeColor="background1" w:themeShade="80"/>
                <w:sz w:val="16"/>
                <w:szCs w:val="16"/>
              </w:rPr>
              <w:t>Term pregnancy</w:t>
            </w:r>
          </w:p>
          <w:p w14:paraId="11DF7282" w14:textId="77777777" w:rsidR="00EA095D" w:rsidRPr="00476E4B" w:rsidRDefault="00EA095D" w:rsidP="00792244">
            <w:pPr>
              <w:pStyle w:val="ListParagraph"/>
              <w:numPr>
                <w:ilvl w:val="0"/>
                <w:numId w:val="4"/>
              </w:numPr>
              <w:spacing w:after="100" w:line="240" w:lineRule="auto"/>
              <w:ind w:left="204" w:hanging="204"/>
              <w:rPr>
                <w:color w:val="808080" w:themeColor="background1" w:themeShade="80"/>
                <w:sz w:val="16"/>
                <w:szCs w:val="16"/>
              </w:rPr>
            </w:pPr>
            <w:r w:rsidRPr="00476E4B">
              <w:rPr>
                <w:color w:val="808080" w:themeColor="background1" w:themeShade="80"/>
                <w:sz w:val="16"/>
                <w:szCs w:val="16"/>
              </w:rPr>
              <w:t>Missed abortion/spontaneous abortion</w:t>
            </w:r>
          </w:p>
          <w:p w14:paraId="4438AF68" w14:textId="77777777" w:rsidR="00EA095D" w:rsidRPr="00476E4B" w:rsidRDefault="00EA095D" w:rsidP="00792244">
            <w:pPr>
              <w:pStyle w:val="ListParagraph"/>
              <w:numPr>
                <w:ilvl w:val="0"/>
                <w:numId w:val="4"/>
              </w:numPr>
              <w:spacing w:after="100" w:line="240" w:lineRule="auto"/>
              <w:ind w:left="204" w:hanging="204"/>
              <w:rPr>
                <w:color w:val="808080" w:themeColor="background1" w:themeShade="80"/>
                <w:sz w:val="16"/>
                <w:szCs w:val="16"/>
              </w:rPr>
            </w:pPr>
            <w:r w:rsidRPr="00476E4B">
              <w:rPr>
                <w:color w:val="808080" w:themeColor="background1" w:themeShade="80"/>
                <w:sz w:val="16"/>
                <w:szCs w:val="16"/>
              </w:rPr>
              <w:t>Ectopic (tubal or ovarian) pregnancy</w:t>
            </w:r>
          </w:p>
          <w:p w14:paraId="10781647" w14:textId="4DADFBE0" w:rsidR="00EA095D" w:rsidRPr="00476E4B" w:rsidRDefault="00EA095D" w:rsidP="00792244">
            <w:pPr>
              <w:pStyle w:val="ListParagraph"/>
              <w:numPr>
                <w:ilvl w:val="0"/>
                <w:numId w:val="4"/>
              </w:numPr>
              <w:spacing w:after="100" w:line="240" w:lineRule="auto"/>
              <w:ind w:left="204" w:hanging="204"/>
              <w:rPr>
                <w:color w:val="808080" w:themeColor="background1" w:themeShade="80"/>
                <w:sz w:val="16"/>
                <w:szCs w:val="16"/>
              </w:rPr>
            </w:pPr>
            <w:r w:rsidRPr="00476E4B">
              <w:rPr>
                <w:color w:val="808080" w:themeColor="background1" w:themeShade="80"/>
                <w:sz w:val="16"/>
                <w:szCs w:val="16"/>
              </w:rPr>
              <w:t>Hydatidiform mole (complete or partial)</w:t>
            </w:r>
          </w:p>
          <w:p w14:paraId="723F4E0A" w14:textId="77777777" w:rsidR="00FC7F75" w:rsidRDefault="00FC7F75" w:rsidP="003700FE">
            <w:pPr>
              <w:spacing w:after="0" w:line="240" w:lineRule="auto"/>
              <w:rPr>
                <w:b/>
                <w:bCs/>
                <w:color w:val="808080" w:themeColor="background1" w:themeShade="80"/>
                <w:sz w:val="16"/>
                <w:szCs w:val="16"/>
              </w:rPr>
            </w:pPr>
          </w:p>
          <w:p w14:paraId="4D51E2A9" w14:textId="77777777" w:rsidR="00ED662D" w:rsidRDefault="00ED662D" w:rsidP="003700FE">
            <w:pPr>
              <w:spacing w:after="0" w:line="240" w:lineRule="auto"/>
              <w:rPr>
                <w:b/>
                <w:bCs/>
                <w:color w:val="808080" w:themeColor="background1" w:themeShade="80"/>
                <w:sz w:val="16"/>
                <w:szCs w:val="16"/>
              </w:rPr>
            </w:pPr>
          </w:p>
          <w:p w14:paraId="10E04E60" w14:textId="0F3A5EC2" w:rsidR="0034136F" w:rsidRPr="00476E4B" w:rsidRDefault="0034136F" w:rsidP="003700FE">
            <w:pPr>
              <w:spacing w:after="0" w:line="240" w:lineRule="auto"/>
              <w:rPr>
                <w:b/>
                <w:bCs/>
                <w:color w:val="808080" w:themeColor="background1" w:themeShade="80"/>
                <w:sz w:val="16"/>
                <w:szCs w:val="16"/>
              </w:rPr>
            </w:pPr>
            <w:r w:rsidRPr="00476E4B">
              <w:rPr>
                <w:b/>
                <w:bCs/>
                <w:color w:val="808080" w:themeColor="background1" w:themeShade="80"/>
                <w:sz w:val="16"/>
                <w:szCs w:val="16"/>
              </w:rPr>
              <w:lastRenderedPageBreak/>
              <w:t>Interval times from the antecedent/causative gestation</w:t>
            </w:r>
          </w:p>
          <w:p w14:paraId="0F13CBAD" w14:textId="4EA36097" w:rsidR="0034136F" w:rsidRPr="00476E4B" w:rsidRDefault="0034136F" w:rsidP="003700FE">
            <w:pPr>
              <w:spacing w:after="0" w:line="240" w:lineRule="auto"/>
              <w:rPr>
                <w:color w:val="808080" w:themeColor="background1" w:themeShade="80"/>
                <w:sz w:val="16"/>
                <w:szCs w:val="16"/>
              </w:rPr>
            </w:pPr>
            <w:r w:rsidRPr="00476E4B">
              <w:rPr>
                <w:color w:val="808080" w:themeColor="background1" w:themeShade="80"/>
                <w:sz w:val="16"/>
                <w:szCs w:val="16"/>
              </w:rPr>
              <w:t>(months)</w:t>
            </w:r>
          </w:p>
          <w:p w14:paraId="6AAAD715" w14:textId="77777777" w:rsidR="0034136F" w:rsidRPr="00476E4B" w:rsidRDefault="0034136F" w:rsidP="00792244">
            <w:pPr>
              <w:pStyle w:val="ListParagraph"/>
              <w:numPr>
                <w:ilvl w:val="0"/>
                <w:numId w:val="4"/>
              </w:numPr>
              <w:spacing w:after="100" w:line="240" w:lineRule="auto"/>
              <w:ind w:left="204" w:hanging="204"/>
              <w:rPr>
                <w:color w:val="808080" w:themeColor="background1" w:themeShade="80"/>
                <w:sz w:val="16"/>
                <w:szCs w:val="16"/>
              </w:rPr>
            </w:pPr>
            <w:r w:rsidRPr="00476E4B">
              <w:rPr>
                <w:color w:val="808080" w:themeColor="background1" w:themeShade="80"/>
                <w:sz w:val="16"/>
                <w:szCs w:val="16"/>
              </w:rPr>
              <w:t>Information not provided</w:t>
            </w:r>
          </w:p>
          <w:p w14:paraId="370A29E7" w14:textId="77777777" w:rsidR="0034136F" w:rsidRPr="00476E4B" w:rsidRDefault="0034136F" w:rsidP="00792244">
            <w:pPr>
              <w:pStyle w:val="ListParagraph"/>
              <w:numPr>
                <w:ilvl w:val="0"/>
                <w:numId w:val="4"/>
              </w:numPr>
              <w:spacing w:after="100" w:line="240" w:lineRule="auto"/>
              <w:ind w:left="204" w:hanging="204"/>
              <w:rPr>
                <w:color w:val="808080" w:themeColor="background1" w:themeShade="80"/>
                <w:sz w:val="16"/>
                <w:szCs w:val="16"/>
              </w:rPr>
            </w:pPr>
            <w:r w:rsidRPr="00476E4B">
              <w:rPr>
                <w:color w:val="808080" w:themeColor="background1" w:themeShade="80"/>
                <w:sz w:val="16"/>
                <w:szCs w:val="16"/>
              </w:rPr>
              <w:t>&lt;4</w:t>
            </w:r>
          </w:p>
          <w:p w14:paraId="1BF664A1" w14:textId="77777777" w:rsidR="0034136F" w:rsidRPr="00476E4B" w:rsidRDefault="0034136F" w:rsidP="00792244">
            <w:pPr>
              <w:pStyle w:val="ListParagraph"/>
              <w:numPr>
                <w:ilvl w:val="0"/>
                <w:numId w:val="4"/>
              </w:numPr>
              <w:spacing w:after="100" w:line="240" w:lineRule="auto"/>
              <w:ind w:left="204" w:hanging="204"/>
              <w:rPr>
                <w:color w:val="808080" w:themeColor="background1" w:themeShade="80"/>
                <w:sz w:val="16"/>
                <w:szCs w:val="16"/>
              </w:rPr>
            </w:pPr>
            <w:r w:rsidRPr="00476E4B">
              <w:rPr>
                <w:color w:val="808080" w:themeColor="background1" w:themeShade="80"/>
                <w:sz w:val="16"/>
                <w:szCs w:val="16"/>
              </w:rPr>
              <w:t>4-6</w:t>
            </w:r>
          </w:p>
          <w:p w14:paraId="567F2291" w14:textId="77777777" w:rsidR="0034136F" w:rsidRPr="00476E4B" w:rsidRDefault="0034136F" w:rsidP="00792244">
            <w:pPr>
              <w:pStyle w:val="ListParagraph"/>
              <w:numPr>
                <w:ilvl w:val="0"/>
                <w:numId w:val="4"/>
              </w:numPr>
              <w:spacing w:after="100" w:line="240" w:lineRule="auto"/>
              <w:ind w:left="204" w:hanging="204"/>
              <w:rPr>
                <w:color w:val="808080" w:themeColor="background1" w:themeShade="80"/>
                <w:sz w:val="16"/>
                <w:szCs w:val="16"/>
              </w:rPr>
            </w:pPr>
            <w:r w:rsidRPr="00476E4B">
              <w:rPr>
                <w:color w:val="808080" w:themeColor="background1" w:themeShade="80"/>
                <w:sz w:val="16"/>
                <w:szCs w:val="16"/>
              </w:rPr>
              <w:t>7-12</w:t>
            </w:r>
          </w:p>
          <w:p w14:paraId="6CBD6BB3" w14:textId="40A780AE" w:rsidR="0034136F" w:rsidRPr="00476E4B" w:rsidRDefault="0034136F" w:rsidP="00792244">
            <w:pPr>
              <w:pStyle w:val="ListParagraph"/>
              <w:numPr>
                <w:ilvl w:val="0"/>
                <w:numId w:val="4"/>
              </w:numPr>
              <w:spacing w:after="100" w:line="240" w:lineRule="auto"/>
              <w:ind w:left="204" w:hanging="204"/>
              <w:rPr>
                <w:color w:val="808080" w:themeColor="background1" w:themeShade="80"/>
                <w:sz w:val="16"/>
                <w:szCs w:val="16"/>
              </w:rPr>
            </w:pPr>
            <w:r w:rsidRPr="00476E4B">
              <w:rPr>
                <w:color w:val="808080" w:themeColor="background1" w:themeShade="80"/>
                <w:sz w:val="16"/>
                <w:szCs w:val="16"/>
              </w:rPr>
              <w:t>&gt;12</w:t>
            </w:r>
          </w:p>
          <w:p w14:paraId="5B134CC1" w14:textId="77777777" w:rsidR="004969BA" w:rsidRPr="00476E4B" w:rsidRDefault="000E6014" w:rsidP="003700FE">
            <w:pPr>
              <w:spacing w:after="0" w:line="240" w:lineRule="auto"/>
              <w:rPr>
                <w:color w:val="808080" w:themeColor="background1" w:themeShade="80"/>
                <w:sz w:val="16"/>
                <w:szCs w:val="16"/>
              </w:rPr>
            </w:pPr>
            <w:r w:rsidRPr="00476E4B">
              <w:rPr>
                <w:b/>
                <w:bCs/>
                <w:color w:val="808080" w:themeColor="background1" w:themeShade="80"/>
                <w:sz w:val="16"/>
                <w:szCs w:val="16"/>
              </w:rPr>
              <w:t xml:space="preserve">Presurgical serum </w:t>
            </w:r>
            <w:proofErr w:type="spellStart"/>
            <w:r w:rsidRPr="00476E4B">
              <w:rPr>
                <w:b/>
                <w:bCs/>
                <w:color w:val="808080" w:themeColor="background1" w:themeShade="80"/>
                <w:sz w:val="16"/>
                <w:szCs w:val="16"/>
              </w:rPr>
              <w:t>hCG</w:t>
            </w:r>
            <w:proofErr w:type="spellEnd"/>
            <w:r w:rsidRPr="00476E4B">
              <w:rPr>
                <w:b/>
                <w:bCs/>
                <w:color w:val="808080" w:themeColor="background1" w:themeShade="80"/>
                <w:sz w:val="16"/>
                <w:szCs w:val="16"/>
              </w:rPr>
              <w:t xml:space="preserve"> level</w:t>
            </w:r>
            <w:r w:rsidRPr="00476E4B">
              <w:rPr>
                <w:color w:val="808080" w:themeColor="background1" w:themeShade="80"/>
                <w:sz w:val="16"/>
                <w:szCs w:val="16"/>
              </w:rPr>
              <w:t xml:space="preserve"> </w:t>
            </w:r>
            <w:r w:rsidR="004969BA" w:rsidRPr="00476E4B">
              <w:rPr>
                <w:color w:val="808080" w:themeColor="background1" w:themeShade="80"/>
                <w:sz w:val="16"/>
                <w:szCs w:val="16"/>
              </w:rPr>
              <w:t>(</w:t>
            </w:r>
            <w:proofErr w:type="spellStart"/>
            <w:r w:rsidR="004969BA" w:rsidRPr="00476E4B">
              <w:rPr>
                <w:color w:val="808080" w:themeColor="background1" w:themeShade="80"/>
                <w:sz w:val="16"/>
                <w:szCs w:val="16"/>
              </w:rPr>
              <w:t>mIU</w:t>
            </w:r>
            <w:proofErr w:type="spellEnd"/>
            <w:r w:rsidR="004969BA" w:rsidRPr="00476E4B">
              <w:rPr>
                <w:color w:val="808080" w:themeColor="background1" w:themeShade="80"/>
                <w:sz w:val="16"/>
                <w:szCs w:val="16"/>
              </w:rPr>
              <w:t>/ml)</w:t>
            </w:r>
          </w:p>
          <w:p w14:paraId="6658C170" w14:textId="5AD2910B" w:rsidR="000E6014" w:rsidRPr="00476E4B" w:rsidRDefault="000E6014" w:rsidP="00792244">
            <w:pPr>
              <w:pStyle w:val="ListParagraph"/>
              <w:numPr>
                <w:ilvl w:val="0"/>
                <w:numId w:val="4"/>
              </w:numPr>
              <w:spacing w:after="100" w:line="240" w:lineRule="auto"/>
              <w:ind w:left="204" w:hanging="204"/>
              <w:rPr>
                <w:color w:val="808080" w:themeColor="background1" w:themeShade="80"/>
                <w:sz w:val="16"/>
                <w:szCs w:val="16"/>
              </w:rPr>
            </w:pPr>
            <w:r w:rsidRPr="00476E4B">
              <w:rPr>
                <w:color w:val="808080" w:themeColor="background1" w:themeShade="80"/>
                <w:sz w:val="16"/>
                <w:szCs w:val="16"/>
              </w:rPr>
              <w:t>Information not provided</w:t>
            </w:r>
          </w:p>
          <w:p w14:paraId="7601C452" w14:textId="77777777" w:rsidR="000E6014" w:rsidRPr="00476E4B" w:rsidRDefault="000E6014" w:rsidP="00792244">
            <w:pPr>
              <w:pStyle w:val="ListParagraph"/>
              <w:numPr>
                <w:ilvl w:val="0"/>
                <w:numId w:val="4"/>
              </w:numPr>
              <w:spacing w:after="100" w:line="240" w:lineRule="auto"/>
              <w:ind w:left="204" w:hanging="204"/>
              <w:rPr>
                <w:color w:val="808080" w:themeColor="background1" w:themeShade="80"/>
                <w:sz w:val="16"/>
                <w:szCs w:val="16"/>
              </w:rPr>
            </w:pPr>
            <w:r w:rsidRPr="00476E4B">
              <w:rPr>
                <w:color w:val="808080" w:themeColor="background1" w:themeShade="80"/>
                <w:sz w:val="16"/>
                <w:szCs w:val="16"/>
              </w:rPr>
              <w:t>&lt;1,000</w:t>
            </w:r>
          </w:p>
          <w:p w14:paraId="3CD57E71" w14:textId="77777777" w:rsidR="000E6014" w:rsidRPr="00476E4B" w:rsidRDefault="000E6014" w:rsidP="00792244">
            <w:pPr>
              <w:pStyle w:val="ListParagraph"/>
              <w:numPr>
                <w:ilvl w:val="0"/>
                <w:numId w:val="4"/>
              </w:numPr>
              <w:spacing w:after="100" w:line="240" w:lineRule="auto"/>
              <w:ind w:left="204" w:hanging="204"/>
              <w:rPr>
                <w:color w:val="808080" w:themeColor="background1" w:themeShade="80"/>
                <w:sz w:val="16"/>
                <w:szCs w:val="16"/>
              </w:rPr>
            </w:pPr>
            <w:r w:rsidRPr="00476E4B">
              <w:rPr>
                <w:color w:val="808080" w:themeColor="background1" w:themeShade="80"/>
                <w:sz w:val="16"/>
                <w:szCs w:val="16"/>
              </w:rPr>
              <w:t>1,000-10,000</w:t>
            </w:r>
          </w:p>
          <w:p w14:paraId="65608A3E" w14:textId="77777777" w:rsidR="000E6014" w:rsidRPr="00476E4B" w:rsidRDefault="000E6014" w:rsidP="00792244">
            <w:pPr>
              <w:pStyle w:val="ListParagraph"/>
              <w:numPr>
                <w:ilvl w:val="0"/>
                <w:numId w:val="4"/>
              </w:numPr>
              <w:spacing w:after="100" w:line="240" w:lineRule="auto"/>
              <w:ind w:left="204" w:hanging="204"/>
              <w:rPr>
                <w:color w:val="808080" w:themeColor="background1" w:themeShade="80"/>
                <w:sz w:val="16"/>
                <w:szCs w:val="16"/>
              </w:rPr>
            </w:pPr>
            <w:r w:rsidRPr="00476E4B">
              <w:rPr>
                <w:color w:val="808080" w:themeColor="background1" w:themeShade="80"/>
                <w:sz w:val="16"/>
                <w:szCs w:val="16"/>
              </w:rPr>
              <w:t>&gt;10,000-100,000</w:t>
            </w:r>
          </w:p>
          <w:p w14:paraId="6A22B97B" w14:textId="77777777" w:rsidR="000E6014" w:rsidRPr="00476E4B" w:rsidRDefault="000E6014" w:rsidP="00792244">
            <w:pPr>
              <w:pStyle w:val="ListParagraph"/>
              <w:numPr>
                <w:ilvl w:val="0"/>
                <w:numId w:val="4"/>
              </w:numPr>
              <w:spacing w:after="100" w:line="240" w:lineRule="auto"/>
              <w:ind w:left="204" w:hanging="204"/>
              <w:rPr>
                <w:color w:val="808080" w:themeColor="background1" w:themeShade="80"/>
                <w:sz w:val="16"/>
                <w:szCs w:val="16"/>
              </w:rPr>
            </w:pPr>
            <w:r w:rsidRPr="00476E4B">
              <w:rPr>
                <w:color w:val="808080" w:themeColor="background1" w:themeShade="80"/>
                <w:sz w:val="16"/>
                <w:szCs w:val="16"/>
              </w:rPr>
              <w:t>&gt;100,000</w:t>
            </w:r>
          </w:p>
          <w:p w14:paraId="6A59495A" w14:textId="4A5F20BA" w:rsidR="000E6014" w:rsidRPr="00476E4B" w:rsidRDefault="004969BA" w:rsidP="004549F3">
            <w:pPr>
              <w:spacing w:after="0" w:line="240" w:lineRule="auto"/>
              <w:rPr>
                <w:b/>
                <w:bCs/>
                <w:color w:val="808080" w:themeColor="background1" w:themeShade="80"/>
                <w:sz w:val="16"/>
                <w:szCs w:val="16"/>
              </w:rPr>
            </w:pPr>
            <w:r w:rsidRPr="00476E4B">
              <w:rPr>
                <w:b/>
                <w:bCs/>
                <w:color w:val="808080" w:themeColor="background1" w:themeShade="80"/>
                <w:sz w:val="16"/>
                <w:szCs w:val="16"/>
              </w:rPr>
              <w:t>Previous failed chemotherapy</w:t>
            </w:r>
          </w:p>
          <w:p w14:paraId="782D72E6" w14:textId="77777777" w:rsidR="00C371BA" w:rsidRPr="00476E4B" w:rsidRDefault="00C371BA" w:rsidP="00792244">
            <w:pPr>
              <w:pStyle w:val="ListParagraph"/>
              <w:numPr>
                <w:ilvl w:val="0"/>
                <w:numId w:val="4"/>
              </w:numPr>
              <w:spacing w:after="100" w:line="240" w:lineRule="auto"/>
              <w:ind w:left="204" w:hanging="204"/>
              <w:rPr>
                <w:color w:val="808080" w:themeColor="background1" w:themeShade="80"/>
                <w:sz w:val="16"/>
                <w:szCs w:val="16"/>
              </w:rPr>
            </w:pPr>
            <w:r w:rsidRPr="00476E4B">
              <w:rPr>
                <w:color w:val="808080" w:themeColor="background1" w:themeShade="80"/>
                <w:sz w:val="16"/>
                <w:szCs w:val="16"/>
              </w:rPr>
              <w:t>Information not provided</w:t>
            </w:r>
          </w:p>
          <w:p w14:paraId="58E40714" w14:textId="77777777" w:rsidR="003700FE" w:rsidRPr="00476E4B" w:rsidRDefault="003700FE" w:rsidP="00792244">
            <w:pPr>
              <w:pStyle w:val="ListParagraph"/>
              <w:numPr>
                <w:ilvl w:val="0"/>
                <w:numId w:val="4"/>
              </w:numPr>
              <w:spacing w:after="100" w:line="240" w:lineRule="auto"/>
              <w:ind w:left="204" w:hanging="204"/>
              <w:rPr>
                <w:color w:val="808080" w:themeColor="background1" w:themeShade="80"/>
                <w:sz w:val="16"/>
                <w:szCs w:val="16"/>
              </w:rPr>
            </w:pPr>
            <w:r w:rsidRPr="00476E4B">
              <w:rPr>
                <w:color w:val="808080" w:themeColor="background1" w:themeShade="80"/>
                <w:sz w:val="16"/>
                <w:szCs w:val="16"/>
              </w:rPr>
              <w:t>None</w:t>
            </w:r>
          </w:p>
          <w:p w14:paraId="04991DB2" w14:textId="77777777" w:rsidR="003700FE" w:rsidRPr="00476E4B" w:rsidRDefault="003700FE" w:rsidP="00792244">
            <w:pPr>
              <w:pStyle w:val="ListParagraph"/>
              <w:numPr>
                <w:ilvl w:val="0"/>
                <w:numId w:val="4"/>
              </w:numPr>
              <w:spacing w:after="100" w:line="240" w:lineRule="auto"/>
              <w:ind w:left="204" w:hanging="204"/>
              <w:rPr>
                <w:color w:val="808080" w:themeColor="background1" w:themeShade="80"/>
                <w:sz w:val="16"/>
                <w:szCs w:val="16"/>
              </w:rPr>
            </w:pPr>
            <w:r w:rsidRPr="00476E4B">
              <w:rPr>
                <w:color w:val="808080" w:themeColor="background1" w:themeShade="80"/>
                <w:sz w:val="16"/>
                <w:szCs w:val="16"/>
              </w:rPr>
              <w:t>1 drug</w:t>
            </w:r>
          </w:p>
          <w:p w14:paraId="637DEC80" w14:textId="234DCC83" w:rsidR="00B343CE" w:rsidRPr="003700FE" w:rsidRDefault="003700FE" w:rsidP="00792244">
            <w:pPr>
              <w:pStyle w:val="ListParagraph"/>
              <w:numPr>
                <w:ilvl w:val="0"/>
                <w:numId w:val="4"/>
              </w:numPr>
              <w:spacing w:after="100" w:line="240" w:lineRule="auto"/>
              <w:ind w:left="204" w:hanging="204"/>
              <w:rPr>
                <w:b/>
                <w:bCs/>
                <w:color w:val="808080" w:themeColor="background1" w:themeShade="80"/>
                <w:sz w:val="16"/>
                <w:szCs w:val="16"/>
              </w:rPr>
            </w:pPr>
            <w:r w:rsidRPr="00476E4B">
              <w:rPr>
                <w:color w:val="808080" w:themeColor="background1" w:themeShade="80"/>
                <w:sz w:val="16"/>
                <w:szCs w:val="16"/>
              </w:rPr>
              <w:t>≥2 drugs</w:t>
            </w:r>
          </w:p>
        </w:tc>
        <w:tc>
          <w:tcPr>
            <w:tcW w:w="8109" w:type="dxa"/>
            <w:tcBorders>
              <w:top w:val="nil"/>
              <w:left w:val="nil"/>
              <w:bottom w:val="single" w:sz="4" w:space="0" w:color="auto"/>
              <w:right w:val="single" w:sz="4" w:space="0" w:color="auto"/>
            </w:tcBorders>
            <w:shd w:val="clear" w:color="auto" w:fill="auto"/>
          </w:tcPr>
          <w:p w14:paraId="7D8D4209" w14:textId="5C0C75CF" w:rsidR="004E57E2" w:rsidRDefault="004E57E2" w:rsidP="00E82605">
            <w:pPr>
              <w:spacing w:after="0" w:line="240" w:lineRule="auto"/>
              <w:rPr>
                <w:rFonts w:cstheme="minorHAnsi"/>
                <w:color w:val="000000"/>
                <w:sz w:val="16"/>
                <w:szCs w:val="16"/>
              </w:rPr>
            </w:pPr>
            <w:r w:rsidRPr="00E82605">
              <w:rPr>
                <w:rFonts w:cstheme="minorHAnsi"/>
                <w:color w:val="000000"/>
                <w:sz w:val="16"/>
                <w:szCs w:val="16"/>
              </w:rPr>
              <w:lastRenderedPageBreak/>
              <w:t>The clinical management of the patient with GTN is primarily based on the 2000 World Health Organization (WHO)/</w:t>
            </w:r>
            <w:r w:rsidR="00D64850">
              <w:rPr>
                <w:rFonts w:cstheme="minorHAnsi"/>
                <w:color w:val="000000"/>
                <w:sz w:val="16"/>
                <w:szCs w:val="16"/>
              </w:rPr>
              <w:t xml:space="preserve"> </w:t>
            </w:r>
            <w:r w:rsidRPr="00E82605">
              <w:rPr>
                <w:rFonts w:cstheme="minorHAnsi"/>
                <w:sz w:val="16"/>
                <w:szCs w:val="16"/>
                <w:shd w:val="clear" w:color="auto" w:fill="FFFFFF"/>
              </w:rPr>
              <w:t xml:space="preserve">International Federation of </w:t>
            </w:r>
            <w:proofErr w:type="spellStart"/>
            <w:r w:rsidRPr="00E82605">
              <w:rPr>
                <w:rFonts w:cstheme="minorHAnsi"/>
                <w:sz w:val="16"/>
                <w:szCs w:val="16"/>
                <w:shd w:val="clear" w:color="auto" w:fill="FFFFFF"/>
              </w:rPr>
              <w:t>Gynecology</w:t>
            </w:r>
            <w:proofErr w:type="spellEnd"/>
            <w:r w:rsidRPr="00E82605">
              <w:rPr>
                <w:rFonts w:cstheme="minorHAnsi"/>
                <w:sz w:val="16"/>
                <w:szCs w:val="16"/>
                <w:shd w:val="clear" w:color="auto" w:fill="FFFFFF"/>
              </w:rPr>
              <w:t xml:space="preserve"> and Obstetrics</w:t>
            </w:r>
            <w:r w:rsidRPr="00E82605">
              <w:rPr>
                <w:rFonts w:cstheme="minorHAnsi"/>
                <w:sz w:val="16"/>
                <w:szCs w:val="16"/>
                <w:lang w:val="en-GB"/>
              </w:rPr>
              <w:t xml:space="preserve"> (</w:t>
            </w:r>
            <w:r w:rsidRPr="00E82605">
              <w:rPr>
                <w:rFonts w:cstheme="minorHAnsi"/>
                <w:color w:val="000000"/>
                <w:sz w:val="16"/>
                <w:szCs w:val="16"/>
              </w:rPr>
              <w:t>FIGO) risk assessment.</w:t>
            </w:r>
            <w:r w:rsidRPr="00E82605">
              <w:rPr>
                <w:rFonts w:cstheme="minorHAnsi"/>
                <w:color w:val="000000"/>
                <w:sz w:val="16"/>
                <w:szCs w:val="16"/>
              </w:rPr>
              <w:fldChar w:fldCharType="begin">
                <w:fldData xml:space="preserve">PEVuZE5vdGU+PENpdGU+PEF1dGhvcj5OZ2FuPC9BdXRob3I+PFllYXI+MjAxODwvWWVhcj48UmVj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</w:fldData>
              </w:fldChar>
            </w:r>
            <w:r w:rsidRPr="00E82605">
              <w:rPr>
                <w:rFonts w:cstheme="minorHAnsi"/>
                <w:color w:val="000000"/>
                <w:sz w:val="16"/>
                <w:szCs w:val="16"/>
              </w:rPr>
              <w:instrText xml:space="preserve"> ADDIN EN.CITE </w:instrText>
            </w:r>
            <w:r w:rsidRPr="00E82605">
              <w:rPr>
                <w:rFonts w:cstheme="minorHAnsi"/>
                <w:color w:val="000000"/>
                <w:sz w:val="16"/>
                <w:szCs w:val="16"/>
              </w:rPr>
              <w:fldChar w:fldCharType="begin">
                <w:fldData xml:space="preserve">PEVuZE5vdGU+PENpdGU+PEF1dGhvcj5OZ2FuPC9BdXRob3I+PFllYXI+MjAxODwvWWVhcj48UmVj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</w:fldData>
              </w:fldChar>
            </w:r>
            <w:r w:rsidRPr="00E82605">
              <w:rPr>
                <w:rFonts w:cstheme="minorHAnsi"/>
                <w:color w:val="000000"/>
                <w:sz w:val="16"/>
                <w:szCs w:val="16"/>
              </w:rPr>
              <w:instrText xml:space="preserve"> ADDIN EN.CITE.DATA </w:instrText>
            </w:r>
            <w:r w:rsidRPr="00E82605">
              <w:rPr>
                <w:rFonts w:cstheme="minorHAnsi"/>
                <w:color w:val="000000"/>
                <w:sz w:val="16"/>
                <w:szCs w:val="16"/>
              </w:rPr>
            </w:r>
            <w:r w:rsidRPr="00E82605">
              <w:rPr>
                <w:rFonts w:cstheme="minorHAnsi"/>
                <w:color w:val="000000"/>
                <w:sz w:val="16"/>
                <w:szCs w:val="16"/>
              </w:rPr>
              <w:fldChar w:fldCharType="end"/>
            </w:r>
            <w:r w:rsidRPr="00E82605">
              <w:rPr>
                <w:rFonts w:cstheme="minorHAnsi"/>
                <w:color w:val="000000"/>
                <w:sz w:val="16"/>
                <w:szCs w:val="16"/>
              </w:rPr>
            </w:r>
            <w:r w:rsidRPr="00E82605">
              <w:rPr>
                <w:rFonts w:cstheme="minorHAnsi"/>
                <w:color w:val="000000"/>
                <w:sz w:val="16"/>
                <w:szCs w:val="16"/>
              </w:rPr>
              <w:fldChar w:fldCharType="separate"/>
            </w:r>
            <w:r w:rsidRPr="00E82605">
              <w:rPr>
                <w:rFonts w:cstheme="minorHAnsi"/>
                <w:noProof/>
                <w:color w:val="000000"/>
                <w:sz w:val="16"/>
                <w:szCs w:val="16"/>
                <w:vertAlign w:val="superscript"/>
              </w:rPr>
              <w:t>1,2</w:t>
            </w:r>
            <w:r w:rsidRPr="00E82605">
              <w:rPr>
                <w:rFonts w:cstheme="minorHAnsi"/>
                <w:color w:val="000000"/>
                <w:sz w:val="16"/>
                <w:szCs w:val="16"/>
              </w:rPr>
              <w:fldChar w:fldCharType="end"/>
            </w:r>
            <w:r w:rsidRPr="00E82605">
              <w:rPr>
                <w:rFonts w:cstheme="minorHAnsi"/>
                <w:color w:val="000000"/>
                <w:sz w:val="16"/>
                <w:szCs w:val="16"/>
              </w:rPr>
              <w:t xml:space="preserve"> This requires the following important clinical history: patient age; type of antecedent/causative gestation; intervals between the tumour </w:t>
            </w:r>
            <w:r w:rsidRPr="00E82605">
              <w:rPr>
                <w:rFonts w:cstheme="minorHAnsi"/>
                <w:sz w:val="16"/>
                <w:szCs w:val="16"/>
              </w:rPr>
              <w:t xml:space="preserve">presentation and the antecedent/causative gestation; presurgical serum </w:t>
            </w:r>
            <w:r w:rsidRPr="00E82605">
              <w:rPr>
                <w:rFonts w:cstheme="minorHAnsi"/>
                <w:sz w:val="16"/>
                <w:szCs w:val="16"/>
                <w:shd w:val="clear" w:color="auto" w:fill="FFFFFF"/>
              </w:rPr>
              <w:t>human chorionic gonadotropin</w:t>
            </w:r>
            <w:r w:rsidRPr="00E82605">
              <w:rPr>
                <w:rFonts w:cstheme="minorHAnsi"/>
                <w:sz w:val="16"/>
                <w:szCs w:val="16"/>
              </w:rPr>
              <w:t xml:space="preserve"> </w:t>
            </w:r>
            <w:r w:rsidRPr="00E82605">
              <w:rPr>
                <w:rFonts w:cstheme="minorHAnsi"/>
                <w:color w:val="000000"/>
                <w:sz w:val="16"/>
                <w:szCs w:val="16"/>
              </w:rPr>
              <w:t>(</w:t>
            </w:r>
            <w:proofErr w:type="spellStart"/>
            <w:r w:rsidRPr="00E82605">
              <w:rPr>
                <w:rFonts w:cstheme="minorHAnsi"/>
                <w:color w:val="000000"/>
                <w:sz w:val="16"/>
                <w:szCs w:val="16"/>
              </w:rPr>
              <w:t>hCG</w:t>
            </w:r>
            <w:proofErr w:type="spellEnd"/>
            <w:r w:rsidRPr="00E82605">
              <w:rPr>
                <w:rFonts w:cstheme="minorHAnsi"/>
                <w:color w:val="000000"/>
                <w:sz w:val="16"/>
                <w:szCs w:val="16"/>
              </w:rPr>
              <w:t>) value; and previous response to chemotherapy.</w:t>
            </w:r>
            <w:r w:rsidRPr="00E82605">
              <w:rPr>
                <w:rFonts w:cstheme="minorHAnsi"/>
                <w:color w:val="000000"/>
                <w:sz w:val="16"/>
                <w:szCs w:val="16"/>
              </w:rPr>
              <w:fldChar w:fldCharType="begin">
                <w:fldData xml:space="preserve">PEVuZE5vdGU+PENpdGU+PEF1dGhvcj5Lb2hvcm48L0F1dGhvcj48WWVhcj4yMDAxPC9ZZWFyPjxS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</w:fldData>
              </w:fldChar>
            </w:r>
            <w:r w:rsidRPr="00E82605">
              <w:rPr>
                <w:rFonts w:cstheme="minorHAnsi"/>
                <w:color w:val="000000"/>
                <w:sz w:val="16"/>
                <w:szCs w:val="16"/>
              </w:rPr>
              <w:instrText xml:space="preserve"> ADDIN EN.CITE </w:instrText>
            </w:r>
            <w:r w:rsidRPr="00E82605">
              <w:rPr>
                <w:rFonts w:cstheme="minorHAnsi"/>
                <w:color w:val="000000"/>
                <w:sz w:val="16"/>
                <w:szCs w:val="16"/>
              </w:rPr>
              <w:fldChar w:fldCharType="begin">
                <w:fldData xml:space="preserve">PEVuZE5vdGU+PENpdGU+PEF1dGhvcj5Lb2hvcm48L0F1dGhvcj48WWVhcj4yMDAxPC9ZZWFyPjxS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</w:fldData>
              </w:fldChar>
            </w:r>
            <w:r w:rsidRPr="00E82605">
              <w:rPr>
                <w:rFonts w:cstheme="minorHAnsi"/>
                <w:color w:val="000000"/>
                <w:sz w:val="16"/>
                <w:szCs w:val="16"/>
              </w:rPr>
              <w:instrText xml:space="preserve"> ADDIN EN.CITE.DATA </w:instrText>
            </w:r>
            <w:r w:rsidRPr="00E82605">
              <w:rPr>
                <w:rFonts w:cstheme="minorHAnsi"/>
                <w:color w:val="000000"/>
                <w:sz w:val="16"/>
                <w:szCs w:val="16"/>
              </w:rPr>
            </w:r>
            <w:r w:rsidRPr="00E82605">
              <w:rPr>
                <w:rFonts w:cstheme="minorHAnsi"/>
                <w:color w:val="000000"/>
                <w:sz w:val="16"/>
                <w:szCs w:val="16"/>
              </w:rPr>
              <w:fldChar w:fldCharType="end"/>
            </w:r>
            <w:r w:rsidRPr="00E82605">
              <w:rPr>
                <w:rFonts w:cstheme="minorHAnsi"/>
                <w:color w:val="000000"/>
                <w:sz w:val="16"/>
                <w:szCs w:val="16"/>
              </w:rPr>
            </w:r>
            <w:r w:rsidRPr="00E82605">
              <w:rPr>
                <w:rFonts w:cstheme="minorHAnsi"/>
                <w:color w:val="000000"/>
                <w:sz w:val="16"/>
                <w:szCs w:val="16"/>
              </w:rPr>
              <w:fldChar w:fldCharType="separate"/>
            </w:r>
            <w:r w:rsidRPr="00E82605">
              <w:rPr>
                <w:rFonts w:cstheme="minorHAnsi"/>
                <w:noProof/>
                <w:color w:val="000000"/>
                <w:sz w:val="16"/>
                <w:szCs w:val="16"/>
                <w:vertAlign w:val="superscript"/>
              </w:rPr>
              <w:t>1,2</w:t>
            </w:r>
            <w:r w:rsidRPr="00E82605">
              <w:rPr>
                <w:rFonts w:cstheme="minorHAnsi"/>
                <w:color w:val="000000"/>
                <w:sz w:val="16"/>
                <w:szCs w:val="16"/>
              </w:rPr>
              <w:fldChar w:fldCharType="end"/>
            </w:r>
            <w:r w:rsidRPr="00E82605">
              <w:rPr>
                <w:rFonts w:cstheme="minorHAnsi"/>
                <w:color w:val="000000"/>
                <w:sz w:val="16"/>
                <w:szCs w:val="16"/>
              </w:rPr>
              <w:t xml:space="preserve">  </w:t>
            </w:r>
          </w:p>
          <w:p w14:paraId="3889F5F6" w14:textId="77777777" w:rsidR="00E82605" w:rsidRPr="00E82605" w:rsidRDefault="00E82605" w:rsidP="00E82605">
            <w:pPr>
              <w:spacing w:after="0" w:line="240" w:lineRule="auto"/>
              <w:rPr>
                <w:rFonts w:cstheme="minorHAnsi"/>
                <w:color w:val="000000"/>
                <w:sz w:val="16"/>
                <w:szCs w:val="16"/>
              </w:rPr>
            </w:pPr>
          </w:p>
          <w:p w14:paraId="2AE38981" w14:textId="57E180EB" w:rsidR="004E57E2" w:rsidRDefault="004E57E2" w:rsidP="00E82605">
            <w:pPr>
              <w:spacing w:after="0" w:line="240" w:lineRule="auto"/>
              <w:rPr>
                <w:rFonts w:cstheme="minorHAnsi"/>
                <w:bCs/>
                <w:sz w:val="16"/>
                <w:szCs w:val="16"/>
                <w:lang w:eastAsia="en-AU"/>
              </w:rPr>
            </w:pPr>
            <w:r w:rsidRPr="00E82605">
              <w:rPr>
                <w:rFonts w:cstheme="minorHAnsi"/>
                <w:sz w:val="16"/>
                <w:szCs w:val="16"/>
                <w:lang w:eastAsia="en-AU"/>
              </w:rPr>
              <w:t>It is important to note, that the patient’s immediate antecedent pregnancy may not be the causative pregnancy that is pathogenetically linked to the gestational trophoblastic neoplasm. Since the type of and time interval to the causative pregnancy are both critical components of the risk assessment scoring system, molecular genotyping of the neoplasm (and the suspected prior gestation(s) if tissue is available) should be pursued. Genotyping analysis can provide definitive evidence of pathogenetic relationship to a prior hydatidiform mole or a term placenta, and in patients with multiple prior gestations to confirm the time interval between the neoplasm and the causative gestation.</w:t>
            </w:r>
            <w:r w:rsidRPr="00E82605">
              <w:rPr>
                <w:rFonts w:cstheme="minorHAnsi"/>
                <w:sz w:val="16"/>
                <w:szCs w:val="16"/>
                <w:lang w:eastAsia="en-AU"/>
              </w:rPr>
              <w:fldChar w:fldCharType="begin"/>
            </w:r>
            <w:r w:rsidRPr="00E82605">
              <w:rPr>
                <w:rFonts w:cstheme="minorHAnsi"/>
                <w:sz w:val="16"/>
                <w:szCs w:val="16"/>
                <w:lang w:eastAsia="en-AU"/>
              </w:rPr>
              <w:instrText xml:space="preserve"> ADDIN EN.CITE &lt;EndNote&gt;&lt;Cite&gt;&lt;Author&gt;Hui&lt;/Author&gt;&lt;Year&gt;2017&lt;/Year&gt;&lt;RecNum&gt;8&lt;/RecNum&gt;&lt;DisplayText&gt;&lt;style face="superscript"&gt;3&lt;/style&gt;&lt;/DisplayText&gt;&lt;record&gt;&lt;rec-number&gt;8&lt;/rec-number&gt;&lt;foreign-keys&gt;&lt;key app="EN" db-id="zrwtx2r5p225suef9f4xtws5aazedrfwzvee" timestamp="1598232378"&gt;8&lt;/key&gt;&lt;/foreign-keys&gt;&lt;ref-type name="Journal Article"&gt;17&lt;/ref-type&gt;&lt;contributors&gt;&lt;authors&gt;&lt;author&gt;Hui, P.&lt;/author&gt;&lt;author&gt;Buza, N.&lt;/author&gt;&lt;author&gt;Murphy, K. M.&lt;/author&gt;&lt;author&gt;Ronnett, B. M.&lt;/author&gt;&lt;/authors&gt;&lt;/contributors&gt;&lt;auth-address&gt;Department of Pathology, Yale University School of Medicine, New Haven, Connecticut 06510; email: pei.hui@yale.edu.&amp;#xD;ProPath, Dallas, Texas 75247.&amp;#xD;Department of Pathology, The Johns Hopkins Medical Institutions, Baltimore, Maryland 21231.&lt;/auth-address&gt;&lt;titles&gt;&lt;title&gt;Hydatidiform Moles: Genetic Basis and Precision Diagnosis&lt;/title&gt;&lt;secondary-title&gt;Annu Rev Pathol&lt;/secondary-title&gt;&lt;alt-title&gt;Annual review of pathology&lt;/alt-title&gt;&lt;/titles&gt;&lt;periodical&gt;&lt;full-title&gt;Annu Rev Pathol&lt;/full-title&gt;&lt;abbr-1&gt;Annual review of pathology&lt;/abbr-1&gt;&lt;/periodical&gt;&lt;alt-periodical&gt;&lt;full-title&gt;Annu Rev Pathol&lt;/full-title&gt;&lt;abbr-1&gt;Annual review of pathology&lt;/abbr-1&gt;&lt;/alt-periodical&gt;&lt;pages&gt;449-485&lt;/pages&gt;&lt;volume&gt;12&lt;/volume&gt;&lt;edition&gt;2017/01/31&lt;/edition&gt;&lt;keywords&gt;&lt;keyword&gt;Female&lt;/keyword&gt;&lt;keyword&gt;Genotype&lt;/keyword&gt;&lt;keyword&gt;Humans&lt;/keyword&gt;&lt;keyword&gt;Hydatidiform Mole/*diagnosis/*genetics&lt;/keyword&gt;&lt;keyword&gt;Pregnancy&lt;/keyword&gt;&lt;keyword&gt;Uterine Neoplasms/*diagnosis/*genetics&lt;/keyword&gt;&lt;keyword&gt;genetic basis&lt;/keyword&gt;&lt;keyword&gt;genotyping&lt;/keyword&gt;&lt;keyword&gt;hydatidiform mole&lt;/keyword&gt;&lt;keyword&gt;p57&lt;/keyword&gt;&lt;keyword&gt;precision diagnosis&lt;/keyword&gt;&lt;/keywords&gt;&lt;dates&gt;&lt;year&gt;2017&lt;/year&gt;&lt;pub-dates&gt;&lt;date&gt;Jan 24&lt;/date&gt;&lt;/pub-dates&gt;&lt;/dates&gt;&lt;isbn&gt;1553-4006&lt;/isbn&gt;&lt;accession-num&gt;28135560&lt;/accession-num&gt;&lt;urls&gt;&lt;/urls&gt;&lt;electronic-resource-num&gt;10.1146/annurev-pathol-052016-100237&lt;/electronic-resource-num&gt;&lt;remote-database-provider&gt;NLM&lt;/remote-database-provider&gt;&lt;language&gt;eng&lt;/language&gt;&lt;/record&gt;&lt;/Cite&gt;&lt;/EndNote&gt;</w:instrText>
            </w:r>
            <w:r w:rsidRPr="00E82605">
              <w:rPr>
                <w:rFonts w:cstheme="minorHAnsi"/>
                <w:sz w:val="16"/>
                <w:szCs w:val="16"/>
                <w:lang w:eastAsia="en-AU"/>
              </w:rPr>
              <w:fldChar w:fldCharType="separate"/>
            </w:r>
            <w:r w:rsidRPr="00E82605">
              <w:rPr>
                <w:rFonts w:cstheme="minorHAnsi"/>
                <w:noProof/>
                <w:sz w:val="16"/>
                <w:szCs w:val="16"/>
                <w:vertAlign w:val="superscript"/>
                <w:lang w:eastAsia="en-AU"/>
              </w:rPr>
              <w:t>3</w:t>
            </w:r>
            <w:r w:rsidRPr="00E82605">
              <w:rPr>
                <w:rFonts w:cstheme="minorHAnsi"/>
                <w:sz w:val="16"/>
                <w:szCs w:val="16"/>
                <w:lang w:eastAsia="en-AU"/>
              </w:rPr>
              <w:fldChar w:fldCharType="end"/>
            </w:r>
            <w:r w:rsidRPr="00E82605">
              <w:rPr>
                <w:rFonts w:cstheme="minorHAnsi"/>
                <w:sz w:val="16"/>
                <w:szCs w:val="16"/>
                <w:lang w:eastAsia="en-AU"/>
              </w:rPr>
              <w:t xml:space="preserve"> Table 1 shows the WHO Prognostic Scoring Index.</w:t>
            </w:r>
            <w:r w:rsidRPr="00E82605">
              <w:rPr>
                <w:rFonts w:cstheme="minorHAnsi"/>
                <w:bCs/>
                <w:sz w:val="16"/>
                <w:szCs w:val="16"/>
                <w:lang w:eastAsia="en-AU"/>
              </w:rPr>
              <w:fldChar w:fldCharType="begin">
                <w:fldData xml:space="preserve">PEVuZE5vdGU+PENpdGU+PEF1dGhvcj5OZ2FuPC9BdXRob3I+PFllYXI+MjAxODwvWWVhcj48UmVj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</w:fldData>
              </w:fldChar>
            </w:r>
            <w:r w:rsidRPr="00E82605">
              <w:rPr>
                <w:rFonts w:cstheme="minorHAnsi"/>
                <w:bCs/>
                <w:sz w:val="16"/>
                <w:szCs w:val="16"/>
                <w:lang w:eastAsia="en-AU"/>
              </w:rPr>
              <w:instrText xml:space="preserve"> ADDIN EN.CITE </w:instrText>
            </w:r>
            <w:r w:rsidRPr="00E82605">
              <w:rPr>
                <w:rFonts w:cstheme="minorHAnsi"/>
                <w:bCs/>
                <w:sz w:val="16"/>
                <w:szCs w:val="16"/>
                <w:lang w:eastAsia="en-AU"/>
              </w:rPr>
              <w:fldChar w:fldCharType="begin">
                <w:fldData xml:space="preserve">PEVuZE5vdGU+PENpdGU+PEF1dGhvcj5OZ2FuPC9BdXRob3I+PFllYXI+MjAxODwvWWVhcj48UmVj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</w:fldData>
              </w:fldChar>
            </w:r>
            <w:r w:rsidRPr="00E82605">
              <w:rPr>
                <w:rFonts w:cstheme="minorHAnsi"/>
                <w:bCs/>
                <w:sz w:val="16"/>
                <w:szCs w:val="16"/>
                <w:lang w:eastAsia="en-AU"/>
              </w:rPr>
              <w:instrText xml:space="preserve"> ADDIN EN.CITE.DATA </w:instrText>
            </w:r>
            <w:r w:rsidRPr="00E82605">
              <w:rPr>
                <w:rFonts w:cstheme="minorHAnsi"/>
                <w:bCs/>
                <w:sz w:val="16"/>
                <w:szCs w:val="16"/>
                <w:lang w:eastAsia="en-AU"/>
              </w:rPr>
            </w:r>
            <w:r w:rsidRPr="00E82605">
              <w:rPr>
                <w:rFonts w:cstheme="minorHAnsi"/>
                <w:bCs/>
                <w:sz w:val="16"/>
                <w:szCs w:val="16"/>
                <w:lang w:eastAsia="en-AU"/>
              </w:rPr>
              <w:fldChar w:fldCharType="end"/>
            </w:r>
            <w:r w:rsidRPr="00E82605">
              <w:rPr>
                <w:rFonts w:cstheme="minorHAnsi"/>
                <w:bCs/>
                <w:sz w:val="16"/>
                <w:szCs w:val="16"/>
                <w:lang w:eastAsia="en-AU"/>
              </w:rPr>
            </w:r>
            <w:r w:rsidRPr="00E82605">
              <w:rPr>
                <w:rFonts w:cstheme="minorHAnsi"/>
                <w:bCs/>
                <w:sz w:val="16"/>
                <w:szCs w:val="16"/>
                <w:lang w:eastAsia="en-AU"/>
              </w:rPr>
              <w:fldChar w:fldCharType="separate"/>
            </w:r>
            <w:r w:rsidRPr="00E82605">
              <w:rPr>
                <w:rFonts w:cstheme="minorHAnsi"/>
                <w:bCs/>
                <w:noProof/>
                <w:sz w:val="16"/>
                <w:szCs w:val="16"/>
                <w:vertAlign w:val="superscript"/>
                <w:lang w:eastAsia="en-AU"/>
              </w:rPr>
              <w:t>1,2</w:t>
            </w:r>
            <w:r w:rsidRPr="00E82605">
              <w:rPr>
                <w:rFonts w:cstheme="minorHAnsi"/>
                <w:bCs/>
                <w:sz w:val="16"/>
                <w:szCs w:val="16"/>
                <w:lang w:eastAsia="en-AU"/>
              </w:rPr>
              <w:fldChar w:fldCharType="end"/>
            </w:r>
          </w:p>
          <w:p w14:paraId="7D176198" w14:textId="77777777" w:rsidR="00E82605" w:rsidRPr="00E82605" w:rsidRDefault="00E82605" w:rsidP="00E82605">
            <w:pPr>
              <w:spacing w:after="0" w:line="240" w:lineRule="auto"/>
              <w:rPr>
                <w:rFonts w:cstheme="minorHAnsi"/>
                <w:bCs/>
                <w:sz w:val="16"/>
                <w:szCs w:val="16"/>
                <w:lang w:eastAsia="en-AU"/>
              </w:rPr>
            </w:pPr>
          </w:p>
          <w:p w14:paraId="18AF5DA6" w14:textId="0F523E56" w:rsidR="004E57E2" w:rsidRDefault="004E57E2" w:rsidP="00676DEE">
            <w:pPr>
              <w:autoSpaceDE w:val="0"/>
              <w:autoSpaceDN w:val="0"/>
              <w:adjustRightInd w:val="0"/>
              <w:spacing w:after="0" w:line="240" w:lineRule="auto"/>
              <w:rPr>
                <w:rFonts w:cstheme="minorHAnsi"/>
                <w:sz w:val="16"/>
                <w:szCs w:val="16"/>
                <w:lang w:val="en-GB"/>
              </w:rPr>
            </w:pPr>
            <w:r w:rsidRPr="00E82605">
              <w:rPr>
                <w:rFonts w:cstheme="minorHAnsi"/>
                <w:sz w:val="16"/>
                <w:szCs w:val="16"/>
                <w:lang w:val="en-GB"/>
              </w:rPr>
              <w:t xml:space="preserve">It is also important to note that although there are four trophoblastic tumour types listed under GTN, invasive mole and choriocarcinoma are by far the most common and they could follow FIGO and </w:t>
            </w:r>
            <w:r w:rsidRPr="00E82605">
              <w:rPr>
                <w:rFonts w:cstheme="minorHAnsi"/>
                <w:sz w:val="16"/>
                <w:szCs w:val="16"/>
              </w:rPr>
              <w:t>Union for International Cancer Control</w:t>
            </w:r>
            <w:r w:rsidRPr="00E82605">
              <w:rPr>
                <w:rFonts w:cstheme="minorHAnsi"/>
                <w:color w:val="000000"/>
                <w:sz w:val="16"/>
                <w:szCs w:val="16"/>
                <w:lang w:eastAsia="en-AU"/>
              </w:rPr>
              <w:t xml:space="preserve"> (UICC)/American Joint Committee on Cancer (AJCC)</w:t>
            </w:r>
            <w:r w:rsidRPr="00E82605">
              <w:rPr>
                <w:rFonts w:cstheme="minorHAnsi"/>
                <w:sz w:val="16"/>
                <w:szCs w:val="16"/>
                <w:lang w:val="en-GB"/>
              </w:rPr>
              <w:t xml:space="preserve"> staging, as well as WHO risk scoring system.</w:t>
            </w:r>
            <w:r w:rsidRPr="00E82605">
              <w:rPr>
                <w:rFonts w:cstheme="minorHAnsi"/>
                <w:sz w:val="16"/>
                <w:szCs w:val="16"/>
                <w:lang w:val="en-GB"/>
              </w:rPr>
              <w:fldChar w:fldCharType="begin">
                <w:fldData xml:space="preserve">PEVuZE5vdGU+PENpdGU+PEF1dGhvcj5OZ2FuPC9BdXRob3I+PFllYXI+MjAxODwvWWVhcj48UmVj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</w:fldData>
              </w:fldChar>
            </w:r>
            <w:r w:rsidRPr="00E82605">
              <w:rPr>
                <w:rFonts w:cstheme="minorHAnsi"/>
                <w:sz w:val="16"/>
                <w:szCs w:val="16"/>
                <w:lang w:val="en-GB"/>
              </w:rPr>
              <w:instrText xml:space="preserve"> ADDIN EN.CITE </w:instrText>
            </w:r>
            <w:r w:rsidRPr="00E82605">
              <w:rPr>
                <w:rFonts w:cstheme="minorHAnsi"/>
                <w:sz w:val="16"/>
                <w:szCs w:val="16"/>
                <w:lang w:val="en-GB"/>
              </w:rPr>
              <w:fldChar w:fldCharType="begin">
                <w:fldData xml:space="preserve">PEVuZE5vdGU+PENpdGU+PEF1dGhvcj5OZ2FuPC9BdXRob3I+PFllYXI+MjAxODwvWWVhcj48UmVj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</w:fldData>
              </w:fldChar>
            </w:r>
            <w:r w:rsidRPr="00E82605">
              <w:rPr>
                <w:rFonts w:cstheme="minorHAnsi"/>
                <w:sz w:val="16"/>
                <w:szCs w:val="16"/>
                <w:lang w:val="en-GB"/>
              </w:rPr>
              <w:instrText xml:space="preserve"> ADDIN EN.CITE.DATA </w:instrText>
            </w:r>
            <w:r w:rsidRPr="00E82605">
              <w:rPr>
                <w:rFonts w:cstheme="minorHAnsi"/>
                <w:sz w:val="16"/>
                <w:szCs w:val="16"/>
                <w:lang w:val="en-GB"/>
              </w:rPr>
            </w:r>
            <w:r w:rsidRPr="00E82605">
              <w:rPr>
                <w:rFonts w:cstheme="minorHAnsi"/>
                <w:sz w:val="16"/>
                <w:szCs w:val="16"/>
                <w:lang w:val="en-GB"/>
              </w:rPr>
              <w:fldChar w:fldCharType="end"/>
            </w:r>
            <w:r w:rsidRPr="00E82605">
              <w:rPr>
                <w:rFonts w:cstheme="minorHAnsi"/>
                <w:sz w:val="16"/>
                <w:szCs w:val="16"/>
                <w:lang w:val="en-GB"/>
              </w:rPr>
            </w:r>
            <w:r w:rsidRPr="00E82605">
              <w:rPr>
                <w:rFonts w:cstheme="minorHAnsi"/>
                <w:sz w:val="16"/>
                <w:szCs w:val="16"/>
                <w:lang w:val="en-GB"/>
              </w:rPr>
              <w:fldChar w:fldCharType="separate"/>
            </w:r>
            <w:r w:rsidRPr="00E82605">
              <w:rPr>
                <w:rFonts w:cstheme="minorHAnsi"/>
                <w:noProof/>
                <w:sz w:val="16"/>
                <w:szCs w:val="16"/>
                <w:vertAlign w:val="superscript"/>
                <w:lang w:val="en-GB"/>
              </w:rPr>
              <w:t>1,2,4,5</w:t>
            </w:r>
            <w:r w:rsidRPr="00E82605">
              <w:rPr>
                <w:rFonts w:cstheme="minorHAnsi"/>
                <w:sz w:val="16"/>
                <w:szCs w:val="16"/>
                <w:lang w:val="en-GB"/>
              </w:rPr>
              <w:fldChar w:fldCharType="end"/>
            </w:r>
            <w:r w:rsidRPr="00E82605">
              <w:rPr>
                <w:rFonts w:cstheme="minorHAnsi"/>
                <w:sz w:val="16"/>
                <w:szCs w:val="16"/>
                <w:lang w:val="en-GB"/>
              </w:rPr>
              <w:t xml:space="preserve"> However, </w:t>
            </w:r>
            <w:r w:rsidRPr="00E82605">
              <w:rPr>
                <w:rFonts w:cstheme="minorHAnsi"/>
                <w:sz w:val="16"/>
                <w:szCs w:val="16"/>
                <w:lang w:eastAsia="en-AU"/>
              </w:rPr>
              <w:t>placental site trophoblastic tumour (</w:t>
            </w:r>
            <w:r w:rsidRPr="00E82605">
              <w:rPr>
                <w:rFonts w:cstheme="minorHAnsi"/>
                <w:sz w:val="16"/>
                <w:szCs w:val="16"/>
              </w:rPr>
              <w:t>PSTT) and e</w:t>
            </w:r>
            <w:r w:rsidRPr="00E82605">
              <w:rPr>
                <w:rFonts w:cstheme="minorHAnsi"/>
                <w:sz w:val="16"/>
                <w:szCs w:val="16"/>
                <w:lang w:eastAsia="en-AU"/>
              </w:rPr>
              <w:t>pithelioid trophoblastic tumour</w:t>
            </w:r>
            <w:r w:rsidRPr="00E82605">
              <w:rPr>
                <w:rFonts w:cstheme="minorHAnsi"/>
                <w:sz w:val="16"/>
                <w:szCs w:val="16"/>
              </w:rPr>
              <w:t xml:space="preserve"> (ETT)</w:t>
            </w:r>
            <w:r w:rsidRPr="00E82605">
              <w:rPr>
                <w:rFonts w:cstheme="minorHAnsi"/>
                <w:sz w:val="16"/>
                <w:szCs w:val="16"/>
                <w:lang w:val="en-GB"/>
              </w:rPr>
              <w:t xml:space="preserve"> are different clinical entities as they are mostly diagnosed months or years after the index gestation and therefore are not part of the post-molar GTN spectrum. </w:t>
            </w:r>
            <w:r w:rsidRPr="00E82605">
              <w:rPr>
                <w:rFonts w:cstheme="minorHAnsi"/>
                <w:sz w:val="16"/>
                <w:szCs w:val="16"/>
                <w:lang w:val="en-GB"/>
              </w:rPr>
              <w:lastRenderedPageBreak/>
              <w:t>PSTT and ETT are tumours that more resemble many somatic malignancies in that they require hysterectomy with or without oophorectomy for management and depending on the pathological staging, the patient may or may not receive post-surgery chemotherapy. The WHO risk scoring system is not appropriate for PSTT and ETT.  </w:t>
            </w:r>
          </w:p>
          <w:p w14:paraId="612E1F57" w14:textId="77777777" w:rsidR="00676DEE" w:rsidRPr="00E82605" w:rsidRDefault="00676DEE" w:rsidP="00676DEE">
            <w:pPr>
              <w:autoSpaceDE w:val="0"/>
              <w:autoSpaceDN w:val="0"/>
              <w:adjustRightInd w:val="0"/>
              <w:spacing w:after="0" w:line="240" w:lineRule="auto"/>
              <w:rPr>
                <w:rFonts w:cstheme="minorHAnsi"/>
                <w:sz w:val="16"/>
                <w:szCs w:val="16"/>
                <w:lang w:val="en-GB"/>
              </w:rPr>
            </w:pPr>
          </w:p>
          <w:p w14:paraId="3CB5C509" w14:textId="77777777" w:rsidR="00A21BD3" w:rsidRDefault="00676DEE" w:rsidP="00E82605">
            <w:pPr>
              <w:spacing w:after="100" w:line="240" w:lineRule="auto"/>
              <w:rPr>
                <w:rFonts w:cstheme="minorHAnsi"/>
                <w:color w:val="000000" w:themeColor="text1"/>
                <w:sz w:val="16"/>
                <w:szCs w:val="16"/>
              </w:rPr>
            </w:pPr>
            <w:r w:rsidRPr="00676DEE">
              <w:rPr>
                <w:rFonts w:cstheme="minorHAnsi"/>
                <w:b/>
                <w:bCs/>
                <w:color w:val="000000" w:themeColor="text1"/>
                <w:sz w:val="16"/>
                <w:szCs w:val="16"/>
                <w:u w:val="single"/>
              </w:rPr>
              <w:t>Table 1</w:t>
            </w:r>
            <w:r w:rsidRPr="00676DEE">
              <w:rPr>
                <w:rFonts w:cstheme="minorHAnsi"/>
                <w:color w:val="000000" w:themeColor="text1"/>
                <w:sz w:val="16"/>
                <w:szCs w:val="16"/>
              </w:rPr>
              <w:t xml:space="preserve"> (See the end of the document for Table)</w:t>
            </w:r>
          </w:p>
          <w:p w14:paraId="43A23D82" w14:textId="77777777" w:rsidR="00B46137" w:rsidRPr="00B46137" w:rsidRDefault="00B46137" w:rsidP="0058361D">
            <w:pPr>
              <w:spacing w:after="0" w:line="240" w:lineRule="auto"/>
              <w:rPr>
                <w:rFonts w:cstheme="minorHAnsi"/>
                <w:b/>
                <w:color w:val="000000" w:themeColor="text1"/>
                <w:sz w:val="16"/>
                <w:szCs w:val="16"/>
                <w:lang w:val="en-US"/>
              </w:rPr>
            </w:pPr>
            <w:r w:rsidRPr="00B46137">
              <w:rPr>
                <w:rFonts w:cstheme="minorHAnsi"/>
                <w:b/>
                <w:color w:val="000000" w:themeColor="text1"/>
                <w:sz w:val="16"/>
                <w:szCs w:val="16"/>
                <w:lang w:val="en-US"/>
              </w:rPr>
              <w:t>References</w:t>
            </w:r>
          </w:p>
          <w:p w14:paraId="24927DF9" w14:textId="77777777" w:rsidR="00B46137" w:rsidRPr="00B46137" w:rsidRDefault="00B46137" w:rsidP="005330F3">
            <w:pPr>
              <w:spacing w:after="0" w:line="240" w:lineRule="auto"/>
              <w:ind w:left="353" w:hanging="353"/>
              <w:rPr>
                <w:rFonts w:cstheme="minorHAnsi"/>
                <w:color w:val="000000" w:themeColor="text1"/>
                <w:sz w:val="16"/>
                <w:szCs w:val="16"/>
                <w:lang w:val="en-US"/>
              </w:rPr>
            </w:pPr>
            <w:r w:rsidRPr="00B46137">
              <w:rPr>
                <w:rFonts w:cstheme="minorHAnsi"/>
                <w:color w:val="000000" w:themeColor="text1"/>
                <w:sz w:val="16"/>
                <w:szCs w:val="16"/>
                <w:lang w:val="en-US"/>
              </w:rPr>
              <w:fldChar w:fldCharType="begin"/>
            </w:r>
            <w:r w:rsidRPr="00B46137">
              <w:rPr>
                <w:rFonts w:cstheme="minorHAnsi"/>
                <w:color w:val="000000" w:themeColor="text1"/>
                <w:sz w:val="16"/>
                <w:szCs w:val="16"/>
                <w:lang w:val="en-US"/>
              </w:rPr>
              <w:instrText xml:space="preserve"> ADDIN EN.REFLIST </w:instrText>
            </w:r>
            <w:r w:rsidRPr="00B46137">
              <w:rPr>
                <w:rFonts w:cstheme="minorHAnsi"/>
                <w:color w:val="000000" w:themeColor="text1"/>
                <w:sz w:val="16"/>
                <w:szCs w:val="16"/>
                <w:lang w:val="en-US"/>
              </w:rPr>
              <w:fldChar w:fldCharType="separate"/>
            </w:r>
            <w:r w:rsidRPr="00B46137">
              <w:rPr>
                <w:rFonts w:cstheme="minorHAnsi"/>
                <w:color w:val="000000" w:themeColor="text1"/>
                <w:sz w:val="16"/>
                <w:szCs w:val="16"/>
                <w:lang w:val="en-US"/>
              </w:rPr>
              <w:t>1</w:t>
            </w:r>
            <w:r w:rsidRPr="00B46137">
              <w:rPr>
                <w:rFonts w:cstheme="minorHAnsi"/>
                <w:color w:val="000000" w:themeColor="text1"/>
                <w:sz w:val="16"/>
                <w:szCs w:val="16"/>
                <w:lang w:val="en-US"/>
              </w:rPr>
              <w:tab/>
              <w:t xml:space="preserve">Ngan HYS, Seckl MJ, Berkowitz RS, Xiang Y, Golfier F, Sekharan PK, Lurain JR and Massuger L (2018). Update on the diagnosis and management of gestational trophoblastic disease. </w:t>
            </w:r>
            <w:r w:rsidRPr="00B46137">
              <w:rPr>
                <w:rFonts w:cstheme="minorHAnsi"/>
                <w:i/>
                <w:color w:val="000000" w:themeColor="text1"/>
                <w:sz w:val="16"/>
                <w:szCs w:val="16"/>
                <w:lang w:val="en-US"/>
              </w:rPr>
              <w:t>Int J Gynaecol Obstet</w:t>
            </w:r>
            <w:r w:rsidRPr="00B46137">
              <w:rPr>
                <w:rFonts w:cstheme="minorHAnsi"/>
                <w:color w:val="000000" w:themeColor="text1"/>
                <w:sz w:val="16"/>
                <w:szCs w:val="16"/>
                <w:lang w:val="en-US"/>
              </w:rPr>
              <w:t xml:space="preserve"> 143 Suppl 2:79-85.</w:t>
            </w:r>
          </w:p>
          <w:p w14:paraId="0D0EB0FA" w14:textId="77777777" w:rsidR="00B46137" w:rsidRPr="00B46137" w:rsidRDefault="00B46137" w:rsidP="005330F3">
            <w:pPr>
              <w:spacing w:after="0" w:line="240" w:lineRule="auto"/>
              <w:ind w:left="353" w:hanging="353"/>
              <w:rPr>
                <w:rFonts w:cstheme="minorHAnsi"/>
                <w:color w:val="000000" w:themeColor="text1"/>
                <w:sz w:val="16"/>
                <w:szCs w:val="16"/>
                <w:lang w:val="en-US"/>
              </w:rPr>
            </w:pPr>
            <w:r w:rsidRPr="00B46137">
              <w:rPr>
                <w:rFonts w:cstheme="minorHAnsi"/>
                <w:color w:val="000000" w:themeColor="text1"/>
                <w:sz w:val="16"/>
                <w:szCs w:val="16"/>
                <w:lang w:val="en-US"/>
              </w:rPr>
              <w:t>2</w:t>
            </w:r>
            <w:r w:rsidRPr="00B46137">
              <w:rPr>
                <w:rFonts w:cstheme="minorHAnsi"/>
                <w:color w:val="000000" w:themeColor="text1"/>
                <w:sz w:val="16"/>
                <w:szCs w:val="16"/>
                <w:lang w:val="en-US"/>
              </w:rPr>
              <w:tab/>
              <w:t xml:space="preserve">Kohorn EI (2001). The new FIGO 2000 staging and risk factor scoring system for gestational trophoblastic disease: description and critical assessment. </w:t>
            </w:r>
            <w:r w:rsidRPr="00B46137">
              <w:rPr>
                <w:rFonts w:cstheme="minorHAnsi"/>
                <w:i/>
                <w:color w:val="000000" w:themeColor="text1"/>
                <w:sz w:val="16"/>
                <w:szCs w:val="16"/>
                <w:lang w:val="en-US"/>
              </w:rPr>
              <w:t>Int J Gynecol Cancer</w:t>
            </w:r>
            <w:r w:rsidRPr="00B46137">
              <w:rPr>
                <w:rFonts w:cstheme="minorHAnsi"/>
                <w:color w:val="000000" w:themeColor="text1"/>
                <w:sz w:val="16"/>
                <w:szCs w:val="16"/>
                <w:lang w:val="en-US"/>
              </w:rPr>
              <w:t xml:space="preserve"> 11(1):73-77.</w:t>
            </w:r>
          </w:p>
          <w:p w14:paraId="58085BA4" w14:textId="77777777" w:rsidR="00B46137" w:rsidRPr="00B46137" w:rsidRDefault="00B46137" w:rsidP="005330F3">
            <w:pPr>
              <w:spacing w:after="0" w:line="240" w:lineRule="auto"/>
              <w:ind w:left="353" w:hanging="353"/>
              <w:rPr>
                <w:rFonts w:cstheme="minorHAnsi"/>
                <w:color w:val="000000" w:themeColor="text1"/>
                <w:sz w:val="16"/>
                <w:szCs w:val="16"/>
                <w:lang w:val="en-US"/>
              </w:rPr>
            </w:pPr>
            <w:r w:rsidRPr="00B46137">
              <w:rPr>
                <w:rFonts w:cstheme="minorHAnsi"/>
                <w:color w:val="000000" w:themeColor="text1"/>
                <w:sz w:val="16"/>
                <w:szCs w:val="16"/>
                <w:lang w:val="en-US"/>
              </w:rPr>
              <w:t>3</w:t>
            </w:r>
            <w:r w:rsidRPr="00B46137">
              <w:rPr>
                <w:rFonts w:cstheme="minorHAnsi"/>
                <w:color w:val="000000" w:themeColor="text1"/>
                <w:sz w:val="16"/>
                <w:szCs w:val="16"/>
                <w:lang w:val="en-US"/>
              </w:rPr>
              <w:tab/>
              <w:t xml:space="preserve">Hui P, Buza N, Murphy KM and Ronnett BM (2017). Hydatidiform Moles: Genetic Basis and Precision Diagnosis. </w:t>
            </w:r>
            <w:r w:rsidRPr="00B46137">
              <w:rPr>
                <w:rFonts w:cstheme="minorHAnsi"/>
                <w:i/>
                <w:color w:val="000000" w:themeColor="text1"/>
                <w:sz w:val="16"/>
                <w:szCs w:val="16"/>
                <w:lang w:val="en-US"/>
              </w:rPr>
              <w:t>Annu Rev Pathol</w:t>
            </w:r>
            <w:r w:rsidRPr="00B46137">
              <w:rPr>
                <w:rFonts w:cstheme="minorHAnsi"/>
                <w:color w:val="000000" w:themeColor="text1"/>
                <w:sz w:val="16"/>
                <w:szCs w:val="16"/>
                <w:lang w:val="en-US"/>
              </w:rPr>
              <w:t xml:space="preserve"> 12:449-485.</w:t>
            </w:r>
          </w:p>
          <w:p w14:paraId="36795156" w14:textId="77777777" w:rsidR="00B46137" w:rsidRPr="00B46137" w:rsidRDefault="00B46137" w:rsidP="005330F3">
            <w:pPr>
              <w:spacing w:after="0" w:line="240" w:lineRule="auto"/>
              <w:ind w:left="353" w:hanging="353"/>
              <w:rPr>
                <w:rFonts w:cstheme="minorHAnsi"/>
                <w:color w:val="000000" w:themeColor="text1"/>
                <w:sz w:val="16"/>
                <w:szCs w:val="16"/>
                <w:lang w:val="en-US"/>
              </w:rPr>
            </w:pPr>
            <w:r w:rsidRPr="00B46137">
              <w:rPr>
                <w:rFonts w:cstheme="minorHAnsi"/>
                <w:color w:val="000000" w:themeColor="text1"/>
                <w:sz w:val="16"/>
                <w:szCs w:val="16"/>
                <w:lang w:val="en-US"/>
              </w:rPr>
              <w:t>4</w:t>
            </w:r>
            <w:r w:rsidRPr="00B46137">
              <w:rPr>
                <w:rFonts w:cstheme="minorHAnsi"/>
                <w:color w:val="000000" w:themeColor="text1"/>
                <w:sz w:val="16"/>
                <w:szCs w:val="16"/>
                <w:lang w:val="en-US"/>
              </w:rPr>
              <w:tab/>
              <w:t>Brierley JD, Gospodarowicz MK and Wittekind C (eds) (2016).</w:t>
            </w:r>
            <w:r w:rsidRPr="00B46137">
              <w:rPr>
                <w:rFonts w:cstheme="minorHAnsi"/>
                <w:i/>
                <w:color w:val="000000" w:themeColor="text1"/>
                <w:sz w:val="16"/>
                <w:szCs w:val="16"/>
                <w:lang w:val="en-US"/>
              </w:rPr>
              <w:t xml:space="preserve"> Union for International Cancer Control. TNM Classification of Malignant Tumours, 8th Edition</w:t>
            </w:r>
            <w:r w:rsidRPr="00B46137">
              <w:rPr>
                <w:rFonts w:cstheme="minorHAnsi"/>
                <w:color w:val="000000" w:themeColor="text1"/>
                <w:sz w:val="16"/>
                <w:szCs w:val="16"/>
                <w:lang w:val="en-US"/>
              </w:rPr>
              <w:t>, Wiley, USA.</w:t>
            </w:r>
          </w:p>
          <w:p w14:paraId="637DEC86" w14:textId="7F5E87CE" w:rsidR="00676DEE" w:rsidRPr="00E82605" w:rsidRDefault="00B46137" w:rsidP="005330F3">
            <w:pPr>
              <w:spacing w:after="0" w:line="240" w:lineRule="auto"/>
              <w:ind w:left="353" w:hanging="353"/>
              <w:rPr>
                <w:rFonts w:cstheme="minorHAnsi"/>
                <w:color w:val="000000" w:themeColor="text1"/>
                <w:sz w:val="16"/>
                <w:szCs w:val="16"/>
              </w:rPr>
            </w:pPr>
            <w:r w:rsidRPr="00B46137">
              <w:rPr>
                <w:rFonts w:cstheme="minorHAnsi"/>
                <w:color w:val="000000" w:themeColor="text1"/>
                <w:sz w:val="16"/>
                <w:szCs w:val="16"/>
                <w:lang w:val="en-US"/>
              </w:rPr>
              <w:t>5</w:t>
            </w:r>
            <w:r w:rsidRPr="00B46137">
              <w:rPr>
                <w:rFonts w:cstheme="minorHAnsi"/>
                <w:color w:val="000000" w:themeColor="text1"/>
                <w:sz w:val="16"/>
                <w:szCs w:val="16"/>
                <w:lang w:val="en-US"/>
              </w:rPr>
              <w:tab/>
              <w:t>Amin MB, Edge SB, Greene FL, Byrd DR, Brookland RK, Washington MK, Gershenwald JE, Compton CC, Hess KR, Sullivan DC, Jessup JM, Brierley JD, Gaspar LE, Schilsky RL, Balch CM, Winchester DP, Asare EA, Madera M, Gress DM and Meyer LR (eds) (2017).</w:t>
            </w:r>
            <w:r w:rsidRPr="00B46137">
              <w:rPr>
                <w:rFonts w:cstheme="minorHAnsi"/>
                <w:i/>
                <w:color w:val="000000" w:themeColor="text1"/>
                <w:sz w:val="16"/>
                <w:szCs w:val="16"/>
                <w:lang w:val="en-US"/>
              </w:rPr>
              <w:t xml:space="preserve"> AJCC Cancer Staging Manual. 8th Edition</w:t>
            </w:r>
            <w:r w:rsidRPr="00B46137">
              <w:rPr>
                <w:rFonts w:cstheme="minorHAnsi"/>
                <w:color w:val="000000" w:themeColor="text1"/>
                <w:sz w:val="16"/>
                <w:szCs w:val="16"/>
                <w:lang w:val="en-US"/>
              </w:rPr>
              <w:t>, Springer, New York.</w:t>
            </w:r>
            <w:r w:rsidR="00F54EB8">
              <w:rPr>
                <w:rFonts w:cstheme="minorHAnsi"/>
                <w:color w:val="000000" w:themeColor="text1"/>
                <w:sz w:val="16"/>
                <w:szCs w:val="16"/>
                <w:lang w:val="en-US"/>
              </w:rPr>
              <w:t xml:space="preserve"> </w:t>
            </w:r>
            <w:r w:rsidRPr="00B46137">
              <w:rPr>
                <w:rFonts w:cstheme="minorHAnsi"/>
                <w:color w:val="000000" w:themeColor="text1"/>
                <w:sz w:val="16"/>
                <w:szCs w:val="16"/>
              </w:rPr>
              <w:fldChar w:fldCharType="end"/>
            </w:r>
          </w:p>
        </w:tc>
        <w:tc>
          <w:tcPr>
            <w:tcW w:w="1814" w:type="dxa"/>
            <w:tcBorders>
              <w:top w:val="nil"/>
              <w:left w:val="nil"/>
              <w:bottom w:val="single" w:sz="4" w:space="0" w:color="auto"/>
              <w:right w:val="single" w:sz="4" w:space="0" w:color="auto"/>
            </w:tcBorders>
            <w:shd w:val="clear" w:color="auto" w:fill="auto"/>
          </w:tcPr>
          <w:p w14:paraId="637DEC90" w14:textId="71E80B12" w:rsidR="0066730C" w:rsidRPr="0066730C" w:rsidRDefault="0066730C" w:rsidP="0066730C">
            <w:pPr>
              <w:jc w:val="center"/>
              <w:rPr>
                <w:rFonts w:cs="Verdana"/>
                <w:sz w:val="16"/>
                <w:szCs w:val="16"/>
              </w:rPr>
            </w:pPr>
          </w:p>
        </w:tc>
      </w:tr>
      <w:tr w:rsidR="00184056" w:rsidRPr="00CC5E7C" w14:paraId="637DECA7" w14:textId="77777777" w:rsidTr="005A5AE1">
        <w:trPr>
          <w:trHeight w:val="570"/>
        </w:trPr>
        <w:tc>
          <w:tcPr>
            <w:tcW w:w="866" w:type="dxa"/>
            <w:tcBorders>
              <w:top w:val="nil"/>
              <w:left w:val="single" w:sz="4" w:space="0" w:color="auto"/>
              <w:bottom w:val="single" w:sz="4" w:space="0" w:color="auto"/>
              <w:right w:val="single" w:sz="4" w:space="0" w:color="auto"/>
            </w:tcBorders>
            <w:shd w:val="clear" w:color="000000" w:fill="EEECE1"/>
          </w:tcPr>
          <w:p w14:paraId="637DEC92" w14:textId="77777777" w:rsidR="00184056" w:rsidRDefault="00BD7708" w:rsidP="0009066A">
            <w:pPr>
              <w:spacing w:after="0"/>
              <w:rPr>
                <w:rFonts w:ascii="Calibri" w:hAnsi="Calibri"/>
                <w:color w:val="000000"/>
                <w:sz w:val="16"/>
                <w:szCs w:val="16"/>
              </w:rPr>
            </w:pPr>
            <w:r>
              <w:rPr>
                <w:rFonts w:ascii="Calibri" w:hAnsi="Calibri"/>
                <w:color w:val="000000"/>
                <w:sz w:val="16"/>
                <w:szCs w:val="16"/>
              </w:rPr>
              <w:t>C</w:t>
            </w:r>
            <w:r w:rsidR="00184056">
              <w:rPr>
                <w:rFonts w:ascii="Calibri" w:hAnsi="Calibri"/>
                <w:color w:val="000000"/>
                <w:sz w:val="16"/>
                <w:szCs w:val="16"/>
              </w:rPr>
              <w:t>ore</w:t>
            </w:r>
            <w:r w:rsidR="00EF5233">
              <w:rPr>
                <w:rFonts w:ascii="Calibri" w:hAnsi="Calibri"/>
                <w:color w:val="000000"/>
                <w:sz w:val="16"/>
                <w:szCs w:val="16"/>
              </w:rPr>
              <w:t xml:space="preserve"> </w:t>
            </w:r>
          </w:p>
        </w:tc>
        <w:tc>
          <w:tcPr>
            <w:tcW w:w="1871" w:type="dxa"/>
            <w:tcBorders>
              <w:top w:val="nil"/>
              <w:left w:val="nil"/>
              <w:bottom w:val="single" w:sz="4" w:space="0" w:color="auto"/>
              <w:right w:val="single" w:sz="4" w:space="0" w:color="auto"/>
            </w:tcBorders>
            <w:shd w:val="clear" w:color="000000" w:fill="EEECE1"/>
          </w:tcPr>
          <w:p w14:paraId="637DEC93" w14:textId="275A3A39" w:rsidR="00A21BD3" w:rsidRPr="000C27B1" w:rsidRDefault="006317BD" w:rsidP="00FA33B0">
            <w:pPr>
              <w:spacing w:after="0" w:line="240" w:lineRule="auto"/>
              <w:rPr>
                <w:rFonts w:ascii="Calibri" w:hAnsi="Calibri"/>
                <w:bCs/>
                <w:color w:val="000000"/>
                <w:sz w:val="16"/>
                <w:szCs w:val="16"/>
              </w:rPr>
            </w:pPr>
            <w:r w:rsidRPr="006317BD">
              <w:rPr>
                <w:rFonts w:ascii="Calibri" w:hAnsi="Calibri"/>
                <w:bCs/>
                <w:color w:val="000000"/>
                <w:sz w:val="16"/>
                <w:szCs w:val="16"/>
              </w:rPr>
              <w:t>OPERATIVE PROCEDURE</w:t>
            </w:r>
          </w:p>
        </w:tc>
        <w:tc>
          <w:tcPr>
            <w:tcW w:w="2523" w:type="dxa"/>
            <w:tcBorders>
              <w:top w:val="nil"/>
              <w:left w:val="nil"/>
              <w:bottom w:val="single" w:sz="4" w:space="0" w:color="auto"/>
              <w:right w:val="single" w:sz="4" w:space="0" w:color="auto"/>
            </w:tcBorders>
            <w:shd w:val="clear" w:color="auto" w:fill="auto"/>
          </w:tcPr>
          <w:p w14:paraId="6DFFD7C9" w14:textId="557B618E" w:rsidR="0047606E" w:rsidRPr="006C08DC" w:rsidRDefault="004117D6" w:rsidP="00792244">
            <w:pPr>
              <w:pStyle w:val="ListParagraph"/>
              <w:numPr>
                <w:ilvl w:val="0"/>
                <w:numId w:val="6"/>
              </w:numPr>
              <w:spacing w:after="0" w:line="240" w:lineRule="auto"/>
              <w:ind w:left="203" w:hanging="203"/>
              <w:rPr>
                <w:sz w:val="16"/>
                <w:szCs w:val="16"/>
              </w:rPr>
            </w:pPr>
            <w:r w:rsidRPr="004117D6">
              <w:rPr>
                <w:sz w:val="16"/>
                <w:szCs w:val="16"/>
              </w:rPr>
              <w:t xml:space="preserve">Not specified </w:t>
            </w:r>
          </w:p>
          <w:p w14:paraId="3A9F38B8" w14:textId="1830AA48" w:rsidR="00DD34B7" w:rsidRPr="006C08DC" w:rsidRDefault="0047606E" w:rsidP="00962477">
            <w:pPr>
              <w:pStyle w:val="ListParagraph"/>
              <w:numPr>
                <w:ilvl w:val="0"/>
                <w:numId w:val="37"/>
              </w:numPr>
              <w:spacing w:after="0" w:line="240" w:lineRule="auto"/>
              <w:ind w:left="180" w:hanging="180"/>
              <w:rPr>
                <w:sz w:val="16"/>
                <w:szCs w:val="16"/>
              </w:rPr>
            </w:pPr>
            <w:r w:rsidRPr="0047606E">
              <w:rPr>
                <w:sz w:val="16"/>
                <w:szCs w:val="16"/>
              </w:rPr>
              <w:t xml:space="preserve">Hysterectomy </w:t>
            </w:r>
          </w:p>
          <w:p w14:paraId="094FCAD5" w14:textId="1E014973" w:rsidR="00DD34B7" w:rsidRPr="00DD34B7" w:rsidRDefault="00DD34B7" w:rsidP="00792244">
            <w:pPr>
              <w:pStyle w:val="ListParagraph"/>
              <w:numPr>
                <w:ilvl w:val="0"/>
                <w:numId w:val="5"/>
              </w:numPr>
              <w:spacing w:after="0" w:line="240" w:lineRule="auto"/>
              <w:ind w:left="345" w:hanging="142"/>
              <w:rPr>
                <w:sz w:val="16"/>
                <w:szCs w:val="16"/>
              </w:rPr>
            </w:pPr>
            <w:r w:rsidRPr="00DD34B7">
              <w:rPr>
                <w:sz w:val="16"/>
                <w:szCs w:val="16"/>
              </w:rPr>
              <w:t xml:space="preserve">Simple total </w:t>
            </w:r>
          </w:p>
          <w:p w14:paraId="5524F4A4" w14:textId="77777777" w:rsidR="00DD34B7" w:rsidRPr="00DD34B7" w:rsidRDefault="00DD34B7" w:rsidP="00792244">
            <w:pPr>
              <w:pStyle w:val="ListParagraph"/>
              <w:numPr>
                <w:ilvl w:val="0"/>
                <w:numId w:val="5"/>
              </w:numPr>
              <w:spacing w:after="0" w:line="240" w:lineRule="auto"/>
              <w:ind w:left="345" w:hanging="142"/>
              <w:rPr>
                <w:sz w:val="16"/>
                <w:szCs w:val="16"/>
              </w:rPr>
            </w:pPr>
            <w:r w:rsidRPr="00DD34B7">
              <w:rPr>
                <w:sz w:val="16"/>
                <w:szCs w:val="16"/>
              </w:rPr>
              <w:t xml:space="preserve">Simple supracervical/subtotal </w:t>
            </w:r>
          </w:p>
          <w:p w14:paraId="05CA1850" w14:textId="77777777" w:rsidR="00DD34B7" w:rsidRPr="00DD34B7" w:rsidRDefault="00DD34B7" w:rsidP="00792244">
            <w:pPr>
              <w:pStyle w:val="ListParagraph"/>
              <w:numPr>
                <w:ilvl w:val="0"/>
                <w:numId w:val="5"/>
              </w:numPr>
              <w:spacing w:after="0" w:line="240" w:lineRule="auto"/>
              <w:ind w:left="345" w:hanging="142"/>
              <w:rPr>
                <w:sz w:val="16"/>
                <w:szCs w:val="16"/>
              </w:rPr>
            </w:pPr>
            <w:r w:rsidRPr="00DD34B7">
              <w:rPr>
                <w:sz w:val="16"/>
                <w:szCs w:val="16"/>
              </w:rPr>
              <w:t xml:space="preserve">Radical </w:t>
            </w:r>
          </w:p>
          <w:p w14:paraId="0B598EA8" w14:textId="5A0427FC" w:rsidR="0047606E" w:rsidRPr="006C08DC" w:rsidRDefault="00DD34B7" w:rsidP="00792244">
            <w:pPr>
              <w:pStyle w:val="ListParagraph"/>
              <w:numPr>
                <w:ilvl w:val="0"/>
                <w:numId w:val="5"/>
              </w:numPr>
              <w:spacing w:after="0" w:line="240" w:lineRule="auto"/>
              <w:ind w:left="345" w:hanging="142"/>
              <w:rPr>
                <w:sz w:val="16"/>
                <w:szCs w:val="16"/>
              </w:rPr>
            </w:pPr>
            <w:r w:rsidRPr="006C08DC">
              <w:rPr>
                <w:sz w:val="16"/>
                <w:szCs w:val="16"/>
              </w:rPr>
              <w:t>Type not specified</w:t>
            </w:r>
          </w:p>
          <w:p w14:paraId="572C17C1" w14:textId="723CB54C" w:rsidR="003D7EC1" w:rsidRPr="003D7EC1" w:rsidRDefault="003D7EC1" w:rsidP="00962477">
            <w:pPr>
              <w:pStyle w:val="ListParagraph"/>
              <w:numPr>
                <w:ilvl w:val="0"/>
                <w:numId w:val="37"/>
              </w:numPr>
              <w:spacing w:after="0" w:line="240" w:lineRule="auto"/>
              <w:ind w:left="180" w:hanging="180"/>
              <w:rPr>
                <w:sz w:val="16"/>
                <w:szCs w:val="16"/>
              </w:rPr>
            </w:pPr>
            <w:r w:rsidRPr="003D7EC1">
              <w:rPr>
                <w:sz w:val="16"/>
                <w:szCs w:val="16"/>
              </w:rPr>
              <w:t xml:space="preserve">Pelvic exenteration </w:t>
            </w:r>
          </w:p>
          <w:p w14:paraId="6C7EDA72" w14:textId="51981A48" w:rsidR="00DD34B7" w:rsidRPr="00DD34B7" w:rsidRDefault="003D7EC1" w:rsidP="00962477">
            <w:pPr>
              <w:pStyle w:val="ListParagraph"/>
              <w:numPr>
                <w:ilvl w:val="0"/>
                <w:numId w:val="37"/>
              </w:numPr>
              <w:spacing w:after="0" w:line="240" w:lineRule="auto"/>
              <w:ind w:left="180" w:hanging="180"/>
              <w:rPr>
                <w:sz w:val="16"/>
                <w:szCs w:val="16"/>
              </w:rPr>
            </w:pPr>
            <w:r w:rsidRPr="006C08DC">
              <w:rPr>
                <w:sz w:val="16"/>
                <w:szCs w:val="16"/>
              </w:rPr>
              <w:t xml:space="preserve">Salpingectomy or </w:t>
            </w:r>
            <w:proofErr w:type="spellStart"/>
            <w:r w:rsidRPr="006C08DC">
              <w:rPr>
                <w:sz w:val="16"/>
                <w:szCs w:val="16"/>
              </w:rPr>
              <w:t>salpingo</w:t>
            </w:r>
            <w:proofErr w:type="spellEnd"/>
            <w:r w:rsidRPr="006C08DC">
              <w:rPr>
                <w:sz w:val="16"/>
                <w:szCs w:val="16"/>
              </w:rPr>
              <w:t xml:space="preserve">-oophorectomy, </w:t>
            </w:r>
            <w:r w:rsidRPr="00476E4B">
              <w:rPr>
                <w:i/>
                <w:iCs/>
                <w:sz w:val="16"/>
                <w:szCs w:val="16"/>
              </w:rPr>
              <w:t>specify</w:t>
            </w:r>
          </w:p>
          <w:p w14:paraId="0E5AC125" w14:textId="3F2404BB" w:rsidR="0047606E" w:rsidRPr="006C08DC" w:rsidRDefault="003D7EC1" w:rsidP="00962477">
            <w:pPr>
              <w:pStyle w:val="ListParagraph"/>
              <w:numPr>
                <w:ilvl w:val="0"/>
                <w:numId w:val="37"/>
              </w:numPr>
              <w:spacing w:after="0" w:line="240" w:lineRule="auto"/>
              <w:ind w:left="180" w:hanging="180"/>
              <w:rPr>
                <w:sz w:val="16"/>
                <w:szCs w:val="16"/>
              </w:rPr>
            </w:pPr>
            <w:r w:rsidRPr="006C08DC">
              <w:rPr>
                <w:sz w:val="16"/>
                <w:szCs w:val="16"/>
              </w:rPr>
              <w:t xml:space="preserve">Lymph nodes, </w:t>
            </w:r>
            <w:r w:rsidRPr="00476E4B">
              <w:rPr>
                <w:i/>
                <w:iCs/>
                <w:sz w:val="16"/>
                <w:szCs w:val="16"/>
              </w:rPr>
              <w:t>specify site(s)</w:t>
            </w:r>
          </w:p>
          <w:p w14:paraId="637DEC9F" w14:textId="69D121B1" w:rsidR="006317BD" w:rsidRPr="00476E4B" w:rsidRDefault="003D7EC1" w:rsidP="00962477">
            <w:pPr>
              <w:pStyle w:val="ListParagraph"/>
              <w:numPr>
                <w:ilvl w:val="0"/>
                <w:numId w:val="37"/>
              </w:numPr>
              <w:spacing w:after="100" w:line="240" w:lineRule="auto"/>
              <w:ind w:left="180" w:hanging="180"/>
              <w:rPr>
                <w:sz w:val="16"/>
                <w:szCs w:val="16"/>
              </w:rPr>
            </w:pPr>
            <w:r w:rsidRPr="006C08DC">
              <w:rPr>
                <w:sz w:val="16"/>
                <w:szCs w:val="16"/>
              </w:rPr>
              <w:t xml:space="preserve">Other, </w:t>
            </w:r>
            <w:r w:rsidRPr="00476E4B">
              <w:rPr>
                <w:i/>
                <w:iCs/>
                <w:sz w:val="16"/>
                <w:szCs w:val="16"/>
              </w:rPr>
              <w:t>specify</w:t>
            </w:r>
          </w:p>
        </w:tc>
        <w:tc>
          <w:tcPr>
            <w:tcW w:w="8109" w:type="dxa"/>
            <w:tcBorders>
              <w:top w:val="nil"/>
              <w:left w:val="nil"/>
              <w:bottom w:val="single" w:sz="4" w:space="0" w:color="auto"/>
              <w:right w:val="single" w:sz="4" w:space="0" w:color="auto"/>
            </w:tcBorders>
            <w:shd w:val="clear" w:color="auto" w:fill="auto"/>
          </w:tcPr>
          <w:p w14:paraId="25B4B37C" w14:textId="483BBB89" w:rsidR="002707BD" w:rsidRPr="002707BD" w:rsidRDefault="002707BD" w:rsidP="002707BD">
            <w:pPr>
              <w:spacing w:line="240" w:lineRule="auto"/>
              <w:rPr>
                <w:bCs/>
                <w:color w:val="000000" w:themeColor="text1"/>
                <w:sz w:val="16"/>
                <w:szCs w:val="16"/>
                <w:lang w:val="en-US"/>
              </w:rPr>
            </w:pPr>
            <w:r w:rsidRPr="002707BD">
              <w:rPr>
                <w:bCs/>
                <w:color w:val="000000" w:themeColor="text1"/>
                <w:sz w:val="16"/>
                <w:szCs w:val="16"/>
                <w:lang w:val="en-US"/>
              </w:rPr>
              <w:t>The type of operative procedure is defined by the operating surgeon predominantly based on the tumour site and extent. It determines the specimen(s) received for pathology evaluation and therefore it is an essential part of the pathology report.</w:t>
            </w:r>
          </w:p>
          <w:p w14:paraId="70AF85D1" w14:textId="205666E7" w:rsidR="000002C4" w:rsidRPr="000002C4" w:rsidRDefault="000002C4" w:rsidP="000002C4">
            <w:pPr>
              <w:spacing w:line="240" w:lineRule="auto"/>
              <w:rPr>
                <w:bCs/>
                <w:color w:val="000000" w:themeColor="text1"/>
                <w:sz w:val="16"/>
                <w:szCs w:val="16"/>
              </w:rPr>
            </w:pPr>
          </w:p>
          <w:p w14:paraId="637DECA5" w14:textId="77777777" w:rsidR="00A21BD3" w:rsidRPr="00A6182D" w:rsidRDefault="00A21BD3" w:rsidP="00A21BD3">
            <w:pPr>
              <w:pStyle w:val="EndNoteBibliography"/>
              <w:spacing w:after="0"/>
              <w:rPr>
                <w:rFonts w:asciiTheme="minorHAnsi" w:hAnsiTheme="minorHAnsi"/>
                <w:iCs/>
                <w:sz w:val="16"/>
                <w:szCs w:val="16"/>
              </w:rPr>
            </w:pPr>
          </w:p>
        </w:tc>
        <w:tc>
          <w:tcPr>
            <w:tcW w:w="1814" w:type="dxa"/>
            <w:tcBorders>
              <w:top w:val="nil"/>
              <w:left w:val="nil"/>
              <w:bottom w:val="single" w:sz="4" w:space="0" w:color="auto"/>
              <w:right w:val="single" w:sz="4" w:space="0" w:color="auto"/>
            </w:tcBorders>
            <w:shd w:val="clear" w:color="auto" w:fill="auto"/>
          </w:tcPr>
          <w:p w14:paraId="637DECA6" w14:textId="732938B3" w:rsidR="00184056" w:rsidRPr="00961FDE" w:rsidRDefault="00184056" w:rsidP="00A84C2F">
            <w:pPr>
              <w:spacing w:after="0" w:line="240" w:lineRule="auto"/>
              <w:rPr>
                <w:rFonts w:ascii="Calibri" w:hAnsi="Calibri"/>
                <w:color w:val="000000"/>
                <w:sz w:val="16"/>
                <w:szCs w:val="16"/>
              </w:rPr>
            </w:pPr>
          </w:p>
        </w:tc>
      </w:tr>
      <w:tr w:rsidR="003A7524" w:rsidRPr="00CC5E7C" w14:paraId="637DECB1" w14:textId="77777777" w:rsidTr="005A5AE1">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637DECA8" w14:textId="77777777" w:rsidR="003A7524" w:rsidRDefault="00C03DD5" w:rsidP="00C03DD5">
            <w:pPr>
              <w:spacing w:after="0"/>
              <w:rPr>
                <w:rFonts w:ascii="Calibri" w:hAnsi="Calibri"/>
                <w:color w:val="000000"/>
                <w:sz w:val="16"/>
                <w:szCs w:val="16"/>
              </w:rPr>
            </w:pPr>
            <w:r>
              <w:rPr>
                <w:rFonts w:ascii="Calibri" w:hAnsi="Calibri"/>
                <w:color w:val="000000"/>
                <w:sz w:val="16"/>
                <w:szCs w:val="16"/>
              </w:rPr>
              <w:t xml:space="preserve">Core </w:t>
            </w:r>
          </w:p>
        </w:tc>
        <w:tc>
          <w:tcPr>
            <w:tcW w:w="1871" w:type="dxa"/>
            <w:tcBorders>
              <w:top w:val="nil"/>
              <w:left w:val="nil"/>
              <w:bottom w:val="single" w:sz="4" w:space="0" w:color="auto"/>
              <w:right w:val="single" w:sz="4" w:space="0" w:color="auto"/>
            </w:tcBorders>
            <w:shd w:val="clear" w:color="000000" w:fill="EEECE1"/>
          </w:tcPr>
          <w:p w14:paraId="637DECA9" w14:textId="4E475F36" w:rsidR="003A7524" w:rsidRPr="003A7524" w:rsidRDefault="00E71CD7" w:rsidP="006B229A">
            <w:pPr>
              <w:rPr>
                <w:rFonts w:ascii="Calibri" w:hAnsi="Calibri"/>
                <w:bCs/>
                <w:color w:val="000000"/>
                <w:sz w:val="16"/>
                <w:szCs w:val="16"/>
              </w:rPr>
            </w:pPr>
            <w:r w:rsidRPr="00E71CD7">
              <w:rPr>
                <w:rFonts w:ascii="Calibri" w:hAnsi="Calibri"/>
                <w:bCs/>
                <w:color w:val="000000"/>
                <w:sz w:val="16"/>
                <w:szCs w:val="16"/>
              </w:rPr>
              <w:t>SPECIMEN</w:t>
            </w:r>
            <w:r w:rsidR="006B229A">
              <w:rPr>
                <w:rFonts w:ascii="Calibri" w:hAnsi="Calibri"/>
                <w:bCs/>
                <w:color w:val="000000"/>
                <w:sz w:val="16"/>
                <w:szCs w:val="16"/>
              </w:rPr>
              <w:t xml:space="preserve"> </w:t>
            </w:r>
            <w:r w:rsidR="006B229A" w:rsidRPr="006B229A">
              <w:rPr>
                <w:rFonts w:ascii="Calibri" w:hAnsi="Calibri"/>
                <w:bCs/>
                <w:color w:val="000000"/>
                <w:sz w:val="16"/>
                <w:szCs w:val="16"/>
              </w:rPr>
              <w:t>INTEGRITY</w:t>
            </w:r>
          </w:p>
        </w:tc>
        <w:tc>
          <w:tcPr>
            <w:tcW w:w="2523" w:type="dxa"/>
            <w:tcBorders>
              <w:top w:val="nil"/>
              <w:left w:val="nil"/>
              <w:bottom w:val="single" w:sz="4" w:space="0" w:color="auto"/>
              <w:right w:val="single" w:sz="4" w:space="0" w:color="auto"/>
            </w:tcBorders>
            <w:shd w:val="clear" w:color="auto" w:fill="auto"/>
          </w:tcPr>
          <w:p w14:paraId="4AABA111" w14:textId="17CDD76B" w:rsidR="00D47C4C" w:rsidRPr="00D47C4C" w:rsidRDefault="00D47C4C" w:rsidP="00792244">
            <w:pPr>
              <w:pStyle w:val="ListParagraph"/>
              <w:numPr>
                <w:ilvl w:val="0"/>
                <w:numId w:val="7"/>
              </w:numPr>
              <w:spacing w:after="0" w:line="240" w:lineRule="auto"/>
              <w:ind w:left="203" w:hanging="203"/>
              <w:rPr>
                <w:rFonts w:ascii="Calibri" w:hAnsi="Calibri"/>
                <w:color w:val="000000"/>
                <w:sz w:val="16"/>
                <w:szCs w:val="16"/>
              </w:rPr>
            </w:pPr>
            <w:r w:rsidRPr="00D47C4C">
              <w:rPr>
                <w:rFonts w:ascii="Calibri" w:hAnsi="Calibri"/>
                <w:color w:val="000000"/>
                <w:sz w:val="16"/>
                <w:szCs w:val="16"/>
              </w:rPr>
              <w:t xml:space="preserve">Intact </w:t>
            </w:r>
          </w:p>
          <w:p w14:paraId="354EDFA5" w14:textId="77777777" w:rsidR="00D47C4C" w:rsidRPr="00D47C4C" w:rsidRDefault="00D47C4C" w:rsidP="00792244">
            <w:pPr>
              <w:pStyle w:val="ListParagraph"/>
              <w:numPr>
                <w:ilvl w:val="0"/>
                <w:numId w:val="7"/>
              </w:numPr>
              <w:spacing w:after="0" w:line="240" w:lineRule="auto"/>
              <w:ind w:left="203" w:hanging="203"/>
              <w:rPr>
                <w:rFonts w:ascii="Calibri" w:hAnsi="Calibri"/>
                <w:color w:val="000000"/>
                <w:sz w:val="16"/>
                <w:szCs w:val="16"/>
              </w:rPr>
            </w:pPr>
            <w:r w:rsidRPr="00D47C4C">
              <w:rPr>
                <w:rFonts w:ascii="Calibri" w:hAnsi="Calibri"/>
                <w:color w:val="000000"/>
                <w:sz w:val="16"/>
                <w:szCs w:val="16"/>
              </w:rPr>
              <w:t xml:space="preserve">Opened </w:t>
            </w:r>
          </w:p>
          <w:p w14:paraId="2DE687F2" w14:textId="77777777" w:rsidR="00D47C4C" w:rsidRPr="00D47C4C" w:rsidRDefault="00D47C4C" w:rsidP="00792244">
            <w:pPr>
              <w:pStyle w:val="ListParagraph"/>
              <w:numPr>
                <w:ilvl w:val="0"/>
                <w:numId w:val="7"/>
              </w:numPr>
              <w:spacing w:after="0" w:line="240" w:lineRule="auto"/>
              <w:ind w:left="203" w:hanging="203"/>
              <w:rPr>
                <w:rFonts w:ascii="Calibri" w:hAnsi="Calibri"/>
                <w:color w:val="000000"/>
                <w:sz w:val="16"/>
                <w:szCs w:val="16"/>
              </w:rPr>
            </w:pPr>
            <w:r w:rsidRPr="00D47C4C">
              <w:rPr>
                <w:rFonts w:ascii="Calibri" w:hAnsi="Calibri"/>
                <w:color w:val="000000"/>
                <w:sz w:val="16"/>
                <w:szCs w:val="16"/>
              </w:rPr>
              <w:t xml:space="preserve">Morcellated/fragmented </w:t>
            </w:r>
          </w:p>
          <w:p w14:paraId="637DECAC" w14:textId="7FFA21EE" w:rsidR="00C03DD5" w:rsidRPr="00430278" w:rsidRDefault="00D47C4C" w:rsidP="00792244">
            <w:pPr>
              <w:pStyle w:val="ListParagraph"/>
              <w:numPr>
                <w:ilvl w:val="0"/>
                <w:numId w:val="7"/>
              </w:numPr>
              <w:spacing w:after="100" w:line="240" w:lineRule="auto"/>
              <w:ind w:left="204" w:hanging="204"/>
              <w:rPr>
                <w:rFonts w:ascii="Calibri" w:hAnsi="Calibri"/>
                <w:color w:val="000000"/>
                <w:sz w:val="16"/>
                <w:szCs w:val="16"/>
              </w:rPr>
            </w:pPr>
            <w:r w:rsidRPr="00D47C4C">
              <w:rPr>
                <w:rFonts w:ascii="Calibri" w:hAnsi="Calibri"/>
                <w:color w:val="000000"/>
                <w:sz w:val="16"/>
                <w:szCs w:val="16"/>
              </w:rPr>
              <w:t xml:space="preserve">Other, </w:t>
            </w:r>
            <w:r w:rsidRPr="00D47C4C">
              <w:rPr>
                <w:rFonts w:ascii="Calibri" w:hAnsi="Calibri"/>
                <w:i/>
                <w:iCs/>
                <w:color w:val="000000"/>
                <w:sz w:val="16"/>
                <w:szCs w:val="16"/>
              </w:rPr>
              <w:t>specify</w:t>
            </w:r>
          </w:p>
        </w:tc>
        <w:tc>
          <w:tcPr>
            <w:tcW w:w="8109" w:type="dxa"/>
            <w:tcBorders>
              <w:top w:val="nil"/>
              <w:left w:val="nil"/>
              <w:bottom w:val="single" w:sz="4" w:space="0" w:color="auto"/>
              <w:right w:val="single" w:sz="4" w:space="0" w:color="auto"/>
            </w:tcBorders>
            <w:shd w:val="clear" w:color="auto" w:fill="auto"/>
          </w:tcPr>
          <w:p w14:paraId="637DECAF" w14:textId="4EFB3BA9" w:rsidR="003A7524" w:rsidRPr="00717F73" w:rsidRDefault="00717F73" w:rsidP="00F54EB8">
            <w:pPr>
              <w:spacing w:after="100" w:line="240" w:lineRule="auto"/>
              <w:rPr>
                <w:bCs/>
                <w:color w:val="000000" w:themeColor="text1"/>
                <w:sz w:val="16"/>
                <w:szCs w:val="16"/>
              </w:rPr>
            </w:pPr>
            <w:r w:rsidRPr="00717F73">
              <w:rPr>
                <w:rFonts w:cs="Calibri"/>
                <w:color w:val="000000"/>
                <w:sz w:val="16"/>
                <w:szCs w:val="16"/>
              </w:rPr>
              <w:t xml:space="preserve">The specimen integrity may have a significant impact on the pathological </w:t>
            </w:r>
            <w:proofErr w:type="gramStart"/>
            <w:r w:rsidRPr="00717F73">
              <w:rPr>
                <w:rFonts w:cs="Calibri"/>
                <w:color w:val="000000"/>
                <w:sz w:val="16"/>
                <w:szCs w:val="16"/>
              </w:rPr>
              <w:t>evaluation</w:t>
            </w:r>
            <w:proofErr w:type="gramEnd"/>
            <w:r w:rsidRPr="00717F73">
              <w:rPr>
                <w:rFonts w:cs="Calibri"/>
                <w:color w:val="000000"/>
                <w:sz w:val="16"/>
                <w:szCs w:val="16"/>
              </w:rPr>
              <w:t xml:space="preserve"> and it may also influence the patient’s clinical management and outcome. Specimen morcellation/fragmentation could hamper the gross orientation, identification of different anatomic structures, and determination of tumour size and location. In addition, intraoperative morcellation/fragmentation may potentially result in inadvertent tumour spread, which should be </w:t>
            </w:r>
            <w:proofErr w:type="gramStart"/>
            <w:r w:rsidRPr="00717F73">
              <w:rPr>
                <w:rFonts w:cs="Calibri"/>
                <w:color w:val="000000"/>
                <w:sz w:val="16"/>
                <w:szCs w:val="16"/>
              </w:rPr>
              <w:t>taken into account</w:t>
            </w:r>
            <w:proofErr w:type="gramEnd"/>
            <w:r w:rsidRPr="00717F73">
              <w:rPr>
                <w:rFonts w:cs="Calibri"/>
                <w:color w:val="000000"/>
                <w:sz w:val="16"/>
                <w:szCs w:val="16"/>
              </w:rPr>
              <w:t xml:space="preserve"> during treatment planning.</w:t>
            </w:r>
          </w:p>
        </w:tc>
        <w:tc>
          <w:tcPr>
            <w:tcW w:w="1814" w:type="dxa"/>
            <w:tcBorders>
              <w:top w:val="nil"/>
              <w:left w:val="nil"/>
              <w:bottom w:val="single" w:sz="4" w:space="0" w:color="auto"/>
              <w:right w:val="single" w:sz="4" w:space="0" w:color="auto"/>
            </w:tcBorders>
            <w:shd w:val="clear" w:color="auto" w:fill="auto"/>
          </w:tcPr>
          <w:p w14:paraId="637DECB0" w14:textId="77777777" w:rsidR="003A7524" w:rsidRPr="00FC4085" w:rsidRDefault="003A7524" w:rsidP="00AE0937">
            <w:pPr>
              <w:autoSpaceDE w:val="0"/>
              <w:autoSpaceDN w:val="0"/>
              <w:adjustRightInd w:val="0"/>
              <w:spacing w:after="0" w:line="181" w:lineRule="atLeast"/>
              <w:rPr>
                <w:rFonts w:ascii="Calibri" w:hAnsi="Calibri" w:cs="Verdana"/>
                <w:iCs/>
                <w:color w:val="221E1F"/>
                <w:sz w:val="16"/>
                <w:szCs w:val="16"/>
              </w:rPr>
            </w:pPr>
          </w:p>
        </w:tc>
      </w:tr>
      <w:tr w:rsidR="0093252A" w:rsidRPr="00CC5E7C" w14:paraId="5587E110" w14:textId="77777777" w:rsidTr="00F06DCF">
        <w:trPr>
          <w:cantSplit/>
          <w:trHeight w:val="895"/>
        </w:trPr>
        <w:tc>
          <w:tcPr>
            <w:tcW w:w="866" w:type="dxa"/>
            <w:tcBorders>
              <w:top w:val="nil"/>
              <w:left w:val="single" w:sz="4" w:space="0" w:color="auto"/>
              <w:bottom w:val="single" w:sz="4" w:space="0" w:color="auto"/>
              <w:right w:val="single" w:sz="4" w:space="0" w:color="auto"/>
            </w:tcBorders>
            <w:shd w:val="clear" w:color="000000" w:fill="EEECE1"/>
          </w:tcPr>
          <w:p w14:paraId="23718657" w14:textId="23EEFBE9" w:rsidR="0093252A" w:rsidRDefault="0093252A" w:rsidP="0093252A">
            <w:pPr>
              <w:spacing w:after="0"/>
              <w:rPr>
                <w:rFonts w:ascii="Calibri" w:hAnsi="Calibri"/>
                <w:color w:val="000000"/>
                <w:sz w:val="16"/>
                <w:szCs w:val="16"/>
              </w:rPr>
            </w:pPr>
            <w:r>
              <w:rPr>
                <w:rFonts w:ascii="Calibri" w:hAnsi="Calibri"/>
                <w:bCs/>
                <w:color w:val="000000" w:themeColor="text1"/>
                <w:sz w:val="16"/>
                <w:szCs w:val="16"/>
              </w:rPr>
              <w:lastRenderedPageBreak/>
              <w:t>C</w:t>
            </w:r>
            <w:r w:rsidRPr="00B2278E">
              <w:rPr>
                <w:rFonts w:ascii="Calibri" w:hAnsi="Calibri"/>
                <w:bCs/>
                <w:color w:val="000000" w:themeColor="text1"/>
                <w:sz w:val="16"/>
                <w:szCs w:val="16"/>
              </w:rPr>
              <w:t>ore</w:t>
            </w:r>
          </w:p>
        </w:tc>
        <w:tc>
          <w:tcPr>
            <w:tcW w:w="1871" w:type="dxa"/>
            <w:tcBorders>
              <w:top w:val="nil"/>
              <w:left w:val="nil"/>
              <w:bottom w:val="single" w:sz="4" w:space="0" w:color="auto"/>
              <w:right w:val="single" w:sz="4" w:space="0" w:color="auto"/>
            </w:tcBorders>
            <w:shd w:val="clear" w:color="000000" w:fill="EEECE1"/>
          </w:tcPr>
          <w:p w14:paraId="553B733F" w14:textId="2242E1BA" w:rsidR="0093252A" w:rsidRPr="00E71CD7" w:rsidRDefault="0093252A" w:rsidP="0093252A">
            <w:pPr>
              <w:rPr>
                <w:rFonts w:ascii="Calibri" w:hAnsi="Calibri"/>
                <w:bCs/>
                <w:color w:val="000000"/>
                <w:sz w:val="16"/>
                <w:szCs w:val="16"/>
              </w:rPr>
            </w:pPr>
            <w:r w:rsidRPr="00CA7207">
              <w:rPr>
                <w:rFonts w:ascii="Calibri" w:hAnsi="Calibri"/>
                <w:bCs/>
                <w:sz w:val="16"/>
                <w:szCs w:val="16"/>
              </w:rPr>
              <w:t xml:space="preserve">TUMOUR </w:t>
            </w:r>
            <w:proofErr w:type="spellStart"/>
            <w:proofErr w:type="gramStart"/>
            <w:r w:rsidRPr="00CA7207">
              <w:rPr>
                <w:rFonts w:ascii="Calibri" w:hAnsi="Calibri"/>
                <w:bCs/>
                <w:sz w:val="16"/>
                <w:szCs w:val="16"/>
              </w:rPr>
              <w:t>SIT</w:t>
            </w:r>
            <w:r w:rsidRPr="0094164B">
              <w:rPr>
                <w:rFonts w:ascii="Calibri" w:hAnsi="Calibri"/>
                <w:bCs/>
                <w:sz w:val="16"/>
                <w:szCs w:val="16"/>
              </w:rPr>
              <w:t>E</w:t>
            </w:r>
            <w:r w:rsidRPr="0094164B">
              <w:rPr>
                <w:rFonts w:ascii="Calibri" w:hAnsi="Calibri"/>
                <w:bCs/>
                <w:sz w:val="18"/>
                <w:szCs w:val="18"/>
                <w:vertAlign w:val="superscript"/>
              </w:rPr>
              <w:t>a,b</w:t>
            </w:r>
            <w:proofErr w:type="spellEnd"/>
            <w:proofErr w:type="gramEnd"/>
          </w:p>
        </w:tc>
        <w:tc>
          <w:tcPr>
            <w:tcW w:w="2523" w:type="dxa"/>
            <w:tcBorders>
              <w:top w:val="nil"/>
              <w:left w:val="nil"/>
              <w:bottom w:val="single" w:sz="4" w:space="0" w:color="auto"/>
              <w:right w:val="single" w:sz="4" w:space="0" w:color="auto"/>
            </w:tcBorders>
            <w:shd w:val="clear" w:color="auto" w:fill="auto"/>
          </w:tcPr>
          <w:p w14:paraId="7ADA6C5E" w14:textId="77777777" w:rsidR="0093252A" w:rsidRPr="00A50EAC" w:rsidRDefault="0093252A" w:rsidP="0093252A">
            <w:pPr>
              <w:pStyle w:val="ListParagraph"/>
              <w:numPr>
                <w:ilvl w:val="0"/>
                <w:numId w:val="8"/>
              </w:numPr>
              <w:spacing w:after="0" w:line="240" w:lineRule="auto"/>
              <w:ind w:left="204" w:hanging="204"/>
              <w:rPr>
                <w:sz w:val="16"/>
                <w:szCs w:val="16"/>
              </w:rPr>
            </w:pPr>
            <w:r w:rsidRPr="00A50EAC">
              <w:rPr>
                <w:sz w:val="16"/>
                <w:szCs w:val="16"/>
              </w:rPr>
              <w:t xml:space="preserve">Indeterminate </w:t>
            </w:r>
          </w:p>
          <w:p w14:paraId="287C3D26" w14:textId="77777777" w:rsidR="0093252A" w:rsidRPr="00A50EAC" w:rsidRDefault="0093252A" w:rsidP="0093252A">
            <w:pPr>
              <w:pStyle w:val="ListParagraph"/>
              <w:numPr>
                <w:ilvl w:val="0"/>
                <w:numId w:val="28"/>
              </w:numPr>
              <w:spacing w:after="0" w:line="240" w:lineRule="auto"/>
              <w:ind w:left="180" w:hanging="180"/>
              <w:rPr>
                <w:rFonts w:cs="Verdana"/>
                <w:iCs/>
                <w:color w:val="221E1F"/>
                <w:sz w:val="16"/>
                <w:szCs w:val="16"/>
              </w:rPr>
            </w:pPr>
            <w:r w:rsidRPr="00A50EAC">
              <w:rPr>
                <w:rFonts w:cs="Verdana"/>
                <w:iCs/>
                <w:color w:val="221E1F"/>
                <w:sz w:val="16"/>
                <w:szCs w:val="16"/>
              </w:rPr>
              <w:t xml:space="preserve">Uterine corpus </w:t>
            </w:r>
          </w:p>
          <w:p w14:paraId="41429CF7" w14:textId="77777777" w:rsidR="0093252A" w:rsidRPr="00A50EAC" w:rsidRDefault="0093252A" w:rsidP="0093252A">
            <w:pPr>
              <w:pStyle w:val="ListParagraph"/>
              <w:numPr>
                <w:ilvl w:val="0"/>
                <w:numId w:val="28"/>
              </w:numPr>
              <w:spacing w:after="0" w:line="240" w:lineRule="auto"/>
              <w:ind w:left="180" w:hanging="180"/>
              <w:rPr>
                <w:rFonts w:cs="Verdana"/>
                <w:iCs/>
                <w:color w:val="221E1F"/>
                <w:sz w:val="16"/>
                <w:szCs w:val="16"/>
              </w:rPr>
            </w:pPr>
            <w:r w:rsidRPr="00A50EAC">
              <w:rPr>
                <w:rFonts w:cs="Verdana"/>
                <w:iCs/>
                <w:color w:val="221E1F"/>
                <w:sz w:val="16"/>
                <w:szCs w:val="16"/>
              </w:rPr>
              <w:t xml:space="preserve">Uterine cervix </w:t>
            </w:r>
          </w:p>
          <w:p w14:paraId="338C987B" w14:textId="77777777" w:rsidR="0093252A" w:rsidRPr="00E040CB" w:rsidRDefault="0093252A" w:rsidP="0093252A">
            <w:pPr>
              <w:pStyle w:val="ListParagraph"/>
              <w:numPr>
                <w:ilvl w:val="0"/>
                <w:numId w:val="28"/>
              </w:numPr>
              <w:spacing w:after="0" w:line="240" w:lineRule="auto"/>
              <w:ind w:left="180" w:hanging="180"/>
              <w:rPr>
                <w:rFonts w:cs="Verdana"/>
                <w:iCs/>
                <w:color w:val="221E1F"/>
                <w:sz w:val="16"/>
                <w:szCs w:val="16"/>
              </w:rPr>
            </w:pPr>
            <w:r w:rsidRPr="00E040CB">
              <w:rPr>
                <w:rFonts w:cs="Verdana"/>
                <w:iCs/>
                <w:color w:val="221E1F"/>
                <w:sz w:val="16"/>
                <w:szCs w:val="16"/>
              </w:rPr>
              <w:t xml:space="preserve">Fallopian tube </w:t>
            </w:r>
          </w:p>
          <w:p w14:paraId="33C27DFA" w14:textId="77777777" w:rsidR="0093252A" w:rsidRPr="00BD33CF" w:rsidRDefault="0093252A" w:rsidP="0093252A">
            <w:pPr>
              <w:pStyle w:val="ListParagraph"/>
              <w:numPr>
                <w:ilvl w:val="0"/>
                <w:numId w:val="27"/>
              </w:numPr>
              <w:spacing w:after="0" w:line="240" w:lineRule="auto"/>
              <w:ind w:left="322" w:hanging="142"/>
              <w:rPr>
                <w:sz w:val="16"/>
                <w:szCs w:val="16"/>
              </w:rPr>
            </w:pPr>
            <w:r>
              <w:rPr>
                <w:sz w:val="16"/>
                <w:szCs w:val="16"/>
              </w:rPr>
              <w:t>Left</w:t>
            </w:r>
          </w:p>
          <w:p w14:paraId="4767AAC0" w14:textId="77777777" w:rsidR="0093252A" w:rsidRPr="00BD33CF" w:rsidRDefault="0093252A" w:rsidP="0093252A">
            <w:pPr>
              <w:pStyle w:val="ListParagraph"/>
              <w:numPr>
                <w:ilvl w:val="0"/>
                <w:numId w:val="27"/>
              </w:numPr>
              <w:spacing w:after="0" w:line="240" w:lineRule="auto"/>
              <w:ind w:left="322" w:hanging="142"/>
              <w:rPr>
                <w:sz w:val="16"/>
                <w:szCs w:val="16"/>
              </w:rPr>
            </w:pPr>
            <w:r>
              <w:rPr>
                <w:sz w:val="16"/>
                <w:szCs w:val="16"/>
              </w:rPr>
              <w:t>Right</w:t>
            </w:r>
          </w:p>
          <w:p w14:paraId="6F0E53CD" w14:textId="77777777" w:rsidR="0093252A" w:rsidRPr="00BD33CF" w:rsidRDefault="0093252A" w:rsidP="0093252A">
            <w:pPr>
              <w:pStyle w:val="ListParagraph"/>
              <w:numPr>
                <w:ilvl w:val="0"/>
                <w:numId w:val="9"/>
              </w:numPr>
              <w:spacing w:after="0" w:line="240" w:lineRule="auto"/>
              <w:ind w:left="322" w:hanging="142"/>
              <w:rPr>
                <w:sz w:val="16"/>
                <w:szCs w:val="16"/>
              </w:rPr>
            </w:pPr>
            <w:r>
              <w:rPr>
                <w:sz w:val="16"/>
                <w:szCs w:val="16"/>
              </w:rPr>
              <w:t>Not specified</w:t>
            </w:r>
          </w:p>
          <w:p w14:paraId="13B1C754" w14:textId="77777777" w:rsidR="0093252A" w:rsidRDefault="0093252A" w:rsidP="0093252A">
            <w:pPr>
              <w:pStyle w:val="ListParagraph"/>
              <w:numPr>
                <w:ilvl w:val="0"/>
                <w:numId w:val="28"/>
              </w:numPr>
              <w:spacing w:after="0" w:line="240" w:lineRule="auto"/>
              <w:ind w:left="180" w:hanging="180"/>
              <w:rPr>
                <w:sz w:val="16"/>
                <w:szCs w:val="16"/>
              </w:rPr>
            </w:pPr>
            <w:r w:rsidRPr="00311D00">
              <w:rPr>
                <w:sz w:val="16"/>
                <w:szCs w:val="16"/>
              </w:rPr>
              <w:t xml:space="preserve">Ovary </w:t>
            </w:r>
          </w:p>
          <w:p w14:paraId="26388BB4" w14:textId="77777777" w:rsidR="0093252A" w:rsidRPr="00BD33CF" w:rsidRDefault="0093252A" w:rsidP="0093252A">
            <w:pPr>
              <w:pStyle w:val="ListParagraph"/>
              <w:numPr>
                <w:ilvl w:val="0"/>
                <w:numId w:val="27"/>
              </w:numPr>
              <w:spacing w:after="0" w:line="240" w:lineRule="auto"/>
              <w:ind w:left="322" w:hanging="142"/>
              <w:rPr>
                <w:sz w:val="16"/>
                <w:szCs w:val="16"/>
              </w:rPr>
            </w:pPr>
            <w:r>
              <w:rPr>
                <w:sz w:val="16"/>
                <w:szCs w:val="16"/>
              </w:rPr>
              <w:t>Left</w:t>
            </w:r>
          </w:p>
          <w:p w14:paraId="625435FB" w14:textId="77777777" w:rsidR="0093252A" w:rsidRPr="00BD33CF" w:rsidRDefault="0093252A" w:rsidP="0093252A">
            <w:pPr>
              <w:pStyle w:val="ListParagraph"/>
              <w:numPr>
                <w:ilvl w:val="0"/>
                <w:numId w:val="27"/>
              </w:numPr>
              <w:spacing w:after="0" w:line="240" w:lineRule="auto"/>
              <w:ind w:left="322" w:hanging="142"/>
              <w:rPr>
                <w:sz w:val="16"/>
                <w:szCs w:val="16"/>
              </w:rPr>
            </w:pPr>
            <w:r>
              <w:rPr>
                <w:sz w:val="16"/>
                <w:szCs w:val="16"/>
              </w:rPr>
              <w:t>Right</w:t>
            </w:r>
          </w:p>
          <w:p w14:paraId="53A7C3DC" w14:textId="77777777" w:rsidR="0093252A" w:rsidRPr="00BD33CF" w:rsidRDefault="0093252A" w:rsidP="0093252A">
            <w:pPr>
              <w:pStyle w:val="ListParagraph"/>
              <w:numPr>
                <w:ilvl w:val="0"/>
                <w:numId w:val="9"/>
              </w:numPr>
              <w:spacing w:after="0" w:line="240" w:lineRule="auto"/>
              <w:ind w:left="322" w:hanging="142"/>
              <w:rPr>
                <w:sz w:val="16"/>
                <w:szCs w:val="16"/>
              </w:rPr>
            </w:pPr>
            <w:r>
              <w:rPr>
                <w:sz w:val="16"/>
                <w:szCs w:val="16"/>
              </w:rPr>
              <w:t>Not specified</w:t>
            </w:r>
          </w:p>
          <w:p w14:paraId="6611BB6B" w14:textId="77777777" w:rsidR="0093252A" w:rsidRPr="00311D00" w:rsidRDefault="0093252A" w:rsidP="0093252A">
            <w:pPr>
              <w:pStyle w:val="ListParagraph"/>
              <w:numPr>
                <w:ilvl w:val="0"/>
                <w:numId w:val="28"/>
              </w:numPr>
              <w:spacing w:after="0" w:line="240" w:lineRule="auto"/>
              <w:ind w:left="180" w:hanging="180"/>
              <w:rPr>
                <w:sz w:val="16"/>
                <w:szCs w:val="16"/>
              </w:rPr>
            </w:pPr>
            <w:r w:rsidRPr="00311D00">
              <w:rPr>
                <w:sz w:val="16"/>
                <w:szCs w:val="16"/>
              </w:rPr>
              <w:t xml:space="preserve">Broad ligament </w:t>
            </w:r>
          </w:p>
          <w:p w14:paraId="514FD24F" w14:textId="77777777" w:rsidR="0093252A" w:rsidRPr="00311D00" w:rsidRDefault="0093252A" w:rsidP="0093252A">
            <w:pPr>
              <w:pStyle w:val="ListParagraph"/>
              <w:numPr>
                <w:ilvl w:val="0"/>
                <w:numId w:val="28"/>
              </w:numPr>
              <w:spacing w:after="0" w:line="240" w:lineRule="auto"/>
              <w:ind w:left="180" w:hanging="180"/>
              <w:rPr>
                <w:sz w:val="16"/>
                <w:szCs w:val="16"/>
              </w:rPr>
            </w:pPr>
            <w:r w:rsidRPr="00311D00">
              <w:rPr>
                <w:sz w:val="16"/>
                <w:szCs w:val="16"/>
              </w:rPr>
              <w:t xml:space="preserve">Vagina </w:t>
            </w:r>
          </w:p>
          <w:p w14:paraId="64C12834" w14:textId="7E4403C0" w:rsidR="0093252A" w:rsidRPr="00D47C4C" w:rsidRDefault="0093252A" w:rsidP="00DA585E">
            <w:pPr>
              <w:pStyle w:val="ListParagraph"/>
              <w:numPr>
                <w:ilvl w:val="0"/>
                <w:numId w:val="7"/>
              </w:numPr>
              <w:spacing w:after="100" w:line="240" w:lineRule="auto"/>
              <w:ind w:left="204" w:hanging="204"/>
              <w:rPr>
                <w:rFonts w:ascii="Calibri" w:hAnsi="Calibri"/>
                <w:color w:val="000000"/>
                <w:sz w:val="16"/>
                <w:szCs w:val="16"/>
              </w:rPr>
            </w:pPr>
            <w:r w:rsidRPr="00311D00">
              <w:rPr>
                <w:sz w:val="16"/>
                <w:szCs w:val="16"/>
              </w:rPr>
              <w:t xml:space="preserve">Other, </w:t>
            </w:r>
            <w:r w:rsidRPr="00311D00">
              <w:rPr>
                <w:i/>
                <w:iCs/>
                <w:sz w:val="16"/>
                <w:szCs w:val="16"/>
              </w:rPr>
              <w:t>specify</w:t>
            </w:r>
          </w:p>
        </w:tc>
        <w:tc>
          <w:tcPr>
            <w:tcW w:w="8109" w:type="dxa"/>
            <w:tcBorders>
              <w:top w:val="nil"/>
              <w:left w:val="nil"/>
              <w:bottom w:val="single" w:sz="4" w:space="0" w:color="auto"/>
              <w:right w:val="single" w:sz="4" w:space="0" w:color="auto"/>
            </w:tcBorders>
            <w:shd w:val="clear" w:color="auto" w:fill="auto"/>
          </w:tcPr>
          <w:p w14:paraId="1250E1E7" w14:textId="77777777" w:rsidR="0093252A" w:rsidRDefault="0093252A" w:rsidP="0093252A">
            <w:pPr>
              <w:spacing w:after="0" w:line="240" w:lineRule="auto"/>
              <w:rPr>
                <w:rFonts w:cstheme="minorHAnsi"/>
                <w:sz w:val="16"/>
                <w:szCs w:val="16"/>
              </w:rPr>
            </w:pPr>
            <w:r w:rsidRPr="004171CC">
              <w:rPr>
                <w:rFonts w:cstheme="minorHAnsi"/>
                <w:sz w:val="16"/>
                <w:szCs w:val="16"/>
              </w:rPr>
              <w:t>Recording the anatomic site(s) of the tumour is important for FIGO staging.</w:t>
            </w:r>
            <w:r w:rsidRPr="004171CC">
              <w:rPr>
                <w:rFonts w:cstheme="minorHAnsi"/>
                <w:sz w:val="16"/>
                <w:szCs w:val="16"/>
              </w:rPr>
              <w:fldChar w:fldCharType="begin">
                <w:fldData xml:space="preserve">PEVuZE5vdGU+PENpdGU+PEF1dGhvcj5OZ2FuPC9BdXRob3I+PFllYXI+MjAxODwvWWVhcj48UmVj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</w:fldData>
              </w:fldChar>
            </w:r>
            <w:r w:rsidRPr="004171CC">
              <w:rPr>
                <w:rFonts w:cstheme="minorHAnsi"/>
                <w:sz w:val="16"/>
                <w:szCs w:val="16"/>
              </w:rPr>
              <w:instrText xml:space="preserve"> ADDIN EN.CITE </w:instrText>
            </w:r>
            <w:r w:rsidRPr="004171CC">
              <w:rPr>
                <w:rFonts w:cstheme="minorHAnsi"/>
                <w:sz w:val="16"/>
                <w:szCs w:val="16"/>
              </w:rPr>
              <w:fldChar w:fldCharType="begin">
                <w:fldData xml:space="preserve">PEVuZE5vdGU+PENpdGU+PEF1dGhvcj5OZ2FuPC9BdXRob3I+PFllYXI+MjAxODwvWWVhcj48UmVj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</w:fldData>
              </w:fldChar>
            </w:r>
            <w:r w:rsidRPr="004171CC">
              <w:rPr>
                <w:rFonts w:cstheme="minorHAnsi"/>
                <w:sz w:val="16"/>
                <w:szCs w:val="16"/>
              </w:rPr>
              <w:instrText xml:space="preserve"> ADDIN EN.CITE.DATA </w:instrText>
            </w:r>
            <w:r w:rsidRPr="004171CC">
              <w:rPr>
                <w:rFonts w:cstheme="minorHAnsi"/>
                <w:sz w:val="16"/>
                <w:szCs w:val="16"/>
              </w:rPr>
            </w:r>
            <w:r w:rsidRPr="004171CC">
              <w:rPr>
                <w:rFonts w:cstheme="minorHAnsi"/>
                <w:sz w:val="16"/>
                <w:szCs w:val="16"/>
              </w:rPr>
              <w:fldChar w:fldCharType="end"/>
            </w:r>
            <w:r w:rsidRPr="004171CC">
              <w:rPr>
                <w:rFonts w:cstheme="minorHAnsi"/>
                <w:sz w:val="16"/>
                <w:szCs w:val="16"/>
              </w:rPr>
            </w:r>
            <w:r w:rsidRPr="004171CC">
              <w:rPr>
                <w:rFonts w:cstheme="minorHAnsi"/>
                <w:sz w:val="16"/>
                <w:szCs w:val="16"/>
              </w:rPr>
              <w:fldChar w:fldCharType="separate"/>
            </w:r>
            <w:r w:rsidRPr="004171CC">
              <w:rPr>
                <w:rFonts w:cstheme="minorHAnsi"/>
                <w:noProof/>
                <w:sz w:val="16"/>
                <w:szCs w:val="16"/>
                <w:vertAlign w:val="superscript"/>
              </w:rPr>
              <w:t>1,2</w:t>
            </w:r>
            <w:r w:rsidRPr="004171CC">
              <w:rPr>
                <w:rFonts w:cstheme="minorHAnsi"/>
                <w:sz w:val="16"/>
                <w:szCs w:val="16"/>
              </w:rPr>
              <w:fldChar w:fldCharType="end"/>
            </w:r>
            <w:r w:rsidRPr="004171CC">
              <w:rPr>
                <w:rFonts w:cstheme="minorHAnsi"/>
                <w:sz w:val="16"/>
                <w:szCs w:val="16"/>
              </w:rPr>
              <w:t xml:space="preserve"> </w:t>
            </w:r>
          </w:p>
          <w:p w14:paraId="43F705DA" w14:textId="77777777" w:rsidR="0093252A" w:rsidRPr="004171CC" w:rsidRDefault="0093252A" w:rsidP="0093252A">
            <w:pPr>
              <w:spacing w:after="0" w:line="240" w:lineRule="auto"/>
              <w:rPr>
                <w:rFonts w:cstheme="minorHAnsi"/>
                <w:sz w:val="16"/>
                <w:szCs w:val="16"/>
              </w:rPr>
            </w:pPr>
          </w:p>
          <w:p w14:paraId="76A8591A" w14:textId="77777777" w:rsidR="0093252A" w:rsidRDefault="0093252A" w:rsidP="0093252A">
            <w:pPr>
              <w:spacing w:after="0" w:line="240" w:lineRule="auto"/>
              <w:rPr>
                <w:rFonts w:cstheme="minorHAnsi"/>
                <w:sz w:val="16"/>
                <w:szCs w:val="16"/>
              </w:rPr>
            </w:pPr>
            <w:r w:rsidRPr="004171CC">
              <w:rPr>
                <w:rFonts w:cstheme="minorHAnsi"/>
                <w:sz w:val="16"/>
                <w:szCs w:val="16"/>
              </w:rPr>
              <w:t>When the tumour is present at multiple sites, determination of the primary tumour site is crucial with regard to tumour staging and identifying the causative antecedent gestational event for WHO risk score assessment.</w:t>
            </w:r>
            <w:r w:rsidRPr="004171CC">
              <w:rPr>
                <w:rFonts w:cstheme="minorHAnsi"/>
                <w:sz w:val="16"/>
                <w:szCs w:val="16"/>
              </w:rPr>
              <w:fldChar w:fldCharType="begin">
                <w:fldData xml:space="preserve">PEVuZE5vdGU+PENpdGU+PEF1dGhvcj5Lb2hvcm48L0F1dGhvcj48WWVhcj4yMDAxPC9ZZWFyPjxS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</w:fldData>
              </w:fldChar>
            </w:r>
            <w:r w:rsidRPr="004171CC">
              <w:rPr>
                <w:rFonts w:cstheme="minorHAnsi"/>
                <w:sz w:val="16"/>
                <w:szCs w:val="16"/>
              </w:rPr>
              <w:instrText xml:space="preserve"> ADDIN EN.CITE </w:instrText>
            </w:r>
            <w:r w:rsidRPr="004171CC">
              <w:rPr>
                <w:rFonts w:cstheme="minorHAnsi"/>
                <w:sz w:val="16"/>
                <w:szCs w:val="16"/>
              </w:rPr>
              <w:fldChar w:fldCharType="begin">
                <w:fldData xml:space="preserve">PEVuZE5vdGU+PENpdGU+PEF1dGhvcj5Lb2hvcm48L0F1dGhvcj48WWVhcj4yMDAxPC9ZZWFyPjxS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</w:fldData>
              </w:fldChar>
            </w:r>
            <w:r w:rsidRPr="004171CC">
              <w:rPr>
                <w:rFonts w:cstheme="minorHAnsi"/>
                <w:sz w:val="16"/>
                <w:szCs w:val="16"/>
              </w:rPr>
              <w:instrText xml:space="preserve"> ADDIN EN.CITE.DATA </w:instrText>
            </w:r>
            <w:r w:rsidRPr="004171CC">
              <w:rPr>
                <w:rFonts w:cstheme="minorHAnsi"/>
                <w:sz w:val="16"/>
                <w:szCs w:val="16"/>
              </w:rPr>
            </w:r>
            <w:r w:rsidRPr="004171CC">
              <w:rPr>
                <w:rFonts w:cstheme="minorHAnsi"/>
                <w:sz w:val="16"/>
                <w:szCs w:val="16"/>
              </w:rPr>
              <w:fldChar w:fldCharType="end"/>
            </w:r>
            <w:r w:rsidRPr="004171CC">
              <w:rPr>
                <w:rFonts w:cstheme="minorHAnsi"/>
                <w:sz w:val="16"/>
                <w:szCs w:val="16"/>
              </w:rPr>
            </w:r>
            <w:r w:rsidRPr="004171CC">
              <w:rPr>
                <w:rFonts w:cstheme="minorHAnsi"/>
                <w:sz w:val="16"/>
                <w:szCs w:val="16"/>
              </w:rPr>
              <w:fldChar w:fldCharType="separate"/>
            </w:r>
            <w:r w:rsidRPr="004171CC">
              <w:rPr>
                <w:rFonts w:cstheme="minorHAnsi"/>
                <w:noProof/>
                <w:sz w:val="16"/>
                <w:szCs w:val="16"/>
                <w:vertAlign w:val="superscript"/>
              </w:rPr>
              <w:t>1,2</w:t>
            </w:r>
            <w:r w:rsidRPr="004171CC">
              <w:rPr>
                <w:rFonts w:cstheme="minorHAnsi"/>
                <w:sz w:val="16"/>
                <w:szCs w:val="16"/>
              </w:rPr>
              <w:fldChar w:fldCharType="end"/>
            </w:r>
            <w:r w:rsidRPr="004171CC">
              <w:rPr>
                <w:rFonts w:cstheme="minorHAnsi"/>
                <w:sz w:val="16"/>
                <w:szCs w:val="16"/>
              </w:rPr>
              <w:t xml:space="preserve"> Ancillary studies, including immunohistochemistry and DNA genotyping, are recommended whenever possible (see </w:t>
            </w:r>
            <w:r w:rsidRPr="004171CC">
              <w:rPr>
                <w:rFonts w:cstheme="minorHAnsi"/>
                <w:b/>
                <w:sz w:val="16"/>
                <w:szCs w:val="16"/>
              </w:rPr>
              <w:t>ANCILLARY STUDIES</w:t>
            </w:r>
            <w:r w:rsidRPr="004171CC">
              <w:rPr>
                <w:rFonts w:cstheme="minorHAnsi"/>
                <w:sz w:val="16"/>
                <w:szCs w:val="16"/>
              </w:rPr>
              <w:t xml:space="preserve">). </w:t>
            </w:r>
          </w:p>
          <w:p w14:paraId="336F43A4" w14:textId="77777777" w:rsidR="0093252A" w:rsidRPr="004171CC" w:rsidRDefault="0093252A" w:rsidP="0093252A">
            <w:pPr>
              <w:spacing w:after="0" w:line="240" w:lineRule="auto"/>
              <w:rPr>
                <w:rFonts w:cstheme="minorHAnsi"/>
                <w:sz w:val="16"/>
                <w:szCs w:val="16"/>
              </w:rPr>
            </w:pPr>
          </w:p>
          <w:p w14:paraId="4E82B488" w14:textId="77777777" w:rsidR="0093252A" w:rsidRPr="004171CC" w:rsidRDefault="0093252A" w:rsidP="0093252A">
            <w:pPr>
              <w:spacing w:after="0" w:line="240" w:lineRule="auto"/>
              <w:rPr>
                <w:rFonts w:cstheme="minorHAnsi"/>
                <w:b/>
                <w:sz w:val="16"/>
                <w:szCs w:val="16"/>
              </w:rPr>
            </w:pPr>
            <w:r w:rsidRPr="004171CC">
              <w:rPr>
                <w:rFonts w:cstheme="minorHAnsi"/>
                <w:b/>
                <w:sz w:val="16"/>
                <w:szCs w:val="16"/>
              </w:rPr>
              <w:t>References</w:t>
            </w:r>
          </w:p>
          <w:p w14:paraId="0754A9F7" w14:textId="77777777" w:rsidR="0093252A" w:rsidRPr="004171CC" w:rsidRDefault="0093252A" w:rsidP="0093252A">
            <w:pPr>
              <w:pStyle w:val="EndNoteBibliography"/>
              <w:spacing w:after="0"/>
              <w:ind w:left="353" w:hanging="353"/>
              <w:rPr>
                <w:rFonts w:asciiTheme="minorHAnsi" w:hAnsiTheme="minorHAnsi" w:cstheme="minorHAnsi"/>
                <w:sz w:val="16"/>
                <w:szCs w:val="16"/>
              </w:rPr>
            </w:pPr>
            <w:r w:rsidRPr="004171CC">
              <w:rPr>
                <w:rFonts w:asciiTheme="minorHAnsi" w:hAnsiTheme="minorHAnsi" w:cstheme="minorHAnsi"/>
                <w:sz w:val="16"/>
                <w:szCs w:val="16"/>
              </w:rPr>
              <w:fldChar w:fldCharType="begin"/>
            </w:r>
            <w:r w:rsidRPr="004171CC">
              <w:rPr>
                <w:rFonts w:asciiTheme="minorHAnsi" w:hAnsiTheme="minorHAnsi" w:cstheme="minorHAnsi"/>
                <w:sz w:val="16"/>
                <w:szCs w:val="16"/>
              </w:rPr>
              <w:instrText xml:space="preserve"> ADDIN EN.REFLIST </w:instrText>
            </w:r>
            <w:r w:rsidRPr="004171CC">
              <w:rPr>
                <w:rFonts w:asciiTheme="minorHAnsi" w:hAnsiTheme="minorHAnsi" w:cstheme="minorHAnsi"/>
                <w:sz w:val="16"/>
                <w:szCs w:val="16"/>
              </w:rPr>
              <w:fldChar w:fldCharType="separate"/>
            </w:r>
            <w:r w:rsidRPr="004171CC">
              <w:rPr>
                <w:rFonts w:asciiTheme="minorHAnsi" w:hAnsiTheme="minorHAnsi" w:cstheme="minorHAnsi"/>
                <w:sz w:val="16"/>
                <w:szCs w:val="16"/>
              </w:rPr>
              <w:t>1</w:t>
            </w:r>
            <w:r w:rsidRPr="004171CC">
              <w:rPr>
                <w:rFonts w:asciiTheme="minorHAnsi" w:hAnsiTheme="minorHAnsi" w:cstheme="minorHAnsi"/>
                <w:sz w:val="16"/>
                <w:szCs w:val="16"/>
              </w:rPr>
              <w:tab/>
              <w:t xml:space="preserve">Ngan HYS, Seckl MJ, Berkowitz RS, Xiang Y, Golfier F, Sekharan PK, Lurain JR and Massuger L (2018). Update on the diagnosis and management of gestational trophoblastic disease. </w:t>
            </w:r>
            <w:r w:rsidRPr="004171CC">
              <w:rPr>
                <w:rFonts w:asciiTheme="minorHAnsi" w:hAnsiTheme="minorHAnsi" w:cstheme="minorHAnsi"/>
                <w:i/>
                <w:sz w:val="16"/>
                <w:szCs w:val="16"/>
              </w:rPr>
              <w:t>Int J Gynaecol Obstet</w:t>
            </w:r>
            <w:r w:rsidRPr="004171CC">
              <w:rPr>
                <w:rFonts w:asciiTheme="minorHAnsi" w:hAnsiTheme="minorHAnsi" w:cstheme="minorHAnsi"/>
                <w:sz w:val="16"/>
                <w:szCs w:val="16"/>
              </w:rPr>
              <w:t xml:space="preserve"> 143 Suppl 2:79-85.</w:t>
            </w:r>
          </w:p>
          <w:p w14:paraId="56091310" w14:textId="77777777" w:rsidR="0093252A" w:rsidRPr="004171CC" w:rsidRDefault="0093252A" w:rsidP="0093252A">
            <w:pPr>
              <w:pStyle w:val="EndNoteBibliography"/>
              <w:spacing w:after="0"/>
              <w:ind w:left="353" w:hanging="353"/>
              <w:rPr>
                <w:rFonts w:asciiTheme="minorHAnsi" w:hAnsiTheme="minorHAnsi" w:cstheme="minorHAnsi"/>
                <w:sz w:val="16"/>
                <w:szCs w:val="16"/>
              </w:rPr>
            </w:pPr>
            <w:r w:rsidRPr="004171CC">
              <w:rPr>
                <w:rFonts w:asciiTheme="minorHAnsi" w:hAnsiTheme="minorHAnsi" w:cstheme="minorHAnsi"/>
                <w:sz w:val="16"/>
                <w:szCs w:val="16"/>
              </w:rPr>
              <w:t>2</w:t>
            </w:r>
            <w:r w:rsidRPr="004171CC">
              <w:rPr>
                <w:rFonts w:asciiTheme="minorHAnsi" w:hAnsiTheme="minorHAnsi" w:cstheme="minorHAnsi"/>
                <w:sz w:val="16"/>
                <w:szCs w:val="16"/>
              </w:rPr>
              <w:tab/>
              <w:t xml:space="preserve">Kohorn EI (2001). The new FIGO 2000 staging and risk factor scoring system for gestational trophoblastic disease: description and critical assessment. </w:t>
            </w:r>
            <w:r w:rsidRPr="004171CC">
              <w:rPr>
                <w:rFonts w:asciiTheme="minorHAnsi" w:hAnsiTheme="minorHAnsi" w:cstheme="minorHAnsi"/>
                <w:i/>
                <w:sz w:val="16"/>
                <w:szCs w:val="16"/>
              </w:rPr>
              <w:t>Int J Gynecol Cancer</w:t>
            </w:r>
            <w:r w:rsidRPr="004171CC">
              <w:rPr>
                <w:rFonts w:asciiTheme="minorHAnsi" w:hAnsiTheme="minorHAnsi" w:cstheme="minorHAnsi"/>
                <w:sz w:val="16"/>
                <w:szCs w:val="16"/>
              </w:rPr>
              <w:t xml:space="preserve"> 11(1):73-77.</w:t>
            </w:r>
          </w:p>
          <w:p w14:paraId="61303771" w14:textId="352D3EB4" w:rsidR="0093252A" w:rsidRPr="00717F73" w:rsidRDefault="0093252A" w:rsidP="0093252A">
            <w:pPr>
              <w:spacing w:after="100" w:line="240" w:lineRule="auto"/>
              <w:rPr>
                <w:rFonts w:cs="Calibri"/>
                <w:color w:val="000000"/>
                <w:sz w:val="16"/>
                <w:szCs w:val="16"/>
              </w:rPr>
            </w:pPr>
            <w:r w:rsidRPr="004171CC">
              <w:rPr>
                <w:rFonts w:cstheme="minorHAnsi"/>
                <w:sz w:val="16"/>
                <w:szCs w:val="16"/>
              </w:rPr>
              <w:fldChar w:fldCharType="end"/>
            </w:r>
          </w:p>
        </w:tc>
        <w:tc>
          <w:tcPr>
            <w:tcW w:w="1814" w:type="dxa"/>
            <w:tcBorders>
              <w:top w:val="nil"/>
              <w:left w:val="nil"/>
              <w:bottom w:val="single" w:sz="4" w:space="0" w:color="auto"/>
              <w:right w:val="single" w:sz="4" w:space="0" w:color="auto"/>
            </w:tcBorders>
            <w:shd w:val="clear" w:color="auto" w:fill="auto"/>
          </w:tcPr>
          <w:p w14:paraId="23CB5CD4" w14:textId="77777777" w:rsidR="0093252A" w:rsidRPr="0094164B" w:rsidRDefault="0093252A" w:rsidP="0093252A">
            <w:pPr>
              <w:autoSpaceDE w:val="0"/>
              <w:autoSpaceDN w:val="0"/>
              <w:adjustRightInd w:val="0"/>
              <w:spacing w:after="100" w:line="240" w:lineRule="auto"/>
              <w:rPr>
                <w:rFonts w:cstheme="minorHAnsi"/>
                <w:color w:val="211D1E"/>
                <w:sz w:val="16"/>
                <w:szCs w:val="16"/>
              </w:rPr>
            </w:pPr>
            <w:proofErr w:type="spellStart"/>
            <w:proofErr w:type="gramStart"/>
            <w:r w:rsidRPr="004900D6">
              <w:rPr>
                <w:rFonts w:cstheme="minorHAnsi"/>
                <w:color w:val="211D1E"/>
                <w:sz w:val="18"/>
                <w:szCs w:val="18"/>
                <w:vertAlign w:val="superscript"/>
              </w:rPr>
              <w:t>a</w:t>
            </w:r>
            <w:proofErr w:type="spellEnd"/>
            <w:proofErr w:type="gramEnd"/>
            <w:r w:rsidRPr="004900D6">
              <w:rPr>
                <w:rFonts w:cstheme="minorHAnsi"/>
                <w:color w:val="211D1E"/>
                <w:sz w:val="16"/>
                <w:szCs w:val="16"/>
              </w:rPr>
              <w:t xml:space="preserve"> Involving female genital organs.</w:t>
            </w:r>
          </w:p>
          <w:p w14:paraId="11CBE11D" w14:textId="4BB4F7E6" w:rsidR="0093252A" w:rsidRPr="00FC4085" w:rsidRDefault="0093252A" w:rsidP="0093252A">
            <w:pPr>
              <w:autoSpaceDE w:val="0"/>
              <w:autoSpaceDN w:val="0"/>
              <w:adjustRightInd w:val="0"/>
              <w:spacing w:after="0" w:line="181" w:lineRule="atLeast"/>
              <w:rPr>
                <w:rFonts w:ascii="Calibri" w:hAnsi="Calibri" w:cs="Verdana"/>
                <w:iCs/>
                <w:color w:val="221E1F"/>
                <w:sz w:val="16"/>
                <w:szCs w:val="16"/>
              </w:rPr>
            </w:pPr>
            <w:r w:rsidRPr="004900D6">
              <w:rPr>
                <w:rFonts w:cstheme="minorHAnsi"/>
                <w:color w:val="211D1E"/>
                <w:sz w:val="18"/>
                <w:szCs w:val="18"/>
                <w:vertAlign w:val="superscript"/>
              </w:rPr>
              <w:t>b</w:t>
            </w:r>
            <w:r w:rsidRPr="004900D6">
              <w:rPr>
                <w:rFonts w:cstheme="minorHAnsi"/>
                <w:color w:val="211D1E"/>
                <w:sz w:val="16"/>
                <w:szCs w:val="16"/>
              </w:rPr>
              <w:t xml:space="preserve"> Where multiple sites are involved, report the primary tumour site</w:t>
            </w:r>
            <w:r w:rsidRPr="004900D6">
              <w:rPr>
                <w:rFonts w:ascii="Verdana" w:hAnsi="Verdana" w:cs="Verdana"/>
                <w:color w:val="211D1E"/>
                <w:sz w:val="14"/>
                <w:szCs w:val="14"/>
              </w:rPr>
              <w:t>.</w:t>
            </w:r>
          </w:p>
        </w:tc>
      </w:tr>
      <w:tr w:rsidR="000B646C" w:rsidRPr="00CC5E7C" w14:paraId="637DED29" w14:textId="77777777" w:rsidTr="005A5AE1">
        <w:trPr>
          <w:trHeight w:val="328"/>
        </w:trPr>
        <w:tc>
          <w:tcPr>
            <w:tcW w:w="866" w:type="dxa"/>
            <w:tcBorders>
              <w:top w:val="nil"/>
              <w:left w:val="single" w:sz="4" w:space="0" w:color="auto"/>
              <w:bottom w:val="single" w:sz="4" w:space="0" w:color="auto"/>
              <w:right w:val="single" w:sz="4" w:space="0" w:color="auto"/>
            </w:tcBorders>
            <w:shd w:val="clear" w:color="000000" w:fill="EEECE1"/>
          </w:tcPr>
          <w:p w14:paraId="7F3D7DD4" w14:textId="5D6DE573" w:rsidR="00836FA1" w:rsidRDefault="000B646C" w:rsidP="00836FA1">
            <w:pPr>
              <w:spacing w:after="0"/>
              <w:rPr>
                <w:rFonts w:ascii="Calibri" w:hAnsi="Calibri"/>
                <w:color w:val="000000"/>
                <w:sz w:val="16"/>
                <w:szCs w:val="16"/>
              </w:rPr>
            </w:pPr>
            <w:r>
              <w:rPr>
                <w:rFonts w:ascii="Calibri" w:hAnsi="Calibri"/>
                <w:color w:val="000000"/>
                <w:sz w:val="16"/>
                <w:szCs w:val="16"/>
              </w:rPr>
              <w:t xml:space="preserve">Core </w:t>
            </w:r>
          </w:p>
          <w:p w14:paraId="637DED13" w14:textId="651E154E" w:rsidR="000B646C" w:rsidRDefault="000B646C" w:rsidP="000B646C">
            <w:pPr>
              <w:spacing w:after="0"/>
              <w:rPr>
                <w:rFonts w:ascii="Calibri" w:hAnsi="Calibri"/>
                <w:color w:val="000000"/>
                <w:sz w:val="16"/>
                <w:szCs w:val="16"/>
              </w:rPr>
            </w:pPr>
          </w:p>
        </w:tc>
        <w:tc>
          <w:tcPr>
            <w:tcW w:w="1871" w:type="dxa"/>
            <w:tcBorders>
              <w:top w:val="nil"/>
              <w:left w:val="nil"/>
              <w:bottom w:val="single" w:sz="4" w:space="0" w:color="auto"/>
              <w:right w:val="single" w:sz="4" w:space="0" w:color="auto"/>
            </w:tcBorders>
            <w:shd w:val="clear" w:color="000000" w:fill="EEECE1"/>
          </w:tcPr>
          <w:p w14:paraId="637DED14" w14:textId="50016FE2" w:rsidR="000B646C" w:rsidRPr="000C7732" w:rsidRDefault="000B646C" w:rsidP="000B646C">
            <w:pPr>
              <w:spacing w:line="240" w:lineRule="auto"/>
              <w:rPr>
                <w:rFonts w:ascii="Calibri" w:hAnsi="Calibri"/>
                <w:bCs/>
                <w:sz w:val="16"/>
                <w:szCs w:val="16"/>
              </w:rPr>
            </w:pPr>
            <w:r>
              <w:rPr>
                <w:rFonts w:ascii="Calibri" w:hAnsi="Calibri"/>
                <w:bCs/>
                <w:sz w:val="16"/>
                <w:szCs w:val="16"/>
              </w:rPr>
              <w:t>T</w:t>
            </w:r>
            <w:r w:rsidRPr="009E7015">
              <w:rPr>
                <w:rFonts w:ascii="Calibri" w:hAnsi="Calibri"/>
                <w:bCs/>
                <w:sz w:val="16"/>
                <w:szCs w:val="16"/>
              </w:rPr>
              <w:t>UMOUR DIMENSIONS</w:t>
            </w:r>
          </w:p>
        </w:tc>
        <w:tc>
          <w:tcPr>
            <w:tcW w:w="2523" w:type="dxa"/>
            <w:tcBorders>
              <w:top w:val="nil"/>
              <w:left w:val="nil"/>
              <w:bottom w:val="single" w:sz="4" w:space="0" w:color="auto"/>
              <w:right w:val="single" w:sz="4" w:space="0" w:color="auto"/>
            </w:tcBorders>
            <w:shd w:val="clear" w:color="auto" w:fill="auto"/>
          </w:tcPr>
          <w:p w14:paraId="0272E11D" w14:textId="139BCBD7" w:rsidR="002A4D9B" w:rsidRPr="00083970" w:rsidRDefault="002A4D9B" w:rsidP="00792244">
            <w:pPr>
              <w:pStyle w:val="ListParagraph"/>
              <w:numPr>
                <w:ilvl w:val="0"/>
                <w:numId w:val="29"/>
              </w:numPr>
              <w:autoSpaceDE w:val="0"/>
              <w:autoSpaceDN w:val="0"/>
              <w:adjustRightInd w:val="0"/>
              <w:spacing w:after="40" w:line="181" w:lineRule="atLeast"/>
              <w:ind w:left="180" w:hanging="180"/>
              <w:rPr>
                <w:rFonts w:cstheme="minorHAnsi"/>
                <w:color w:val="211D1E"/>
                <w:sz w:val="16"/>
                <w:szCs w:val="16"/>
              </w:rPr>
            </w:pPr>
            <w:r w:rsidRPr="00083970">
              <w:rPr>
                <w:rFonts w:cstheme="minorHAnsi"/>
                <w:color w:val="211D1E"/>
                <w:sz w:val="16"/>
                <w:szCs w:val="16"/>
              </w:rPr>
              <w:t xml:space="preserve">&lt;30 mm </w:t>
            </w:r>
          </w:p>
          <w:p w14:paraId="0C32D886" w14:textId="77777777" w:rsidR="002A4D9B" w:rsidRPr="00083970" w:rsidRDefault="002A4D9B" w:rsidP="00792244">
            <w:pPr>
              <w:pStyle w:val="ListParagraph"/>
              <w:numPr>
                <w:ilvl w:val="0"/>
                <w:numId w:val="29"/>
              </w:numPr>
              <w:autoSpaceDE w:val="0"/>
              <w:autoSpaceDN w:val="0"/>
              <w:adjustRightInd w:val="0"/>
              <w:spacing w:after="40" w:line="181" w:lineRule="atLeast"/>
              <w:ind w:left="180" w:hanging="180"/>
              <w:rPr>
                <w:rFonts w:cstheme="minorHAnsi"/>
                <w:color w:val="211D1E"/>
                <w:sz w:val="16"/>
                <w:szCs w:val="16"/>
              </w:rPr>
            </w:pPr>
            <w:r w:rsidRPr="00083970">
              <w:rPr>
                <w:rFonts w:cstheme="minorHAnsi"/>
                <w:color w:val="211D1E"/>
                <w:sz w:val="16"/>
                <w:szCs w:val="16"/>
              </w:rPr>
              <w:t xml:space="preserve">30-50 mm </w:t>
            </w:r>
          </w:p>
          <w:p w14:paraId="15A94EFF" w14:textId="77777777" w:rsidR="002A4D9B" w:rsidRPr="00083970" w:rsidRDefault="002A4D9B" w:rsidP="00792244">
            <w:pPr>
              <w:pStyle w:val="ListParagraph"/>
              <w:numPr>
                <w:ilvl w:val="0"/>
                <w:numId w:val="29"/>
              </w:numPr>
              <w:autoSpaceDE w:val="0"/>
              <w:autoSpaceDN w:val="0"/>
              <w:adjustRightInd w:val="0"/>
              <w:spacing w:after="40" w:line="181" w:lineRule="atLeast"/>
              <w:ind w:left="180" w:hanging="180"/>
              <w:rPr>
                <w:rFonts w:cstheme="minorHAnsi"/>
                <w:color w:val="211D1E"/>
                <w:sz w:val="16"/>
                <w:szCs w:val="16"/>
              </w:rPr>
            </w:pPr>
            <w:r w:rsidRPr="00083970">
              <w:rPr>
                <w:rFonts w:cstheme="minorHAnsi"/>
                <w:color w:val="211D1E"/>
                <w:sz w:val="16"/>
                <w:szCs w:val="16"/>
              </w:rPr>
              <w:t xml:space="preserve">&gt;50 mm </w:t>
            </w:r>
          </w:p>
          <w:p w14:paraId="637DED1A" w14:textId="21012E10" w:rsidR="000B646C" w:rsidRPr="00083970" w:rsidRDefault="002A4D9B" w:rsidP="00792244">
            <w:pPr>
              <w:pStyle w:val="ListParagraph"/>
              <w:numPr>
                <w:ilvl w:val="0"/>
                <w:numId w:val="29"/>
              </w:numPr>
              <w:spacing w:after="100" w:line="240" w:lineRule="auto"/>
              <w:ind w:left="180" w:hanging="180"/>
              <w:rPr>
                <w:sz w:val="18"/>
                <w:szCs w:val="18"/>
              </w:rPr>
            </w:pPr>
            <w:r w:rsidRPr="00083970">
              <w:rPr>
                <w:rFonts w:cstheme="minorHAnsi"/>
                <w:color w:val="211D1E"/>
                <w:sz w:val="16"/>
                <w:szCs w:val="16"/>
              </w:rPr>
              <w:t xml:space="preserve">Cannot be assessed, </w:t>
            </w:r>
            <w:r w:rsidRPr="00083970">
              <w:rPr>
                <w:rFonts w:cstheme="minorHAnsi"/>
                <w:i/>
                <w:iCs/>
                <w:color w:val="211D1E"/>
                <w:sz w:val="16"/>
                <w:szCs w:val="16"/>
              </w:rPr>
              <w:t>specify</w:t>
            </w:r>
            <w:r w:rsidRPr="00083970">
              <w:rPr>
                <w:rFonts w:ascii="Verdana" w:hAnsi="Verdana" w:cs="Verdana"/>
                <w:i/>
                <w:iCs/>
                <w:color w:val="211D1E"/>
                <w:sz w:val="16"/>
                <w:szCs w:val="16"/>
              </w:rPr>
              <w:t xml:space="preserve"> </w:t>
            </w:r>
          </w:p>
        </w:tc>
        <w:tc>
          <w:tcPr>
            <w:tcW w:w="8109" w:type="dxa"/>
            <w:tcBorders>
              <w:top w:val="nil"/>
              <w:left w:val="nil"/>
              <w:bottom w:val="single" w:sz="4" w:space="0" w:color="auto"/>
              <w:right w:val="single" w:sz="4" w:space="0" w:color="auto"/>
            </w:tcBorders>
            <w:shd w:val="clear" w:color="auto" w:fill="auto"/>
          </w:tcPr>
          <w:p w14:paraId="7712C0E4" w14:textId="576D158F" w:rsidR="00D358F1" w:rsidRPr="00D358F1" w:rsidRDefault="00D358F1" w:rsidP="00D358F1">
            <w:pPr>
              <w:spacing w:after="0" w:line="240" w:lineRule="auto"/>
              <w:rPr>
                <w:rFonts w:cstheme="minorHAnsi"/>
                <w:sz w:val="16"/>
                <w:szCs w:val="16"/>
              </w:rPr>
            </w:pPr>
            <w:r w:rsidRPr="00D358F1">
              <w:rPr>
                <w:rFonts w:cstheme="minorHAnsi"/>
                <w:sz w:val="16"/>
                <w:szCs w:val="16"/>
              </w:rPr>
              <w:t xml:space="preserve">The largest tumour dimension (&lt;30 mm, 30-50 mm and &gt;50 mm) is an integral parameter in the </w:t>
            </w:r>
            <w:r w:rsidRPr="00D358F1">
              <w:rPr>
                <w:rFonts w:cstheme="minorHAnsi"/>
                <w:color w:val="000000"/>
                <w:sz w:val="16"/>
                <w:szCs w:val="16"/>
              </w:rPr>
              <w:t>W</w:t>
            </w:r>
            <w:r w:rsidR="0021064F">
              <w:rPr>
                <w:rFonts w:cstheme="minorHAnsi"/>
                <w:color w:val="000000"/>
                <w:sz w:val="16"/>
                <w:szCs w:val="16"/>
              </w:rPr>
              <w:t>HO</w:t>
            </w:r>
            <w:r w:rsidRPr="00D358F1">
              <w:rPr>
                <w:rFonts w:cstheme="minorHAnsi"/>
                <w:color w:val="000000"/>
                <w:sz w:val="16"/>
                <w:szCs w:val="16"/>
              </w:rPr>
              <w:t xml:space="preserve"> </w:t>
            </w:r>
            <w:r w:rsidRPr="00D358F1">
              <w:rPr>
                <w:rFonts w:cstheme="minorHAnsi"/>
                <w:sz w:val="16"/>
                <w:szCs w:val="16"/>
              </w:rPr>
              <w:t xml:space="preserve">risk scoring algorithm (see </w:t>
            </w:r>
            <w:r w:rsidRPr="00D358F1">
              <w:rPr>
                <w:rFonts w:cstheme="minorHAnsi"/>
                <w:b/>
                <w:sz w:val="16"/>
                <w:szCs w:val="16"/>
              </w:rPr>
              <w:t>CLINICAL INFORMATION</w:t>
            </w:r>
            <w:r w:rsidRPr="00D358F1">
              <w:rPr>
                <w:rFonts w:cstheme="minorHAnsi"/>
                <w:sz w:val="16"/>
                <w:szCs w:val="16"/>
              </w:rPr>
              <w:t>).</w:t>
            </w:r>
            <w:r w:rsidRPr="00D358F1">
              <w:rPr>
                <w:rFonts w:cstheme="minorHAnsi"/>
                <w:sz w:val="16"/>
                <w:szCs w:val="16"/>
              </w:rPr>
              <w:fldChar w:fldCharType="begin">
                <w:fldData xml:space="preserve">PEVuZE5vdGU+PENpdGU+PEF1dGhvcj5Lb2hvcm48L0F1dGhvcj48WWVhcj4yMDAxPC9ZZWFyPjxS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</w:fldData>
              </w:fldChar>
            </w:r>
            <w:r w:rsidRPr="00D358F1">
              <w:rPr>
                <w:rFonts w:cstheme="minorHAnsi"/>
                <w:sz w:val="16"/>
                <w:szCs w:val="16"/>
              </w:rPr>
              <w:instrText xml:space="preserve"> ADDIN EN.CITE </w:instrText>
            </w:r>
            <w:r w:rsidRPr="00D358F1">
              <w:rPr>
                <w:rFonts w:cstheme="minorHAnsi"/>
                <w:sz w:val="16"/>
                <w:szCs w:val="16"/>
              </w:rPr>
              <w:fldChar w:fldCharType="begin">
                <w:fldData xml:space="preserve">PEVuZE5vdGU+PENpdGU+PEF1dGhvcj5Lb2hvcm48L0F1dGhvcj48WWVhcj4yMDAxPC9ZZWFyPjxS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</w:fldData>
              </w:fldChar>
            </w:r>
            <w:r w:rsidRPr="00D358F1">
              <w:rPr>
                <w:rFonts w:cstheme="minorHAnsi"/>
                <w:sz w:val="16"/>
                <w:szCs w:val="16"/>
              </w:rPr>
              <w:instrText xml:space="preserve"> ADDIN EN.CITE.DATA </w:instrText>
            </w:r>
            <w:r w:rsidRPr="00D358F1">
              <w:rPr>
                <w:rFonts w:cstheme="minorHAnsi"/>
                <w:sz w:val="16"/>
                <w:szCs w:val="16"/>
              </w:rPr>
            </w:r>
            <w:r w:rsidRPr="00D358F1">
              <w:rPr>
                <w:rFonts w:cstheme="minorHAnsi"/>
                <w:sz w:val="16"/>
                <w:szCs w:val="16"/>
              </w:rPr>
              <w:fldChar w:fldCharType="end"/>
            </w:r>
            <w:r w:rsidRPr="00D358F1">
              <w:rPr>
                <w:rFonts w:cstheme="minorHAnsi"/>
                <w:sz w:val="16"/>
                <w:szCs w:val="16"/>
              </w:rPr>
            </w:r>
            <w:r w:rsidRPr="00D358F1">
              <w:rPr>
                <w:rFonts w:cstheme="minorHAnsi"/>
                <w:sz w:val="16"/>
                <w:szCs w:val="16"/>
              </w:rPr>
              <w:fldChar w:fldCharType="separate"/>
            </w:r>
            <w:r w:rsidRPr="00D358F1">
              <w:rPr>
                <w:rFonts w:cstheme="minorHAnsi"/>
                <w:noProof/>
                <w:sz w:val="16"/>
                <w:szCs w:val="16"/>
                <w:vertAlign w:val="superscript"/>
              </w:rPr>
              <w:t>1,2</w:t>
            </w:r>
            <w:r w:rsidRPr="00D358F1">
              <w:rPr>
                <w:rFonts w:cstheme="minorHAnsi"/>
                <w:sz w:val="16"/>
                <w:szCs w:val="16"/>
              </w:rPr>
              <w:fldChar w:fldCharType="end"/>
            </w:r>
            <w:r w:rsidRPr="00D358F1">
              <w:rPr>
                <w:rFonts w:cstheme="minorHAnsi"/>
                <w:sz w:val="16"/>
                <w:szCs w:val="16"/>
              </w:rPr>
              <w:t xml:space="preserve">  </w:t>
            </w:r>
          </w:p>
          <w:p w14:paraId="257EEDA8" w14:textId="77777777" w:rsidR="00D358F1" w:rsidRPr="00D358F1" w:rsidRDefault="00D358F1" w:rsidP="00D358F1">
            <w:pPr>
              <w:spacing w:after="0" w:line="240" w:lineRule="auto"/>
              <w:rPr>
                <w:rFonts w:cstheme="minorHAnsi"/>
                <w:sz w:val="16"/>
                <w:szCs w:val="16"/>
              </w:rPr>
            </w:pPr>
          </w:p>
          <w:p w14:paraId="109E3813" w14:textId="049853AD" w:rsidR="00D358F1" w:rsidRPr="00D358F1" w:rsidRDefault="00D358F1" w:rsidP="00D358F1">
            <w:pPr>
              <w:spacing w:after="0" w:line="240" w:lineRule="auto"/>
              <w:rPr>
                <w:b/>
                <w:sz w:val="16"/>
                <w:szCs w:val="16"/>
              </w:rPr>
            </w:pPr>
            <w:r w:rsidRPr="00D358F1">
              <w:rPr>
                <w:b/>
                <w:sz w:val="16"/>
                <w:szCs w:val="16"/>
              </w:rPr>
              <w:t>References</w:t>
            </w:r>
          </w:p>
          <w:p w14:paraId="61187A8C" w14:textId="60EE1525" w:rsidR="00D358F1" w:rsidRPr="00D358F1" w:rsidRDefault="00D358F1" w:rsidP="00D358F1">
            <w:pPr>
              <w:pStyle w:val="EndNoteBibliography"/>
              <w:spacing w:after="0"/>
              <w:ind w:left="353" w:hanging="353"/>
              <w:rPr>
                <w:rFonts w:asciiTheme="minorHAnsi" w:hAnsiTheme="minorHAnsi"/>
                <w:sz w:val="16"/>
                <w:szCs w:val="16"/>
              </w:rPr>
            </w:pPr>
            <w:r w:rsidRPr="00D358F1">
              <w:rPr>
                <w:rFonts w:asciiTheme="minorHAnsi" w:hAnsiTheme="minorHAnsi"/>
                <w:sz w:val="16"/>
                <w:szCs w:val="16"/>
              </w:rPr>
              <w:fldChar w:fldCharType="begin"/>
            </w:r>
            <w:r w:rsidRPr="00D358F1">
              <w:rPr>
                <w:rFonts w:asciiTheme="minorHAnsi" w:hAnsiTheme="minorHAnsi"/>
                <w:sz w:val="16"/>
                <w:szCs w:val="16"/>
              </w:rPr>
              <w:instrText xml:space="preserve"> ADDIN EN.REFLIST </w:instrText>
            </w:r>
            <w:r w:rsidRPr="00D358F1">
              <w:rPr>
                <w:rFonts w:asciiTheme="minorHAnsi" w:hAnsiTheme="minorHAnsi"/>
                <w:sz w:val="16"/>
                <w:szCs w:val="16"/>
              </w:rPr>
              <w:fldChar w:fldCharType="separate"/>
            </w:r>
            <w:r w:rsidRPr="00D358F1">
              <w:rPr>
                <w:rFonts w:asciiTheme="minorHAnsi" w:hAnsiTheme="minorHAnsi"/>
                <w:sz w:val="16"/>
                <w:szCs w:val="16"/>
              </w:rPr>
              <w:t>1</w:t>
            </w:r>
            <w:r w:rsidRPr="00D358F1">
              <w:rPr>
                <w:rFonts w:asciiTheme="minorHAnsi" w:hAnsiTheme="minorHAnsi"/>
                <w:sz w:val="16"/>
                <w:szCs w:val="16"/>
              </w:rPr>
              <w:tab/>
              <w:t xml:space="preserve">Kohorn EI (2001). The new FIGO 2000 staging and risk factor scoring system for gestational trophoblastic disease: description and critical assessment. </w:t>
            </w:r>
            <w:r w:rsidRPr="00D358F1">
              <w:rPr>
                <w:rFonts w:asciiTheme="minorHAnsi" w:hAnsiTheme="minorHAnsi"/>
                <w:i/>
                <w:sz w:val="16"/>
                <w:szCs w:val="16"/>
              </w:rPr>
              <w:t>Int J Gynecol Cancer</w:t>
            </w:r>
            <w:r w:rsidRPr="00D358F1">
              <w:rPr>
                <w:rFonts w:asciiTheme="minorHAnsi" w:hAnsiTheme="minorHAnsi"/>
                <w:sz w:val="16"/>
                <w:szCs w:val="16"/>
              </w:rPr>
              <w:t xml:space="preserve"> 11(1):73-77.</w:t>
            </w:r>
          </w:p>
          <w:p w14:paraId="53F9473F" w14:textId="50D9BBD4" w:rsidR="00D358F1" w:rsidRPr="00D358F1" w:rsidRDefault="00D358F1" w:rsidP="00D358F1">
            <w:pPr>
              <w:pStyle w:val="EndNoteBibliography"/>
              <w:spacing w:after="0"/>
              <w:ind w:left="353" w:hanging="353"/>
              <w:rPr>
                <w:rFonts w:asciiTheme="minorHAnsi" w:hAnsiTheme="minorHAnsi"/>
                <w:sz w:val="16"/>
                <w:szCs w:val="16"/>
              </w:rPr>
            </w:pPr>
            <w:r w:rsidRPr="00D358F1">
              <w:rPr>
                <w:rFonts w:asciiTheme="minorHAnsi" w:hAnsiTheme="minorHAnsi"/>
                <w:sz w:val="16"/>
                <w:szCs w:val="16"/>
              </w:rPr>
              <w:t>2</w:t>
            </w:r>
            <w:r w:rsidRPr="00D358F1">
              <w:rPr>
                <w:rFonts w:asciiTheme="minorHAnsi" w:hAnsiTheme="minorHAnsi"/>
                <w:sz w:val="16"/>
                <w:szCs w:val="16"/>
              </w:rPr>
              <w:tab/>
              <w:t xml:space="preserve">Ngan HYS, Seckl MJ, Berkowitz RS, Xiang Y, Golfier F, Sekharan PK, Lurain JR and Massuger L (2018). Update on the diagnosis and management of gestational trophoblastic disease. </w:t>
            </w:r>
            <w:r w:rsidRPr="00D358F1">
              <w:rPr>
                <w:rFonts w:asciiTheme="minorHAnsi" w:hAnsiTheme="minorHAnsi"/>
                <w:i/>
                <w:sz w:val="16"/>
                <w:szCs w:val="16"/>
              </w:rPr>
              <w:t>Int J Gynaecol Obstet</w:t>
            </w:r>
            <w:r w:rsidRPr="00D358F1">
              <w:rPr>
                <w:rFonts w:asciiTheme="minorHAnsi" w:hAnsiTheme="minorHAnsi"/>
                <w:sz w:val="16"/>
                <w:szCs w:val="16"/>
              </w:rPr>
              <w:t xml:space="preserve"> 143 Suppl 2:79-85.</w:t>
            </w:r>
          </w:p>
          <w:p w14:paraId="637DED1E" w14:textId="1D2F11AF" w:rsidR="000B646C" w:rsidRPr="00D358F1" w:rsidRDefault="00D358F1" w:rsidP="00D358F1">
            <w:pPr>
              <w:pStyle w:val="EndNoteBibliography"/>
              <w:spacing w:after="0"/>
              <w:ind w:left="353" w:hanging="353"/>
              <w:rPr>
                <w:rFonts w:asciiTheme="minorHAnsi" w:hAnsiTheme="minorHAnsi"/>
                <w:iCs/>
                <w:color w:val="000000" w:themeColor="text1"/>
                <w:sz w:val="16"/>
                <w:szCs w:val="16"/>
              </w:rPr>
            </w:pPr>
            <w:r w:rsidRPr="00D358F1">
              <w:rPr>
                <w:rFonts w:asciiTheme="minorHAnsi" w:hAnsiTheme="minorHAnsi"/>
                <w:sz w:val="16"/>
                <w:szCs w:val="16"/>
              </w:rPr>
              <w:fldChar w:fldCharType="end"/>
            </w:r>
          </w:p>
        </w:tc>
        <w:tc>
          <w:tcPr>
            <w:tcW w:w="1814" w:type="dxa"/>
            <w:tcBorders>
              <w:top w:val="nil"/>
              <w:left w:val="nil"/>
              <w:bottom w:val="single" w:sz="4" w:space="0" w:color="auto"/>
              <w:right w:val="single" w:sz="4" w:space="0" w:color="auto"/>
            </w:tcBorders>
            <w:shd w:val="clear" w:color="auto" w:fill="auto"/>
          </w:tcPr>
          <w:p w14:paraId="637DED28" w14:textId="20B84330" w:rsidR="000B646C" w:rsidRPr="008F0AA9" w:rsidRDefault="000B646C" w:rsidP="00DC6AD0">
            <w:pPr>
              <w:autoSpaceDE w:val="0"/>
              <w:autoSpaceDN w:val="0"/>
              <w:adjustRightInd w:val="0"/>
              <w:spacing w:after="0" w:line="240" w:lineRule="auto"/>
              <w:ind w:left="440" w:hanging="440"/>
              <w:rPr>
                <w:rFonts w:cs="Verdana"/>
                <w:color w:val="000000" w:themeColor="text1"/>
                <w:sz w:val="16"/>
                <w:szCs w:val="16"/>
              </w:rPr>
            </w:pPr>
          </w:p>
        </w:tc>
      </w:tr>
      <w:tr w:rsidR="00F94EB8" w:rsidRPr="00CC5E7C" w14:paraId="26478B2C" w14:textId="77777777" w:rsidTr="005A5AE1">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5502F3A2" w14:textId="5DC54540" w:rsidR="00F94EB8" w:rsidRDefault="00E70B8D" w:rsidP="000B646C">
            <w:pPr>
              <w:spacing w:after="0"/>
              <w:rPr>
                <w:rFonts w:ascii="Calibri" w:hAnsi="Calibri"/>
                <w:color w:val="000000"/>
                <w:sz w:val="16"/>
                <w:szCs w:val="16"/>
              </w:rPr>
            </w:pPr>
            <w:r>
              <w:rPr>
                <w:rFonts w:ascii="Calibri" w:hAnsi="Calibri"/>
                <w:color w:val="000000"/>
                <w:sz w:val="16"/>
                <w:szCs w:val="16"/>
              </w:rPr>
              <w:t>Non-c</w:t>
            </w:r>
            <w:r w:rsidR="00F94EB8">
              <w:rPr>
                <w:rFonts w:ascii="Calibri" w:hAnsi="Calibri"/>
                <w:color w:val="000000"/>
                <w:sz w:val="16"/>
                <w:szCs w:val="16"/>
              </w:rPr>
              <w:t>ore</w:t>
            </w:r>
          </w:p>
        </w:tc>
        <w:tc>
          <w:tcPr>
            <w:tcW w:w="1871" w:type="dxa"/>
            <w:tcBorders>
              <w:top w:val="nil"/>
              <w:left w:val="nil"/>
              <w:bottom w:val="single" w:sz="4" w:space="0" w:color="auto"/>
              <w:right w:val="single" w:sz="4" w:space="0" w:color="auto"/>
            </w:tcBorders>
            <w:shd w:val="clear" w:color="000000" w:fill="EEECE1"/>
          </w:tcPr>
          <w:p w14:paraId="6D49716E" w14:textId="70C590FD" w:rsidR="00F94EB8" w:rsidRPr="009F487F" w:rsidRDefault="00E70B8D" w:rsidP="000B646C">
            <w:pPr>
              <w:spacing w:line="240" w:lineRule="auto"/>
              <w:rPr>
                <w:rFonts w:ascii="Calibri" w:hAnsi="Calibri"/>
                <w:bCs/>
                <w:sz w:val="16"/>
                <w:szCs w:val="16"/>
              </w:rPr>
            </w:pPr>
            <w:r w:rsidRPr="00E70B8D">
              <w:rPr>
                <w:rFonts w:ascii="Calibri" w:hAnsi="Calibri"/>
                <w:bCs/>
                <w:color w:val="808080" w:themeColor="background1" w:themeShade="80"/>
                <w:sz w:val="16"/>
                <w:szCs w:val="16"/>
              </w:rPr>
              <w:t>BLOCK IDENTIFICATION KEY</w:t>
            </w:r>
          </w:p>
        </w:tc>
        <w:tc>
          <w:tcPr>
            <w:tcW w:w="2523" w:type="dxa"/>
            <w:tcBorders>
              <w:top w:val="nil"/>
              <w:left w:val="nil"/>
              <w:bottom w:val="single" w:sz="4" w:space="0" w:color="auto"/>
              <w:right w:val="single" w:sz="4" w:space="0" w:color="auto"/>
            </w:tcBorders>
            <w:shd w:val="clear" w:color="auto" w:fill="auto"/>
          </w:tcPr>
          <w:p w14:paraId="01B7E3EB" w14:textId="1F4BD778" w:rsidR="008B2B49" w:rsidRPr="008B2B49" w:rsidRDefault="008B2B49" w:rsidP="008B2B49">
            <w:pPr>
              <w:autoSpaceDE w:val="0"/>
              <w:autoSpaceDN w:val="0"/>
              <w:adjustRightInd w:val="0"/>
              <w:spacing w:after="0" w:line="240" w:lineRule="auto"/>
              <w:rPr>
                <w:rFonts w:cs="Verdana"/>
                <w:iCs/>
                <w:color w:val="808080" w:themeColor="background1" w:themeShade="80"/>
                <w:sz w:val="16"/>
                <w:szCs w:val="16"/>
              </w:rPr>
            </w:pPr>
            <w:r w:rsidRPr="008B2B49">
              <w:rPr>
                <w:rFonts w:cs="Verdana"/>
                <w:iCs/>
                <w:color w:val="808080" w:themeColor="background1" w:themeShade="80"/>
                <w:sz w:val="16"/>
                <w:szCs w:val="16"/>
              </w:rPr>
              <w:t xml:space="preserve">List overleaf or separately with an indication of </w:t>
            </w:r>
            <w:proofErr w:type="gramStart"/>
            <w:r w:rsidRPr="008B2B49">
              <w:rPr>
                <w:rFonts w:cs="Verdana"/>
                <w:iCs/>
                <w:color w:val="808080" w:themeColor="background1" w:themeShade="80"/>
                <w:sz w:val="16"/>
                <w:szCs w:val="16"/>
              </w:rPr>
              <w:t>the nature</w:t>
            </w:r>
            <w:proofErr w:type="gramEnd"/>
          </w:p>
          <w:p w14:paraId="35917229" w14:textId="3342A8A0" w:rsidR="00F94EB8" w:rsidRPr="008B2B49" w:rsidRDefault="008B2B49" w:rsidP="008B2B49">
            <w:pPr>
              <w:autoSpaceDE w:val="0"/>
              <w:autoSpaceDN w:val="0"/>
              <w:adjustRightInd w:val="0"/>
              <w:spacing w:after="0" w:line="240" w:lineRule="auto"/>
              <w:rPr>
                <w:rFonts w:cs="Verdana"/>
                <w:iCs/>
                <w:color w:val="221E1F"/>
                <w:sz w:val="16"/>
                <w:szCs w:val="16"/>
              </w:rPr>
            </w:pPr>
            <w:r w:rsidRPr="008B2B49">
              <w:rPr>
                <w:rFonts w:cs="Verdana"/>
                <w:iCs/>
                <w:color w:val="808080" w:themeColor="background1" w:themeShade="80"/>
                <w:sz w:val="16"/>
                <w:szCs w:val="16"/>
              </w:rPr>
              <w:t>and origin of all tissue blocks</w:t>
            </w:r>
          </w:p>
        </w:tc>
        <w:tc>
          <w:tcPr>
            <w:tcW w:w="8109" w:type="dxa"/>
            <w:tcBorders>
              <w:top w:val="nil"/>
              <w:left w:val="nil"/>
              <w:bottom w:val="single" w:sz="4" w:space="0" w:color="auto"/>
              <w:right w:val="single" w:sz="4" w:space="0" w:color="auto"/>
            </w:tcBorders>
            <w:shd w:val="clear" w:color="auto" w:fill="auto"/>
          </w:tcPr>
          <w:p w14:paraId="2DE1234E" w14:textId="77777777" w:rsidR="00DA173A" w:rsidRPr="00DA173A" w:rsidRDefault="00DA173A" w:rsidP="00DA173A">
            <w:pPr>
              <w:spacing w:after="0" w:line="240" w:lineRule="auto"/>
              <w:rPr>
                <w:rFonts w:eastAsia="Times New Roman" w:cstheme="minorHAnsi"/>
                <w:sz w:val="16"/>
                <w:szCs w:val="16"/>
                <w:lang w:val="en-GB" w:eastAsia="zh-CN"/>
              </w:rPr>
            </w:pPr>
            <w:r w:rsidRPr="00DA173A">
              <w:rPr>
                <w:rFonts w:eastAsia="Times New Roman" w:cstheme="minorHAnsi"/>
                <w:sz w:val="16"/>
                <w:szCs w:val="16"/>
                <w:lang w:val="en-GB" w:eastAsia="zh-CN"/>
              </w:rPr>
              <w:t xml:space="preserve">The origin/designation of all tissue blocks should be recorded. This information should ideally be documented in the final pathology report and is particularly important should the need for internal or external review arise. The reviewer needs to be clear about the origin of each block </w:t>
            </w:r>
            <w:proofErr w:type="gramStart"/>
            <w:r w:rsidRPr="00DA173A">
              <w:rPr>
                <w:rFonts w:eastAsia="Times New Roman" w:cstheme="minorHAnsi"/>
                <w:sz w:val="16"/>
                <w:szCs w:val="16"/>
                <w:lang w:val="en-GB" w:eastAsia="zh-CN"/>
              </w:rPr>
              <w:t>in order to</w:t>
            </w:r>
            <w:proofErr w:type="gramEnd"/>
            <w:r w:rsidRPr="00DA173A">
              <w:rPr>
                <w:rFonts w:eastAsia="Times New Roman" w:cstheme="minorHAnsi"/>
                <w:sz w:val="16"/>
                <w:szCs w:val="16"/>
                <w:lang w:val="en-GB" w:eastAsia="zh-CN"/>
              </w:rPr>
              <w:t xml:space="preserve"> provide an informed specialist opinion. If this information is not included in the final pathology report, it should be available on the laboratory computer system and relayed to the reviewing pathologist. It may be useful to have a digital image of the specimen and record of the origin of the tumour blocks in some cases.</w:t>
            </w:r>
          </w:p>
          <w:p w14:paraId="31143A5C" w14:textId="77777777" w:rsidR="00DA173A" w:rsidRPr="00DA173A" w:rsidRDefault="00DA173A" w:rsidP="00DA173A">
            <w:pPr>
              <w:spacing w:after="0" w:line="240" w:lineRule="auto"/>
              <w:rPr>
                <w:rFonts w:eastAsia="Times New Roman" w:cstheme="minorHAnsi"/>
                <w:sz w:val="16"/>
                <w:szCs w:val="16"/>
                <w:lang w:val="en-US" w:eastAsia="zh-CN"/>
              </w:rPr>
            </w:pPr>
          </w:p>
          <w:p w14:paraId="27D569A2" w14:textId="0B2B3BBA" w:rsidR="00F94EB8" w:rsidRPr="006F373A" w:rsidRDefault="00DA173A" w:rsidP="006F373A">
            <w:pPr>
              <w:spacing w:line="240" w:lineRule="auto"/>
              <w:rPr>
                <w:rFonts w:eastAsia="Times New Roman" w:cstheme="minorHAnsi"/>
                <w:sz w:val="16"/>
                <w:szCs w:val="16"/>
                <w:lang w:val="en-US" w:eastAsia="zh-CN"/>
              </w:rPr>
            </w:pPr>
            <w:r w:rsidRPr="00DA173A">
              <w:rPr>
                <w:rFonts w:eastAsia="Times New Roman" w:cstheme="minorHAnsi"/>
                <w:sz w:val="16"/>
                <w:szCs w:val="16"/>
                <w:lang w:val="en-GB" w:eastAsia="zh-CN"/>
              </w:rPr>
              <w:t>Recording the origin/designation of tissue blocks also facilitates retrieval of blocks for further immunohistochemical or molecular analysis, research studies or clinical trials.</w:t>
            </w:r>
          </w:p>
        </w:tc>
        <w:tc>
          <w:tcPr>
            <w:tcW w:w="1814" w:type="dxa"/>
            <w:tcBorders>
              <w:top w:val="nil"/>
              <w:left w:val="nil"/>
              <w:bottom w:val="single" w:sz="4" w:space="0" w:color="auto"/>
              <w:right w:val="single" w:sz="4" w:space="0" w:color="auto"/>
            </w:tcBorders>
            <w:shd w:val="clear" w:color="auto" w:fill="auto"/>
          </w:tcPr>
          <w:p w14:paraId="4142446B" w14:textId="2E18321B" w:rsidR="00F94EB8" w:rsidRPr="0098300E" w:rsidRDefault="00F94EB8" w:rsidP="00F94EB8">
            <w:pPr>
              <w:autoSpaceDE w:val="0"/>
              <w:autoSpaceDN w:val="0"/>
              <w:adjustRightInd w:val="0"/>
              <w:spacing w:after="0" w:line="181" w:lineRule="atLeast"/>
              <w:rPr>
                <w:rFonts w:ascii="Calibri" w:hAnsi="Calibri" w:cs="Verdana"/>
                <w:iCs/>
                <w:color w:val="221E1F"/>
                <w:sz w:val="16"/>
                <w:szCs w:val="16"/>
              </w:rPr>
            </w:pPr>
          </w:p>
        </w:tc>
      </w:tr>
      <w:tr w:rsidR="006F373A" w:rsidRPr="00CC5E7C" w14:paraId="5E360439" w14:textId="77777777" w:rsidTr="005A5AE1">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59B32B71" w14:textId="7C9669BA" w:rsidR="006F373A" w:rsidRDefault="006F373A" w:rsidP="006F373A">
            <w:pPr>
              <w:spacing w:after="0"/>
              <w:rPr>
                <w:rFonts w:ascii="Calibri" w:hAnsi="Calibri"/>
                <w:color w:val="000000"/>
                <w:sz w:val="16"/>
                <w:szCs w:val="16"/>
              </w:rPr>
            </w:pPr>
            <w:r>
              <w:rPr>
                <w:rFonts w:ascii="Calibri" w:hAnsi="Calibri"/>
                <w:color w:val="000000"/>
                <w:sz w:val="16"/>
                <w:szCs w:val="16"/>
              </w:rPr>
              <w:t>Core</w:t>
            </w:r>
          </w:p>
        </w:tc>
        <w:tc>
          <w:tcPr>
            <w:tcW w:w="1871" w:type="dxa"/>
            <w:tcBorders>
              <w:top w:val="nil"/>
              <w:left w:val="nil"/>
              <w:bottom w:val="single" w:sz="4" w:space="0" w:color="auto"/>
              <w:right w:val="single" w:sz="4" w:space="0" w:color="auto"/>
            </w:tcBorders>
            <w:shd w:val="clear" w:color="000000" w:fill="EEECE1"/>
          </w:tcPr>
          <w:p w14:paraId="49966318" w14:textId="26CB2F8E" w:rsidR="006F373A" w:rsidRPr="00317A0D" w:rsidRDefault="006F373A" w:rsidP="006F373A">
            <w:pPr>
              <w:spacing w:line="240" w:lineRule="auto"/>
              <w:rPr>
                <w:rFonts w:ascii="Calibri" w:hAnsi="Calibri"/>
                <w:bCs/>
                <w:color w:val="000000"/>
                <w:sz w:val="16"/>
                <w:szCs w:val="16"/>
              </w:rPr>
            </w:pPr>
            <w:r w:rsidRPr="006F373A">
              <w:rPr>
                <w:rFonts w:ascii="Calibri" w:hAnsi="Calibri"/>
                <w:bCs/>
                <w:color w:val="000000"/>
                <w:sz w:val="16"/>
                <w:szCs w:val="16"/>
              </w:rPr>
              <w:t>HISTOLOGICAL TUMOUR TYPE</w:t>
            </w:r>
          </w:p>
        </w:tc>
        <w:tc>
          <w:tcPr>
            <w:tcW w:w="2523" w:type="dxa"/>
            <w:tcBorders>
              <w:top w:val="nil"/>
              <w:left w:val="nil"/>
              <w:bottom w:val="single" w:sz="4" w:space="0" w:color="auto"/>
              <w:right w:val="single" w:sz="4" w:space="0" w:color="auto"/>
            </w:tcBorders>
            <w:shd w:val="clear" w:color="auto" w:fill="auto"/>
          </w:tcPr>
          <w:p w14:paraId="2139D1AB" w14:textId="77777777" w:rsidR="00790332" w:rsidRPr="00790332" w:rsidRDefault="00790332" w:rsidP="00792244">
            <w:pPr>
              <w:pStyle w:val="ListParagraph"/>
              <w:numPr>
                <w:ilvl w:val="0"/>
                <w:numId w:val="6"/>
              </w:numPr>
              <w:spacing w:after="0" w:line="240" w:lineRule="auto"/>
              <w:ind w:left="203" w:hanging="203"/>
              <w:rPr>
                <w:sz w:val="16"/>
                <w:szCs w:val="16"/>
              </w:rPr>
            </w:pPr>
            <w:r w:rsidRPr="00790332">
              <w:rPr>
                <w:sz w:val="16"/>
                <w:szCs w:val="16"/>
              </w:rPr>
              <w:t xml:space="preserve">Invasive hydatidiform mole (complete or partial) </w:t>
            </w:r>
          </w:p>
          <w:p w14:paraId="422D4D43" w14:textId="77777777" w:rsidR="00790332" w:rsidRPr="00790332" w:rsidRDefault="00790332" w:rsidP="00792244">
            <w:pPr>
              <w:pStyle w:val="ListParagraph"/>
              <w:numPr>
                <w:ilvl w:val="0"/>
                <w:numId w:val="6"/>
              </w:numPr>
              <w:spacing w:after="0" w:line="240" w:lineRule="auto"/>
              <w:ind w:left="203" w:hanging="203"/>
              <w:rPr>
                <w:sz w:val="16"/>
                <w:szCs w:val="16"/>
              </w:rPr>
            </w:pPr>
            <w:r w:rsidRPr="00790332">
              <w:rPr>
                <w:sz w:val="16"/>
                <w:szCs w:val="16"/>
              </w:rPr>
              <w:t xml:space="preserve">Gestational choriocarcinoma </w:t>
            </w:r>
          </w:p>
          <w:p w14:paraId="5EF9C965" w14:textId="77777777" w:rsidR="00790332" w:rsidRPr="00790332" w:rsidRDefault="00790332" w:rsidP="00792244">
            <w:pPr>
              <w:pStyle w:val="ListParagraph"/>
              <w:numPr>
                <w:ilvl w:val="0"/>
                <w:numId w:val="6"/>
              </w:numPr>
              <w:spacing w:after="0" w:line="240" w:lineRule="auto"/>
              <w:ind w:left="203" w:hanging="203"/>
              <w:rPr>
                <w:sz w:val="16"/>
                <w:szCs w:val="16"/>
              </w:rPr>
            </w:pPr>
            <w:r w:rsidRPr="00790332">
              <w:rPr>
                <w:sz w:val="16"/>
                <w:szCs w:val="16"/>
              </w:rPr>
              <w:t xml:space="preserve">Placental site trophoblastic tumour (PSTT) </w:t>
            </w:r>
          </w:p>
          <w:p w14:paraId="2FB02187" w14:textId="77777777" w:rsidR="00790332" w:rsidRPr="00790332" w:rsidRDefault="00790332" w:rsidP="00792244">
            <w:pPr>
              <w:pStyle w:val="ListParagraph"/>
              <w:numPr>
                <w:ilvl w:val="0"/>
                <w:numId w:val="6"/>
              </w:numPr>
              <w:spacing w:after="0" w:line="240" w:lineRule="auto"/>
              <w:ind w:left="203" w:hanging="203"/>
              <w:rPr>
                <w:sz w:val="16"/>
                <w:szCs w:val="16"/>
              </w:rPr>
            </w:pPr>
            <w:r w:rsidRPr="00790332">
              <w:rPr>
                <w:sz w:val="16"/>
                <w:szCs w:val="16"/>
              </w:rPr>
              <w:t xml:space="preserve">Epithelioid trophoblastic tumour (ETT) </w:t>
            </w:r>
          </w:p>
          <w:p w14:paraId="1302F8DC" w14:textId="77777777" w:rsidR="00790332" w:rsidRPr="00790332" w:rsidRDefault="00790332" w:rsidP="00792244">
            <w:pPr>
              <w:pStyle w:val="ListParagraph"/>
              <w:numPr>
                <w:ilvl w:val="0"/>
                <w:numId w:val="6"/>
              </w:numPr>
              <w:spacing w:after="0" w:line="240" w:lineRule="auto"/>
              <w:ind w:left="203" w:hanging="203"/>
              <w:rPr>
                <w:sz w:val="16"/>
                <w:szCs w:val="16"/>
              </w:rPr>
            </w:pPr>
            <w:r w:rsidRPr="00790332">
              <w:rPr>
                <w:sz w:val="16"/>
                <w:szCs w:val="16"/>
              </w:rPr>
              <w:t xml:space="preserve">Mixed trophoblastic tumour, </w:t>
            </w:r>
            <w:r w:rsidRPr="00790332">
              <w:rPr>
                <w:i/>
                <w:iCs/>
                <w:sz w:val="16"/>
                <w:szCs w:val="16"/>
              </w:rPr>
              <w:t>specify the tumour components and percentage of each component</w:t>
            </w:r>
            <w:r w:rsidRPr="00790332">
              <w:rPr>
                <w:sz w:val="16"/>
                <w:szCs w:val="16"/>
              </w:rPr>
              <w:t xml:space="preserve"> </w:t>
            </w:r>
          </w:p>
          <w:p w14:paraId="29646FC7" w14:textId="7411C7F7" w:rsidR="006F373A" w:rsidRPr="00EF2EBF" w:rsidRDefault="00790332" w:rsidP="00792244">
            <w:pPr>
              <w:pStyle w:val="ListParagraph"/>
              <w:numPr>
                <w:ilvl w:val="0"/>
                <w:numId w:val="6"/>
              </w:numPr>
              <w:spacing w:after="0" w:line="240" w:lineRule="auto"/>
              <w:ind w:left="203" w:hanging="203"/>
              <w:rPr>
                <w:rFonts w:cstheme="minorHAnsi"/>
                <w:color w:val="000000"/>
                <w:sz w:val="16"/>
                <w:szCs w:val="16"/>
              </w:rPr>
            </w:pPr>
            <w:r w:rsidRPr="00BE18EB">
              <w:rPr>
                <w:sz w:val="16"/>
                <w:szCs w:val="16"/>
              </w:rPr>
              <w:t xml:space="preserve">Other, </w:t>
            </w:r>
            <w:r w:rsidRPr="00BE18EB">
              <w:rPr>
                <w:i/>
                <w:iCs/>
                <w:sz w:val="16"/>
                <w:szCs w:val="16"/>
              </w:rPr>
              <w:t>specify</w:t>
            </w:r>
          </w:p>
        </w:tc>
        <w:tc>
          <w:tcPr>
            <w:tcW w:w="8109" w:type="dxa"/>
            <w:tcBorders>
              <w:top w:val="nil"/>
              <w:left w:val="nil"/>
              <w:bottom w:val="single" w:sz="4" w:space="0" w:color="auto"/>
              <w:right w:val="single" w:sz="4" w:space="0" w:color="auto"/>
            </w:tcBorders>
            <w:shd w:val="clear" w:color="auto" w:fill="auto"/>
          </w:tcPr>
          <w:p w14:paraId="44CB58B6" w14:textId="66241BAC" w:rsidR="00477293" w:rsidRPr="00477293" w:rsidRDefault="00477293" w:rsidP="00477293">
            <w:pPr>
              <w:spacing w:after="120" w:line="240" w:lineRule="auto"/>
              <w:rPr>
                <w:rFonts w:cstheme="minorHAnsi"/>
                <w:sz w:val="16"/>
                <w:szCs w:val="16"/>
                <w:u w:val="single"/>
              </w:rPr>
            </w:pPr>
            <w:r w:rsidRPr="00477293">
              <w:rPr>
                <w:rFonts w:cstheme="minorHAnsi"/>
                <w:sz w:val="16"/>
                <w:szCs w:val="16"/>
              </w:rPr>
              <w:t>Gestational trophoblastic neoplasia (GTN) (WHO)/</w:t>
            </w:r>
            <w:r w:rsidR="0021064F" w:rsidRPr="00477293">
              <w:rPr>
                <w:rFonts w:cstheme="minorHAnsi"/>
                <w:sz w:val="16"/>
                <w:szCs w:val="16"/>
              </w:rPr>
              <w:t xml:space="preserve"> </w:t>
            </w:r>
            <w:r w:rsidR="0021064F">
              <w:rPr>
                <w:rFonts w:cstheme="minorHAnsi"/>
                <w:sz w:val="16"/>
                <w:szCs w:val="16"/>
              </w:rPr>
              <w:t>(</w:t>
            </w:r>
            <w:r w:rsidRPr="00477293">
              <w:rPr>
                <w:rFonts w:cstheme="minorHAnsi"/>
                <w:sz w:val="16"/>
                <w:szCs w:val="16"/>
              </w:rPr>
              <w:t>FIGO))</w:t>
            </w:r>
            <w:r w:rsidRPr="00477293">
              <w:rPr>
                <w:rFonts w:cstheme="minorHAnsi"/>
                <w:sz w:val="16"/>
                <w:szCs w:val="16"/>
              </w:rPr>
              <w:fldChar w:fldCharType="begin">
                <w:fldData xml:space="preserve">PEVuZE5vdGU+PENpdGU+PEF1dGhvcj5OZ2FuPC9BdXRob3I+PFllYXI+MjAxODwvWWVhcj48UmVj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</w:fldData>
              </w:fldChar>
            </w:r>
            <w:r w:rsidRPr="00477293">
              <w:rPr>
                <w:rFonts w:cstheme="minorHAnsi"/>
                <w:sz w:val="16"/>
                <w:szCs w:val="16"/>
              </w:rPr>
              <w:instrText xml:space="preserve"> ADDIN EN.CITE </w:instrText>
            </w:r>
            <w:r w:rsidRPr="00477293">
              <w:rPr>
                <w:rFonts w:cstheme="minorHAnsi"/>
                <w:sz w:val="16"/>
                <w:szCs w:val="16"/>
              </w:rPr>
              <w:fldChar w:fldCharType="begin">
                <w:fldData xml:space="preserve">PEVuZE5vdGU+PENpdGU+PEF1dGhvcj5OZ2FuPC9BdXRob3I+PFllYXI+MjAxODwvWWVhcj48UmVj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</w:fldData>
              </w:fldChar>
            </w:r>
            <w:r w:rsidRPr="00477293">
              <w:rPr>
                <w:rFonts w:cstheme="minorHAnsi"/>
                <w:sz w:val="16"/>
                <w:szCs w:val="16"/>
              </w:rPr>
              <w:instrText xml:space="preserve"> ADDIN EN.CITE.DATA </w:instrText>
            </w:r>
            <w:r w:rsidRPr="00477293">
              <w:rPr>
                <w:rFonts w:cstheme="minorHAnsi"/>
                <w:sz w:val="16"/>
                <w:szCs w:val="16"/>
              </w:rPr>
            </w:r>
            <w:r w:rsidRPr="00477293">
              <w:rPr>
                <w:rFonts w:cstheme="minorHAnsi"/>
                <w:sz w:val="16"/>
                <w:szCs w:val="16"/>
              </w:rPr>
              <w:fldChar w:fldCharType="end"/>
            </w:r>
            <w:r w:rsidRPr="00477293">
              <w:rPr>
                <w:rFonts w:cstheme="minorHAnsi"/>
                <w:sz w:val="16"/>
                <w:szCs w:val="16"/>
              </w:rPr>
            </w:r>
            <w:r w:rsidRPr="00477293">
              <w:rPr>
                <w:rFonts w:cstheme="minorHAnsi"/>
                <w:sz w:val="16"/>
                <w:szCs w:val="16"/>
              </w:rPr>
              <w:fldChar w:fldCharType="separate"/>
            </w:r>
            <w:r w:rsidRPr="00477293">
              <w:rPr>
                <w:rFonts w:cstheme="minorHAnsi"/>
                <w:noProof/>
                <w:sz w:val="16"/>
                <w:szCs w:val="16"/>
                <w:vertAlign w:val="superscript"/>
              </w:rPr>
              <w:t>1,2</w:t>
            </w:r>
            <w:r w:rsidRPr="00477293">
              <w:rPr>
                <w:rFonts w:cstheme="minorHAnsi"/>
                <w:sz w:val="16"/>
                <w:szCs w:val="16"/>
              </w:rPr>
              <w:fldChar w:fldCharType="end"/>
            </w:r>
            <w:r w:rsidRPr="00477293">
              <w:rPr>
                <w:rFonts w:cstheme="minorHAnsi"/>
                <w:sz w:val="16"/>
                <w:szCs w:val="16"/>
              </w:rPr>
              <w:t xml:space="preserve"> is defined by post-molar evacuation serum </w:t>
            </w:r>
            <w:r w:rsidRPr="00477293">
              <w:rPr>
                <w:rFonts w:cstheme="minorHAnsi"/>
                <w:sz w:val="16"/>
                <w:szCs w:val="16"/>
                <w:shd w:val="clear" w:color="auto" w:fill="FFFFFF"/>
              </w:rPr>
              <w:t>human chorionic gonadotropin</w:t>
            </w:r>
            <w:r w:rsidRPr="00477293">
              <w:rPr>
                <w:rFonts w:cstheme="minorHAnsi"/>
                <w:sz w:val="16"/>
                <w:szCs w:val="16"/>
              </w:rPr>
              <w:t xml:space="preserve"> (</w:t>
            </w:r>
            <w:proofErr w:type="spellStart"/>
            <w:r w:rsidRPr="00477293">
              <w:rPr>
                <w:rFonts w:cstheme="minorHAnsi"/>
                <w:sz w:val="16"/>
                <w:szCs w:val="16"/>
              </w:rPr>
              <w:t>hCG</w:t>
            </w:r>
            <w:proofErr w:type="spellEnd"/>
            <w:r w:rsidRPr="00477293">
              <w:rPr>
                <w:rFonts w:cstheme="minorHAnsi"/>
                <w:sz w:val="16"/>
                <w:szCs w:val="16"/>
              </w:rPr>
              <w:t>) monitoring or a tissue diagnosis of choriocarcinoma as follows:</w:t>
            </w:r>
          </w:p>
          <w:p w14:paraId="48171808" w14:textId="77777777" w:rsidR="00477293" w:rsidRPr="00477293" w:rsidRDefault="00477293" w:rsidP="00792244">
            <w:pPr>
              <w:numPr>
                <w:ilvl w:val="0"/>
                <w:numId w:val="30"/>
              </w:numPr>
              <w:spacing w:after="0" w:line="240" w:lineRule="auto"/>
              <w:ind w:left="1134" w:hanging="414"/>
              <w:rPr>
                <w:rFonts w:cstheme="minorHAnsi"/>
                <w:sz w:val="16"/>
                <w:szCs w:val="16"/>
              </w:rPr>
            </w:pPr>
            <w:r w:rsidRPr="00477293">
              <w:rPr>
                <w:rFonts w:cstheme="minorHAnsi"/>
                <w:sz w:val="16"/>
                <w:szCs w:val="16"/>
              </w:rPr>
              <w:t xml:space="preserve">Three or more serum </w:t>
            </w:r>
            <w:proofErr w:type="spellStart"/>
            <w:r w:rsidRPr="00477293">
              <w:rPr>
                <w:rFonts w:cstheme="minorHAnsi"/>
                <w:sz w:val="16"/>
                <w:szCs w:val="16"/>
              </w:rPr>
              <w:t>hCG</w:t>
            </w:r>
            <w:proofErr w:type="spellEnd"/>
            <w:r w:rsidRPr="00477293">
              <w:rPr>
                <w:rFonts w:cstheme="minorHAnsi"/>
                <w:sz w:val="16"/>
                <w:szCs w:val="16"/>
              </w:rPr>
              <w:t xml:space="preserve"> values without significant changes (plateau) over four weeks.</w:t>
            </w:r>
          </w:p>
          <w:p w14:paraId="3901C38C" w14:textId="77777777" w:rsidR="00477293" w:rsidRPr="00477293" w:rsidRDefault="00477293" w:rsidP="00792244">
            <w:pPr>
              <w:numPr>
                <w:ilvl w:val="0"/>
                <w:numId w:val="30"/>
              </w:numPr>
              <w:spacing w:after="0" w:line="240" w:lineRule="auto"/>
              <w:ind w:left="1134" w:hanging="414"/>
              <w:rPr>
                <w:rFonts w:cstheme="minorHAnsi"/>
                <w:sz w:val="16"/>
                <w:szCs w:val="16"/>
              </w:rPr>
            </w:pPr>
            <w:r w:rsidRPr="00477293">
              <w:rPr>
                <w:rFonts w:cstheme="minorHAnsi"/>
                <w:sz w:val="16"/>
                <w:szCs w:val="16"/>
              </w:rPr>
              <w:t xml:space="preserve">A rise of serum </w:t>
            </w:r>
            <w:proofErr w:type="spellStart"/>
            <w:r w:rsidRPr="00477293">
              <w:rPr>
                <w:rFonts w:cstheme="minorHAnsi"/>
                <w:sz w:val="16"/>
                <w:szCs w:val="16"/>
              </w:rPr>
              <w:t>hCG</w:t>
            </w:r>
            <w:proofErr w:type="spellEnd"/>
            <w:r w:rsidRPr="00477293">
              <w:rPr>
                <w:rFonts w:cstheme="minorHAnsi"/>
                <w:sz w:val="16"/>
                <w:szCs w:val="16"/>
              </w:rPr>
              <w:t xml:space="preserve"> of 10% or more for two values over three weeks or longer.</w:t>
            </w:r>
          </w:p>
          <w:p w14:paraId="13B7A721" w14:textId="77777777" w:rsidR="00477293" w:rsidRPr="00477293" w:rsidRDefault="00477293" w:rsidP="00792244">
            <w:pPr>
              <w:numPr>
                <w:ilvl w:val="0"/>
                <w:numId w:val="30"/>
              </w:numPr>
              <w:spacing w:after="0" w:line="240" w:lineRule="auto"/>
              <w:ind w:left="1134" w:hanging="414"/>
              <w:rPr>
                <w:rFonts w:cstheme="minorHAnsi"/>
                <w:sz w:val="16"/>
                <w:szCs w:val="16"/>
              </w:rPr>
            </w:pPr>
            <w:r w:rsidRPr="00477293">
              <w:rPr>
                <w:rFonts w:cstheme="minorHAnsi"/>
                <w:sz w:val="16"/>
                <w:szCs w:val="16"/>
              </w:rPr>
              <w:t xml:space="preserve">Persistent elevation of serum </w:t>
            </w:r>
            <w:proofErr w:type="spellStart"/>
            <w:r w:rsidRPr="00477293">
              <w:rPr>
                <w:rFonts w:cstheme="minorHAnsi"/>
                <w:sz w:val="16"/>
                <w:szCs w:val="16"/>
              </w:rPr>
              <w:t>hCG</w:t>
            </w:r>
            <w:proofErr w:type="spellEnd"/>
            <w:r w:rsidRPr="00477293">
              <w:rPr>
                <w:rFonts w:cstheme="minorHAnsi"/>
                <w:sz w:val="16"/>
                <w:szCs w:val="16"/>
              </w:rPr>
              <w:t xml:space="preserve"> six months after evacuation of a mole.</w:t>
            </w:r>
          </w:p>
          <w:p w14:paraId="07936B98" w14:textId="0334EEE0" w:rsidR="00477293" w:rsidRDefault="00477293" w:rsidP="00792244">
            <w:pPr>
              <w:numPr>
                <w:ilvl w:val="0"/>
                <w:numId w:val="30"/>
              </w:numPr>
              <w:spacing w:after="0" w:line="240" w:lineRule="auto"/>
              <w:ind w:left="1134" w:hanging="414"/>
              <w:rPr>
                <w:rFonts w:cstheme="minorHAnsi"/>
                <w:sz w:val="16"/>
                <w:szCs w:val="16"/>
              </w:rPr>
            </w:pPr>
            <w:r w:rsidRPr="00477293">
              <w:rPr>
                <w:rFonts w:cstheme="minorHAnsi"/>
                <w:sz w:val="16"/>
                <w:szCs w:val="16"/>
              </w:rPr>
              <w:t xml:space="preserve">Tissue diagnosis of gestational choriocarcinoma. </w:t>
            </w:r>
          </w:p>
          <w:p w14:paraId="20BCC87D" w14:textId="77777777" w:rsidR="00477293" w:rsidRPr="00477293" w:rsidRDefault="00477293" w:rsidP="00477293">
            <w:pPr>
              <w:spacing w:after="0" w:line="240" w:lineRule="auto"/>
              <w:ind w:left="1134"/>
              <w:rPr>
                <w:rFonts w:cstheme="minorHAnsi"/>
                <w:sz w:val="16"/>
                <w:szCs w:val="16"/>
              </w:rPr>
            </w:pPr>
          </w:p>
          <w:p w14:paraId="564151BA" w14:textId="077C670E" w:rsidR="00477293" w:rsidRDefault="00477293" w:rsidP="00477293">
            <w:pPr>
              <w:spacing w:after="0" w:line="240" w:lineRule="auto"/>
              <w:rPr>
                <w:rFonts w:cstheme="minorHAnsi"/>
                <w:sz w:val="16"/>
                <w:szCs w:val="16"/>
              </w:rPr>
            </w:pPr>
            <w:r w:rsidRPr="00477293">
              <w:rPr>
                <w:rFonts w:cstheme="minorHAnsi"/>
                <w:sz w:val="16"/>
                <w:szCs w:val="16"/>
              </w:rPr>
              <w:t>If the diagnostic tissue specimen (biopsy, hysterectomy, etc.) is available, all GTN should be typed based on the most recent edition of the WHO Classification of Tumours of Female Genital Tumours, 5</w:t>
            </w:r>
            <w:r w:rsidRPr="00477293">
              <w:rPr>
                <w:rFonts w:cstheme="minorHAnsi"/>
                <w:sz w:val="16"/>
                <w:szCs w:val="16"/>
                <w:vertAlign w:val="superscript"/>
              </w:rPr>
              <w:t>th</w:t>
            </w:r>
            <w:r w:rsidRPr="00477293">
              <w:rPr>
                <w:rFonts w:cstheme="minorHAnsi"/>
                <w:sz w:val="16"/>
                <w:szCs w:val="16"/>
              </w:rPr>
              <w:t xml:space="preserve"> edition, 2020 (Table 2).</w:t>
            </w:r>
            <w:r w:rsidRPr="00477293">
              <w:rPr>
                <w:rFonts w:cstheme="minorHAnsi"/>
                <w:sz w:val="16"/>
                <w:szCs w:val="16"/>
              </w:rPr>
              <w:fldChar w:fldCharType="begin"/>
            </w:r>
            <w:r w:rsidRPr="00477293">
              <w:rPr>
                <w:rFonts w:cstheme="minorHAnsi"/>
                <w:sz w:val="16"/>
                <w:szCs w:val="16"/>
              </w:rPr>
              <w:instrText xml:space="preserve"> ADDIN EN.CITE &lt;EndNote&gt;&lt;Cite&gt;&lt;Author&gt;WHO Classification of Tumours Editorial Board&lt;/Author&gt;&lt;Year&gt;2020&lt;/Year&gt;&lt;RecNum&gt;281&lt;/RecNum&gt;&lt;DisplayText&gt;&lt;style face="superscript"&gt;3&lt;/style&gt;&lt;/DisplayText&gt;&lt;record&gt;&lt;rec-number&gt;281&lt;/rec-number&gt;&lt;foreign-keys&gt;&lt;key app="EN" db-id="zrwtx2r5p225suef9f4xtws5aazedrfwzvee" timestamp="1613647563"&gt;281&lt;/key&gt;&lt;/foreign-keys&gt;&lt;ref-type name="Book"&gt;6&lt;/ref-type&gt;&lt;contributors&gt;&lt;authors&gt;&lt;author&gt;WHO Classification of Tumours Editorial Board,.&lt;/author&gt;&lt;/authors&gt;&lt;/contributors&gt;&lt;titles&gt;&lt;title&gt;Female Genital Tumours, WHO Classification of Tumours, 5th Edition, Volume 4&lt;/title&gt;&lt;/titles&gt;&lt;dates&gt;&lt;year&gt;2020&lt;/year&gt;&lt;/dates&gt;&lt;pub-location&gt;Lyon&lt;/pub-location&gt;&lt;publisher&gt;IARC Press&lt;/publisher&gt;&lt;urls&gt;&lt;/urls&gt;&lt;/record&gt;&lt;/Cite&gt;&lt;/EndNote&gt;</w:instrText>
            </w:r>
            <w:r w:rsidRPr="00477293">
              <w:rPr>
                <w:rFonts w:cstheme="minorHAnsi"/>
                <w:sz w:val="16"/>
                <w:szCs w:val="16"/>
              </w:rPr>
              <w:fldChar w:fldCharType="separate"/>
            </w:r>
            <w:r w:rsidRPr="00477293">
              <w:rPr>
                <w:rFonts w:cstheme="minorHAnsi"/>
                <w:noProof/>
                <w:sz w:val="16"/>
                <w:szCs w:val="16"/>
                <w:vertAlign w:val="superscript"/>
              </w:rPr>
              <w:t>3</w:t>
            </w:r>
            <w:r w:rsidRPr="00477293">
              <w:rPr>
                <w:rFonts w:cstheme="minorHAnsi"/>
                <w:sz w:val="16"/>
                <w:szCs w:val="16"/>
              </w:rPr>
              <w:fldChar w:fldCharType="end"/>
            </w:r>
            <w:r w:rsidRPr="00477293">
              <w:rPr>
                <w:rFonts w:cstheme="minorHAnsi"/>
                <w:sz w:val="16"/>
                <w:szCs w:val="16"/>
              </w:rPr>
              <w:t xml:space="preserve"> </w:t>
            </w:r>
            <w:r w:rsidRPr="00477293">
              <w:rPr>
                <w:rFonts w:cstheme="minorHAnsi"/>
                <w:color w:val="000000"/>
                <w:sz w:val="16"/>
                <w:szCs w:val="16"/>
              </w:rPr>
              <w:t>The International Collaboration on Cancer Reporting dataset includes 5</w:t>
            </w:r>
            <w:r w:rsidRPr="00477293">
              <w:rPr>
                <w:rFonts w:cstheme="minorHAnsi"/>
                <w:color w:val="000000"/>
                <w:sz w:val="16"/>
                <w:szCs w:val="16"/>
                <w:vertAlign w:val="superscript"/>
              </w:rPr>
              <w:t xml:space="preserve">th </w:t>
            </w:r>
            <w:r w:rsidRPr="00477293">
              <w:rPr>
                <w:rFonts w:cstheme="minorHAnsi"/>
                <w:color w:val="000000"/>
                <w:sz w:val="16"/>
                <w:szCs w:val="16"/>
              </w:rPr>
              <w:t>edition Corrigenda, June 2021.</w:t>
            </w:r>
            <w:r w:rsidRPr="00477293">
              <w:rPr>
                <w:rFonts w:cstheme="minorHAnsi"/>
                <w:color w:val="000000"/>
                <w:sz w:val="16"/>
                <w:szCs w:val="16"/>
              </w:rPr>
              <w:fldChar w:fldCharType="begin"/>
            </w:r>
            <w:r w:rsidRPr="00477293">
              <w:rPr>
                <w:rFonts w:cstheme="minorHAnsi"/>
                <w:color w:val="000000"/>
                <w:sz w:val="16"/>
                <w:szCs w:val="16"/>
              </w:rPr>
              <w:instrText xml:space="preserve"> ADDIN EN.CITE &lt;EndNote&gt;&lt;Cite&gt;&lt;Author&gt;WHO Classification of Tumours Editorial Board&lt;/Author&gt;&lt;Year&gt;2021&lt;/Year&gt;&lt;RecNum&gt;310&lt;/RecNum&gt;&lt;DisplayText&gt;&lt;style face="superscript"&gt;4&lt;/style&gt;&lt;/DisplayText&gt;&lt;record&gt;&lt;rec-number&gt;310&lt;/rec-number&gt;&lt;foreign-keys&gt;&lt;key app="EN" db-id="zrwtx2r5p225suef9f4xtws5aazedrfwzvee" timestamp="1627358860"&gt;310&lt;/key&gt;&lt;/foreign-keys&gt;&lt;ref-type name="Web Page"&gt;12&lt;/ref-type&gt;&lt;contributors&gt;&lt;authors&gt;&lt;author&gt;WHO Classification of Tumours Editorial Board, .&lt;/author&gt;&lt;/authors&gt;&lt;/contributors&gt;&lt;titles&gt;&lt;title&gt;Female Genital Tumours, WHO Classification of Tumours, 5th Edition, Volume 4 - Corrigenda June 2021&lt;/title&gt;&lt;/titles&gt;&lt;volume&gt;16th June 2021&lt;/volume&gt;&lt;dates&gt;&lt;year&gt;2021&lt;/year&gt;&lt;/dates&gt;&lt;urls&gt;&lt;related-urls&gt;&lt;url&gt;https://publications.iarc.fr/Book-And-Report-Series/Who-Classification-Of-Tumours/Female-Genital-Tumours-2020&lt;/url&gt;&lt;/related-urls&gt;&lt;/urls&gt;&lt;/record&gt;&lt;/Cite&gt;&lt;/EndNote&gt;</w:instrText>
            </w:r>
            <w:r w:rsidRPr="00477293">
              <w:rPr>
                <w:rFonts w:cstheme="minorHAnsi"/>
                <w:color w:val="000000"/>
                <w:sz w:val="16"/>
                <w:szCs w:val="16"/>
              </w:rPr>
              <w:fldChar w:fldCharType="separate"/>
            </w:r>
            <w:r w:rsidRPr="00477293">
              <w:rPr>
                <w:rFonts w:cstheme="minorHAnsi"/>
                <w:noProof/>
                <w:color w:val="000000"/>
                <w:sz w:val="16"/>
                <w:szCs w:val="16"/>
                <w:vertAlign w:val="superscript"/>
              </w:rPr>
              <w:t>4</w:t>
            </w:r>
            <w:r w:rsidRPr="00477293">
              <w:rPr>
                <w:rFonts w:cstheme="minorHAnsi"/>
                <w:color w:val="000000"/>
                <w:sz w:val="16"/>
                <w:szCs w:val="16"/>
              </w:rPr>
              <w:fldChar w:fldCharType="end"/>
            </w:r>
            <w:r w:rsidRPr="00477293">
              <w:rPr>
                <w:rFonts w:cstheme="minorHAnsi"/>
                <w:color w:val="000000"/>
                <w:sz w:val="16"/>
                <w:szCs w:val="16"/>
              </w:rPr>
              <w:t xml:space="preserve"> </w:t>
            </w:r>
            <w:r w:rsidRPr="00477293">
              <w:rPr>
                <w:rFonts w:cstheme="minorHAnsi"/>
                <w:sz w:val="16"/>
                <w:szCs w:val="16"/>
              </w:rPr>
              <w:t xml:space="preserve">The most common histological diagnoses of post-molar GTN include invasive hydatidiform mole (complete or partial) and gestational choriocarcinoma. PSTT and ETT are usually diagnosed months or years after their index gestation (term pregnancy, molar </w:t>
            </w:r>
            <w:proofErr w:type="gramStart"/>
            <w:r w:rsidRPr="00477293">
              <w:rPr>
                <w:rFonts w:cstheme="minorHAnsi"/>
                <w:sz w:val="16"/>
                <w:szCs w:val="16"/>
              </w:rPr>
              <w:lastRenderedPageBreak/>
              <w:t>gestation</w:t>
            </w:r>
            <w:proofErr w:type="gramEnd"/>
            <w:r w:rsidRPr="00477293">
              <w:rPr>
                <w:rFonts w:cstheme="minorHAnsi"/>
                <w:sz w:val="16"/>
                <w:szCs w:val="16"/>
              </w:rPr>
              <w:t xml:space="preserve"> or abortion), which may require ancillary studies to establish their direct relationship.  </w:t>
            </w:r>
          </w:p>
          <w:p w14:paraId="073BD003" w14:textId="77777777" w:rsidR="00477293" w:rsidRPr="00E34AC3" w:rsidRDefault="00477293" w:rsidP="00477293">
            <w:pPr>
              <w:spacing w:after="0" w:line="240" w:lineRule="auto"/>
              <w:rPr>
                <w:rFonts w:cstheme="minorHAnsi"/>
                <w:sz w:val="14"/>
                <w:szCs w:val="14"/>
              </w:rPr>
            </w:pPr>
          </w:p>
          <w:p w14:paraId="66C96C6D" w14:textId="27E41545" w:rsidR="00477293" w:rsidRDefault="00477293" w:rsidP="00477293">
            <w:pPr>
              <w:spacing w:after="0" w:line="240" w:lineRule="auto"/>
              <w:rPr>
                <w:rFonts w:cstheme="minorHAnsi"/>
                <w:sz w:val="16"/>
                <w:szCs w:val="16"/>
              </w:rPr>
            </w:pPr>
            <w:r w:rsidRPr="00477293">
              <w:rPr>
                <w:rFonts w:cstheme="minorHAnsi"/>
                <w:sz w:val="16"/>
                <w:szCs w:val="16"/>
              </w:rPr>
              <w:t xml:space="preserve">Invasive hydatidiform mole is generally diagnosed when the molar tissue (complete hydatidiform mole or less often a partial hydatidiform mole) demonstrates direct myometrial invasion without intervening decidual tissue and/or vascular invasion. Grossly the lesion typically appears as an invading </w:t>
            </w:r>
            <w:proofErr w:type="spellStart"/>
            <w:r w:rsidRPr="00477293">
              <w:rPr>
                <w:rFonts w:cstheme="minorHAnsi"/>
                <w:sz w:val="16"/>
                <w:szCs w:val="16"/>
              </w:rPr>
              <w:t>hemorrhagic</w:t>
            </w:r>
            <w:proofErr w:type="spellEnd"/>
            <w:r w:rsidRPr="00477293">
              <w:rPr>
                <w:rFonts w:cstheme="minorHAnsi"/>
                <w:sz w:val="16"/>
                <w:szCs w:val="16"/>
              </w:rPr>
              <w:t xml:space="preserve"> lesion extending from the endometrial surface into the myometrium and hydropic molar villi may be seen grossly. Transmural invasion with uterine perforation or involving the broad ligament is sometimes seen. Diagnosis of invasive hydatidiform mole generally requires a hysterectomy specimen. Metastatic mole usually involves the vagina or pelvic organs. </w:t>
            </w:r>
          </w:p>
          <w:p w14:paraId="7410BFC5" w14:textId="77777777" w:rsidR="00477293" w:rsidRPr="00E34AC3" w:rsidRDefault="00477293" w:rsidP="00477293">
            <w:pPr>
              <w:spacing w:after="0" w:line="240" w:lineRule="auto"/>
              <w:rPr>
                <w:rFonts w:cstheme="minorHAnsi"/>
                <w:sz w:val="14"/>
                <w:szCs w:val="14"/>
              </w:rPr>
            </w:pPr>
          </w:p>
          <w:p w14:paraId="47C14BC8" w14:textId="71B28113" w:rsidR="00477293" w:rsidRDefault="00477293" w:rsidP="00477293">
            <w:pPr>
              <w:spacing w:after="0" w:line="240" w:lineRule="auto"/>
              <w:rPr>
                <w:rFonts w:cstheme="minorHAnsi"/>
                <w:sz w:val="16"/>
                <w:szCs w:val="16"/>
              </w:rPr>
            </w:pPr>
            <w:r w:rsidRPr="00477293">
              <w:rPr>
                <w:rFonts w:cstheme="minorHAnsi"/>
                <w:sz w:val="16"/>
                <w:szCs w:val="16"/>
              </w:rPr>
              <w:t>Based on the 2020 WHO Classification,</w:t>
            </w:r>
            <w:r w:rsidRPr="00477293">
              <w:rPr>
                <w:rFonts w:cstheme="minorHAnsi"/>
                <w:sz w:val="16"/>
                <w:szCs w:val="16"/>
              </w:rPr>
              <w:fldChar w:fldCharType="begin"/>
            </w:r>
            <w:r w:rsidRPr="00477293">
              <w:rPr>
                <w:rFonts w:cstheme="minorHAnsi"/>
                <w:sz w:val="16"/>
                <w:szCs w:val="16"/>
              </w:rPr>
              <w:instrText xml:space="preserve"> ADDIN EN.CITE &lt;EndNote&gt;&lt;Cite&gt;&lt;Author&gt;WHO Classification of Tumours Editorial Board&lt;/Author&gt;&lt;Year&gt;2020&lt;/Year&gt;&lt;RecNum&gt;281&lt;/RecNum&gt;&lt;DisplayText&gt;&lt;style face="superscript"&gt;3&lt;/style&gt;&lt;/DisplayText&gt;&lt;record&gt;&lt;rec-number&gt;281&lt;/rec-number&gt;&lt;foreign-keys&gt;&lt;key app="EN" db-id="zrwtx2r5p225suef9f4xtws5aazedrfwzvee" timestamp="1613647563"&gt;281&lt;/key&gt;&lt;/foreign-keys&gt;&lt;ref-type name="Book"&gt;6&lt;/ref-type&gt;&lt;contributors&gt;&lt;authors&gt;&lt;author&gt;WHO Classification of Tumours Editorial Board,.&lt;/author&gt;&lt;/authors&gt;&lt;/contributors&gt;&lt;titles&gt;&lt;title&gt;Female Genital Tumours, WHO Classification of Tumours, 5th Edition, Volume 4&lt;/title&gt;&lt;/titles&gt;&lt;dates&gt;&lt;year&gt;2020&lt;/year&gt;&lt;/dates&gt;&lt;pub-location&gt;Lyon&lt;/pub-location&gt;&lt;publisher&gt;IARC Press&lt;/publisher&gt;&lt;urls&gt;&lt;/urls&gt;&lt;/record&gt;&lt;/Cite&gt;&lt;/EndNote&gt;</w:instrText>
            </w:r>
            <w:r w:rsidRPr="00477293">
              <w:rPr>
                <w:rFonts w:cstheme="minorHAnsi"/>
                <w:sz w:val="16"/>
                <w:szCs w:val="16"/>
              </w:rPr>
              <w:fldChar w:fldCharType="separate"/>
            </w:r>
            <w:r w:rsidRPr="00477293">
              <w:rPr>
                <w:rFonts w:cstheme="minorHAnsi"/>
                <w:noProof/>
                <w:sz w:val="16"/>
                <w:szCs w:val="16"/>
                <w:vertAlign w:val="superscript"/>
              </w:rPr>
              <w:t>3</w:t>
            </w:r>
            <w:r w:rsidRPr="00477293">
              <w:rPr>
                <w:rFonts w:cstheme="minorHAnsi"/>
                <w:sz w:val="16"/>
                <w:szCs w:val="16"/>
              </w:rPr>
              <w:fldChar w:fldCharType="end"/>
            </w:r>
            <w:r w:rsidRPr="00477293">
              <w:rPr>
                <w:rFonts w:cstheme="minorHAnsi"/>
                <w:sz w:val="16"/>
                <w:szCs w:val="16"/>
              </w:rPr>
              <w:t xml:space="preserve"> </w:t>
            </w:r>
            <w:proofErr w:type="spellStart"/>
            <w:r w:rsidRPr="00477293">
              <w:rPr>
                <w:rFonts w:cstheme="minorHAnsi"/>
                <w:sz w:val="16"/>
                <w:szCs w:val="16"/>
              </w:rPr>
              <w:t>intraplacental</w:t>
            </w:r>
            <w:proofErr w:type="spellEnd"/>
            <w:r w:rsidRPr="00477293">
              <w:rPr>
                <w:rFonts w:cstheme="minorHAnsi"/>
                <w:sz w:val="16"/>
                <w:szCs w:val="16"/>
              </w:rPr>
              <w:t xml:space="preserve"> choriocarcinoma is well recognised in term placentas, with aggregates of cytologically malignant trophoblast morphologically resembling choriocarcinoma extending from the chorionic villi into the intervillous space.</w:t>
            </w:r>
            <w:r w:rsidRPr="00477293">
              <w:rPr>
                <w:rFonts w:cstheme="minorHAnsi"/>
                <w:sz w:val="16"/>
                <w:szCs w:val="16"/>
              </w:rPr>
              <w:fldChar w:fldCharType="begin">
                <w:fldData xml:space="preserve">PEVuZE5vdGU+PENpdGU+PEF1dGhvcj5TZWJpcmU8L0F1dGhvcj48WWVhcj4yMDA1PC9ZZWFyPjxS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</w:fldData>
              </w:fldChar>
            </w:r>
            <w:r w:rsidRPr="00477293">
              <w:rPr>
                <w:rFonts w:cstheme="minorHAnsi"/>
                <w:sz w:val="16"/>
                <w:szCs w:val="16"/>
              </w:rPr>
              <w:instrText xml:space="preserve"> ADDIN EN.CITE </w:instrText>
            </w:r>
            <w:r w:rsidRPr="00477293">
              <w:rPr>
                <w:rFonts w:cstheme="minorHAnsi"/>
                <w:sz w:val="16"/>
                <w:szCs w:val="16"/>
              </w:rPr>
              <w:fldChar w:fldCharType="begin">
                <w:fldData xml:space="preserve">PEVuZE5vdGU+PENpdGU+PEF1dGhvcj5TZWJpcmU8L0F1dGhvcj48WWVhcj4yMDA1PC9ZZWFyPjxS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</w:fldData>
              </w:fldChar>
            </w:r>
            <w:r w:rsidRPr="00477293">
              <w:rPr>
                <w:rFonts w:cstheme="minorHAnsi"/>
                <w:sz w:val="16"/>
                <w:szCs w:val="16"/>
              </w:rPr>
              <w:instrText xml:space="preserve"> ADDIN EN.CITE.DATA </w:instrText>
            </w:r>
            <w:r w:rsidRPr="00477293">
              <w:rPr>
                <w:rFonts w:cstheme="minorHAnsi"/>
                <w:sz w:val="16"/>
                <w:szCs w:val="16"/>
              </w:rPr>
            </w:r>
            <w:r w:rsidRPr="00477293">
              <w:rPr>
                <w:rFonts w:cstheme="minorHAnsi"/>
                <w:sz w:val="16"/>
                <w:szCs w:val="16"/>
              </w:rPr>
              <w:fldChar w:fldCharType="end"/>
            </w:r>
            <w:r w:rsidRPr="00477293">
              <w:rPr>
                <w:rFonts w:cstheme="minorHAnsi"/>
                <w:sz w:val="16"/>
                <w:szCs w:val="16"/>
              </w:rPr>
            </w:r>
            <w:r w:rsidRPr="00477293">
              <w:rPr>
                <w:rFonts w:cstheme="minorHAnsi"/>
                <w:sz w:val="16"/>
                <w:szCs w:val="16"/>
              </w:rPr>
              <w:fldChar w:fldCharType="separate"/>
            </w:r>
            <w:r w:rsidRPr="00477293">
              <w:rPr>
                <w:rFonts w:cstheme="minorHAnsi"/>
                <w:noProof/>
                <w:sz w:val="16"/>
                <w:szCs w:val="16"/>
                <w:vertAlign w:val="superscript"/>
              </w:rPr>
              <w:t>5-9</w:t>
            </w:r>
            <w:r w:rsidRPr="00477293">
              <w:rPr>
                <w:rFonts w:cstheme="minorHAnsi"/>
                <w:sz w:val="16"/>
                <w:szCs w:val="16"/>
              </w:rPr>
              <w:fldChar w:fldCharType="end"/>
            </w:r>
            <w:r w:rsidRPr="00477293">
              <w:rPr>
                <w:rFonts w:cstheme="minorHAnsi"/>
                <w:sz w:val="16"/>
                <w:szCs w:val="16"/>
              </w:rPr>
              <w:t xml:space="preserve"> </w:t>
            </w:r>
            <w:proofErr w:type="spellStart"/>
            <w:r w:rsidRPr="00477293">
              <w:rPr>
                <w:rFonts w:cstheme="minorHAnsi"/>
                <w:sz w:val="16"/>
                <w:szCs w:val="16"/>
              </w:rPr>
              <w:t>Intraplacental</w:t>
            </w:r>
            <w:proofErr w:type="spellEnd"/>
            <w:r w:rsidRPr="00477293">
              <w:rPr>
                <w:rFonts w:cstheme="minorHAnsi"/>
                <w:sz w:val="16"/>
                <w:szCs w:val="16"/>
              </w:rPr>
              <w:t xml:space="preserve"> choriocarcinoma is mostly diagnosed in third trimester or postpartum. It may be asymptomatic until metastasis occurs in the patient or even in the infant.  Sometimes hydatidiform mole, particularly invasive complete mole, may contain focal or extensive areas of trophoblastic proliferation with marked atypia, qualifying for the presence of ‘emerging/ early’ choriocarcinoma. Such molar-associated/intramolar choriocarcinoma — that is, choriocarcinoma coexisting with complete or invasive hydatidiform mole is increasingly recognised.</w:t>
            </w:r>
            <w:r w:rsidRPr="00477293">
              <w:rPr>
                <w:rFonts w:cstheme="minorHAnsi"/>
                <w:sz w:val="16"/>
                <w:szCs w:val="16"/>
              </w:rPr>
              <w:fldChar w:fldCharType="begin">
                <w:fldData xml:space="preserve">PEVuZE5vdGU+PENpdGU+PEF1dGhvcj5CeW51bTwvQXV0aG9yPjxZZWFyPjIwMTY8L1llYXI+PFJl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bD48cGFnZXM+MTU5My0xNjA2PC9wYWdlcz48dm9sdW1lPjQxPC92b2x1bWU+PG51bWJlcj4xMjwv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==
</w:fldData>
              </w:fldChar>
            </w:r>
            <w:r w:rsidRPr="00477293">
              <w:rPr>
                <w:rFonts w:cstheme="minorHAnsi"/>
                <w:sz w:val="16"/>
                <w:szCs w:val="16"/>
              </w:rPr>
              <w:instrText xml:space="preserve"> ADDIN EN.CITE </w:instrText>
            </w:r>
            <w:r w:rsidRPr="00477293">
              <w:rPr>
                <w:rFonts w:cstheme="minorHAnsi"/>
                <w:sz w:val="16"/>
                <w:szCs w:val="16"/>
              </w:rPr>
              <w:fldChar w:fldCharType="begin">
                <w:fldData xml:space="preserve">PEVuZE5vdGU+PENpdGU+PEF1dGhvcj5CeW51bTwvQXV0aG9yPjxZZWFyPjIwMTY8L1llYXI+PFJl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bD48cGFnZXM+MTU5My0xNjA2PC9wYWdlcz48dm9sdW1lPjQxPC92b2x1bWU+PG51bWJlcj4xMjwv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==
</w:fldData>
              </w:fldChar>
            </w:r>
            <w:r w:rsidRPr="00477293">
              <w:rPr>
                <w:rFonts w:cstheme="minorHAnsi"/>
                <w:sz w:val="16"/>
                <w:szCs w:val="16"/>
              </w:rPr>
              <w:instrText xml:space="preserve"> ADDIN EN.CITE.DATA </w:instrText>
            </w:r>
            <w:r w:rsidRPr="00477293">
              <w:rPr>
                <w:rFonts w:cstheme="minorHAnsi"/>
                <w:sz w:val="16"/>
                <w:szCs w:val="16"/>
              </w:rPr>
            </w:r>
            <w:r w:rsidRPr="00477293">
              <w:rPr>
                <w:rFonts w:cstheme="minorHAnsi"/>
                <w:sz w:val="16"/>
                <w:szCs w:val="16"/>
              </w:rPr>
              <w:fldChar w:fldCharType="end"/>
            </w:r>
            <w:r w:rsidRPr="00477293">
              <w:rPr>
                <w:rFonts w:cstheme="minorHAnsi"/>
                <w:sz w:val="16"/>
                <w:szCs w:val="16"/>
              </w:rPr>
            </w:r>
            <w:r w:rsidRPr="00477293">
              <w:rPr>
                <w:rFonts w:cstheme="minorHAnsi"/>
                <w:sz w:val="16"/>
                <w:szCs w:val="16"/>
              </w:rPr>
              <w:fldChar w:fldCharType="separate"/>
            </w:r>
            <w:r w:rsidRPr="00477293">
              <w:rPr>
                <w:rFonts w:cstheme="minorHAnsi"/>
                <w:noProof/>
                <w:sz w:val="16"/>
                <w:szCs w:val="16"/>
                <w:vertAlign w:val="superscript"/>
              </w:rPr>
              <w:t>9-11</w:t>
            </w:r>
            <w:r w:rsidRPr="00477293">
              <w:rPr>
                <w:rFonts w:cstheme="minorHAnsi"/>
                <w:sz w:val="16"/>
                <w:szCs w:val="16"/>
              </w:rPr>
              <w:fldChar w:fldCharType="end"/>
            </w:r>
          </w:p>
          <w:p w14:paraId="4CE0BDCA" w14:textId="77777777" w:rsidR="00477293" w:rsidRPr="00E34AC3" w:rsidRDefault="00477293" w:rsidP="00477293">
            <w:pPr>
              <w:spacing w:after="0" w:line="240" w:lineRule="auto"/>
              <w:rPr>
                <w:rFonts w:cstheme="minorHAnsi"/>
                <w:sz w:val="14"/>
                <w:szCs w:val="14"/>
              </w:rPr>
            </w:pPr>
          </w:p>
          <w:p w14:paraId="5350BA14" w14:textId="680EB727" w:rsidR="00477293" w:rsidRDefault="00477293" w:rsidP="00477293">
            <w:pPr>
              <w:spacing w:after="0" w:line="240" w:lineRule="auto"/>
              <w:rPr>
                <w:rFonts w:cstheme="minorHAnsi"/>
                <w:sz w:val="16"/>
                <w:szCs w:val="16"/>
              </w:rPr>
            </w:pPr>
            <w:r w:rsidRPr="00477293">
              <w:rPr>
                <w:rFonts w:cstheme="minorHAnsi"/>
                <w:sz w:val="16"/>
                <w:szCs w:val="16"/>
              </w:rPr>
              <w:t xml:space="preserve">Fully developed gestational choriocarcinoma typically presents as a bulky, destructive uterine mass with extensive </w:t>
            </w:r>
            <w:proofErr w:type="spellStart"/>
            <w:r w:rsidRPr="00477293">
              <w:rPr>
                <w:rFonts w:cstheme="minorHAnsi"/>
                <w:sz w:val="16"/>
                <w:szCs w:val="16"/>
              </w:rPr>
              <w:t>hemorrhage</w:t>
            </w:r>
            <w:proofErr w:type="spellEnd"/>
            <w:r w:rsidRPr="00477293">
              <w:rPr>
                <w:rFonts w:cstheme="minorHAnsi"/>
                <w:sz w:val="16"/>
                <w:szCs w:val="16"/>
              </w:rPr>
              <w:t xml:space="preserve"> and necrosis. While the tumour most commonly arises in the uterine corpus, it may also arise within the cervix, fallopian tube</w:t>
            </w:r>
            <w:hyperlink w:anchor="_ENREF_9" w:tooltip="Butler, 2010 #1908" w:history="1"/>
            <w:r w:rsidRPr="00477293">
              <w:rPr>
                <w:rFonts w:cstheme="minorHAnsi"/>
                <w:sz w:val="16"/>
                <w:szCs w:val="16"/>
              </w:rPr>
              <w:t xml:space="preserve"> or other sites possibly involved by ectopic pregnancy. Histologically the tumour consists of diffusely infiltrative or solid destructive growth with proliferating tumour cells recapitulating chorionic villous trophoblast of various types and organised in biphasic to triphasic patterns. Sheets or cords of mononuclear tumour cells (large intermediate trophoblast with abundant amphophilic to eosinophilic cytoplasm and/or smaller cytotrophoblast) rimmed by layers of multinuclear </w:t>
            </w:r>
            <w:proofErr w:type="spellStart"/>
            <w:r w:rsidRPr="00477293">
              <w:rPr>
                <w:rFonts w:cstheme="minorHAnsi"/>
                <w:sz w:val="16"/>
                <w:szCs w:val="16"/>
              </w:rPr>
              <w:t>syncytiotrophoblastic</w:t>
            </w:r>
            <w:proofErr w:type="spellEnd"/>
            <w:r w:rsidRPr="00477293">
              <w:rPr>
                <w:rFonts w:cstheme="minorHAnsi"/>
                <w:sz w:val="16"/>
                <w:szCs w:val="16"/>
              </w:rPr>
              <w:t xml:space="preserve"> cells are typical. Marked cytological pleomorphism, nuclear enlargement and brisk mitotic activity are always present. Frequently, tumour nests display central areas of </w:t>
            </w:r>
            <w:proofErr w:type="spellStart"/>
            <w:r w:rsidRPr="00477293">
              <w:rPr>
                <w:rFonts w:cstheme="minorHAnsi"/>
                <w:sz w:val="16"/>
                <w:szCs w:val="16"/>
              </w:rPr>
              <w:t>hemorrhage</w:t>
            </w:r>
            <w:proofErr w:type="spellEnd"/>
            <w:r w:rsidRPr="00477293">
              <w:rPr>
                <w:rFonts w:cstheme="minorHAnsi"/>
                <w:sz w:val="16"/>
                <w:szCs w:val="16"/>
              </w:rPr>
              <w:t xml:space="preserve"> and necrosis with only viable tumour cells at the periphery. Lymphovascular tumour thrombi are common. Immunohistochemically, neoplastic </w:t>
            </w:r>
            <w:proofErr w:type="spellStart"/>
            <w:r w:rsidRPr="00477293">
              <w:rPr>
                <w:rFonts w:cstheme="minorHAnsi"/>
                <w:sz w:val="16"/>
                <w:szCs w:val="16"/>
              </w:rPr>
              <w:t>syncytiotrophoblastic</w:t>
            </w:r>
            <w:proofErr w:type="spellEnd"/>
            <w:r w:rsidRPr="00477293">
              <w:rPr>
                <w:rFonts w:cstheme="minorHAnsi"/>
                <w:sz w:val="16"/>
                <w:szCs w:val="16"/>
              </w:rPr>
              <w:t xml:space="preserve"> cells typically show strong and diffuse positivity for </w:t>
            </w:r>
            <w:proofErr w:type="spellStart"/>
            <w:r w:rsidRPr="00477293">
              <w:rPr>
                <w:rFonts w:cstheme="minorHAnsi"/>
                <w:sz w:val="16"/>
                <w:szCs w:val="16"/>
              </w:rPr>
              <w:t>hCG</w:t>
            </w:r>
            <w:proofErr w:type="spellEnd"/>
            <w:r w:rsidRPr="00477293">
              <w:rPr>
                <w:rFonts w:cstheme="minorHAnsi"/>
                <w:sz w:val="16"/>
                <w:szCs w:val="16"/>
              </w:rPr>
              <w:t xml:space="preserve"> and HSD3B1. The intermediate trophoblast expresses Mel-CAM, HLA-G and MUC-4. Tumour cells also stain positive for cytokeratin AE1/AE3, GATA3, inhibin and SALL4. A high Ki-67 proliferation index over 90% is typically observed.</w:t>
            </w:r>
            <w:r w:rsidRPr="00477293">
              <w:rPr>
                <w:rFonts w:cstheme="minorHAnsi"/>
                <w:sz w:val="16"/>
                <w:szCs w:val="16"/>
              </w:rPr>
              <w:fldChar w:fldCharType="begin">
                <w:fldData xml:space="preserve">PEVuZE5vdGU+PENpdGU+PEF1dGhvcj5LYWxob3I8L0F1dGhvcj48WWVhcj4yMDA5PC9ZZWFyPjxS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</w:fldData>
              </w:fldChar>
            </w:r>
            <w:r w:rsidRPr="00477293">
              <w:rPr>
                <w:rFonts w:cstheme="minorHAnsi"/>
                <w:sz w:val="16"/>
                <w:szCs w:val="16"/>
              </w:rPr>
              <w:instrText xml:space="preserve"> ADDIN EN.CITE </w:instrText>
            </w:r>
            <w:r w:rsidRPr="00477293">
              <w:rPr>
                <w:rFonts w:cstheme="minorHAnsi"/>
                <w:sz w:val="16"/>
                <w:szCs w:val="16"/>
              </w:rPr>
              <w:fldChar w:fldCharType="begin">
                <w:fldData xml:space="preserve">PEVuZE5vdGU+PENpdGU+PEF1dGhvcj5LYWxob3I8L0F1dGhvcj48WWVhcj4yMDA5PC9ZZWFyPjxS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</w:fldData>
              </w:fldChar>
            </w:r>
            <w:r w:rsidRPr="00477293">
              <w:rPr>
                <w:rFonts w:cstheme="minorHAnsi"/>
                <w:sz w:val="16"/>
                <w:szCs w:val="16"/>
              </w:rPr>
              <w:instrText xml:space="preserve"> ADDIN EN.CITE.DATA </w:instrText>
            </w:r>
            <w:r w:rsidRPr="00477293">
              <w:rPr>
                <w:rFonts w:cstheme="minorHAnsi"/>
                <w:sz w:val="16"/>
                <w:szCs w:val="16"/>
              </w:rPr>
            </w:r>
            <w:r w:rsidRPr="00477293">
              <w:rPr>
                <w:rFonts w:cstheme="minorHAnsi"/>
                <w:sz w:val="16"/>
                <w:szCs w:val="16"/>
              </w:rPr>
              <w:fldChar w:fldCharType="end"/>
            </w:r>
            <w:r w:rsidRPr="00477293">
              <w:rPr>
                <w:rFonts w:cstheme="minorHAnsi"/>
                <w:sz w:val="16"/>
                <w:szCs w:val="16"/>
              </w:rPr>
            </w:r>
            <w:r w:rsidRPr="00477293">
              <w:rPr>
                <w:rFonts w:cstheme="minorHAnsi"/>
                <w:sz w:val="16"/>
                <w:szCs w:val="16"/>
              </w:rPr>
              <w:fldChar w:fldCharType="separate"/>
            </w:r>
            <w:r w:rsidRPr="00477293">
              <w:rPr>
                <w:rFonts w:cstheme="minorHAnsi"/>
                <w:noProof/>
                <w:sz w:val="16"/>
                <w:szCs w:val="16"/>
                <w:vertAlign w:val="superscript"/>
              </w:rPr>
              <w:t>12,13</w:t>
            </w:r>
            <w:r w:rsidRPr="00477293">
              <w:rPr>
                <w:rFonts w:cstheme="minorHAnsi"/>
                <w:sz w:val="16"/>
                <w:szCs w:val="16"/>
              </w:rPr>
              <w:fldChar w:fldCharType="end"/>
            </w:r>
          </w:p>
          <w:p w14:paraId="4476EE24" w14:textId="77777777" w:rsidR="00477293" w:rsidRPr="00E34AC3" w:rsidRDefault="00477293" w:rsidP="00477293">
            <w:pPr>
              <w:spacing w:after="0" w:line="240" w:lineRule="auto"/>
              <w:rPr>
                <w:rFonts w:cstheme="minorHAnsi"/>
                <w:sz w:val="14"/>
                <w:szCs w:val="14"/>
              </w:rPr>
            </w:pPr>
          </w:p>
          <w:p w14:paraId="5AFF6AE1" w14:textId="46DDC5AE" w:rsidR="00477293" w:rsidRDefault="00477293" w:rsidP="00477293">
            <w:pPr>
              <w:spacing w:after="0" w:line="240" w:lineRule="auto"/>
              <w:rPr>
                <w:rFonts w:cstheme="minorHAnsi"/>
                <w:sz w:val="16"/>
                <w:szCs w:val="16"/>
              </w:rPr>
            </w:pPr>
            <w:r w:rsidRPr="00477293">
              <w:rPr>
                <w:rFonts w:cstheme="minorHAnsi"/>
                <w:sz w:val="16"/>
                <w:szCs w:val="16"/>
              </w:rPr>
              <w:t xml:space="preserve">PSTT generally grossly involves the </w:t>
            </w:r>
            <w:proofErr w:type="spellStart"/>
            <w:r w:rsidRPr="00477293">
              <w:rPr>
                <w:rFonts w:cstheme="minorHAnsi"/>
                <w:sz w:val="16"/>
                <w:szCs w:val="16"/>
              </w:rPr>
              <w:t>endomyometrium</w:t>
            </w:r>
            <w:proofErr w:type="spellEnd"/>
            <w:r w:rsidRPr="00477293">
              <w:rPr>
                <w:rFonts w:cstheme="minorHAnsi"/>
                <w:sz w:val="16"/>
                <w:szCs w:val="16"/>
              </w:rPr>
              <w:t xml:space="preserve"> as a relatively well-circumscribed solid mass with deep myometrial invasion. Perforation may occur with extension into the broad ligament and adnexa in rare cases. The cut surface of the tumour is usually solid and fleshy with </w:t>
            </w:r>
            <w:proofErr w:type="gramStart"/>
            <w:r w:rsidRPr="00477293">
              <w:rPr>
                <w:rFonts w:cstheme="minorHAnsi"/>
                <w:sz w:val="16"/>
                <w:szCs w:val="16"/>
              </w:rPr>
              <w:t>white-tan</w:t>
            </w:r>
            <w:proofErr w:type="gramEnd"/>
            <w:r w:rsidRPr="00477293">
              <w:rPr>
                <w:rFonts w:cstheme="minorHAnsi"/>
                <w:sz w:val="16"/>
                <w:szCs w:val="16"/>
              </w:rPr>
              <w:t xml:space="preserve"> to light yellow colour. Histologically, the tumour consists of relatively large, polyhedral to round, predominately mononuclear intermediate trophoblastic cells forming cords, </w:t>
            </w:r>
            <w:proofErr w:type="gramStart"/>
            <w:r w:rsidRPr="00477293">
              <w:rPr>
                <w:rFonts w:cstheme="minorHAnsi"/>
                <w:sz w:val="16"/>
                <w:szCs w:val="16"/>
              </w:rPr>
              <w:t>nests</w:t>
            </w:r>
            <w:proofErr w:type="gramEnd"/>
            <w:r w:rsidRPr="00477293">
              <w:rPr>
                <w:rFonts w:cstheme="minorHAnsi"/>
                <w:sz w:val="16"/>
                <w:szCs w:val="16"/>
              </w:rPr>
              <w:t xml:space="preserve"> or sheets. At the tumour border, the tumour cells characteristically infiltrate and separate myometrial smooth muscle fibres. Vascular involvement is common in the form of tumour cells replacing the entire vessel wall except the pre-existing endothelial cells. Cytologically, the tumour cells have abundant amphophilic, eosinophilic or clear cytoplasm and variably sized and shaped nuclei. </w:t>
            </w:r>
            <w:proofErr w:type="gramStart"/>
            <w:r w:rsidRPr="00477293">
              <w:rPr>
                <w:rFonts w:cstheme="minorHAnsi"/>
                <w:sz w:val="16"/>
                <w:szCs w:val="16"/>
              </w:rPr>
              <w:t>Large convoluted</w:t>
            </w:r>
            <w:proofErr w:type="gramEnd"/>
            <w:r w:rsidRPr="00477293">
              <w:rPr>
                <w:rFonts w:cstheme="minorHAnsi"/>
                <w:sz w:val="16"/>
                <w:szCs w:val="16"/>
              </w:rPr>
              <w:t xml:space="preserve"> nuclei with marked </w:t>
            </w:r>
            <w:proofErr w:type="spellStart"/>
            <w:r w:rsidRPr="00477293">
              <w:rPr>
                <w:rFonts w:cstheme="minorHAnsi"/>
                <w:sz w:val="16"/>
                <w:szCs w:val="16"/>
              </w:rPr>
              <w:t>hyperchromasia</w:t>
            </w:r>
            <w:proofErr w:type="spellEnd"/>
            <w:r w:rsidRPr="00477293">
              <w:rPr>
                <w:rFonts w:cstheme="minorHAnsi"/>
                <w:sz w:val="16"/>
                <w:szCs w:val="16"/>
              </w:rPr>
              <w:t xml:space="preserve">, nuclear grooves and nuclear pseudo-inclusions are present in most cases. Scattered multinucleated cells resembling </w:t>
            </w:r>
            <w:proofErr w:type="spellStart"/>
            <w:r w:rsidRPr="00477293">
              <w:rPr>
                <w:rFonts w:cstheme="minorHAnsi"/>
                <w:sz w:val="16"/>
                <w:szCs w:val="16"/>
              </w:rPr>
              <w:t>syncytiotrophoblast</w:t>
            </w:r>
            <w:proofErr w:type="spellEnd"/>
            <w:r w:rsidRPr="00477293">
              <w:rPr>
                <w:rFonts w:cstheme="minorHAnsi"/>
                <w:sz w:val="16"/>
                <w:szCs w:val="16"/>
              </w:rPr>
              <w:t xml:space="preserve"> are common. Nucleoli are generally present and may be prominent. Mitotic count is usually between 2 to 4 per </w:t>
            </w:r>
            <w:r w:rsidRPr="00477293">
              <w:rPr>
                <w:rFonts w:cstheme="minorHAnsi"/>
                <w:color w:val="000000"/>
                <w:sz w:val="16"/>
                <w:szCs w:val="16"/>
                <w:lang w:val="en"/>
              </w:rPr>
              <w:t>2 mm</w:t>
            </w:r>
            <w:r w:rsidRPr="00477293">
              <w:rPr>
                <w:rFonts w:cstheme="minorHAnsi"/>
                <w:color w:val="000000"/>
                <w:sz w:val="16"/>
                <w:szCs w:val="16"/>
                <w:vertAlign w:val="superscript"/>
                <w:lang w:val="en"/>
              </w:rPr>
              <w:t>2</w:t>
            </w:r>
            <w:r w:rsidRPr="00477293">
              <w:rPr>
                <w:rFonts w:cstheme="minorHAnsi"/>
                <w:color w:val="000000"/>
                <w:sz w:val="16"/>
                <w:szCs w:val="16"/>
                <w:lang w:val="en"/>
              </w:rPr>
              <w:t xml:space="preserve">, equivalent to 10 high power fields (HPF) (if field diameter is 0.55 </w:t>
            </w:r>
            <w:proofErr w:type="gramStart"/>
            <w:r w:rsidRPr="00477293">
              <w:rPr>
                <w:rFonts w:cstheme="minorHAnsi"/>
                <w:color w:val="000000"/>
                <w:sz w:val="16"/>
                <w:szCs w:val="16"/>
                <w:lang w:val="en"/>
              </w:rPr>
              <w:t>mm;</w:t>
            </w:r>
            <w:proofErr w:type="gramEnd"/>
            <w:r w:rsidRPr="00477293">
              <w:rPr>
                <w:rFonts w:cstheme="minorHAnsi"/>
                <w:color w:val="000000"/>
                <w:sz w:val="16"/>
                <w:szCs w:val="16"/>
                <w:lang w:val="en"/>
              </w:rPr>
              <w:t xml:space="preserve"> i.e., depending on the design of the microscope)</w:t>
            </w:r>
            <w:r w:rsidRPr="00477293">
              <w:rPr>
                <w:rFonts w:cstheme="minorHAnsi"/>
                <w:sz w:val="16"/>
                <w:szCs w:val="16"/>
              </w:rPr>
              <w:t>. PSTT typically expresses human placental lactogen (</w:t>
            </w:r>
            <w:proofErr w:type="spellStart"/>
            <w:r w:rsidRPr="00477293">
              <w:rPr>
                <w:rFonts w:cstheme="minorHAnsi"/>
                <w:sz w:val="16"/>
                <w:szCs w:val="16"/>
              </w:rPr>
              <w:t>hPL</w:t>
            </w:r>
            <w:proofErr w:type="spellEnd"/>
            <w:r w:rsidRPr="00477293">
              <w:rPr>
                <w:rFonts w:cstheme="minorHAnsi"/>
                <w:sz w:val="16"/>
                <w:szCs w:val="16"/>
              </w:rPr>
              <w:t xml:space="preserve">), </w:t>
            </w:r>
            <w:proofErr w:type="spellStart"/>
            <w:r w:rsidRPr="00477293">
              <w:rPr>
                <w:rFonts w:cstheme="minorHAnsi"/>
                <w:sz w:val="16"/>
                <w:szCs w:val="16"/>
              </w:rPr>
              <w:t>hCG</w:t>
            </w:r>
            <w:proofErr w:type="spellEnd"/>
            <w:r w:rsidRPr="00477293">
              <w:rPr>
                <w:rFonts w:cstheme="minorHAnsi"/>
                <w:sz w:val="16"/>
                <w:szCs w:val="16"/>
              </w:rPr>
              <w:t xml:space="preserve">, MUC-4, HSD3B1, CD10, HLA-G, GATA3, inhibin and Mel-CAM (CD146). The staining of </w:t>
            </w:r>
            <w:proofErr w:type="spellStart"/>
            <w:r w:rsidRPr="00477293">
              <w:rPr>
                <w:rFonts w:cstheme="minorHAnsi"/>
                <w:sz w:val="16"/>
                <w:szCs w:val="16"/>
              </w:rPr>
              <w:t>hPL</w:t>
            </w:r>
            <w:proofErr w:type="spellEnd"/>
            <w:r w:rsidRPr="00477293">
              <w:rPr>
                <w:rFonts w:cstheme="minorHAnsi"/>
                <w:sz w:val="16"/>
                <w:szCs w:val="16"/>
              </w:rPr>
              <w:t xml:space="preserve"> is generally strong and diffuse. In contrast, </w:t>
            </w:r>
            <w:proofErr w:type="spellStart"/>
            <w:r w:rsidRPr="00477293">
              <w:rPr>
                <w:rFonts w:cstheme="minorHAnsi"/>
                <w:sz w:val="16"/>
                <w:szCs w:val="16"/>
              </w:rPr>
              <w:t>hCG</w:t>
            </w:r>
            <w:proofErr w:type="spellEnd"/>
            <w:r w:rsidRPr="00477293">
              <w:rPr>
                <w:rFonts w:cstheme="minorHAnsi"/>
                <w:sz w:val="16"/>
                <w:szCs w:val="16"/>
              </w:rPr>
              <w:t xml:space="preserve"> and inhibin are positive only in scattered multinucleated tumour cells. Epithelial markers including cytokeratin CK AE1/AE3 and CK18 are strongly expressed. Ki-67 is expressed in 10 to 30% of tumour cells.</w:t>
            </w:r>
            <w:r w:rsidRPr="00477293">
              <w:rPr>
                <w:rFonts w:cstheme="minorHAnsi"/>
                <w:sz w:val="16"/>
                <w:szCs w:val="16"/>
              </w:rPr>
              <w:fldChar w:fldCharType="begin">
                <w:fldData xml:space="preserve">PEVuZE5vdGU+PENpdGU+PEF1dGhvcj5TaGloIEllPC9BdXRob3I+PFllYXI+MjAwNzwvWWVhcj48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</w:fldData>
              </w:fldChar>
            </w:r>
            <w:r w:rsidRPr="00477293">
              <w:rPr>
                <w:rFonts w:cstheme="minorHAnsi"/>
                <w:sz w:val="16"/>
                <w:szCs w:val="16"/>
              </w:rPr>
              <w:instrText xml:space="preserve"> ADDIN EN.CITE </w:instrText>
            </w:r>
            <w:r w:rsidRPr="00477293">
              <w:rPr>
                <w:rFonts w:cstheme="minorHAnsi"/>
                <w:sz w:val="16"/>
                <w:szCs w:val="16"/>
              </w:rPr>
              <w:fldChar w:fldCharType="begin">
                <w:fldData xml:space="preserve">PEVuZE5vdGU+PENpdGU+PEF1dGhvcj5TaGloIEllPC9BdXRob3I+PFllYXI+MjAwNzwvWWVhcj48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</w:fldData>
              </w:fldChar>
            </w:r>
            <w:r w:rsidRPr="00477293">
              <w:rPr>
                <w:rFonts w:cstheme="minorHAnsi"/>
                <w:sz w:val="16"/>
                <w:szCs w:val="16"/>
              </w:rPr>
              <w:instrText xml:space="preserve"> ADDIN EN.CITE.DATA </w:instrText>
            </w:r>
            <w:r w:rsidRPr="00477293">
              <w:rPr>
                <w:rFonts w:cstheme="minorHAnsi"/>
                <w:sz w:val="16"/>
                <w:szCs w:val="16"/>
              </w:rPr>
            </w:r>
            <w:r w:rsidRPr="00477293">
              <w:rPr>
                <w:rFonts w:cstheme="minorHAnsi"/>
                <w:sz w:val="16"/>
                <w:szCs w:val="16"/>
              </w:rPr>
              <w:fldChar w:fldCharType="end"/>
            </w:r>
            <w:r w:rsidRPr="00477293">
              <w:rPr>
                <w:rFonts w:cstheme="minorHAnsi"/>
                <w:sz w:val="16"/>
                <w:szCs w:val="16"/>
              </w:rPr>
            </w:r>
            <w:r w:rsidRPr="00477293">
              <w:rPr>
                <w:rFonts w:cstheme="minorHAnsi"/>
                <w:sz w:val="16"/>
                <w:szCs w:val="16"/>
              </w:rPr>
              <w:fldChar w:fldCharType="separate"/>
            </w:r>
            <w:r w:rsidRPr="00477293">
              <w:rPr>
                <w:rFonts w:cstheme="minorHAnsi"/>
                <w:noProof/>
                <w:sz w:val="16"/>
                <w:szCs w:val="16"/>
                <w:vertAlign w:val="superscript"/>
              </w:rPr>
              <w:t>14</w:t>
            </w:r>
            <w:r w:rsidRPr="00477293">
              <w:rPr>
                <w:rFonts w:cstheme="minorHAnsi"/>
                <w:sz w:val="16"/>
                <w:szCs w:val="16"/>
              </w:rPr>
              <w:fldChar w:fldCharType="end"/>
            </w:r>
            <w:r w:rsidRPr="00477293">
              <w:rPr>
                <w:rFonts w:cstheme="minorHAnsi"/>
                <w:sz w:val="16"/>
                <w:szCs w:val="16"/>
              </w:rPr>
              <w:t xml:space="preserve"> PSTT recurs or metastasizes in about 25-30% of the cases with a mortality of 6.5 -27%.</w:t>
            </w:r>
            <w:r w:rsidRPr="00477293">
              <w:rPr>
                <w:rFonts w:cstheme="minorHAnsi"/>
                <w:sz w:val="16"/>
                <w:szCs w:val="16"/>
              </w:rPr>
              <w:fldChar w:fldCharType="begin"/>
            </w:r>
            <w:r w:rsidRPr="00477293">
              <w:rPr>
                <w:rFonts w:cstheme="minorHAnsi"/>
                <w:sz w:val="16"/>
                <w:szCs w:val="16"/>
              </w:rPr>
              <w:instrText xml:space="preserve"> ADDIN EN.CITE &lt;EndNote&gt;&lt;Cite&gt;&lt;Author&gt;WHO Classification of Tumours Editorial Board&lt;/Author&gt;&lt;Year&gt;2020&lt;/Year&gt;&lt;RecNum&gt;281&lt;/RecNum&gt;&lt;DisplayText&gt;&lt;style face="superscript"&gt;3&lt;/style&gt;&lt;/DisplayText&gt;&lt;record&gt;&lt;rec-number&gt;281&lt;/rec-number&gt;&lt;foreign-keys&gt;&lt;key app="EN" db-id="zrwtx2r5p225suef9f4xtws5aazedrfwzvee" timestamp="1613647563"&gt;281&lt;/key&gt;&lt;/foreign-keys&gt;&lt;ref-type name="Book"&gt;6&lt;/ref-type&gt;&lt;contributors&gt;&lt;authors&gt;&lt;author&gt;WHO Classification of Tumours Editorial Board,.&lt;/author&gt;&lt;/authors&gt;&lt;/contributors&gt;&lt;titles&gt;&lt;title&gt;Female Genital Tumours, WHO Classification of Tumours, 5th Edition, Volume 4&lt;/title&gt;&lt;/titles&gt;&lt;dates&gt;&lt;year&gt;2020&lt;/year&gt;&lt;/dates&gt;&lt;pub-location&gt;Lyon&lt;/pub-location&gt;&lt;publisher&gt;IARC Press&lt;/publisher&gt;&lt;urls&gt;&lt;/urls&gt;&lt;/record&gt;&lt;/Cite&gt;&lt;/EndNote&gt;</w:instrText>
            </w:r>
            <w:r w:rsidRPr="00477293">
              <w:rPr>
                <w:rFonts w:cstheme="minorHAnsi"/>
                <w:sz w:val="16"/>
                <w:szCs w:val="16"/>
              </w:rPr>
              <w:fldChar w:fldCharType="separate"/>
            </w:r>
            <w:r w:rsidRPr="00477293">
              <w:rPr>
                <w:rFonts w:cstheme="minorHAnsi"/>
                <w:noProof/>
                <w:sz w:val="16"/>
                <w:szCs w:val="16"/>
                <w:vertAlign w:val="superscript"/>
              </w:rPr>
              <w:t>3</w:t>
            </w:r>
            <w:r w:rsidRPr="00477293">
              <w:rPr>
                <w:rFonts w:cstheme="minorHAnsi"/>
                <w:sz w:val="16"/>
                <w:szCs w:val="16"/>
              </w:rPr>
              <w:fldChar w:fldCharType="end"/>
            </w:r>
          </w:p>
          <w:p w14:paraId="7FC45666" w14:textId="3E28C777" w:rsidR="00477293" w:rsidRDefault="00072D09" w:rsidP="00477293">
            <w:pPr>
              <w:spacing w:after="0" w:line="240" w:lineRule="auto"/>
              <w:rPr>
                <w:rFonts w:cstheme="minorHAnsi"/>
                <w:sz w:val="16"/>
                <w:szCs w:val="16"/>
              </w:rPr>
            </w:pPr>
            <w:r>
              <w:rPr>
                <w:rFonts w:cstheme="minorHAnsi"/>
                <w:sz w:val="16"/>
                <w:szCs w:val="16"/>
              </w:rPr>
              <w:lastRenderedPageBreak/>
              <w:t>E</w:t>
            </w:r>
            <w:r w:rsidRPr="00072D09">
              <w:rPr>
                <w:rFonts w:cstheme="minorHAnsi"/>
                <w:sz w:val="16"/>
                <w:szCs w:val="16"/>
              </w:rPr>
              <w:t>pithelioid trophoblastic tumour</w:t>
            </w:r>
            <w:r w:rsidR="00477293" w:rsidRPr="00477293">
              <w:rPr>
                <w:rFonts w:cstheme="minorHAnsi"/>
                <w:sz w:val="16"/>
                <w:szCs w:val="16"/>
              </w:rPr>
              <w:t xml:space="preserve"> generally forms a discrete </w:t>
            </w:r>
            <w:proofErr w:type="gramStart"/>
            <w:r w:rsidR="00477293" w:rsidRPr="00477293">
              <w:rPr>
                <w:rFonts w:cstheme="minorHAnsi"/>
                <w:sz w:val="16"/>
                <w:szCs w:val="16"/>
              </w:rPr>
              <w:t>nodule</w:t>
            </w:r>
            <w:proofErr w:type="gramEnd"/>
            <w:r w:rsidR="00477293" w:rsidRPr="00477293">
              <w:rPr>
                <w:rFonts w:cstheme="minorHAnsi"/>
                <w:sz w:val="16"/>
                <w:szCs w:val="16"/>
              </w:rPr>
              <w:t xml:space="preserve"> or a cystic </w:t>
            </w:r>
            <w:proofErr w:type="spellStart"/>
            <w:r w:rsidR="00477293" w:rsidRPr="00477293">
              <w:rPr>
                <w:rFonts w:cstheme="minorHAnsi"/>
                <w:sz w:val="16"/>
                <w:szCs w:val="16"/>
              </w:rPr>
              <w:t>hemorrhagic</w:t>
            </w:r>
            <w:proofErr w:type="spellEnd"/>
            <w:r w:rsidR="00477293" w:rsidRPr="00477293">
              <w:rPr>
                <w:rFonts w:cstheme="minorHAnsi"/>
                <w:sz w:val="16"/>
                <w:szCs w:val="16"/>
              </w:rPr>
              <w:t xml:space="preserve"> mass deeply invading the surrounding structures and frequently arises in the cervix or lower uterine segment. The tumour cut surface is </w:t>
            </w:r>
            <w:proofErr w:type="gramStart"/>
            <w:r w:rsidR="00477293" w:rsidRPr="00477293">
              <w:rPr>
                <w:rFonts w:cstheme="minorHAnsi"/>
                <w:sz w:val="16"/>
                <w:szCs w:val="16"/>
              </w:rPr>
              <w:t>white-tan</w:t>
            </w:r>
            <w:proofErr w:type="gramEnd"/>
            <w:r w:rsidR="00477293" w:rsidRPr="00477293">
              <w:rPr>
                <w:rFonts w:cstheme="minorHAnsi"/>
                <w:sz w:val="16"/>
                <w:szCs w:val="16"/>
              </w:rPr>
              <w:t xml:space="preserve"> to brown, with varying amounts of </w:t>
            </w:r>
            <w:proofErr w:type="spellStart"/>
            <w:r w:rsidR="00477293" w:rsidRPr="00477293">
              <w:rPr>
                <w:rFonts w:cstheme="minorHAnsi"/>
                <w:sz w:val="16"/>
                <w:szCs w:val="16"/>
              </w:rPr>
              <w:t>hemorrhage</w:t>
            </w:r>
            <w:proofErr w:type="spellEnd"/>
            <w:r w:rsidR="00477293" w:rsidRPr="00477293">
              <w:rPr>
                <w:rFonts w:cstheme="minorHAnsi"/>
                <w:sz w:val="16"/>
                <w:szCs w:val="16"/>
              </w:rPr>
              <w:t xml:space="preserve"> and necrosis. Ulceration and fistula formation may be seen. Histologically ETT shows a nodular, expansile growth with sharply circumscribed tumour border. The tumour cells form nests, </w:t>
            </w:r>
            <w:proofErr w:type="gramStart"/>
            <w:r w:rsidR="00477293" w:rsidRPr="00477293">
              <w:rPr>
                <w:rFonts w:cstheme="minorHAnsi"/>
                <w:sz w:val="16"/>
                <w:szCs w:val="16"/>
              </w:rPr>
              <w:t>cords</w:t>
            </w:r>
            <w:proofErr w:type="gramEnd"/>
            <w:r w:rsidR="00477293" w:rsidRPr="00477293">
              <w:rPr>
                <w:rFonts w:cstheme="minorHAnsi"/>
                <w:sz w:val="16"/>
                <w:szCs w:val="16"/>
              </w:rPr>
              <w:t xml:space="preserve"> or large sheets. They are uniform, medium sized epithelioid cells with a moderate amount of finely granular, eosinophilic to clear cytoplasm, distinct cell borders, and round nuclei with small nucleoli. Eosinophilic hyaline-like material is characteristically present in the centre of some tumour nests, simulating keratin formation. Extensive or ‘geographic’ necrosis is often present. </w:t>
            </w:r>
            <w:r w:rsidR="00477293" w:rsidRPr="00477293">
              <w:rPr>
                <w:rFonts w:cstheme="minorHAnsi"/>
                <w:color w:val="000000"/>
                <w:sz w:val="16"/>
                <w:szCs w:val="16"/>
                <w:lang w:val="en"/>
              </w:rPr>
              <w:t>Most of the tumours have a mitotic count ranging from 0-9 per 2 mm</w:t>
            </w:r>
            <w:r w:rsidR="00477293" w:rsidRPr="00477293">
              <w:rPr>
                <w:rFonts w:cstheme="minorHAnsi"/>
                <w:color w:val="000000"/>
                <w:sz w:val="16"/>
                <w:szCs w:val="16"/>
                <w:vertAlign w:val="superscript"/>
                <w:lang w:val="en"/>
              </w:rPr>
              <w:t>2</w:t>
            </w:r>
            <w:r w:rsidR="00477293" w:rsidRPr="00477293">
              <w:rPr>
                <w:rFonts w:cstheme="minorHAnsi"/>
                <w:color w:val="000000"/>
                <w:sz w:val="16"/>
                <w:szCs w:val="16"/>
                <w:lang w:val="en"/>
              </w:rPr>
              <w:t xml:space="preserve">, equivalent to 10 HPFs (if field diameter is 0.55 </w:t>
            </w:r>
            <w:proofErr w:type="gramStart"/>
            <w:r w:rsidR="00477293" w:rsidRPr="00477293">
              <w:rPr>
                <w:rFonts w:cstheme="minorHAnsi"/>
                <w:color w:val="000000"/>
                <w:sz w:val="16"/>
                <w:szCs w:val="16"/>
                <w:lang w:val="en"/>
              </w:rPr>
              <w:t>mm;</w:t>
            </w:r>
            <w:proofErr w:type="gramEnd"/>
            <w:r w:rsidR="00477293" w:rsidRPr="00477293">
              <w:rPr>
                <w:rFonts w:cstheme="minorHAnsi"/>
                <w:color w:val="000000"/>
                <w:sz w:val="16"/>
                <w:szCs w:val="16"/>
                <w:lang w:val="en"/>
              </w:rPr>
              <w:t xml:space="preserve"> i.e., depending on the design of the microscope) but it may be as high as 48 per 2 mm</w:t>
            </w:r>
            <w:r w:rsidR="00477293" w:rsidRPr="00477293">
              <w:rPr>
                <w:rFonts w:cstheme="minorHAnsi"/>
                <w:color w:val="000000"/>
                <w:sz w:val="16"/>
                <w:szCs w:val="16"/>
                <w:vertAlign w:val="superscript"/>
                <w:lang w:val="en"/>
              </w:rPr>
              <w:t>2</w:t>
            </w:r>
            <w:r w:rsidR="00477293" w:rsidRPr="00477293">
              <w:rPr>
                <w:rFonts w:cstheme="minorHAnsi"/>
                <w:color w:val="000000"/>
                <w:sz w:val="16"/>
                <w:szCs w:val="16"/>
                <w:lang w:val="en"/>
              </w:rPr>
              <w:t>. </w:t>
            </w:r>
            <w:r w:rsidR="00477293" w:rsidRPr="00477293">
              <w:rPr>
                <w:rFonts w:cstheme="minorHAnsi"/>
                <w:sz w:val="16"/>
                <w:szCs w:val="16"/>
              </w:rPr>
              <w:t xml:space="preserve">The tumour cells typically diffusely express H3D3B1, HLA-G, p63, GATA 3, p40, cyclin E, inhibin, EMA and </w:t>
            </w:r>
            <w:proofErr w:type="spellStart"/>
            <w:r w:rsidR="00477293" w:rsidRPr="00477293">
              <w:rPr>
                <w:rFonts w:cstheme="minorHAnsi"/>
                <w:sz w:val="16"/>
                <w:szCs w:val="16"/>
              </w:rPr>
              <w:t>cytokeratins</w:t>
            </w:r>
            <w:proofErr w:type="spellEnd"/>
            <w:r w:rsidR="00477293" w:rsidRPr="00477293">
              <w:rPr>
                <w:rFonts w:cstheme="minorHAnsi"/>
                <w:sz w:val="16"/>
                <w:szCs w:val="16"/>
              </w:rPr>
              <w:t xml:space="preserve"> (CK18, CAM5.2, AE1/3). Mel-CAM and </w:t>
            </w:r>
            <w:proofErr w:type="spellStart"/>
            <w:r w:rsidR="00477293" w:rsidRPr="00477293">
              <w:rPr>
                <w:rFonts w:cstheme="minorHAnsi"/>
                <w:sz w:val="16"/>
                <w:szCs w:val="16"/>
              </w:rPr>
              <w:t>hPL</w:t>
            </w:r>
            <w:proofErr w:type="spellEnd"/>
            <w:r w:rsidR="00477293" w:rsidRPr="00477293">
              <w:rPr>
                <w:rFonts w:cstheme="minorHAnsi"/>
                <w:sz w:val="16"/>
                <w:szCs w:val="16"/>
              </w:rPr>
              <w:t xml:space="preserve"> are expressed only in individual cells and the Ki-67 proliferation index is over 10%. ETT may mimic cervical squamous cell carcinoma, due to frequent eosinophilic ‘keratin-like’ material within the tumour nests and the ability to colonise the cervical mucosal surface or glandular epithelium, therefore, simulating high-grade squamous intraepithelial lesion. ETT metastasizes in about 25-30% of the cases with a mortality of 10-24%.</w:t>
            </w:r>
            <w:r w:rsidR="00477293" w:rsidRPr="00477293">
              <w:rPr>
                <w:rFonts w:cstheme="minorHAnsi"/>
                <w:sz w:val="16"/>
                <w:szCs w:val="16"/>
                <w:vertAlign w:val="superscript"/>
              </w:rPr>
              <w:t>6</w:t>
            </w:r>
            <w:r w:rsidR="00477293" w:rsidRPr="00477293">
              <w:rPr>
                <w:rFonts w:cstheme="minorHAnsi"/>
                <w:sz w:val="16"/>
                <w:szCs w:val="16"/>
              </w:rPr>
              <w:t xml:space="preserve"> </w:t>
            </w:r>
          </w:p>
          <w:p w14:paraId="05FEDC4E" w14:textId="77777777" w:rsidR="00477293" w:rsidRPr="00477293" w:rsidRDefault="00477293" w:rsidP="00477293">
            <w:pPr>
              <w:spacing w:after="0" w:line="240" w:lineRule="auto"/>
              <w:rPr>
                <w:rFonts w:cstheme="minorHAnsi"/>
                <w:sz w:val="16"/>
                <w:szCs w:val="16"/>
              </w:rPr>
            </w:pPr>
          </w:p>
          <w:p w14:paraId="13F016B6" w14:textId="77777777" w:rsidR="00477293" w:rsidRPr="00477293" w:rsidRDefault="00477293" w:rsidP="00477293">
            <w:pPr>
              <w:spacing w:after="0" w:line="240" w:lineRule="auto"/>
              <w:rPr>
                <w:rFonts w:cstheme="minorHAnsi"/>
                <w:sz w:val="16"/>
                <w:szCs w:val="16"/>
              </w:rPr>
            </w:pPr>
            <w:r w:rsidRPr="00477293">
              <w:rPr>
                <w:rFonts w:cstheme="minorHAnsi"/>
                <w:sz w:val="16"/>
                <w:szCs w:val="16"/>
              </w:rPr>
              <w:t xml:space="preserve">Mixed trophoblastic tumours consist of discrete areas of two or more components of choriocarcinoma, PSTT, and/or ETT, with characteristic histomorphology of each type as described above. The most common mixed trophoblastic tumour is mixed choriocarcinoma and ETT; </w:t>
            </w:r>
            <w:proofErr w:type="gramStart"/>
            <w:r w:rsidRPr="00477293">
              <w:rPr>
                <w:rFonts w:cstheme="minorHAnsi"/>
                <w:sz w:val="16"/>
                <w:szCs w:val="16"/>
              </w:rPr>
              <w:t>less</w:t>
            </w:r>
            <w:proofErr w:type="gramEnd"/>
            <w:r w:rsidRPr="00477293">
              <w:rPr>
                <w:rFonts w:cstheme="minorHAnsi"/>
                <w:sz w:val="16"/>
                <w:szCs w:val="16"/>
              </w:rPr>
              <w:t xml:space="preserve"> common forms are mixed choriocarcinoma and PSTT, and mixed ETT and PSTT. The least common subtype is mixed choriocarcinoma, ETT, and PSTT.</w:t>
            </w:r>
            <w:r w:rsidRPr="00477293">
              <w:rPr>
                <w:rFonts w:cstheme="minorHAnsi"/>
                <w:sz w:val="16"/>
                <w:szCs w:val="16"/>
              </w:rPr>
              <w:fldChar w:fldCharType="begin">
                <w:fldData xml:space="preserve">PEVuZE5vdGU+PENpdGU+PEF1dGhvcj5SYW1vbmRldHRhPC9BdXRob3I+PFllYXI+MjAwMjwvWWVh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</w:fldData>
              </w:fldChar>
            </w:r>
            <w:r w:rsidRPr="00477293">
              <w:rPr>
                <w:rFonts w:cstheme="minorHAnsi"/>
                <w:sz w:val="16"/>
                <w:szCs w:val="16"/>
              </w:rPr>
              <w:instrText xml:space="preserve"> ADDIN EN.CITE </w:instrText>
            </w:r>
            <w:r w:rsidRPr="00477293">
              <w:rPr>
                <w:rFonts w:cstheme="minorHAnsi"/>
                <w:sz w:val="16"/>
                <w:szCs w:val="16"/>
              </w:rPr>
              <w:fldChar w:fldCharType="begin">
                <w:fldData xml:space="preserve">PEVuZE5vdGU+PENpdGU+PEF1dGhvcj5SYW1vbmRldHRhPC9BdXRob3I+PFllYXI+MjAwMjwvWWVh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</w:fldData>
              </w:fldChar>
            </w:r>
            <w:r w:rsidRPr="00477293">
              <w:rPr>
                <w:rFonts w:cstheme="minorHAnsi"/>
                <w:sz w:val="16"/>
                <w:szCs w:val="16"/>
              </w:rPr>
              <w:instrText xml:space="preserve"> ADDIN EN.CITE.DATA </w:instrText>
            </w:r>
            <w:r w:rsidRPr="00477293">
              <w:rPr>
                <w:rFonts w:cstheme="minorHAnsi"/>
                <w:sz w:val="16"/>
                <w:szCs w:val="16"/>
              </w:rPr>
            </w:r>
            <w:r w:rsidRPr="00477293">
              <w:rPr>
                <w:rFonts w:cstheme="minorHAnsi"/>
                <w:sz w:val="16"/>
                <w:szCs w:val="16"/>
              </w:rPr>
              <w:fldChar w:fldCharType="end"/>
            </w:r>
            <w:r w:rsidRPr="00477293">
              <w:rPr>
                <w:rFonts w:cstheme="minorHAnsi"/>
                <w:sz w:val="16"/>
                <w:szCs w:val="16"/>
              </w:rPr>
            </w:r>
            <w:r w:rsidRPr="00477293">
              <w:rPr>
                <w:rFonts w:cstheme="minorHAnsi"/>
                <w:sz w:val="16"/>
                <w:szCs w:val="16"/>
              </w:rPr>
              <w:fldChar w:fldCharType="separate"/>
            </w:r>
            <w:r w:rsidRPr="00477293">
              <w:rPr>
                <w:rFonts w:cstheme="minorHAnsi"/>
                <w:noProof/>
                <w:sz w:val="16"/>
                <w:szCs w:val="16"/>
                <w:vertAlign w:val="superscript"/>
              </w:rPr>
              <w:t>15,16</w:t>
            </w:r>
            <w:r w:rsidRPr="00477293">
              <w:rPr>
                <w:rFonts w:cstheme="minorHAnsi"/>
                <w:sz w:val="16"/>
                <w:szCs w:val="16"/>
              </w:rPr>
              <w:fldChar w:fldCharType="end"/>
            </w:r>
            <w:r w:rsidRPr="00477293">
              <w:rPr>
                <w:rFonts w:cstheme="minorHAnsi"/>
                <w:sz w:val="16"/>
                <w:szCs w:val="16"/>
              </w:rPr>
              <w:t xml:space="preserve"> The choriocarcinoma component often dictates the tumour recurrence. </w:t>
            </w:r>
          </w:p>
          <w:p w14:paraId="3BD9974F" w14:textId="77777777" w:rsidR="00477293" w:rsidRPr="00477293" w:rsidRDefault="00477293" w:rsidP="00477293">
            <w:pPr>
              <w:spacing w:after="0" w:line="240" w:lineRule="auto"/>
              <w:rPr>
                <w:rFonts w:cstheme="minorHAnsi"/>
                <w:sz w:val="16"/>
                <w:szCs w:val="16"/>
              </w:rPr>
            </w:pPr>
            <w:r w:rsidRPr="00477293">
              <w:rPr>
                <w:rFonts w:cstheme="minorHAnsi"/>
                <w:sz w:val="16"/>
                <w:szCs w:val="16"/>
              </w:rPr>
              <w:br w:type="page"/>
            </w:r>
          </w:p>
          <w:p w14:paraId="258E9522" w14:textId="68BC575C" w:rsidR="00477293" w:rsidRDefault="00477293" w:rsidP="00477293">
            <w:pPr>
              <w:spacing w:after="0" w:line="240" w:lineRule="auto"/>
              <w:rPr>
                <w:rFonts w:cstheme="minorHAnsi"/>
                <w:sz w:val="16"/>
                <w:szCs w:val="16"/>
              </w:rPr>
            </w:pPr>
            <w:r w:rsidRPr="00477293">
              <w:rPr>
                <w:rFonts w:cstheme="minorHAnsi"/>
                <w:sz w:val="16"/>
                <w:szCs w:val="16"/>
              </w:rPr>
              <w:t xml:space="preserve">Placental site nodule (PSN) is a non-neoplastic proliferation of chorion </w:t>
            </w:r>
            <w:proofErr w:type="spellStart"/>
            <w:r w:rsidRPr="00477293">
              <w:rPr>
                <w:rFonts w:cstheme="minorHAnsi"/>
                <w:sz w:val="16"/>
                <w:szCs w:val="16"/>
              </w:rPr>
              <w:t>laeve</w:t>
            </w:r>
            <w:proofErr w:type="spellEnd"/>
            <w:r w:rsidRPr="00477293">
              <w:rPr>
                <w:rFonts w:cstheme="minorHAnsi"/>
                <w:sz w:val="16"/>
                <w:szCs w:val="16"/>
              </w:rPr>
              <w:t xml:space="preserve"> type intermediate trophoblast and is usually an incidental finding in a curettage specimen. PSN consists of single to multiple, well-circumscribed, oval nodules or plaques of typically less than 5 mm in size. Variable numbers of intermediate trophoblastic cells are haphazardly arranged in cords or nests embedded in abundant hyalinised matrix. Zonation is usually present, with higher cellularity in the periphery and a central </w:t>
            </w:r>
            <w:proofErr w:type="spellStart"/>
            <w:r w:rsidRPr="00477293">
              <w:rPr>
                <w:rFonts w:cstheme="minorHAnsi"/>
                <w:sz w:val="16"/>
                <w:szCs w:val="16"/>
              </w:rPr>
              <w:t>hyalinisated</w:t>
            </w:r>
            <w:proofErr w:type="spellEnd"/>
            <w:r w:rsidRPr="00477293">
              <w:rPr>
                <w:rFonts w:cstheme="minorHAnsi"/>
                <w:sz w:val="16"/>
                <w:szCs w:val="16"/>
              </w:rPr>
              <w:t xml:space="preserve">, </w:t>
            </w:r>
            <w:proofErr w:type="spellStart"/>
            <w:r w:rsidRPr="00477293">
              <w:rPr>
                <w:rFonts w:cstheme="minorHAnsi"/>
                <w:sz w:val="16"/>
                <w:szCs w:val="16"/>
              </w:rPr>
              <w:t>paucicellular</w:t>
            </w:r>
            <w:proofErr w:type="spellEnd"/>
            <w:r w:rsidRPr="00477293">
              <w:rPr>
                <w:rFonts w:cstheme="minorHAnsi"/>
                <w:sz w:val="16"/>
                <w:szCs w:val="16"/>
              </w:rPr>
              <w:t xml:space="preserve"> area. Lymphocytic infiltrate is common at the </w:t>
            </w:r>
            <w:proofErr w:type="spellStart"/>
            <w:r w:rsidRPr="00477293">
              <w:rPr>
                <w:rFonts w:cstheme="minorHAnsi"/>
                <w:sz w:val="16"/>
                <w:szCs w:val="16"/>
              </w:rPr>
              <w:t>lesional</w:t>
            </w:r>
            <w:proofErr w:type="spellEnd"/>
            <w:r w:rsidRPr="00477293">
              <w:rPr>
                <w:rFonts w:cstheme="minorHAnsi"/>
                <w:sz w:val="16"/>
                <w:szCs w:val="16"/>
              </w:rPr>
              <w:t xml:space="preserve"> periphery. Mitotic activity is very low. </w:t>
            </w:r>
          </w:p>
          <w:p w14:paraId="1C7043F5" w14:textId="77777777" w:rsidR="00477293" w:rsidRPr="00477293" w:rsidRDefault="00477293" w:rsidP="00477293">
            <w:pPr>
              <w:spacing w:after="0" w:line="240" w:lineRule="auto"/>
              <w:rPr>
                <w:rFonts w:cstheme="minorHAnsi"/>
                <w:sz w:val="16"/>
                <w:szCs w:val="16"/>
              </w:rPr>
            </w:pPr>
          </w:p>
          <w:p w14:paraId="00EFF03C" w14:textId="138F815C" w:rsidR="00477293" w:rsidRDefault="00477293" w:rsidP="00477293">
            <w:pPr>
              <w:spacing w:after="0" w:line="240" w:lineRule="auto"/>
              <w:rPr>
                <w:rFonts w:cstheme="minorHAnsi"/>
                <w:sz w:val="16"/>
                <w:szCs w:val="16"/>
              </w:rPr>
            </w:pPr>
            <w:r w:rsidRPr="00477293">
              <w:rPr>
                <w:rFonts w:cstheme="minorHAnsi"/>
                <w:sz w:val="16"/>
                <w:szCs w:val="16"/>
              </w:rPr>
              <w:t xml:space="preserve">Immunohistochemically, </w:t>
            </w:r>
            <w:proofErr w:type="gramStart"/>
            <w:r w:rsidRPr="00477293">
              <w:rPr>
                <w:rFonts w:cstheme="minorHAnsi"/>
                <w:sz w:val="16"/>
                <w:szCs w:val="16"/>
              </w:rPr>
              <w:t>similar to</w:t>
            </w:r>
            <w:proofErr w:type="gramEnd"/>
            <w:r w:rsidRPr="00477293">
              <w:rPr>
                <w:rFonts w:cstheme="minorHAnsi"/>
                <w:sz w:val="16"/>
                <w:szCs w:val="16"/>
              </w:rPr>
              <w:t xml:space="preserve"> ETT, the </w:t>
            </w:r>
            <w:proofErr w:type="spellStart"/>
            <w:r w:rsidRPr="00477293">
              <w:rPr>
                <w:rFonts w:cstheme="minorHAnsi"/>
                <w:sz w:val="16"/>
                <w:szCs w:val="16"/>
              </w:rPr>
              <w:t>lesional</w:t>
            </w:r>
            <w:proofErr w:type="spellEnd"/>
            <w:r w:rsidRPr="00477293">
              <w:rPr>
                <w:rFonts w:cstheme="minorHAnsi"/>
                <w:sz w:val="16"/>
                <w:szCs w:val="16"/>
              </w:rPr>
              <w:t xml:space="preserve"> cells typically express </w:t>
            </w:r>
            <w:proofErr w:type="spellStart"/>
            <w:r w:rsidRPr="00477293">
              <w:rPr>
                <w:rFonts w:cstheme="minorHAnsi"/>
                <w:sz w:val="16"/>
                <w:szCs w:val="16"/>
              </w:rPr>
              <w:t>hPL</w:t>
            </w:r>
            <w:proofErr w:type="spellEnd"/>
            <w:r w:rsidRPr="00477293">
              <w:rPr>
                <w:rFonts w:cstheme="minorHAnsi"/>
                <w:sz w:val="16"/>
                <w:szCs w:val="16"/>
              </w:rPr>
              <w:t xml:space="preserve">, inhibin, p63, </w:t>
            </w:r>
            <w:proofErr w:type="spellStart"/>
            <w:r w:rsidRPr="00477293">
              <w:rPr>
                <w:rFonts w:cstheme="minorHAnsi"/>
                <w:sz w:val="16"/>
                <w:szCs w:val="16"/>
              </w:rPr>
              <w:t>cytokeratins</w:t>
            </w:r>
            <w:proofErr w:type="spellEnd"/>
            <w:r w:rsidRPr="00477293">
              <w:rPr>
                <w:rFonts w:cstheme="minorHAnsi"/>
                <w:sz w:val="16"/>
                <w:szCs w:val="16"/>
              </w:rPr>
              <w:t xml:space="preserve"> (CAM5.2, AE1/3) and epithelial membrane antigen (EMA). Vimentin is also strongly positive in most cases. However, Ki-67 proliferation index is less than 5%.</w:t>
            </w:r>
            <w:r w:rsidRPr="00477293">
              <w:rPr>
                <w:rFonts w:cstheme="minorHAnsi"/>
                <w:sz w:val="16"/>
                <w:szCs w:val="16"/>
              </w:rPr>
              <w:fldChar w:fldCharType="begin">
                <w:fldData xml:space="preserve">PEVuZE5vdGU+PENpdGU+PEF1dGhvcj5TaGloIEllPC9BdXRob3I+PFllYXI+MjAwNzwvWWVhcj48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</w:fldData>
              </w:fldChar>
            </w:r>
            <w:r w:rsidRPr="00477293">
              <w:rPr>
                <w:rFonts w:cstheme="minorHAnsi"/>
                <w:sz w:val="16"/>
                <w:szCs w:val="16"/>
              </w:rPr>
              <w:instrText xml:space="preserve"> ADDIN EN.CITE </w:instrText>
            </w:r>
            <w:r w:rsidRPr="00477293">
              <w:rPr>
                <w:rFonts w:cstheme="minorHAnsi"/>
                <w:sz w:val="16"/>
                <w:szCs w:val="16"/>
              </w:rPr>
              <w:fldChar w:fldCharType="begin">
                <w:fldData xml:space="preserve">PEVuZE5vdGU+PENpdGU+PEF1dGhvcj5TaGloIEllPC9BdXRob3I+PFllYXI+MjAwNzwvWWVhcj48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</w:fldData>
              </w:fldChar>
            </w:r>
            <w:r w:rsidRPr="00477293">
              <w:rPr>
                <w:rFonts w:cstheme="minorHAnsi"/>
                <w:sz w:val="16"/>
                <w:szCs w:val="16"/>
              </w:rPr>
              <w:instrText xml:space="preserve"> ADDIN EN.CITE.DATA </w:instrText>
            </w:r>
            <w:r w:rsidRPr="00477293">
              <w:rPr>
                <w:rFonts w:cstheme="minorHAnsi"/>
                <w:sz w:val="16"/>
                <w:szCs w:val="16"/>
              </w:rPr>
            </w:r>
            <w:r w:rsidRPr="00477293">
              <w:rPr>
                <w:rFonts w:cstheme="minorHAnsi"/>
                <w:sz w:val="16"/>
                <w:szCs w:val="16"/>
              </w:rPr>
              <w:fldChar w:fldCharType="end"/>
            </w:r>
            <w:r w:rsidRPr="00477293">
              <w:rPr>
                <w:rFonts w:cstheme="minorHAnsi"/>
                <w:sz w:val="16"/>
                <w:szCs w:val="16"/>
              </w:rPr>
            </w:r>
            <w:r w:rsidRPr="00477293">
              <w:rPr>
                <w:rFonts w:cstheme="minorHAnsi"/>
                <w:sz w:val="16"/>
                <w:szCs w:val="16"/>
              </w:rPr>
              <w:fldChar w:fldCharType="separate"/>
            </w:r>
            <w:r w:rsidRPr="00477293">
              <w:rPr>
                <w:rFonts w:cstheme="minorHAnsi"/>
                <w:noProof/>
                <w:sz w:val="16"/>
                <w:szCs w:val="16"/>
                <w:vertAlign w:val="superscript"/>
              </w:rPr>
              <w:t>14</w:t>
            </w:r>
            <w:r w:rsidRPr="00477293">
              <w:rPr>
                <w:rFonts w:cstheme="minorHAnsi"/>
                <w:sz w:val="16"/>
                <w:szCs w:val="16"/>
              </w:rPr>
              <w:fldChar w:fldCharType="end"/>
            </w:r>
            <w:r w:rsidRPr="00477293">
              <w:rPr>
                <w:rFonts w:cstheme="minorHAnsi"/>
                <w:sz w:val="16"/>
                <w:szCs w:val="16"/>
              </w:rPr>
              <w:t xml:space="preserve"> Atypical placental site nodule (APSN) is a recently reported trophoblastic lesion</w:t>
            </w:r>
            <w:r w:rsidRPr="00477293">
              <w:rPr>
                <w:rFonts w:cstheme="minorHAnsi"/>
                <w:sz w:val="16"/>
                <w:szCs w:val="16"/>
              </w:rPr>
              <w:fldChar w:fldCharType="begin">
                <w:fldData xml:space="preserve">PEVuZE5vdGU+PENpdGU+PEF1dGhvcj5LYXVyPC9BdXRob3I+PFllYXI+MjAxNTwvWWVhcj48UmVj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</w:fldData>
              </w:fldChar>
            </w:r>
            <w:r w:rsidRPr="00477293">
              <w:rPr>
                <w:rFonts w:cstheme="minorHAnsi"/>
                <w:sz w:val="16"/>
                <w:szCs w:val="16"/>
              </w:rPr>
              <w:instrText xml:space="preserve"> ADDIN EN.CITE </w:instrText>
            </w:r>
            <w:r w:rsidRPr="00477293">
              <w:rPr>
                <w:rFonts w:cstheme="minorHAnsi"/>
                <w:sz w:val="16"/>
                <w:szCs w:val="16"/>
              </w:rPr>
              <w:fldChar w:fldCharType="begin">
                <w:fldData xml:space="preserve">PEVuZE5vdGU+PENpdGU+PEF1dGhvcj5LYXVyPC9BdXRob3I+PFllYXI+MjAxNTwvWWVhcj48UmVj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</w:fldData>
              </w:fldChar>
            </w:r>
            <w:r w:rsidRPr="00477293">
              <w:rPr>
                <w:rFonts w:cstheme="minorHAnsi"/>
                <w:sz w:val="16"/>
                <w:szCs w:val="16"/>
              </w:rPr>
              <w:instrText xml:space="preserve"> ADDIN EN.CITE.DATA </w:instrText>
            </w:r>
            <w:r w:rsidRPr="00477293">
              <w:rPr>
                <w:rFonts w:cstheme="minorHAnsi"/>
                <w:sz w:val="16"/>
                <w:szCs w:val="16"/>
              </w:rPr>
            </w:r>
            <w:r w:rsidRPr="00477293">
              <w:rPr>
                <w:rFonts w:cstheme="minorHAnsi"/>
                <w:sz w:val="16"/>
                <w:szCs w:val="16"/>
              </w:rPr>
              <w:fldChar w:fldCharType="end"/>
            </w:r>
            <w:r w:rsidRPr="00477293">
              <w:rPr>
                <w:rFonts w:cstheme="minorHAnsi"/>
                <w:sz w:val="16"/>
                <w:szCs w:val="16"/>
              </w:rPr>
            </w:r>
            <w:r w:rsidRPr="00477293">
              <w:rPr>
                <w:rFonts w:cstheme="minorHAnsi"/>
                <w:sz w:val="16"/>
                <w:szCs w:val="16"/>
              </w:rPr>
              <w:fldChar w:fldCharType="separate"/>
            </w:r>
            <w:r w:rsidRPr="00477293">
              <w:rPr>
                <w:rFonts w:cstheme="minorHAnsi"/>
                <w:noProof/>
                <w:sz w:val="16"/>
                <w:szCs w:val="16"/>
                <w:vertAlign w:val="superscript"/>
              </w:rPr>
              <w:t>17,18</w:t>
            </w:r>
            <w:r w:rsidRPr="00477293">
              <w:rPr>
                <w:rFonts w:cstheme="minorHAnsi"/>
                <w:sz w:val="16"/>
                <w:szCs w:val="16"/>
              </w:rPr>
              <w:fldChar w:fldCharType="end"/>
            </w:r>
            <w:r w:rsidRPr="00477293">
              <w:rPr>
                <w:rFonts w:cstheme="minorHAnsi"/>
                <w:sz w:val="16"/>
                <w:szCs w:val="16"/>
              </w:rPr>
              <w:t xml:space="preserve"> which is included in the 2020 WHO Classification,</w:t>
            </w:r>
            <w:r w:rsidRPr="00477293">
              <w:rPr>
                <w:rFonts w:cstheme="minorHAnsi"/>
                <w:sz w:val="16"/>
                <w:szCs w:val="16"/>
              </w:rPr>
              <w:fldChar w:fldCharType="begin"/>
            </w:r>
            <w:r w:rsidRPr="00477293">
              <w:rPr>
                <w:rFonts w:cstheme="minorHAnsi"/>
                <w:sz w:val="16"/>
                <w:szCs w:val="16"/>
              </w:rPr>
              <w:instrText xml:space="preserve"> ADDIN EN.CITE &lt;EndNote&gt;&lt;Cite&gt;&lt;Author&gt;WHO Classification of Tumours Editorial Board&lt;/Author&gt;&lt;Year&gt;2020&lt;/Year&gt;&lt;RecNum&gt;281&lt;/RecNum&gt;&lt;DisplayText&gt;&lt;style face="superscript"&gt;3&lt;/style&gt;&lt;/DisplayText&gt;&lt;record&gt;&lt;rec-number&gt;281&lt;/rec-number&gt;&lt;foreign-keys&gt;&lt;key app="EN" db-id="zrwtx2r5p225suef9f4xtws5aazedrfwzvee" timestamp="1613647563"&gt;281&lt;/key&gt;&lt;/foreign-keys&gt;&lt;ref-type name="Book"&gt;6&lt;/ref-type&gt;&lt;contributors&gt;&lt;authors&gt;&lt;author&gt;WHO Classification of Tumours Editorial Board,.&lt;/author&gt;&lt;/authors&gt;&lt;/contributors&gt;&lt;titles&gt;&lt;title&gt;Female Genital Tumours, WHO Classification of Tumours, 5th Edition, Volume 4&lt;/title&gt;&lt;/titles&gt;&lt;dates&gt;&lt;year&gt;2020&lt;/year&gt;&lt;/dates&gt;&lt;pub-location&gt;Lyon&lt;/pub-location&gt;&lt;publisher&gt;IARC Press&lt;/publisher&gt;&lt;urls&gt;&lt;/urls&gt;&lt;/record&gt;&lt;/Cite&gt;&lt;/EndNote&gt;</w:instrText>
            </w:r>
            <w:r w:rsidRPr="00477293">
              <w:rPr>
                <w:rFonts w:cstheme="minorHAnsi"/>
                <w:sz w:val="16"/>
                <w:szCs w:val="16"/>
              </w:rPr>
              <w:fldChar w:fldCharType="separate"/>
            </w:r>
            <w:r w:rsidRPr="00477293">
              <w:rPr>
                <w:rFonts w:cstheme="minorHAnsi"/>
                <w:noProof/>
                <w:sz w:val="16"/>
                <w:szCs w:val="16"/>
                <w:vertAlign w:val="superscript"/>
              </w:rPr>
              <w:t>3</w:t>
            </w:r>
            <w:r w:rsidRPr="00477293">
              <w:rPr>
                <w:rFonts w:cstheme="minorHAnsi"/>
                <w:sz w:val="16"/>
                <w:szCs w:val="16"/>
              </w:rPr>
              <w:fldChar w:fldCharType="end"/>
            </w:r>
            <w:r w:rsidRPr="00477293">
              <w:rPr>
                <w:rFonts w:cstheme="minorHAnsi"/>
                <w:sz w:val="16"/>
                <w:szCs w:val="16"/>
              </w:rPr>
              <w:t xml:space="preserve"> with morphologic features intermediate between typical PSN and ETT. Histological features of APSN include larger size of the nodule (5-10 mm), increased cellularity, marked nuclear atypia, increased mitotic activity and Ki-67 proliferation index between 5-10%. APSN has been proposed as an immediate precursor lesion to gestational trophoblastic tumours (ETT and PSTT). However, definitive diagnostic criteria have not been established. It is clinically relevant that patients with APSN should undergo imaging studies to rule out an underlying mass lesion and require clinical follow-up including serial serum </w:t>
            </w:r>
            <w:proofErr w:type="spellStart"/>
            <w:r w:rsidRPr="00477293">
              <w:rPr>
                <w:rFonts w:cstheme="minorHAnsi"/>
                <w:sz w:val="16"/>
                <w:szCs w:val="16"/>
              </w:rPr>
              <w:t>hCG</w:t>
            </w:r>
            <w:proofErr w:type="spellEnd"/>
            <w:r w:rsidRPr="00477293">
              <w:rPr>
                <w:rFonts w:cstheme="minorHAnsi"/>
                <w:sz w:val="16"/>
                <w:szCs w:val="16"/>
              </w:rPr>
              <w:t xml:space="preserve"> measurement.</w:t>
            </w:r>
          </w:p>
          <w:p w14:paraId="036273C1" w14:textId="77777777" w:rsidR="00477293" w:rsidRPr="00477293" w:rsidRDefault="00477293" w:rsidP="00477293">
            <w:pPr>
              <w:spacing w:after="0" w:line="240" w:lineRule="auto"/>
              <w:rPr>
                <w:rFonts w:cstheme="minorHAnsi"/>
                <w:sz w:val="16"/>
                <w:szCs w:val="16"/>
              </w:rPr>
            </w:pPr>
          </w:p>
          <w:p w14:paraId="7DA0049A" w14:textId="1CE75CAD" w:rsidR="006F373A" w:rsidRDefault="00477293" w:rsidP="00F06DCF">
            <w:pPr>
              <w:spacing w:after="0" w:line="240" w:lineRule="auto"/>
              <w:rPr>
                <w:rFonts w:cstheme="minorHAnsi"/>
                <w:sz w:val="16"/>
                <w:szCs w:val="16"/>
              </w:rPr>
            </w:pPr>
            <w:r w:rsidRPr="00477293">
              <w:rPr>
                <w:rFonts w:cstheme="minorHAnsi"/>
                <w:sz w:val="16"/>
                <w:szCs w:val="16"/>
              </w:rPr>
              <w:t>‘Other’ may cover rarer scenarios, for example, APSN or unclassifiable trophoblastic tumour.</w:t>
            </w:r>
          </w:p>
          <w:p w14:paraId="72DB0AE6" w14:textId="77777777" w:rsidR="00F06DCF" w:rsidRDefault="00F06DCF" w:rsidP="00F06DCF">
            <w:pPr>
              <w:spacing w:after="0" w:line="240" w:lineRule="auto"/>
              <w:rPr>
                <w:rFonts w:cstheme="minorHAnsi"/>
                <w:sz w:val="16"/>
                <w:szCs w:val="16"/>
              </w:rPr>
            </w:pPr>
          </w:p>
          <w:p w14:paraId="335AEBE5" w14:textId="68C30074" w:rsidR="00477293" w:rsidRPr="006B1BBC" w:rsidRDefault="00CE3D07" w:rsidP="00FB6691">
            <w:pPr>
              <w:spacing w:after="0" w:line="240" w:lineRule="auto"/>
              <w:rPr>
                <w:bCs/>
                <w:sz w:val="16"/>
                <w:szCs w:val="16"/>
              </w:rPr>
            </w:pPr>
            <w:r w:rsidRPr="00FB6691">
              <w:rPr>
                <w:b/>
                <w:sz w:val="16"/>
                <w:szCs w:val="16"/>
                <w:u w:val="single"/>
              </w:rPr>
              <w:t>Table 2</w:t>
            </w:r>
            <w:r w:rsidR="006B1BBC">
              <w:rPr>
                <w:bCs/>
                <w:sz w:val="16"/>
                <w:szCs w:val="16"/>
              </w:rPr>
              <w:t xml:space="preserve"> </w:t>
            </w:r>
            <w:r w:rsidR="006B1BBC" w:rsidRPr="006B1BBC">
              <w:rPr>
                <w:bCs/>
                <w:sz w:val="16"/>
                <w:szCs w:val="16"/>
              </w:rPr>
              <w:t>(See the end of the document for Table)</w:t>
            </w:r>
          </w:p>
          <w:p w14:paraId="0D5D0036" w14:textId="77777777" w:rsidR="00F06DCF" w:rsidRDefault="00F06DCF" w:rsidP="00FB6691">
            <w:pPr>
              <w:spacing w:after="0" w:line="240" w:lineRule="auto"/>
              <w:rPr>
                <w:rFonts w:eastAsia="Times New Roman" w:cs="Times New Roman"/>
                <w:b/>
                <w:sz w:val="16"/>
                <w:szCs w:val="16"/>
                <w:lang w:val="en-US" w:eastAsia="zh-CN"/>
              </w:rPr>
            </w:pPr>
          </w:p>
          <w:p w14:paraId="40A83B45" w14:textId="2D440FC6" w:rsidR="00FB6691" w:rsidRPr="00FB6691" w:rsidRDefault="00FB6691" w:rsidP="00FB6691">
            <w:pPr>
              <w:spacing w:after="0" w:line="240" w:lineRule="auto"/>
              <w:rPr>
                <w:rFonts w:eastAsia="Times New Roman" w:cs="Times New Roman"/>
                <w:b/>
                <w:sz w:val="16"/>
                <w:szCs w:val="16"/>
                <w:lang w:val="en-US" w:eastAsia="zh-CN"/>
              </w:rPr>
            </w:pPr>
            <w:r w:rsidRPr="00FB6691">
              <w:rPr>
                <w:rFonts w:eastAsia="Times New Roman" w:cs="Times New Roman"/>
                <w:b/>
                <w:sz w:val="16"/>
                <w:szCs w:val="16"/>
                <w:lang w:val="en-US" w:eastAsia="zh-CN"/>
              </w:rPr>
              <w:t>References</w:t>
            </w:r>
          </w:p>
          <w:p w14:paraId="10F6A6A7" w14:textId="77777777" w:rsidR="00FB6691" w:rsidRPr="00FB6691" w:rsidRDefault="00FB6691" w:rsidP="009D069C">
            <w:pPr>
              <w:spacing w:after="0" w:line="240" w:lineRule="auto"/>
              <w:ind w:left="353" w:hanging="353"/>
              <w:rPr>
                <w:rFonts w:eastAsia="Times New Roman" w:cs="Times New Roman"/>
                <w:noProof/>
                <w:sz w:val="16"/>
                <w:szCs w:val="16"/>
                <w:lang w:val="en-US" w:eastAsia="zh-CN"/>
              </w:rPr>
            </w:pPr>
            <w:r w:rsidRPr="00FB6691">
              <w:rPr>
                <w:rFonts w:eastAsia="Times New Roman" w:cs="Times New Roman"/>
                <w:noProof/>
                <w:sz w:val="16"/>
                <w:szCs w:val="16"/>
                <w:lang w:val="en-US" w:eastAsia="zh-CN"/>
              </w:rPr>
              <w:fldChar w:fldCharType="begin"/>
            </w:r>
            <w:r w:rsidRPr="00FB6691">
              <w:rPr>
                <w:rFonts w:eastAsia="Times New Roman" w:cs="Times New Roman"/>
                <w:noProof/>
                <w:sz w:val="16"/>
                <w:szCs w:val="16"/>
                <w:lang w:val="en-US" w:eastAsia="zh-CN"/>
              </w:rPr>
              <w:instrText xml:space="preserve"> ADDIN EN.REFLIST </w:instrText>
            </w:r>
            <w:r w:rsidRPr="00FB6691">
              <w:rPr>
                <w:rFonts w:eastAsia="Times New Roman" w:cs="Times New Roman"/>
                <w:noProof/>
                <w:sz w:val="16"/>
                <w:szCs w:val="16"/>
                <w:lang w:val="en-US" w:eastAsia="zh-CN"/>
              </w:rPr>
              <w:fldChar w:fldCharType="separate"/>
            </w:r>
            <w:r w:rsidRPr="00FB6691">
              <w:rPr>
                <w:rFonts w:eastAsia="Times New Roman" w:cs="Times New Roman"/>
                <w:noProof/>
                <w:sz w:val="16"/>
                <w:szCs w:val="16"/>
                <w:lang w:val="en-US" w:eastAsia="zh-CN"/>
              </w:rPr>
              <w:t>1</w:t>
            </w:r>
            <w:r w:rsidRPr="00FB6691">
              <w:rPr>
                <w:rFonts w:eastAsia="Times New Roman" w:cs="Times New Roman"/>
                <w:noProof/>
                <w:sz w:val="16"/>
                <w:szCs w:val="16"/>
                <w:lang w:val="en-US" w:eastAsia="zh-CN"/>
              </w:rPr>
              <w:tab/>
              <w:t xml:space="preserve">Ngan HYS, Seckl MJ, Berkowitz RS, Xiang Y, Golfier F, Sekharan PK, Lurain JR and Massuger L (2018). Update on the diagnosis and management of gestational trophoblastic disease. </w:t>
            </w:r>
            <w:r w:rsidRPr="00FB6691">
              <w:rPr>
                <w:rFonts w:eastAsia="Times New Roman" w:cs="Times New Roman"/>
                <w:i/>
                <w:noProof/>
                <w:sz w:val="16"/>
                <w:szCs w:val="16"/>
                <w:lang w:val="en-US" w:eastAsia="zh-CN"/>
              </w:rPr>
              <w:t>Int J Gynaecol Obstet</w:t>
            </w:r>
            <w:r w:rsidRPr="00FB6691">
              <w:rPr>
                <w:rFonts w:eastAsia="Times New Roman" w:cs="Times New Roman"/>
                <w:noProof/>
                <w:sz w:val="16"/>
                <w:szCs w:val="16"/>
                <w:lang w:val="en-US" w:eastAsia="zh-CN"/>
              </w:rPr>
              <w:t xml:space="preserve"> 143 Suppl 2:79-85.</w:t>
            </w:r>
          </w:p>
          <w:p w14:paraId="2F488D4F" w14:textId="77777777" w:rsidR="00625FFE" w:rsidRDefault="00625FFE" w:rsidP="009D069C">
            <w:pPr>
              <w:spacing w:after="0" w:line="240" w:lineRule="auto"/>
              <w:ind w:left="353" w:hanging="353"/>
              <w:rPr>
                <w:rFonts w:eastAsia="Times New Roman" w:cs="Times New Roman"/>
                <w:noProof/>
                <w:sz w:val="16"/>
                <w:szCs w:val="16"/>
                <w:lang w:val="en-US" w:eastAsia="zh-CN"/>
              </w:rPr>
            </w:pPr>
          </w:p>
          <w:p w14:paraId="565F9C30" w14:textId="77EBE1F6" w:rsidR="00FB6691" w:rsidRPr="00FB6691" w:rsidRDefault="00FB6691" w:rsidP="009D069C">
            <w:pPr>
              <w:spacing w:after="0" w:line="240" w:lineRule="auto"/>
              <w:ind w:left="353" w:hanging="353"/>
              <w:rPr>
                <w:rFonts w:eastAsia="Times New Roman" w:cs="Times New Roman"/>
                <w:noProof/>
                <w:sz w:val="16"/>
                <w:szCs w:val="16"/>
                <w:lang w:val="en-US" w:eastAsia="zh-CN"/>
              </w:rPr>
            </w:pPr>
            <w:r w:rsidRPr="00FB6691">
              <w:rPr>
                <w:rFonts w:eastAsia="Times New Roman" w:cs="Times New Roman"/>
                <w:noProof/>
                <w:sz w:val="16"/>
                <w:szCs w:val="16"/>
                <w:lang w:val="en-US" w:eastAsia="zh-CN"/>
              </w:rPr>
              <w:lastRenderedPageBreak/>
              <w:t>2</w:t>
            </w:r>
            <w:r w:rsidRPr="00FB6691">
              <w:rPr>
                <w:rFonts w:eastAsia="Times New Roman" w:cs="Times New Roman"/>
                <w:noProof/>
                <w:sz w:val="16"/>
                <w:szCs w:val="16"/>
                <w:lang w:val="en-US" w:eastAsia="zh-CN"/>
              </w:rPr>
              <w:tab/>
              <w:t xml:space="preserve">Kohorn EI (2001). The new FIGO 2000 staging and risk factor scoring system for gestational trophoblastic disease: description and critical assessment. </w:t>
            </w:r>
            <w:r w:rsidRPr="00FB6691">
              <w:rPr>
                <w:rFonts w:eastAsia="Times New Roman" w:cs="Times New Roman"/>
                <w:i/>
                <w:noProof/>
                <w:sz w:val="16"/>
                <w:szCs w:val="16"/>
                <w:lang w:val="en-US" w:eastAsia="zh-CN"/>
              </w:rPr>
              <w:t>Int J Gynecol Cancer</w:t>
            </w:r>
            <w:r w:rsidRPr="00FB6691">
              <w:rPr>
                <w:rFonts w:eastAsia="Times New Roman" w:cs="Times New Roman"/>
                <w:noProof/>
                <w:sz w:val="16"/>
                <w:szCs w:val="16"/>
                <w:lang w:val="en-US" w:eastAsia="zh-CN"/>
              </w:rPr>
              <w:t xml:space="preserve"> 11(1):73-77.</w:t>
            </w:r>
          </w:p>
          <w:p w14:paraId="398EEA50" w14:textId="77777777" w:rsidR="00FB6691" w:rsidRPr="00FB6691" w:rsidRDefault="00FB6691" w:rsidP="009D069C">
            <w:pPr>
              <w:spacing w:after="0" w:line="240" w:lineRule="auto"/>
              <w:ind w:left="353" w:hanging="353"/>
              <w:rPr>
                <w:rFonts w:eastAsia="Times New Roman" w:cs="Times New Roman"/>
                <w:noProof/>
                <w:sz w:val="16"/>
                <w:szCs w:val="16"/>
                <w:lang w:val="en-US" w:eastAsia="zh-CN"/>
              </w:rPr>
            </w:pPr>
            <w:r w:rsidRPr="00FB6691">
              <w:rPr>
                <w:rFonts w:eastAsia="Times New Roman" w:cs="Times New Roman"/>
                <w:noProof/>
                <w:sz w:val="16"/>
                <w:szCs w:val="16"/>
                <w:lang w:val="en-US" w:eastAsia="zh-CN"/>
              </w:rPr>
              <w:t>3</w:t>
            </w:r>
            <w:r w:rsidRPr="00FB6691">
              <w:rPr>
                <w:rFonts w:eastAsia="Times New Roman" w:cs="Times New Roman"/>
                <w:noProof/>
                <w:sz w:val="16"/>
                <w:szCs w:val="16"/>
                <w:lang w:val="en-US" w:eastAsia="zh-CN"/>
              </w:rPr>
              <w:tab/>
              <w:t xml:space="preserve">WHO Classification of Tumours Editorial Board (2020). </w:t>
            </w:r>
            <w:r w:rsidRPr="00FB6691">
              <w:rPr>
                <w:rFonts w:eastAsia="Times New Roman" w:cs="Times New Roman"/>
                <w:i/>
                <w:noProof/>
                <w:sz w:val="16"/>
                <w:szCs w:val="16"/>
                <w:lang w:val="en-US" w:eastAsia="zh-CN"/>
              </w:rPr>
              <w:t>Female Genital Tumours, WHO Classification of Tumours, 5th Edition, Volume 4</w:t>
            </w:r>
            <w:r w:rsidRPr="00FB6691">
              <w:rPr>
                <w:rFonts w:eastAsia="Times New Roman" w:cs="Times New Roman"/>
                <w:noProof/>
                <w:sz w:val="16"/>
                <w:szCs w:val="16"/>
                <w:lang w:val="en-US" w:eastAsia="zh-CN"/>
              </w:rPr>
              <w:t>. IARC Press, Lyon.</w:t>
            </w:r>
          </w:p>
          <w:p w14:paraId="6EA8B3CD" w14:textId="77777777" w:rsidR="00FB6691" w:rsidRPr="00FB6691" w:rsidRDefault="00FB6691" w:rsidP="009D069C">
            <w:pPr>
              <w:spacing w:after="0" w:line="240" w:lineRule="auto"/>
              <w:ind w:left="353" w:hanging="353"/>
              <w:rPr>
                <w:rFonts w:eastAsia="Times New Roman" w:cs="Times New Roman"/>
                <w:noProof/>
                <w:sz w:val="16"/>
                <w:szCs w:val="16"/>
                <w:lang w:val="en-US" w:eastAsia="zh-CN"/>
              </w:rPr>
            </w:pPr>
            <w:r w:rsidRPr="00FB6691">
              <w:rPr>
                <w:rFonts w:eastAsia="Times New Roman" w:cs="Times New Roman"/>
                <w:noProof/>
                <w:sz w:val="16"/>
                <w:szCs w:val="16"/>
                <w:lang w:val="en-US" w:eastAsia="zh-CN"/>
              </w:rPr>
              <w:t>4</w:t>
            </w:r>
            <w:r w:rsidRPr="00FB6691">
              <w:rPr>
                <w:rFonts w:eastAsia="Times New Roman" w:cs="Times New Roman"/>
                <w:noProof/>
                <w:sz w:val="16"/>
                <w:szCs w:val="16"/>
                <w:lang w:val="en-US" w:eastAsia="zh-CN"/>
              </w:rPr>
              <w:tab/>
              <w:t xml:space="preserve">WHO Classification of Tumours Editorial Board (2021). </w:t>
            </w:r>
            <w:r w:rsidRPr="00FB6691">
              <w:rPr>
                <w:rFonts w:eastAsia="Times New Roman" w:cs="Times New Roman"/>
                <w:i/>
                <w:noProof/>
                <w:sz w:val="16"/>
                <w:szCs w:val="16"/>
                <w:lang w:val="en-US" w:eastAsia="zh-CN"/>
              </w:rPr>
              <w:t>Female Genital Tumours, WHO Classification of Tumours, 5th Edition, Volume 4 - Corrigenda June 2021</w:t>
            </w:r>
            <w:r w:rsidRPr="00FB6691">
              <w:rPr>
                <w:rFonts w:eastAsia="Times New Roman" w:cs="Times New Roman"/>
                <w:noProof/>
                <w:sz w:val="16"/>
                <w:szCs w:val="16"/>
                <w:lang w:val="en-US" w:eastAsia="zh-CN"/>
              </w:rPr>
              <w:t>. Available from:  https://publications.iarc.fr/Book-And-Report-Series/Who-Classification-Of-Tumours/Female-Genital-Tumours-2020 (Accessed 16th June 2021).</w:t>
            </w:r>
          </w:p>
          <w:p w14:paraId="7061DF48" w14:textId="77777777" w:rsidR="00FB6691" w:rsidRPr="00FB6691" w:rsidRDefault="00FB6691" w:rsidP="009D069C">
            <w:pPr>
              <w:spacing w:after="0" w:line="240" w:lineRule="auto"/>
              <w:ind w:left="353" w:hanging="353"/>
              <w:rPr>
                <w:rFonts w:eastAsia="Times New Roman" w:cs="Times New Roman"/>
                <w:noProof/>
                <w:sz w:val="16"/>
                <w:szCs w:val="16"/>
                <w:lang w:val="en-US" w:eastAsia="zh-CN"/>
              </w:rPr>
            </w:pPr>
            <w:r w:rsidRPr="00FB6691">
              <w:rPr>
                <w:rFonts w:eastAsia="Times New Roman" w:cs="Times New Roman"/>
                <w:noProof/>
                <w:sz w:val="16"/>
                <w:szCs w:val="16"/>
                <w:lang w:val="en-US" w:eastAsia="zh-CN"/>
              </w:rPr>
              <w:t>5</w:t>
            </w:r>
            <w:r w:rsidRPr="00FB6691">
              <w:rPr>
                <w:rFonts w:eastAsia="Times New Roman" w:cs="Times New Roman"/>
                <w:noProof/>
                <w:sz w:val="16"/>
                <w:szCs w:val="16"/>
                <w:lang w:val="en-US" w:eastAsia="zh-CN"/>
              </w:rPr>
              <w:tab/>
              <w:t xml:space="preserve">Sebire NJ, Lindsay I, Fisher RA and Seckl MJ (2005). Intraplacental choriocarcinoma: experience from a tertiary referral center and relationship with infantile choriocarcinoma. </w:t>
            </w:r>
            <w:r w:rsidRPr="00FB6691">
              <w:rPr>
                <w:rFonts w:eastAsia="Times New Roman" w:cs="Times New Roman"/>
                <w:i/>
                <w:noProof/>
                <w:sz w:val="16"/>
                <w:szCs w:val="16"/>
                <w:lang w:val="en-US" w:eastAsia="zh-CN"/>
              </w:rPr>
              <w:t>Fetal Pediatr Pathol</w:t>
            </w:r>
            <w:r w:rsidRPr="00FB6691">
              <w:rPr>
                <w:rFonts w:eastAsia="Times New Roman" w:cs="Times New Roman"/>
                <w:noProof/>
                <w:sz w:val="16"/>
                <w:szCs w:val="16"/>
                <w:lang w:val="en-US" w:eastAsia="zh-CN"/>
              </w:rPr>
              <w:t xml:space="preserve"> 24(1):21-29.</w:t>
            </w:r>
          </w:p>
          <w:p w14:paraId="59EE377A" w14:textId="77777777" w:rsidR="00FB6691" w:rsidRPr="00FB6691" w:rsidRDefault="00FB6691" w:rsidP="009D069C">
            <w:pPr>
              <w:spacing w:after="0" w:line="240" w:lineRule="auto"/>
              <w:ind w:left="353" w:hanging="353"/>
              <w:rPr>
                <w:rFonts w:eastAsia="Times New Roman" w:cs="Times New Roman"/>
                <w:noProof/>
                <w:sz w:val="16"/>
                <w:szCs w:val="16"/>
                <w:lang w:val="en-US" w:eastAsia="zh-CN"/>
              </w:rPr>
            </w:pPr>
            <w:r w:rsidRPr="00FB6691">
              <w:rPr>
                <w:rFonts w:eastAsia="Times New Roman" w:cs="Times New Roman"/>
                <w:noProof/>
                <w:sz w:val="16"/>
                <w:szCs w:val="16"/>
                <w:lang w:val="en-US" w:eastAsia="zh-CN"/>
              </w:rPr>
              <w:t>6</w:t>
            </w:r>
            <w:r w:rsidRPr="00FB6691">
              <w:rPr>
                <w:rFonts w:eastAsia="Times New Roman" w:cs="Times New Roman"/>
                <w:noProof/>
                <w:sz w:val="16"/>
                <w:szCs w:val="16"/>
                <w:lang w:val="en-US" w:eastAsia="zh-CN"/>
              </w:rPr>
              <w:tab/>
              <w:t xml:space="preserve">Black JO, Rufforny-Doudenko I and Shehata BM (2003). Pathologic quiz case: third trimester placenta exhibiting infarction. Intraplacental choriocarcinoma. </w:t>
            </w:r>
            <w:r w:rsidRPr="00FB6691">
              <w:rPr>
                <w:rFonts w:eastAsia="Times New Roman" w:cs="Times New Roman"/>
                <w:i/>
                <w:noProof/>
                <w:sz w:val="16"/>
                <w:szCs w:val="16"/>
                <w:lang w:val="en-US" w:eastAsia="zh-CN"/>
              </w:rPr>
              <w:t>Arch Pathol Lab Med</w:t>
            </w:r>
            <w:r w:rsidRPr="00FB6691">
              <w:rPr>
                <w:rFonts w:eastAsia="Times New Roman" w:cs="Times New Roman"/>
                <w:noProof/>
                <w:sz w:val="16"/>
                <w:szCs w:val="16"/>
                <w:lang w:val="en-US" w:eastAsia="zh-CN"/>
              </w:rPr>
              <w:t xml:space="preserve"> 127(8):e340-342.</w:t>
            </w:r>
          </w:p>
          <w:p w14:paraId="184BFCFC" w14:textId="77777777" w:rsidR="00FB6691" w:rsidRPr="00FB6691" w:rsidRDefault="00FB6691" w:rsidP="009D069C">
            <w:pPr>
              <w:spacing w:after="0" w:line="240" w:lineRule="auto"/>
              <w:ind w:left="353" w:hanging="353"/>
              <w:rPr>
                <w:rFonts w:eastAsia="Times New Roman" w:cs="Times New Roman"/>
                <w:noProof/>
                <w:sz w:val="16"/>
                <w:szCs w:val="16"/>
                <w:lang w:val="en-US" w:eastAsia="zh-CN"/>
              </w:rPr>
            </w:pPr>
            <w:r w:rsidRPr="00FB6691">
              <w:rPr>
                <w:rFonts w:eastAsia="Times New Roman" w:cs="Times New Roman"/>
                <w:noProof/>
                <w:sz w:val="16"/>
                <w:szCs w:val="16"/>
                <w:lang w:val="en-US" w:eastAsia="zh-CN"/>
              </w:rPr>
              <w:t>7</w:t>
            </w:r>
            <w:r w:rsidRPr="00FB6691">
              <w:rPr>
                <w:rFonts w:eastAsia="Times New Roman" w:cs="Times New Roman"/>
                <w:noProof/>
                <w:sz w:val="16"/>
                <w:szCs w:val="16"/>
                <w:lang w:val="en-US" w:eastAsia="zh-CN"/>
              </w:rPr>
              <w:tab/>
              <w:t xml:space="preserve">Ganapathi KA, Paczos T, George MD, Goodloe S, Balos LL and Chen F (2010). Incidental finding of placental choriocarcinoma after an uncomplicated term pregnancy: a case report with review of the literature. </w:t>
            </w:r>
            <w:r w:rsidRPr="00FB6691">
              <w:rPr>
                <w:rFonts w:eastAsia="Times New Roman" w:cs="Times New Roman"/>
                <w:i/>
                <w:noProof/>
                <w:sz w:val="16"/>
                <w:szCs w:val="16"/>
                <w:lang w:val="en-US" w:eastAsia="zh-CN"/>
              </w:rPr>
              <w:t>Int J Gynecol Pathol</w:t>
            </w:r>
            <w:r w:rsidRPr="00FB6691">
              <w:rPr>
                <w:rFonts w:eastAsia="Times New Roman" w:cs="Times New Roman"/>
                <w:noProof/>
                <w:sz w:val="16"/>
                <w:szCs w:val="16"/>
                <w:lang w:val="en-US" w:eastAsia="zh-CN"/>
              </w:rPr>
              <w:t xml:space="preserve"> 29(5):476-478.</w:t>
            </w:r>
          </w:p>
          <w:p w14:paraId="29D61975" w14:textId="77777777" w:rsidR="00FB6691" w:rsidRPr="00FB6691" w:rsidRDefault="00FB6691" w:rsidP="009D069C">
            <w:pPr>
              <w:spacing w:after="0" w:line="240" w:lineRule="auto"/>
              <w:ind w:left="353" w:hanging="353"/>
              <w:rPr>
                <w:rFonts w:eastAsia="Times New Roman" w:cs="Times New Roman"/>
                <w:noProof/>
                <w:sz w:val="16"/>
                <w:szCs w:val="16"/>
                <w:lang w:val="en-US" w:eastAsia="zh-CN"/>
              </w:rPr>
            </w:pPr>
            <w:r w:rsidRPr="00FB6691">
              <w:rPr>
                <w:rFonts w:eastAsia="Times New Roman" w:cs="Times New Roman"/>
                <w:noProof/>
                <w:sz w:val="16"/>
                <w:szCs w:val="16"/>
                <w:lang w:val="en-US" w:eastAsia="zh-CN"/>
              </w:rPr>
              <w:t>8</w:t>
            </w:r>
            <w:r w:rsidRPr="00FB6691">
              <w:rPr>
                <w:rFonts w:eastAsia="Times New Roman" w:cs="Times New Roman"/>
                <w:noProof/>
                <w:sz w:val="16"/>
                <w:szCs w:val="16"/>
                <w:lang w:val="en-US" w:eastAsia="zh-CN"/>
              </w:rPr>
              <w:tab/>
              <w:t xml:space="preserve">Jiao L, Ghorani E, Sebire NJ and Seckl MJ (2016). Intraplacental choriocarcinoma: Systematic review and management guidance. </w:t>
            </w:r>
            <w:r w:rsidRPr="00FB6691">
              <w:rPr>
                <w:rFonts w:eastAsia="Times New Roman" w:cs="Times New Roman"/>
                <w:i/>
                <w:noProof/>
                <w:sz w:val="16"/>
                <w:szCs w:val="16"/>
                <w:lang w:val="en-US" w:eastAsia="zh-CN"/>
              </w:rPr>
              <w:t>Gynecol Oncol</w:t>
            </w:r>
            <w:r w:rsidRPr="00FB6691">
              <w:rPr>
                <w:rFonts w:eastAsia="Times New Roman" w:cs="Times New Roman"/>
                <w:noProof/>
                <w:sz w:val="16"/>
                <w:szCs w:val="16"/>
                <w:lang w:val="en-US" w:eastAsia="zh-CN"/>
              </w:rPr>
              <w:t xml:space="preserve"> 141(3):624-631.</w:t>
            </w:r>
          </w:p>
          <w:p w14:paraId="07134A18" w14:textId="77777777" w:rsidR="00FB6691" w:rsidRPr="00FB6691" w:rsidRDefault="00FB6691" w:rsidP="009D069C">
            <w:pPr>
              <w:spacing w:after="0" w:line="240" w:lineRule="auto"/>
              <w:ind w:left="353" w:hanging="353"/>
              <w:rPr>
                <w:rFonts w:eastAsia="Times New Roman" w:cs="Times New Roman"/>
                <w:noProof/>
                <w:sz w:val="16"/>
                <w:szCs w:val="16"/>
                <w:lang w:val="en-US" w:eastAsia="zh-CN"/>
              </w:rPr>
            </w:pPr>
            <w:r w:rsidRPr="00FB6691">
              <w:rPr>
                <w:rFonts w:eastAsia="Times New Roman" w:cs="Times New Roman"/>
                <w:noProof/>
                <w:sz w:val="16"/>
                <w:szCs w:val="16"/>
                <w:lang w:val="en-US" w:eastAsia="zh-CN"/>
              </w:rPr>
              <w:t>9</w:t>
            </w:r>
            <w:r w:rsidRPr="00FB6691">
              <w:rPr>
                <w:rFonts w:eastAsia="Times New Roman" w:cs="Times New Roman"/>
                <w:noProof/>
                <w:sz w:val="16"/>
                <w:szCs w:val="16"/>
                <w:lang w:val="en-US" w:eastAsia="zh-CN"/>
              </w:rPr>
              <w:tab/>
              <w:t xml:space="preserve">Savage J, Adams E, Veras E, Murphy KM and Ronnett BM (2017). Choriocarcinoma in Women: Analysis of a Case Series With Genotyping. </w:t>
            </w:r>
            <w:r w:rsidRPr="00FB6691">
              <w:rPr>
                <w:rFonts w:eastAsia="Times New Roman" w:cs="Times New Roman"/>
                <w:i/>
                <w:noProof/>
                <w:sz w:val="16"/>
                <w:szCs w:val="16"/>
                <w:lang w:val="en-US" w:eastAsia="zh-CN"/>
              </w:rPr>
              <w:t>Am J Surg Pathol</w:t>
            </w:r>
            <w:r w:rsidRPr="00FB6691">
              <w:rPr>
                <w:rFonts w:eastAsia="Times New Roman" w:cs="Times New Roman"/>
                <w:noProof/>
                <w:sz w:val="16"/>
                <w:szCs w:val="16"/>
                <w:lang w:val="en-US" w:eastAsia="zh-CN"/>
              </w:rPr>
              <w:t xml:space="preserve"> 41(12):1593-1606.</w:t>
            </w:r>
          </w:p>
          <w:p w14:paraId="5DFABB3B" w14:textId="77777777" w:rsidR="00FB6691" w:rsidRPr="00FB6691" w:rsidRDefault="00FB6691" w:rsidP="009D069C">
            <w:pPr>
              <w:spacing w:after="0" w:line="240" w:lineRule="auto"/>
              <w:ind w:left="353" w:hanging="353"/>
              <w:rPr>
                <w:rFonts w:eastAsia="Times New Roman" w:cs="Times New Roman"/>
                <w:noProof/>
                <w:sz w:val="16"/>
                <w:szCs w:val="16"/>
                <w:lang w:val="en-US" w:eastAsia="zh-CN"/>
              </w:rPr>
            </w:pPr>
            <w:r w:rsidRPr="00FB6691">
              <w:rPr>
                <w:rFonts w:eastAsia="Times New Roman" w:cs="Times New Roman"/>
                <w:noProof/>
                <w:sz w:val="16"/>
                <w:szCs w:val="16"/>
                <w:lang w:val="en-US" w:eastAsia="zh-CN"/>
              </w:rPr>
              <w:t>10</w:t>
            </w:r>
            <w:r w:rsidRPr="00FB6691">
              <w:rPr>
                <w:rFonts w:eastAsia="Times New Roman" w:cs="Times New Roman"/>
                <w:noProof/>
                <w:sz w:val="16"/>
                <w:szCs w:val="16"/>
                <w:lang w:val="en-US" w:eastAsia="zh-CN"/>
              </w:rPr>
              <w:tab/>
              <w:t xml:space="preserve">Bynum J, Murphy KM, DeScipio C, Beierl K, Adams E, Anderson D, Vang R and Ronnett BM (2016). Invasive Complete Hydatidiform Moles: Analysis of a Case Series With Genotyping. </w:t>
            </w:r>
            <w:r w:rsidRPr="00FB6691">
              <w:rPr>
                <w:rFonts w:eastAsia="Times New Roman" w:cs="Times New Roman"/>
                <w:i/>
                <w:noProof/>
                <w:sz w:val="16"/>
                <w:szCs w:val="16"/>
                <w:lang w:val="en-US" w:eastAsia="zh-CN"/>
              </w:rPr>
              <w:t>Int J Gynecol Pathol</w:t>
            </w:r>
            <w:r w:rsidRPr="00FB6691">
              <w:rPr>
                <w:rFonts w:eastAsia="Times New Roman" w:cs="Times New Roman"/>
                <w:noProof/>
                <w:sz w:val="16"/>
                <w:szCs w:val="16"/>
                <w:lang w:val="en-US" w:eastAsia="zh-CN"/>
              </w:rPr>
              <w:t xml:space="preserve"> 35(2):134-141.</w:t>
            </w:r>
          </w:p>
          <w:p w14:paraId="1632E335" w14:textId="77777777" w:rsidR="00FB6691" w:rsidRPr="00FB6691" w:rsidRDefault="00FB6691" w:rsidP="009D069C">
            <w:pPr>
              <w:spacing w:after="0" w:line="240" w:lineRule="auto"/>
              <w:ind w:left="353" w:hanging="353"/>
              <w:rPr>
                <w:rFonts w:eastAsia="Times New Roman" w:cs="Times New Roman"/>
                <w:noProof/>
                <w:sz w:val="16"/>
                <w:szCs w:val="16"/>
                <w:lang w:val="en-US" w:eastAsia="zh-CN"/>
              </w:rPr>
            </w:pPr>
            <w:r w:rsidRPr="00FB6691">
              <w:rPr>
                <w:rFonts w:eastAsia="Times New Roman" w:cs="Times New Roman"/>
                <w:noProof/>
                <w:sz w:val="16"/>
                <w:szCs w:val="16"/>
                <w:lang w:val="en-US" w:eastAsia="zh-CN"/>
              </w:rPr>
              <w:t>11</w:t>
            </w:r>
            <w:r w:rsidRPr="00FB6691">
              <w:rPr>
                <w:rFonts w:eastAsia="Times New Roman" w:cs="Times New Roman"/>
                <w:noProof/>
                <w:sz w:val="16"/>
                <w:szCs w:val="16"/>
                <w:lang w:val="en-US" w:eastAsia="zh-CN"/>
              </w:rPr>
              <w:tab/>
              <w:t xml:space="preserve">Hui P (2019). Gestational Trophoblastic Tumors: A Timely Review of Diagnostic Pathology. </w:t>
            </w:r>
            <w:r w:rsidRPr="00FB6691">
              <w:rPr>
                <w:rFonts w:eastAsia="Times New Roman" w:cs="Times New Roman"/>
                <w:i/>
                <w:noProof/>
                <w:sz w:val="16"/>
                <w:szCs w:val="16"/>
                <w:lang w:val="en-US" w:eastAsia="zh-CN"/>
              </w:rPr>
              <w:t>Arch Pathol Lab Med</w:t>
            </w:r>
            <w:r w:rsidRPr="00FB6691">
              <w:rPr>
                <w:rFonts w:eastAsia="Times New Roman" w:cs="Times New Roman"/>
                <w:noProof/>
                <w:sz w:val="16"/>
                <w:szCs w:val="16"/>
                <w:lang w:val="en-US" w:eastAsia="zh-CN"/>
              </w:rPr>
              <w:t xml:space="preserve"> 143(1):65-74.</w:t>
            </w:r>
          </w:p>
          <w:p w14:paraId="5F2C9F5D" w14:textId="77777777" w:rsidR="00FB6691" w:rsidRPr="00FB6691" w:rsidRDefault="00FB6691" w:rsidP="009D069C">
            <w:pPr>
              <w:spacing w:after="0" w:line="240" w:lineRule="auto"/>
              <w:ind w:left="353" w:hanging="353"/>
              <w:rPr>
                <w:rFonts w:eastAsia="Times New Roman" w:cs="Times New Roman"/>
                <w:noProof/>
                <w:sz w:val="16"/>
                <w:szCs w:val="16"/>
                <w:lang w:val="en-US" w:eastAsia="zh-CN"/>
              </w:rPr>
            </w:pPr>
            <w:r w:rsidRPr="00FB6691">
              <w:rPr>
                <w:rFonts w:eastAsia="Times New Roman" w:cs="Times New Roman"/>
                <w:noProof/>
                <w:sz w:val="16"/>
                <w:szCs w:val="16"/>
                <w:lang w:val="en-US" w:eastAsia="zh-CN"/>
              </w:rPr>
              <w:t>12</w:t>
            </w:r>
            <w:r w:rsidRPr="00FB6691">
              <w:rPr>
                <w:rFonts w:eastAsia="Times New Roman" w:cs="Times New Roman"/>
                <w:noProof/>
                <w:sz w:val="16"/>
                <w:szCs w:val="16"/>
                <w:lang w:val="en-US" w:eastAsia="zh-CN"/>
              </w:rPr>
              <w:tab/>
              <w:t xml:space="preserve">Kalhor N, Ramirez PT, Deavers MT, Malpica A and Silva EG (2009). Immunohistochemical studies of trophoblastic tumors. </w:t>
            </w:r>
            <w:r w:rsidRPr="00FB6691">
              <w:rPr>
                <w:rFonts w:eastAsia="Times New Roman" w:cs="Times New Roman"/>
                <w:i/>
                <w:noProof/>
                <w:sz w:val="16"/>
                <w:szCs w:val="16"/>
                <w:lang w:val="en-US" w:eastAsia="zh-CN"/>
              </w:rPr>
              <w:t>Am J Surg Pathol</w:t>
            </w:r>
            <w:r w:rsidRPr="00FB6691">
              <w:rPr>
                <w:rFonts w:eastAsia="Times New Roman" w:cs="Times New Roman"/>
                <w:noProof/>
                <w:sz w:val="16"/>
                <w:szCs w:val="16"/>
                <w:lang w:val="en-US" w:eastAsia="zh-CN"/>
              </w:rPr>
              <w:t xml:space="preserve"> 33(4):633-638.</w:t>
            </w:r>
          </w:p>
          <w:p w14:paraId="39F9699C" w14:textId="77777777" w:rsidR="00FB6691" w:rsidRPr="00FB6691" w:rsidRDefault="00FB6691" w:rsidP="009D069C">
            <w:pPr>
              <w:spacing w:after="0" w:line="240" w:lineRule="auto"/>
              <w:ind w:left="353" w:hanging="353"/>
              <w:rPr>
                <w:rFonts w:eastAsia="Times New Roman" w:cs="Times New Roman"/>
                <w:noProof/>
                <w:sz w:val="16"/>
                <w:szCs w:val="16"/>
                <w:lang w:val="en-US" w:eastAsia="zh-CN"/>
              </w:rPr>
            </w:pPr>
            <w:r w:rsidRPr="00FB6691">
              <w:rPr>
                <w:rFonts w:eastAsia="Times New Roman" w:cs="Times New Roman"/>
                <w:noProof/>
                <w:sz w:val="16"/>
                <w:szCs w:val="16"/>
                <w:lang w:val="en-US" w:eastAsia="zh-CN"/>
              </w:rPr>
              <w:t>13</w:t>
            </w:r>
            <w:r w:rsidRPr="00FB6691">
              <w:rPr>
                <w:rFonts w:eastAsia="Times New Roman" w:cs="Times New Roman"/>
                <w:noProof/>
                <w:sz w:val="16"/>
                <w:szCs w:val="16"/>
                <w:lang w:val="en-US" w:eastAsia="zh-CN"/>
              </w:rPr>
              <w:tab/>
              <w:t xml:space="preserve">Stichelbout M, Devisme L, Franquet-Ansart H, Massardier J, Vinatier D, Renaud F and Kerdraon O (2016). SALL4 expression in gestational trophoblastic tumors: a useful tool to distinguish choriocarcinoma from placental site trophoblastic tumor and epithelioid trophoblastic tumor. </w:t>
            </w:r>
            <w:r w:rsidRPr="00FB6691">
              <w:rPr>
                <w:rFonts w:eastAsia="Times New Roman" w:cs="Times New Roman"/>
                <w:i/>
                <w:noProof/>
                <w:sz w:val="16"/>
                <w:szCs w:val="16"/>
                <w:lang w:val="en-US" w:eastAsia="zh-CN"/>
              </w:rPr>
              <w:t>Hum Pathol</w:t>
            </w:r>
            <w:r w:rsidRPr="00FB6691">
              <w:rPr>
                <w:rFonts w:eastAsia="Times New Roman" w:cs="Times New Roman"/>
                <w:noProof/>
                <w:sz w:val="16"/>
                <w:szCs w:val="16"/>
                <w:lang w:val="en-US" w:eastAsia="zh-CN"/>
              </w:rPr>
              <w:t xml:space="preserve"> 54:121-126.</w:t>
            </w:r>
          </w:p>
          <w:p w14:paraId="535297E3" w14:textId="77777777" w:rsidR="00FB6691" w:rsidRPr="00FB6691" w:rsidRDefault="00FB6691" w:rsidP="009D069C">
            <w:pPr>
              <w:spacing w:after="0" w:line="240" w:lineRule="auto"/>
              <w:ind w:left="353" w:hanging="353"/>
              <w:rPr>
                <w:rFonts w:eastAsia="Times New Roman" w:cs="Times New Roman"/>
                <w:noProof/>
                <w:sz w:val="16"/>
                <w:szCs w:val="16"/>
                <w:lang w:val="en-US" w:eastAsia="zh-CN"/>
              </w:rPr>
            </w:pPr>
            <w:r w:rsidRPr="00FB6691">
              <w:rPr>
                <w:rFonts w:eastAsia="Times New Roman" w:cs="Times New Roman"/>
                <w:noProof/>
                <w:sz w:val="16"/>
                <w:szCs w:val="16"/>
                <w:lang w:val="en-US" w:eastAsia="zh-CN"/>
              </w:rPr>
              <w:t>14</w:t>
            </w:r>
            <w:r w:rsidRPr="00FB6691">
              <w:rPr>
                <w:rFonts w:eastAsia="Times New Roman" w:cs="Times New Roman"/>
                <w:noProof/>
                <w:sz w:val="16"/>
                <w:szCs w:val="16"/>
                <w:lang w:val="en-US" w:eastAsia="zh-CN"/>
              </w:rPr>
              <w:tab/>
              <w:t xml:space="preserve">Shih Ie M (2007). Trophogram, an immunohistochemistry-based algorithmic approach, in the differential diagnosis of trophoblastic tumors and tumorlike lesions. </w:t>
            </w:r>
            <w:r w:rsidRPr="00FB6691">
              <w:rPr>
                <w:rFonts w:eastAsia="Times New Roman" w:cs="Times New Roman"/>
                <w:i/>
                <w:noProof/>
                <w:sz w:val="16"/>
                <w:szCs w:val="16"/>
                <w:lang w:val="en-US" w:eastAsia="zh-CN"/>
              </w:rPr>
              <w:t>Ann Diagn Pathol</w:t>
            </w:r>
            <w:r w:rsidRPr="00FB6691">
              <w:rPr>
                <w:rFonts w:eastAsia="Times New Roman" w:cs="Times New Roman"/>
                <w:noProof/>
                <w:sz w:val="16"/>
                <w:szCs w:val="16"/>
                <w:lang w:val="en-US" w:eastAsia="zh-CN"/>
              </w:rPr>
              <w:t xml:space="preserve"> 11(3):228-234.</w:t>
            </w:r>
          </w:p>
          <w:p w14:paraId="2299B629" w14:textId="77777777" w:rsidR="00FB6691" w:rsidRPr="00FB6691" w:rsidRDefault="00FB6691" w:rsidP="009D069C">
            <w:pPr>
              <w:spacing w:after="0" w:line="240" w:lineRule="auto"/>
              <w:ind w:left="353" w:hanging="353"/>
              <w:rPr>
                <w:rFonts w:eastAsia="Times New Roman" w:cs="Times New Roman"/>
                <w:noProof/>
                <w:sz w:val="16"/>
                <w:szCs w:val="16"/>
                <w:lang w:val="en-US" w:eastAsia="zh-CN"/>
              </w:rPr>
            </w:pPr>
            <w:r w:rsidRPr="00FB6691">
              <w:rPr>
                <w:rFonts w:eastAsia="Times New Roman" w:cs="Times New Roman"/>
                <w:noProof/>
                <w:sz w:val="16"/>
                <w:szCs w:val="16"/>
                <w:lang w:val="en-US" w:eastAsia="zh-CN"/>
              </w:rPr>
              <w:t>15</w:t>
            </w:r>
            <w:r w:rsidRPr="00FB6691">
              <w:rPr>
                <w:rFonts w:eastAsia="Times New Roman" w:cs="Times New Roman"/>
                <w:noProof/>
                <w:sz w:val="16"/>
                <w:szCs w:val="16"/>
                <w:lang w:val="en-US" w:eastAsia="zh-CN"/>
              </w:rPr>
              <w:tab/>
              <w:t xml:space="preserve">Ramondetta LM, Silva EG, Levenback CF and Burke TW (2002). Mixed choriocarcinoma in a postmenopausal patient. </w:t>
            </w:r>
            <w:r w:rsidRPr="00FB6691">
              <w:rPr>
                <w:rFonts w:eastAsia="Times New Roman" w:cs="Times New Roman"/>
                <w:i/>
                <w:noProof/>
                <w:sz w:val="16"/>
                <w:szCs w:val="16"/>
                <w:lang w:val="en-US" w:eastAsia="zh-CN"/>
              </w:rPr>
              <w:t>Int J Gynecol Cancer</w:t>
            </w:r>
            <w:r w:rsidRPr="00FB6691">
              <w:rPr>
                <w:rFonts w:eastAsia="Times New Roman" w:cs="Times New Roman"/>
                <w:noProof/>
                <w:sz w:val="16"/>
                <w:szCs w:val="16"/>
                <w:lang w:val="en-US" w:eastAsia="zh-CN"/>
              </w:rPr>
              <w:t xml:space="preserve"> 12(3):312-316.</w:t>
            </w:r>
          </w:p>
          <w:p w14:paraId="2DFA41B6" w14:textId="77777777" w:rsidR="00FB6691" w:rsidRPr="00FB6691" w:rsidRDefault="00FB6691" w:rsidP="009D069C">
            <w:pPr>
              <w:spacing w:after="0" w:line="240" w:lineRule="auto"/>
              <w:ind w:left="353" w:hanging="353"/>
              <w:rPr>
                <w:rFonts w:eastAsia="Times New Roman" w:cs="Times New Roman"/>
                <w:noProof/>
                <w:sz w:val="16"/>
                <w:szCs w:val="16"/>
                <w:lang w:val="en-US" w:eastAsia="zh-CN"/>
              </w:rPr>
            </w:pPr>
            <w:r w:rsidRPr="00FB6691">
              <w:rPr>
                <w:rFonts w:eastAsia="Times New Roman" w:cs="Times New Roman"/>
                <w:noProof/>
                <w:sz w:val="16"/>
                <w:szCs w:val="16"/>
                <w:lang w:val="en-US" w:eastAsia="zh-CN"/>
              </w:rPr>
              <w:t>16</w:t>
            </w:r>
            <w:r w:rsidRPr="00FB6691">
              <w:rPr>
                <w:rFonts w:eastAsia="Times New Roman" w:cs="Times New Roman"/>
                <w:noProof/>
                <w:sz w:val="16"/>
                <w:szCs w:val="16"/>
                <w:lang w:val="en-US" w:eastAsia="zh-CN"/>
              </w:rPr>
              <w:tab/>
              <w:t xml:space="preserve">Zhang X, Zhou C, Yu M and Chen X (2015). Coexisting epithelioid trophoblastic tumor and placental site trophoblastic tumor of the uterus following a term pregnancy: report of a case and review of literature. </w:t>
            </w:r>
            <w:r w:rsidRPr="00FB6691">
              <w:rPr>
                <w:rFonts w:eastAsia="Times New Roman" w:cs="Times New Roman"/>
                <w:i/>
                <w:noProof/>
                <w:sz w:val="16"/>
                <w:szCs w:val="16"/>
                <w:lang w:val="en-US" w:eastAsia="zh-CN"/>
              </w:rPr>
              <w:t>Int J Clin Exp Pathol</w:t>
            </w:r>
            <w:r w:rsidRPr="00FB6691">
              <w:rPr>
                <w:rFonts w:eastAsia="Times New Roman" w:cs="Times New Roman"/>
                <w:noProof/>
                <w:sz w:val="16"/>
                <w:szCs w:val="16"/>
                <w:lang w:val="en-US" w:eastAsia="zh-CN"/>
              </w:rPr>
              <w:t xml:space="preserve"> 8(6):7254-7259.</w:t>
            </w:r>
          </w:p>
          <w:p w14:paraId="43C283C0" w14:textId="77777777" w:rsidR="00FB6691" w:rsidRPr="00FB6691" w:rsidRDefault="00FB6691" w:rsidP="009D069C">
            <w:pPr>
              <w:spacing w:after="0" w:line="240" w:lineRule="auto"/>
              <w:ind w:left="353" w:hanging="353"/>
              <w:rPr>
                <w:rFonts w:eastAsia="Times New Roman" w:cs="Times New Roman"/>
                <w:noProof/>
                <w:sz w:val="16"/>
                <w:szCs w:val="16"/>
                <w:lang w:val="en-US" w:eastAsia="zh-CN"/>
              </w:rPr>
            </w:pPr>
            <w:r w:rsidRPr="00FB6691">
              <w:rPr>
                <w:rFonts w:eastAsia="Times New Roman" w:cs="Times New Roman"/>
                <w:noProof/>
                <w:sz w:val="16"/>
                <w:szCs w:val="16"/>
                <w:lang w:val="en-US" w:eastAsia="zh-CN"/>
              </w:rPr>
              <w:t>17</w:t>
            </w:r>
            <w:r w:rsidRPr="00FB6691">
              <w:rPr>
                <w:rFonts w:eastAsia="Times New Roman" w:cs="Times New Roman"/>
                <w:noProof/>
                <w:sz w:val="16"/>
                <w:szCs w:val="16"/>
                <w:lang w:val="en-US" w:eastAsia="zh-CN"/>
              </w:rPr>
              <w:tab/>
              <w:t xml:space="preserve">Kaur B, Short D, Fisher RA, Savage PM, Seckl MJ and Sebire NJ (2015). Atypical placental site nodule (APSN) and association with malignant gestational trophoblastic disease; a clinicopathologic study of 21 cases. </w:t>
            </w:r>
            <w:r w:rsidRPr="00FB6691">
              <w:rPr>
                <w:rFonts w:eastAsia="Times New Roman" w:cs="Times New Roman"/>
                <w:i/>
                <w:noProof/>
                <w:sz w:val="16"/>
                <w:szCs w:val="16"/>
                <w:lang w:val="en-US" w:eastAsia="zh-CN"/>
              </w:rPr>
              <w:t>Int J Gynecol Pathol</w:t>
            </w:r>
            <w:r w:rsidRPr="00FB6691">
              <w:rPr>
                <w:rFonts w:eastAsia="Times New Roman" w:cs="Times New Roman"/>
                <w:noProof/>
                <w:sz w:val="16"/>
                <w:szCs w:val="16"/>
                <w:lang w:val="en-US" w:eastAsia="zh-CN"/>
              </w:rPr>
              <w:t xml:space="preserve"> 34(2):152-158.</w:t>
            </w:r>
          </w:p>
          <w:p w14:paraId="32D60A52" w14:textId="77777777" w:rsidR="00FB6691" w:rsidRPr="00FB6691" w:rsidRDefault="00FB6691" w:rsidP="009D069C">
            <w:pPr>
              <w:spacing w:after="0" w:line="240" w:lineRule="auto"/>
              <w:ind w:left="353" w:hanging="353"/>
              <w:rPr>
                <w:rFonts w:eastAsia="Times New Roman" w:cs="Times New Roman"/>
                <w:noProof/>
                <w:sz w:val="16"/>
                <w:szCs w:val="16"/>
                <w:lang w:val="en-US" w:eastAsia="zh-CN"/>
              </w:rPr>
            </w:pPr>
            <w:r w:rsidRPr="00FB6691">
              <w:rPr>
                <w:rFonts w:eastAsia="Times New Roman" w:cs="Times New Roman"/>
                <w:noProof/>
                <w:sz w:val="16"/>
                <w:szCs w:val="16"/>
                <w:lang w:val="en-US" w:eastAsia="zh-CN"/>
              </w:rPr>
              <w:t>18</w:t>
            </w:r>
            <w:r w:rsidRPr="00FB6691">
              <w:rPr>
                <w:rFonts w:eastAsia="Times New Roman" w:cs="Times New Roman"/>
                <w:noProof/>
                <w:sz w:val="16"/>
                <w:szCs w:val="16"/>
                <w:lang w:val="en-US" w:eastAsia="zh-CN"/>
              </w:rPr>
              <w:tab/>
              <w:t xml:space="preserve">Tsai HW, Lin CP, Chou CY, Li CF, Chow NH, Shih IM and Ho CL (2008). Placental site nodule transformed into a malignant epithelioid trophoblastic tumour with pelvic lymph node and lung metastasis. </w:t>
            </w:r>
            <w:r w:rsidRPr="00FB6691">
              <w:rPr>
                <w:rFonts w:eastAsia="Times New Roman" w:cs="Times New Roman"/>
                <w:i/>
                <w:noProof/>
                <w:sz w:val="16"/>
                <w:szCs w:val="16"/>
                <w:lang w:val="en-US" w:eastAsia="zh-CN"/>
              </w:rPr>
              <w:t>Histopathology</w:t>
            </w:r>
            <w:r w:rsidRPr="00FB6691">
              <w:rPr>
                <w:rFonts w:eastAsia="Times New Roman" w:cs="Times New Roman"/>
                <w:noProof/>
                <w:sz w:val="16"/>
                <w:szCs w:val="16"/>
                <w:lang w:val="en-US" w:eastAsia="zh-CN"/>
              </w:rPr>
              <w:t xml:space="preserve"> 53(5):601-604.</w:t>
            </w:r>
          </w:p>
          <w:p w14:paraId="0D20F9E4" w14:textId="68A66D33" w:rsidR="00FB6691" w:rsidRPr="00477293" w:rsidRDefault="00FB6691" w:rsidP="00BF319F">
            <w:pPr>
              <w:spacing w:after="100" w:line="240" w:lineRule="auto"/>
              <w:ind w:left="352" w:hanging="352"/>
              <w:rPr>
                <w:rFonts w:cstheme="minorHAnsi"/>
                <w:sz w:val="16"/>
                <w:szCs w:val="16"/>
              </w:rPr>
            </w:pPr>
            <w:r w:rsidRPr="00FB6691">
              <w:rPr>
                <w:rFonts w:eastAsia="Times New Roman" w:cs="Times New Roman"/>
                <w:noProof/>
                <w:sz w:val="16"/>
                <w:szCs w:val="16"/>
                <w:lang w:val="en-US" w:eastAsia="zh-CN"/>
              </w:rPr>
              <w:t>19</w:t>
            </w:r>
            <w:r w:rsidRPr="00FB6691">
              <w:rPr>
                <w:rFonts w:eastAsia="Times New Roman" w:cs="Times New Roman"/>
                <w:noProof/>
                <w:sz w:val="16"/>
                <w:szCs w:val="16"/>
                <w:lang w:val="en-US" w:eastAsia="zh-CN"/>
              </w:rPr>
              <w:tab/>
            </w:r>
            <w:r w:rsidRPr="00FB6691">
              <w:rPr>
                <w:rFonts w:eastAsia="Times New Roman" w:cs="Arial"/>
                <w:noProof/>
                <w:color w:val="000000"/>
                <w:sz w:val="16"/>
                <w:szCs w:val="16"/>
                <w:shd w:val="clear" w:color="auto" w:fill="FFFFFF"/>
                <w:lang w:val="en-US" w:eastAsia="zh-CN"/>
              </w:rPr>
              <w:t>Fritz A, Percy C, Jack A,  Shanmugaratnam K, Sobin L, Parkin DM  and Whelan S (eds) (</w:t>
            </w:r>
            <w:r w:rsidRPr="00FB6691">
              <w:rPr>
                <w:rFonts w:eastAsia="Times New Roman" w:cs="Times New Roman"/>
                <w:noProof/>
                <w:sz w:val="16"/>
                <w:szCs w:val="16"/>
                <w:lang w:val="en-US" w:eastAsia="zh-CN"/>
              </w:rPr>
              <w:t xml:space="preserve">2020). </w:t>
            </w:r>
            <w:r w:rsidRPr="00FB6691">
              <w:rPr>
                <w:rFonts w:eastAsia="Times New Roman" w:cs="Times New Roman"/>
                <w:i/>
                <w:noProof/>
                <w:sz w:val="16"/>
                <w:szCs w:val="16"/>
                <w:lang w:val="en-US" w:eastAsia="zh-CN"/>
              </w:rPr>
              <w:t>International Classification of Diseases for Oncology, Third edition, Second revision ICD-O-3.2</w:t>
            </w:r>
            <w:r w:rsidRPr="00FB6691">
              <w:rPr>
                <w:rFonts w:eastAsia="Times New Roman" w:cs="Times New Roman"/>
                <w:noProof/>
                <w:sz w:val="16"/>
                <w:szCs w:val="16"/>
                <w:lang w:val="en-US" w:eastAsia="zh-CN"/>
              </w:rPr>
              <w:t>.  Available from: http://www.iacr.com.fr/index.php?option=com_content&amp;view=category&amp;layout=blog&amp;id=100&amp;Itemid=577 (Accessed 16th June 2021).</w:t>
            </w:r>
            <w:r w:rsidRPr="00FB6691">
              <w:rPr>
                <w:rFonts w:eastAsia="Times New Roman" w:cs="Times New Roman"/>
                <w:sz w:val="16"/>
                <w:szCs w:val="16"/>
                <w:lang w:val="en-US" w:eastAsia="zh-CN"/>
              </w:rPr>
              <w:fldChar w:fldCharType="end"/>
            </w:r>
            <w:r w:rsidR="00D71CEE">
              <w:rPr>
                <w:rFonts w:eastAsia="Times New Roman" w:cs="Times New Roman"/>
                <w:sz w:val="16"/>
                <w:szCs w:val="16"/>
                <w:lang w:val="en-US" w:eastAsia="zh-CN"/>
              </w:rPr>
              <w:t xml:space="preserve"> </w:t>
            </w:r>
          </w:p>
        </w:tc>
        <w:tc>
          <w:tcPr>
            <w:tcW w:w="1814" w:type="dxa"/>
            <w:tcBorders>
              <w:top w:val="nil"/>
              <w:left w:val="nil"/>
              <w:bottom w:val="single" w:sz="4" w:space="0" w:color="auto"/>
              <w:right w:val="single" w:sz="4" w:space="0" w:color="auto"/>
            </w:tcBorders>
            <w:shd w:val="clear" w:color="auto" w:fill="auto"/>
          </w:tcPr>
          <w:p w14:paraId="75A694AB" w14:textId="20F8AE84" w:rsidR="006F373A" w:rsidRPr="00F94EB8" w:rsidRDefault="006F373A" w:rsidP="006F373A">
            <w:pPr>
              <w:autoSpaceDE w:val="0"/>
              <w:autoSpaceDN w:val="0"/>
              <w:adjustRightInd w:val="0"/>
              <w:spacing w:after="100" w:line="240" w:lineRule="auto"/>
              <w:rPr>
                <w:rFonts w:ascii="Calibri" w:hAnsi="Calibri" w:cs="Verdana"/>
                <w:iCs/>
                <w:color w:val="221E1F"/>
                <w:sz w:val="16"/>
                <w:szCs w:val="16"/>
              </w:rPr>
            </w:pPr>
            <w:r w:rsidRPr="00EF2EBF">
              <w:rPr>
                <w:rFonts w:ascii="Calibri" w:hAnsi="Calibri" w:cs="Verdana"/>
                <w:iCs/>
                <w:color w:val="221E1F"/>
                <w:sz w:val="16"/>
                <w:szCs w:val="16"/>
              </w:rPr>
              <w:lastRenderedPageBreak/>
              <w:t xml:space="preserve">Value list based on the WHO </w:t>
            </w:r>
            <w:r w:rsidR="00EF2EBF" w:rsidRPr="00790332">
              <w:rPr>
                <w:rFonts w:ascii="Calibri" w:hAnsi="Calibri" w:cs="Verdana"/>
                <w:iCs/>
                <w:color w:val="221E1F"/>
                <w:sz w:val="16"/>
                <w:szCs w:val="16"/>
              </w:rPr>
              <w:t>Classification of Female Genital Tumours (2020)</w:t>
            </w:r>
            <w:r w:rsidR="00EF2EBF">
              <w:rPr>
                <w:rFonts w:ascii="Calibri" w:hAnsi="Calibri" w:cs="Verdana"/>
                <w:iCs/>
                <w:color w:val="221E1F"/>
                <w:sz w:val="16"/>
                <w:szCs w:val="16"/>
              </w:rPr>
              <w:t>.</w:t>
            </w:r>
            <w:r w:rsidR="00EF2EBF" w:rsidRPr="00790332">
              <w:rPr>
                <w:rFonts w:ascii="Calibri" w:hAnsi="Calibri" w:cs="Verdana"/>
                <w:iCs/>
                <w:color w:val="221E1F"/>
                <w:sz w:val="16"/>
                <w:szCs w:val="16"/>
              </w:rPr>
              <w:t xml:space="preserve"> </w:t>
            </w:r>
          </w:p>
          <w:p w14:paraId="451F5614" w14:textId="4EB78929" w:rsidR="006F373A" w:rsidRPr="00BE18EB" w:rsidRDefault="006F373A" w:rsidP="00BE18EB">
            <w:pPr>
              <w:autoSpaceDE w:val="0"/>
              <w:autoSpaceDN w:val="0"/>
              <w:adjustRightInd w:val="0"/>
              <w:spacing w:after="100" w:line="181" w:lineRule="atLeast"/>
              <w:rPr>
                <w:rFonts w:ascii="Calibri" w:hAnsi="Calibri" w:cs="Verdana"/>
                <w:iCs/>
                <w:color w:val="221E1F"/>
                <w:sz w:val="16"/>
                <w:szCs w:val="16"/>
              </w:rPr>
            </w:pPr>
            <w:r w:rsidRPr="00F94EB8">
              <w:rPr>
                <w:rFonts w:ascii="Calibri" w:hAnsi="Calibri" w:cs="Verdana"/>
                <w:iCs/>
                <w:color w:val="221E1F"/>
                <w:sz w:val="16"/>
                <w:szCs w:val="16"/>
              </w:rPr>
              <w:t xml:space="preserve">Note that permission to publish the WHO Classification of Tumours may be needed in your implementation. It is advisable to check with the International </w:t>
            </w:r>
            <w:r w:rsidRPr="00F94EB8">
              <w:rPr>
                <w:rFonts w:ascii="Calibri" w:hAnsi="Calibri" w:cs="Verdana"/>
                <w:iCs/>
                <w:color w:val="221E1F"/>
                <w:sz w:val="16"/>
                <w:szCs w:val="16"/>
              </w:rPr>
              <w:lastRenderedPageBreak/>
              <w:t>Agency for Research on Cancer (IARC).</w:t>
            </w:r>
          </w:p>
        </w:tc>
      </w:tr>
      <w:tr w:rsidR="00853CF5" w:rsidRPr="00CC5E7C" w14:paraId="4EE37F54" w14:textId="77777777" w:rsidTr="005A5AE1">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71591437" w14:textId="34267396" w:rsidR="00853CF5" w:rsidRDefault="000C7EEA" w:rsidP="00D64850">
            <w:pPr>
              <w:spacing w:after="0"/>
              <w:rPr>
                <w:rFonts w:ascii="Calibri" w:hAnsi="Calibri"/>
                <w:color w:val="000000"/>
                <w:sz w:val="16"/>
                <w:szCs w:val="16"/>
              </w:rPr>
            </w:pPr>
            <w:r>
              <w:rPr>
                <w:rFonts w:ascii="Calibri" w:hAnsi="Calibri"/>
                <w:color w:val="000000"/>
                <w:sz w:val="16"/>
                <w:szCs w:val="16"/>
              </w:rPr>
              <w:lastRenderedPageBreak/>
              <w:t>No</w:t>
            </w:r>
            <w:r w:rsidR="00D64850">
              <w:rPr>
                <w:rFonts w:ascii="Calibri" w:hAnsi="Calibri"/>
                <w:color w:val="000000"/>
                <w:sz w:val="16"/>
                <w:szCs w:val="16"/>
              </w:rPr>
              <w:t>n</w:t>
            </w:r>
            <w:r>
              <w:rPr>
                <w:rFonts w:ascii="Calibri" w:hAnsi="Calibri"/>
                <w:color w:val="000000"/>
                <w:sz w:val="16"/>
                <w:szCs w:val="16"/>
              </w:rPr>
              <w:t>-core</w:t>
            </w:r>
          </w:p>
        </w:tc>
        <w:tc>
          <w:tcPr>
            <w:tcW w:w="1871" w:type="dxa"/>
            <w:tcBorders>
              <w:top w:val="nil"/>
              <w:left w:val="nil"/>
              <w:bottom w:val="single" w:sz="4" w:space="0" w:color="auto"/>
              <w:right w:val="single" w:sz="4" w:space="0" w:color="auto"/>
            </w:tcBorders>
            <w:shd w:val="clear" w:color="000000" w:fill="EEECE1"/>
          </w:tcPr>
          <w:p w14:paraId="0169748D" w14:textId="52486DA3" w:rsidR="00853CF5" w:rsidRPr="000C7EEA" w:rsidRDefault="000C7EEA" w:rsidP="006F373A">
            <w:pPr>
              <w:spacing w:line="240" w:lineRule="auto"/>
              <w:rPr>
                <w:rFonts w:ascii="Calibri" w:hAnsi="Calibri"/>
                <w:bCs/>
                <w:color w:val="808080" w:themeColor="background1" w:themeShade="80"/>
                <w:sz w:val="16"/>
                <w:szCs w:val="16"/>
              </w:rPr>
            </w:pPr>
            <w:r w:rsidRPr="000C7EEA">
              <w:rPr>
                <w:rFonts w:ascii="Calibri" w:hAnsi="Calibri"/>
                <w:bCs/>
                <w:color w:val="808080" w:themeColor="background1" w:themeShade="80"/>
                <w:sz w:val="16"/>
                <w:szCs w:val="16"/>
              </w:rPr>
              <w:t>MITOTIC COUNT</w:t>
            </w:r>
          </w:p>
        </w:tc>
        <w:tc>
          <w:tcPr>
            <w:tcW w:w="2523" w:type="dxa"/>
            <w:tcBorders>
              <w:top w:val="nil"/>
              <w:left w:val="nil"/>
              <w:bottom w:val="single" w:sz="4" w:space="0" w:color="auto"/>
              <w:right w:val="single" w:sz="4" w:space="0" w:color="auto"/>
            </w:tcBorders>
            <w:shd w:val="clear" w:color="auto" w:fill="auto"/>
          </w:tcPr>
          <w:p w14:paraId="6F8FC197" w14:textId="77777777" w:rsidR="00792244" w:rsidRPr="00792244" w:rsidRDefault="00792244" w:rsidP="00792244">
            <w:pPr>
              <w:pStyle w:val="ListParagraph"/>
              <w:numPr>
                <w:ilvl w:val="0"/>
                <w:numId w:val="31"/>
              </w:numPr>
              <w:autoSpaceDE w:val="0"/>
              <w:autoSpaceDN w:val="0"/>
              <w:adjustRightInd w:val="0"/>
              <w:spacing w:after="40" w:line="181" w:lineRule="atLeast"/>
              <w:ind w:left="180" w:hanging="180"/>
              <w:rPr>
                <w:rFonts w:cstheme="minorHAnsi"/>
                <w:color w:val="939698"/>
                <w:sz w:val="16"/>
                <w:szCs w:val="16"/>
              </w:rPr>
            </w:pPr>
            <w:r w:rsidRPr="00792244">
              <w:rPr>
                <w:rFonts w:cstheme="minorHAnsi"/>
                <w:color w:val="939698"/>
                <w:sz w:val="16"/>
                <w:szCs w:val="16"/>
              </w:rPr>
              <w:t xml:space="preserve">&lt;5 mitoses/10 HPF </w:t>
            </w:r>
          </w:p>
          <w:p w14:paraId="45A8EE5C" w14:textId="7902C09A" w:rsidR="00853CF5" w:rsidRPr="00792244" w:rsidRDefault="00792244" w:rsidP="00792244">
            <w:pPr>
              <w:pStyle w:val="ListParagraph"/>
              <w:numPr>
                <w:ilvl w:val="0"/>
                <w:numId w:val="31"/>
              </w:numPr>
              <w:spacing w:after="0" w:line="240" w:lineRule="auto"/>
              <w:ind w:left="180" w:hanging="180"/>
              <w:rPr>
                <w:color w:val="000000"/>
                <w:sz w:val="16"/>
                <w:szCs w:val="16"/>
              </w:rPr>
            </w:pPr>
            <w:r w:rsidRPr="00792244">
              <w:rPr>
                <w:rFonts w:cstheme="minorHAnsi"/>
                <w:color w:val="939698"/>
                <w:sz w:val="16"/>
                <w:szCs w:val="16"/>
              </w:rPr>
              <w:t>≥5 mitoses/10 HPF</w:t>
            </w:r>
          </w:p>
        </w:tc>
        <w:tc>
          <w:tcPr>
            <w:tcW w:w="8109" w:type="dxa"/>
            <w:tcBorders>
              <w:top w:val="nil"/>
              <w:left w:val="nil"/>
              <w:bottom w:val="single" w:sz="4" w:space="0" w:color="auto"/>
              <w:right w:val="single" w:sz="4" w:space="0" w:color="auto"/>
            </w:tcBorders>
            <w:shd w:val="clear" w:color="auto" w:fill="auto"/>
          </w:tcPr>
          <w:p w14:paraId="50CD6B56" w14:textId="664AAF05" w:rsidR="00993AED" w:rsidRPr="00993AED" w:rsidRDefault="00993AED" w:rsidP="00993AED">
            <w:pPr>
              <w:spacing w:after="0" w:line="240" w:lineRule="auto"/>
              <w:rPr>
                <w:rFonts w:cstheme="minorHAnsi"/>
                <w:bCs/>
                <w:sz w:val="16"/>
                <w:szCs w:val="16"/>
              </w:rPr>
            </w:pPr>
            <w:r w:rsidRPr="00993AED">
              <w:rPr>
                <w:rFonts w:cstheme="minorHAnsi"/>
                <w:bCs/>
                <w:sz w:val="16"/>
                <w:szCs w:val="16"/>
              </w:rPr>
              <w:t xml:space="preserve">For selecting high risk patients with PSTT or ETT for adjuvant chemotherapy, the following are relevant parameters: </w:t>
            </w:r>
          </w:p>
          <w:p w14:paraId="739B9230" w14:textId="4826BCB1" w:rsidR="00993AED" w:rsidRPr="00993AED" w:rsidRDefault="00993AED" w:rsidP="00993AED">
            <w:pPr>
              <w:spacing w:after="0" w:line="240" w:lineRule="auto"/>
              <w:rPr>
                <w:rFonts w:cstheme="minorHAnsi"/>
                <w:bCs/>
                <w:sz w:val="16"/>
                <w:szCs w:val="16"/>
              </w:rPr>
            </w:pPr>
            <w:r w:rsidRPr="00993AED">
              <w:rPr>
                <w:rFonts w:cstheme="minorHAnsi"/>
                <w:bCs/>
                <w:sz w:val="16"/>
                <w:szCs w:val="16"/>
              </w:rPr>
              <w:t xml:space="preserve">≥4 years of interval from antecedent gestation; deep myometrial invasion; uterine serosal extension; or high mitotic counts of </w:t>
            </w:r>
            <w:r w:rsidRPr="00993AED">
              <w:rPr>
                <w:rFonts w:cstheme="minorHAnsi"/>
                <w:sz w:val="16"/>
                <w:szCs w:val="16"/>
              </w:rPr>
              <w:t>≥5 mitoses</w:t>
            </w:r>
            <w:r w:rsidRPr="00993AED">
              <w:rPr>
                <w:rFonts w:cs="Segoe UI"/>
                <w:color w:val="000000"/>
                <w:sz w:val="16"/>
                <w:szCs w:val="16"/>
                <w:lang w:val="en"/>
              </w:rPr>
              <w:t xml:space="preserve"> per 2 mm</w:t>
            </w:r>
            <w:r w:rsidRPr="00993AED">
              <w:rPr>
                <w:rFonts w:cs="Segoe UI"/>
                <w:color w:val="000000"/>
                <w:sz w:val="16"/>
                <w:szCs w:val="16"/>
                <w:vertAlign w:val="superscript"/>
                <w:lang w:val="en"/>
              </w:rPr>
              <w:t>2</w:t>
            </w:r>
            <w:r w:rsidRPr="00993AED">
              <w:rPr>
                <w:rFonts w:cs="Segoe UI"/>
                <w:color w:val="000000"/>
                <w:sz w:val="16"/>
                <w:szCs w:val="16"/>
                <w:lang w:val="en"/>
              </w:rPr>
              <w:t xml:space="preserve">, equivalent to 10 HPF (if field diameter is 0.55 </w:t>
            </w:r>
            <w:proofErr w:type="gramStart"/>
            <w:r w:rsidRPr="00993AED">
              <w:rPr>
                <w:rFonts w:cs="Segoe UI"/>
                <w:color w:val="000000"/>
                <w:sz w:val="16"/>
                <w:szCs w:val="16"/>
                <w:lang w:val="en"/>
              </w:rPr>
              <w:t>mm;</w:t>
            </w:r>
            <w:proofErr w:type="gramEnd"/>
            <w:r w:rsidRPr="00993AED">
              <w:rPr>
                <w:rFonts w:cs="Segoe UI"/>
                <w:color w:val="000000"/>
                <w:sz w:val="16"/>
                <w:szCs w:val="16"/>
                <w:lang w:val="en"/>
              </w:rPr>
              <w:t xml:space="preserve"> i.e., depending on the design of the microscope)</w:t>
            </w:r>
            <w:r w:rsidRPr="00993AED">
              <w:rPr>
                <w:rFonts w:cstheme="minorHAnsi"/>
                <w:bCs/>
                <w:sz w:val="16"/>
                <w:szCs w:val="16"/>
              </w:rPr>
              <w:t>.</w:t>
            </w:r>
            <w:r w:rsidRPr="00993AED">
              <w:rPr>
                <w:rFonts w:cstheme="minorHAnsi"/>
                <w:bCs/>
                <w:sz w:val="16"/>
                <w:szCs w:val="16"/>
              </w:rPr>
              <w:fldChar w:fldCharType="begin">
                <w:fldData xml:space="preserve">PEVuZE5vdGU+PENpdGU+PEF1dGhvcj5Ib3Jvd2l0ejwvQXV0aG9yPjxZZWFyPjIwMTc8L1llYXI+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YWdlcz40OC01NTwvcGFnZXM+PHZvbHVtZT4zNzQ8L3ZvbHVtZT48bnVtYmVyPjk2ODM8L251bWJl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</w:fldData>
              </w:fldChar>
            </w:r>
            <w:r w:rsidRPr="00993AED">
              <w:rPr>
                <w:rFonts w:cstheme="minorHAnsi"/>
                <w:bCs/>
                <w:sz w:val="16"/>
                <w:szCs w:val="16"/>
              </w:rPr>
              <w:instrText xml:space="preserve"> ADDIN EN.CITE </w:instrText>
            </w:r>
            <w:r w:rsidRPr="00993AED">
              <w:rPr>
                <w:rFonts w:cstheme="minorHAnsi"/>
                <w:bCs/>
                <w:sz w:val="16"/>
                <w:szCs w:val="16"/>
              </w:rPr>
              <w:fldChar w:fldCharType="begin">
                <w:fldData xml:space="preserve">PEVuZE5vdGU+PENpdGU+PEF1dGhvcj5Ib3Jvd2l0ejwvQXV0aG9yPjxZZWFyPjIwMTc8L1llYXI+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</w:fldData>
              </w:fldChar>
            </w:r>
            <w:r w:rsidRPr="00993AED">
              <w:rPr>
                <w:rFonts w:cstheme="minorHAnsi"/>
                <w:bCs/>
                <w:sz w:val="16"/>
                <w:szCs w:val="16"/>
              </w:rPr>
              <w:instrText xml:space="preserve"> ADDIN EN.CITE.DATA </w:instrText>
            </w:r>
            <w:r w:rsidRPr="00993AED">
              <w:rPr>
                <w:rFonts w:cstheme="minorHAnsi"/>
                <w:bCs/>
                <w:sz w:val="16"/>
                <w:szCs w:val="16"/>
              </w:rPr>
            </w:r>
            <w:r w:rsidRPr="00993AED">
              <w:rPr>
                <w:rFonts w:cstheme="minorHAnsi"/>
                <w:bCs/>
                <w:sz w:val="16"/>
                <w:szCs w:val="16"/>
              </w:rPr>
              <w:fldChar w:fldCharType="end"/>
            </w:r>
            <w:r w:rsidRPr="00993AED">
              <w:rPr>
                <w:rFonts w:cstheme="minorHAnsi"/>
                <w:bCs/>
                <w:sz w:val="16"/>
                <w:szCs w:val="16"/>
              </w:rPr>
            </w:r>
            <w:r w:rsidRPr="00993AED">
              <w:rPr>
                <w:rFonts w:cstheme="minorHAnsi"/>
                <w:bCs/>
                <w:sz w:val="16"/>
                <w:szCs w:val="16"/>
              </w:rPr>
              <w:fldChar w:fldCharType="separate"/>
            </w:r>
            <w:r w:rsidRPr="00993AED">
              <w:rPr>
                <w:rFonts w:cstheme="minorHAnsi"/>
                <w:bCs/>
                <w:noProof/>
                <w:sz w:val="16"/>
                <w:szCs w:val="16"/>
                <w:vertAlign w:val="superscript"/>
              </w:rPr>
              <w:t>1,2</w:t>
            </w:r>
            <w:r w:rsidRPr="00993AED">
              <w:rPr>
                <w:rFonts w:cstheme="minorHAnsi"/>
                <w:sz w:val="16"/>
                <w:szCs w:val="16"/>
              </w:rPr>
              <w:fldChar w:fldCharType="end"/>
            </w:r>
          </w:p>
          <w:p w14:paraId="3244345F" w14:textId="77777777" w:rsidR="00993AED" w:rsidRPr="00993AED" w:rsidRDefault="00993AED" w:rsidP="00993AED">
            <w:pPr>
              <w:spacing w:after="0" w:line="240" w:lineRule="auto"/>
              <w:rPr>
                <w:rFonts w:cstheme="minorHAnsi"/>
                <w:bCs/>
                <w:sz w:val="16"/>
                <w:szCs w:val="16"/>
              </w:rPr>
            </w:pPr>
          </w:p>
          <w:p w14:paraId="7D9A00F1" w14:textId="77777777" w:rsidR="00993AED" w:rsidRPr="00993AED" w:rsidRDefault="00993AED" w:rsidP="00993AED">
            <w:pPr>
              <w:spacing w:after="0" w:line="240" w:lineRule="auto"/>
              <w:rPr>
                <w:sz w:val="16"/>
                <w:szCs w:val="16"/>
              </w:rPr>
            </w:pPr>
            <w:r w:rsidRPr="00993AED">
              <w:rPr>
                <w:rFonts w:cstheme="minorHAnsi"/>
                <w:sz w:val="16"/>
                <w:szCs w:val="16"/>
              </w:rPr>
              <w:t>Due to a lack of data this element has not been required but is highly encouraged so that data is collected</w:t>
            </w:r>
            <w:r w:rsidRPr="00993AED">
              <w:rPr>
                <w:sz w:val="16"/>
                <w:szCs w:val="16"/>
              </w:rPr>
              <w:t xml:space="preserve"> moving forward. This is particularly important for PSTT and ETT.</w:t>
            </w:r>
          </w:p>
          <w:p w14:paraId="182314FD" w14:textId="77777777" w:rsidR="00993AED" w:rsidRPr="00993AED" w:rsidRDefault="00993AED" w:rsidP="00993AED">
            <w:pPr>
              <w:spacing w:after="0" w:line="240" w:lineRule="auto"/>
              <w:rPr>
                <w:bCs/>
                <w:sz w:val="16"/>
                <w:szCs w:val="16"/>
              </w:rPr>
            </w:pPr>
          </w:p>
          <w:p w14:paraId="4834C0F1" w14:textId="3D0E6B7F" w:rsidR="00993AED" w:rsidRPr="00993AED" w:rsidRDefault="00993AED" w:rsidP="00993AED">
            <w:pPr>
              <w:spacing w:after="0" w:line="240" w:lineRule="auto"/>
              <w:rPr>
                <w:b/>
                <w:sz w:val="16"/>
                <w:szCs w:val="16"/>
              </w:rPr>
            </w:pPr>
            <w:r w:rsidRPr="00993AED">
              <w:rPr>
                <w:b/>
                <w:sz w:val="16"/>
                <w:szCs w:val="16"/>
              </w:rPr>
              <w:t>References</w:t>
            </w:r>
          </w:p>
          <w:p w14:paraId="25AE7280" w14:textId="597AE48D" w:rsidR="00993AED" w:rsidRPr="00993AED" w:rsidRDefault="00993AED" w:rsidP="00993AED">
            <w:pPr>
              <w:pStyle w:val="EndNoteBibliography"/>
              <w:spacing w:after="0"/>
              <w:ind w:left="353" w:hanging="353"/>
              <w:rPr>
                <w:rFonts w:asciiTheme="minorHAnsi" w:hAnsiTheme="minorHAnsi"/>
                <w:sz w:val="16"/>
                <w:szCs w:val="16"/>
              </w:rPr>
            </w:pPr>
            <w:r w:rsidRPr="00993AED">
              <w:rPr>
                <w:rFonts w:asciiTheme="minorHAnsi" w:hAnsiTheme="minorHAnsi"/>
                <w:sz w:val="16"/>
                <w:szCs w:val="16"/>
              </w:rPr>
              <w:fldChar w:fldCharType="begin"/>
            </w:r>
            <w:r w:rsidRPr="00993AED">
              <w:rPr>
                <w:rFonts w:asciiTheme="minorHAnsi" w:hAnsiTheme="minorHAnsi"/>
                <w:sz w:val="16"/>
                <w:szCs w:val="16"/>
              </w:rPr>
              <w:instrText xml:space="preserve"> ADDIN EN.REFLIST </w:instrText>
            </w:r>
            <w:r w:rsidRPr="00993AED">
              <w:rPr>
                <w:rFonts w:asciiTheme="minorHAnsi" w:hAnsiTheme="minorHAnsi"/>
                <w:sz w:val="16"/>
                <w:szCs w:val="16"/>
              </w:rPr>
              <w:fldChar w:fldCharType="separate"/>
            </w:r>
            <w:r w:rsidRPr="00993AED">
              <w:rPr>
                <w:rFonts w:asciiTheme="minorHAnsi" w:hAnsiTheme="minorHAnsi"/>
                <w:sz w:val="16"/>
                <w:szCs w:val="16"/>
              </w:rPr>
              <w:t>1</w:t>
            </w:r>
            <w:r w:rsidRPr="00993AED">
              <w:rPr>
                <w:rFonts w:asciiTheme="minorHAnsi" w:hAnsiTheme="minorHAnsi"/>
                <w:sz w:val="16"/>
                <w:szCs w:val="16"/>
              </w:rPr>
              <w:tab/>
              <w:t xml:space="preserve">Horowitz NS, Goldstein DP and Berkowitz RS (2017). Placental site trophoblastic tumors and epithelioid trophoblastic tumors: Biology, natural history, and treatment modalities. </w:t>
            </w:r>
            <w:r w:rsidRPr="00993AED">
              <w:rPr>
                <w:rFonts w:asciiTheme="minorHAnsi" w:hAnsiTheme="minorHAnsi"/>
                <w:i/>
                <w:sz w:val="16"/>
                <w:szCs w:val="16"/>
              </w:rPr>
              <w:t>Gynecol Oncol</w:t>
            </w:r>
            <w:r w:rsidRPr="00993AED">
              <w:rPr>
                <w:rFonts w:asciiTheme="minorHAnsi" w:hAnsiTheme="minorHAnsi"/>
                <w:sz w:val="16"/>
                <w:szCs w:val="16"/>
              </w:rPr>
              <w:t xml:space="preserve"> 144(1):208-214.</w:t>
            </w:r>
          </w:p>
          <w:p w14:paraId="7CCD0E8B" w14:textId="7E733485" w:rsidR="00853CF5" w:rsidRPr="00993AED" w:rsidRDefault="00993AED" w:rsidP="007911E2">
            <w:pPr>
              <w:pStyle w:val="EndNoteBibliography"/>
              <w:spacing w:after="100"/>
              <w:ind w:left="352" w:hanging="352"/>
              <w:rPr>
                <w:rFonts w:cs="Segoe UI"/>
                <w:sz w:val="16"/>
                <w:szCs w:val="16"/>
              </w:rPr>
            </w:pPr>
            <w:r w:rsidRPr="00993AED">
              <w:rPr>
                <w:rFonts w:asciiTheme="minorHAnsi" w:hAnsiTheme="minorHAnsi"/>
                <w:sz w:val="16"/>
                <w:szCs w:val="16"/>
              </w:rPr>
              <w:t>2</w:t>
            </w:r>
            <w:r w:rsidRPr="00993AED">
              <w:rPr>
                <w:rFonts w:asciiTheme="minorHAnsi" w:hAnsiTheme="minorHAnsi"/>
                <w:sz w:val="16"/>
                <w:szCs w:val="16"/>
              </w:rPr>
              <w:tab/>
              <w:t xml:space="preserve">Schmid P, Nagai Y, Agarwal R, Hancock B, Savage PM, Sebire NJ, Lindsay I, Wells M, Fisher RA, Short D, Newlands ES, Wischnewsky MB and Seckl MJ (2009). Prognostic markers and long-term outcome of placental-site trophoblastic tumours: a retrospective observational study. </w:t>
            </w:r>
            <w:r w:rsidRPr="00993AED">
              <w:rPr>
                <w:rFonts w:asciiTheme="minorHAnsi" w:hAnsiTheme="minorHAnsi"/>
                <w:i/>
                <w:sz w:val="16"/>
                <w:szCs w:val="16"/>
              </w:rPr>
              <w:t>Lancet</w:t>
            </w:r>
            <w:r w:rsidRPr="00993AED">
              <w:rPr>
                <w:rFonts w:asciiTheme="minorHAnsi" w:hAnsiTheme="minorHAnsi"/>
                <w:sz w:val="16"/>
                <w:szCs w:val="16"/>
              </w:rPr>
              <w:t xml:space="preserve"> 374(9683):48-55.</w:t>
            </w:r>
            <w:r w:rsidR="007911E2">
              <w:rPr>
                <w:rFonts w:asciiTheme="minorHAnsi" w:hAnsiTheme="minorHAnsi"/>
                <w:sz w:val="16"/>
                <w:szCs w:val="16"/>
              </w:rPr>
              <w:t xml:space="preserve"> </w:t>
            </w:r>
            <w:r w:rsidRPr="00993AED">
              <w:rPr>
                <w:rFonts w:asciiTheme="minorHAnsi" w:hAnsiTheme="minorHAnsi"/>
                <w:sz w:val="16"/>
                <w:szCs w:val="16"/>
              </w:rPr>
              <w:fldChar w:fldCharType="end"/>
            </w:r>
          </w:p>
        </w:tc>
        <w:tc>
          <w:tcPr>
            <w:tcW w:w="1814" w:type="dxa"/>
            <w:tcBorders>
              <w:top w:val="nil"/>
              <w:left w:val="nil"/>
              <w:bottom w:val="single" w:sz="4" w:space="0" w:color="auto"/>
              <w:right w:val="single" w:sz="4" w:space="0" w:color="auto"/>
            </w:tcBorders>
            <w:shd w:val="clear" w:color="auto" w:fill="auto"/>
          </w:tcPr>
          <w:p w14:paraId="61B3EEF8" w14:textId="233D67A4" w:rsidR="00853CF5" w:rsidRPr="00317A0D" w:rsidRDefault="000C7EEA" w:rsidP="006F373A">
            <w:pPr>
              <w:autoSpaceDE w:val="0"/>
              <w:autoSpaceDN w:val="0"/>
              <w:adjustRightInd w:val="0"/>
              <w:spacing w:after="0" w:line="181" w:lineRule="atLeast"/>
              <w:rPr>
                <w:rFonts w:cs="Verdana"/>
                <w:iCs/>
                <w:color w:val="221E1F"/>
                <w:sz w:val="16"/>
                <w:szCs w:val="16"/>
              </w:rPr>
            </w:pPr>
            <w:r w:rsidRPr="000C7EEA">
              <w:rPr>
                <w:rFonts w:cs="Verdana"/>
                <w:iCs/>
                <w:color w:val="221E1F"/>
                <w:sz w:val="16"/>
                <w:szCs w:val="16"/>
              </w:rPr>
              <w:t>Only applicable for PSTT and ETT</w:t>
            </w:r>
            <w:r>
              <w:rPr>
                <w:rFonts w:cs="Verdana"/>
                <w:iCs/>
                <w:color w:val="221E1F"/>
                <w:sz w:val="16"/>
                <w:szCs w:val="16"/>
              </w:rPr>
              <w:t>.</w:t>
            </w:r>
          </w:p>
        </w:tc>
      </w:tr>
      <w:tr w:rsidR="006F373A" w:rsidRPr="00CC5E7C" w14:paraId="637DED79" w14:textId="77777777" w:rsidTr="005A5AE1">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637DED54" w14:textId="77777777" w:rsidR="006F373A" w:rsidRDefault="006F373A" w:rsidP="006F373A">
            <w:pPr>
              <w:spacing w:after="0"/>
              <w:rPr>
                <w:rFonts w:ascii="Calibri" w:hAnsi="Calibri"/>
                <w:color w:val="000000"/>
                <w:sz w:val="16"/>
                <w:szCs w:val="16"/>
              </w:rPr>
            </w:pPr>
            <w:r>
              <w:rPr>
                <w:rFonts w:ascii="Calibri" w:hAnsi="Calibri"/>
                <w:color w:val="000000"/>
                <w:sz w:val="16"/>
                <w:szCs w:val="16"/>
              </w:rPr>
              <w:t>Core</w:t>
            </w:r>
          </w:p>
        </w:tc>
        <w:tc>
          <w:tcPr>
            <w:tcW w:w="1871" w:type="dxa"/>
            <w:tcBorders>
              <w:top w:val="nil"/>
              <w:left w:val="nil"/>
              <w:bottom w:val="single" w:sz="4" w:space="0" w:color="auto"/>
              <w:right w:val="single" w:sz="4" w:space="0" w:color="auto"/>
            </w:tcBorders>
            <w:shd w:val="clear" w:color="000000" w:fill="EEECE1"/>
          </w:tcPr>
          <w:p w14:paraId="637DED55" w14:textId="0CCD31BE" w:rsidR="006F373A" w:rsidRPr="00FC4085" w:rsidRDefault="001101C8" w:rsidP="006F373A">
            <w:pPr>
              <w:spacing w:line="240" w:lineRule="auto"/>
              <w:rPr>
                <w:rFonts w:ascii="Calibri" w:hAnsi="Calibri"/>
                <w:bCs/>
                <w:color w:val="000000"/>
                <w:sz w:val="16"/>
                <w:szCs w:val="16"/>
              </w:rPr>
            </w:pPr>
            <w:r w:rsidRPr="001101C8">
              <w:rPr>
                <w:rFonts w:ascii="Calibri" w:hAnsi="Calibri"/>
                <w:bCs/>
                <w:color w:val="000000"/>
                <w:sz w:val="16"/>
                <w:szCs w:val="16"/>
              </w:rPr>
              <w:t>OTHER TISSUE/ORGAN INVOLVEMENT</w:t>
            </w:r>
          </w:p>
        </w:tc>
        <w:tc>
          <w:tcPr>
            <w:tcW w:w="2523" w:type="dxa"/>
            <w:tcBorders>
              <w:top w:val="nil"/>
              <w:left w:val="nil"/>
              <w:bottom w:val="single" w:sz="4" w:space="0" w:color="auto"/>
              <w:right w:val="single" w:sz="4" w:space="0" w:color="auto"/>
            </w:tcBorders>
            <w:shd w:val="clear" w:color="auto" w:fill="auto"/>
          </w:tcPr>
          <w:p w14:paraId="43C1ED9C" w14:textId="77777777" w:rsidR="000764C6" w:rsidRPr="000764C6" w:rsidRDefault="000764C6" w:rsidP="000764C6">
            <w:pPr>
              <w:pStyle w:val="ListParagraph"/>
              <w:numPr>
                <w:ilvl w:val="0"/>
                <w:numId w:val="10"/>
              </w:numPr>
              <w:spacing w:after="0" w:line="240" w:lineRule="auto"/>
              <w:ind w:left="203" w:hanging="203"/>
              <w:rPr>
                <w:color w:val="000000"/>
                <w:sz w:val="16"/>
                <w:szCs w:val="16"/>
              </w:rPr>
            </w:pPr>
            <w:r w:rsidRPr="000764C6">
              <w:rPr>
                <w:color w:val="000000"/>
                <w:sz w:val="16"/>
                <w:szCs w:val="16"/>
              </w:rPr>
              <w:t xml:space="preserve">Not identified </w:t>
            </w:r>
          </w:p>
          <w:p w14:paraId="01C55CF5" w14:textId="77777777" w:rsidR="000764C6" w:rsidRPr="000764C6" w:rsidRDefault="000764C6" w:rsidP="00B2655F">
            <w:pPr>
              <w:pStyle w:val="ListParagraph"/>
              <w:numPr>
                <w:ilvl w:val="0"/>
                <w:numId w:val="28"/>
              </w:numPr>
              <w:spacing w:after="0" w:line="240" w:lineRule="auto"/>
              <w:ind w:left="180" w:hanging="180"/>
              <w:rPr>
                <w:sz w:val="16"/>
                <w:szCs w:val="16"/>
              </w:rPr>
            </w:pPr>
            <w:r w:rsidRPr="000764C6">
              <w:rPr>
                <w:sz w:val="16"/>
                <w:szCs w:val="16"/>
              </w:rPr>
              <w:t xml:space="preserve">Lung </w:t>
            </w:r>
          </w:p>
          <w:p w14:paraId="0B8BC9F8" w14:textId="77777777" w:rsidR="000764C6" w:rsidRPr="000764C6" w:rsidRDefault="000764C6" w:rsidP="00B2655F">
            <w:pPr>
              <w:pStyle w:val="ListParagraph"/>
              <w:numPr>
                <w:ilvl w:val="0"/>
                <w:numId w:val="28"/>
              </w:numPr>
              <w:spacing w:after="0" w:line="240" w:lineRule="auto"/>
              <w:ind w:left="180" w:hanging="180"/>
              <w:rPr>
                <w:sz w:val="16"/>
                <w:szCs w:val="16"/>
              </w:rPr>
            </w:pPr>
            <w:r w:rsidRPr="000764C6">
              <w:rPr>
                <w:sz w:val="16"/>
                <w:szCs w:val="16"/>
              </w:rPr>
              <w:t xml:space="preserve">Spleen </w:t>
            </w:r>
          </w:p>
          <w:p w14:paraId="0CCFF3F5" w14:textId="77777777" w:rsidR="000764C6" w:rsidRPr="000764C6" w:rsidRDefault="000764C6" w:rsidP="00B2655F">
            <w:pPr>
              <w:pStyle w:val="ListParagraph"/>
              <w:numPr>
                <w:ilvl w:val="0"/>
                <w:numId w:val="28"/>
              </w:numPr>
              <w:spacing w:after="0" w:line="240" w:lineRule="auto"/>
              <w:ind w:left="180" w:hanging="180"/>
              <w:rPr>
                <w:sz w:val="16"/>
                <w:szCs w:val="16"/>
              </w:rPr>
            </w:pPr>
            <w:r w:rsidRPr="000764C6">
              <w:rPr>
                <w:sz w:val="16"/>
                <w:szCs w:val="16"/>
              </w:rPr>
              <w:t xml:space="preserve">Kidney </w:t>
            </w:r>
          </w:p>
          <w:p w14:paraId="20CEC5B4" w14:textId="77777777" w:rsidR="000764C6" w:rsidRPr="000764C6" w:rsidRDefault="000764C6" w:rsidP="00B2655F">
            <w:pPr>
              <w:pStyle w:val="ListParagraph"/>
              <w:numPr>
                <w:ilvl w:val="0"/>
                <w:numId w:val="28"/>
              </w:numPr>
              <w:spacing w:after="0" w:line="240" w:lineRule="auto"/>
              <w:ind w:left="180" w:hanging="180"/>
              <w:rPr>
                <w:sz w:val="16"/>
                <w:szCs w:val="16"/>
              </w:rPr>
            </w:pPr>
            <w:r w:rsidRPr="000764C6">
              <w:rPr>
                <w:sz w:val="16"/>
                <w:szCs w:val="16"/>
              </w:rPr>
              <w:t xml:space="preserve">Gastrointestinal tract </w:t>
            </w:r>
          </w:p>
          <w:p w14:paraId="37834E74" w14:textId="77777777" w:rsidR="000764C6" w:rsidRPr="000764C6" w:rsidRDefault="000764C6" w:rsidP="00B2655F">
            <w:pPr>
              <w:pStyle w:val="ListParagraph"/>
              <w:numPr>
                <w:ilvl w:val="0"/>
                <w:numId w:val="28"/>
              </w:numPr>
              <w:spacing w:after="0" w:line="240" w:lineRule="auto"/>
              <w:ind w:left="180" w:hanging="180"/>
              <w:rPr>
                <w:sz w:val="16"/>
                <w:szCs w:val="16"/>
              </w:rPr>
            </w:pPr>
            <w:r w:rsidRPr="000764C6">
              <w:rPr>
                <w:sz w:val="16"/>
                <w:szCs w:val="16"/>
              </w:rPr>
              <w:t xml:space="preserve">Liver </w:t>
            </w:r>
          </w:p>
          <w:p w14:paraId="436596B3" w14:textId="77777777" w:rsidR="000764C6" w:rsidRPr="000764C6" w:rsidRDefault="000764C6" w:rsidP="00B2655F">
            <w:pPr>
              <w:pStyle w:val="ListParagraph"/>
              <w:numPr>
                <w:ilvl w:val="0"/>
                <w:numId w:val="28"/>
              </w:numPr>
              <w:spacing w:after="0" w:line="240" w:lineRule="auto"/>
              <w:ind w:left="180" w:hanging="180"/>
              <w:rPr>
                <w:sz w:val="16"/>
                <w:szCs w:val="16"/>
              </w:rPr>
            </w:pPr>
            <w:r w:rsidRPr="000764C6">
              <w:rPr>
                <w:sz w:val="16"/>
                <w:szCs w:val="16"/>
              </w:rPr>
              <w:t xml:space="preserve">Central nervous system </w:t>
            </w:r>
          </w:p>
          <w:p w14:paraId="7FD609B0" w14:textId="77777777" w:rsidR="001E06C3" w:rsidRPr="00B2655F" w:rsidRDefault="000764C6" w:rsidP="00B2655F">
            <w:pPr>
              <w:pStyle w:val="ListParagraph"/>
              <w:numPr>
                <w:ilvl w:val="0"/>
                <w:numId w:val="28"/>
              </w:numPr>
              <w:spacing w:after="0" w:line="240" w:lineRule="auto"/>
              <w:ind w:left="180" w:hanging="180"/>
              <w:rPr>
                <w:sz w:val="16"/>
                <w:szCs w:val="16"/>
              </w:rPr>
            </w:pPr>
            <w:r w:rsidRPr="00B2655F">
              <w:rPr>
                <w:sz w:val="16"/>
                <w:szCs w:val="16"/>
              </w:rPr>
              <w:t xml:space="preserve">Other tissue/organs, </w:t>
            </w:r>
            <w:r w:rsidRPr="00B2655F">
              <w:rPr>
                <w:i/>
                <w:iCs/>
                <w:sz w:val="16"/>
                <w:szCs w:val="16"/>
              </w:rPr>
              <w:t>specify</w:t>
            </w:r>
          </w:p>
          <w:p w14:paraId="637DED5A" w14:textId="599337F1" w:rsidR="006F373A" w:rsidRPr="00D51989" w:rsidRDefault="000764C6" w:rsidP="000764C6">
            <w:pPr>
              <w:pStyle w:val="ListParagraph"/>
              <w:numPr>
                <w:ilvl w:val="0"/>
                <w:numId w:val="10"/>
              </w:numPr>
              <w:spacing w:after="0" w:line="240" w:lineRule="auto"/>
              <w:ind w:left="203" w:hanging="203"/>
              <w:rPr>
                <w:color w:val="000000"/>
                <w:sz w:val="16"/>
                <w:szCs w:val="16"/>
              </w:rPr>
            </w:pPr>
            <w:r w:rsidRPr="000764C6">
              <w:rPr>
                <w:color w:val="000000"/>
                <w:sz w:val="16"/>
                <w:szCs w:val="16"/>
              </w:rPr>
              <w:t xml:space="preserve">Indeterminate, </w:t>
            </w:r>
            <w:r w:rsidRPr="000764C6">
              <w:rPr>
                <w:i/>
                <w:iCs/>
                <w:color w:val="000000"/>
                <w:sz w:val="16"/>
                <w:szCs w:val="16"/>
              </w:rPr>
              <w:t>explain reasons</w:t>
            </w:r>
          </w:p>
        </w:tc>
        <w:tc>
          <w:tcPr>
            <w:tcW w:w="8109" w:type="dxa"/>
            <w:tcBorders>
              <w:top w:val="nil"/>
              <w:left w:val="nil"/>
              <w:bottom w:val="single" w:sz="4" w:space="0" w:color="auto"/>
              <w:right w:val="single" w:sz="4" w:space="0" w:color="auto"/>
            </w:tcBorders>
            <w:shd w:val="clear" w:color="auto" w:fill="auto"/>
          </w:tcPr>
          <w:p w14:paraId="36E4B580" w14:textId="296938A0" w:rsidR="003423D5" w:rsidRPr="003423D5" w:rsidRDefault="003423D5" w:rsidP="007911E2">
            <w:pPr>
              <w:spacing w:after="0" w:line="240" w:lineRule="auto"/>
              <w:ind w:left="353" w:hanging="353"/>
              <w:rPr>
                <w:rFonts w:cstheme="minorHAnsi"/>
                <w:sz w:val="16"/>
                <w:szCs w:val="16"/>
              </w:rPr>
            </w:pPr>
            <w:r w:rsidRPr="003423D5">
              <w:rPr>
                <w:rFonts w:cstheme="minorHAnsi"/>
                <w:sz w:val="16"/>
                <w:szCs w:val="16"/>
              </w:rPr>
              <w:t>Precise recording of the tumour involvement of non-genital organs is important for GTN FIGO</w:t>
            </w:r>
            <w:r w:rsidRPr="003423D5">
              <w:rPr>
                <w:rFonts w:cstheme="minorHAnsi"/>
                <w:sz w:val="16"/>
                <w:szCs w:val="16"/>
              </w:rPr>
              <w:fldChar w:fldCharType="begin">
                <w:fldData xml:space="preserve">PEVuZE5vdGU+PENpdGU+PEF1dGhvcj5OZ2FuPC9BdXRob3I+PFllYXI+MjAxODwvWWVhcj48UmVj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</w:fldData>
              </w:fldChar>
            </w:r>
            <w:r w:rsidRPr="003423D5">
              <w:rPr>
                <w:rFonts w:cstheme="minorHAnsi"/>
                <w:sz w:val="16"/>
                <w:szCs w:val="16"/>
              </w:rPr>
              <w:instrText xml:space="preserve"> ADDIN EN.CITE </w:instrText>
            </w:r>
            <w:r w:rsidRPr="003423D5">
              <w:rPr>
                <w:rFonts w:cstheme="minorHAnsi"/>
                <w:sz w:val="16"/>
                <w:szCs w:val="16"/>
              </w:rPr>
              <w:fldChar w:fldCharType="begin">
                <w:fldData xml:space="preserve">PEVuZE5vdGU+PENpdGU+PEF1dGhvcj5OZ2FuPC9BdXRob3I+PFllYXI+MjAxODwvWWVhcj48UmVj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</w:fldData>
              </w:fldChar>
            </w:r>
            <w:r w:rsidRPr="003423D5">
              <w:rPr>
                <w:rFonts w:cstheme="minorHAnsi"/>
                <w:sz w:val="16"/>
                <w:szCs w:val="16"/>
              </w:rPr>
              <w:instrText xml:space="preserve"> ADDIN EN.CITE.DATA </w:instrText>
            </w:r>
            <w:r w:rsidRPr="003423D5">
              <w:rPr>
                <w:rFonts w:cstheme="minorHAnsi"/>
                <w:sz w:val="16"/>
                <w:szCs w:val="16"/>
              </w:rPr>
            </w:r>
            <w:r w:rsidRPr="003423D5">
              <w:rPr>
                <w:rFonts w:cstheme="minorHAnsi"/>
                <w:sz w:val="16"/>
                <w:szCs w:val="16"/>
              </w:rPr>
              <w:fldChar w:fldCharType="end"/>
            </w:r>
            <w:r w:rsidRPr="003423D5">
              <w:rPr>
                <w:rFonts w:cstheme="minorHAnsi"/>
                <w:sz w:val="16"/>
                <w:szCs w:val="16"/>
              </w:rPr>
            </w:r>
            <w:r w:rsidRPr="003423D5">
              <w:rPr>
                <w:rFonts w:cstheme="minorHAnsi"/>
                <w:sz w:val="16"/>
                <w:szCs w:val="16"/>
              </w:rPr>
              <w:fldChar w:fldCharType="separate"/>
            </w:r>
            <w:r w:rsidRPr="003423D5">
              <w:rPr>
                <w:rFonts w:cstheme="minorHAnsi"/>
                <w:noProof/>
                <w:sz w:val="16"/>
                <w:szCs w:val="16"/>
                <w:vertAlign w:val="superscript"/>
              </w:rPr>
              <w:t>1,2</w:t>
            </w:r>
            <w:r w:rsidRPr="003423D5">
              <w:rPr>
                <w:rFonts w:cstheme="minorHAnsi"/>
                <w:sz w:val="16"/>
                <w:szCs w:val="16"/>
              </w:rPr>
              <w:fldChar w:fldCharType="end"/>
            </w:r>
            <w:r w:rsidRPr="003423D5">
              <w:rPr>
                <w:rFonts w:cstheme="minorHAnsi"/>
                <w:sz w:val="16"/>
                <w:szCs w:val="16"/>
              </w:rPr>
              <w:t xml:space="preserve"> and TNM</w:t>
            </w:r>
            <w:r w:rsidRPr="003423D5">
              <w:rPr>
                <w:rFonts w:cstheme="minorHAnsi"/>
                <w:sz w:val="16"/>
                <w:szCs w:val="16"/>
              </w:rPr>
              <w:fldChar w:fldCharType="begin"/>
            </w:r>
            <w:r w:rsidRPr="003423D5">
              <w:rPr>
                <w:rFonts w:cstheme="minorHAnsi"/>
                <w:sz w:val="16"/>
                <w:szCs w:val="16"/>
              </w:rPr>
              <w:instrText xml:space="preserve"> ADDIN EN.CITE &lt;EndNote&gt;&lt;Cite&gt;&lt;Author&gt;Brierley J&lt;/Author&gt;&lt;Year&gt;2017&lt;/Year&gt;&lt;RecNum&gt;123&lt;/RecNum&gt;&lt;DisplayText&gt;&lt;style face="superscript"&gt;3,4&lt;/style&gt;&lt;/DisplayText&gt;&lt;record&gt;&lt;rec-number&gt;123&lt;/rec-number&gt;&lt;foreign-keys&gt;&lt;key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York&lt;/pub-location&gt;&lt;urls&gt;&lt;/urls&gt;&lt;/record&gt;&lt;/Cite&gt;&lt;Cite&gt;&lt;Author&gt;Amin MB&lt;/Author&gt;&lt;Year&gt;2017&lt;/Year&gt;&lt;RecNum&gt;95&lt;/RecNum&gt;&lt;record&gt;&lt;rec-number&gt;95&lt;/rec-number&gt;&lt;foreign-keys&gt;&lt;key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3423D5">
              <w:rPr>
                <w:rFonts w:cstheme="minorHAnsi"/>
                <w:sz w:val="16"/>
                <w:szCs w:val="16"/>
              </w:rPr>
              <w:fldChar w:fldCharType="separate"/>
            </w:r>
            <w:r w:rsidRPr="003423D5">
              <w:rPr>
                <w:rFonts w:cstheme="minorHAnsi"/>
                <w:noProof/>
                <w:sz w:val="16"/>
                <w:szCs w:val="16"/>
                <w:vertAlign w:val="superscript"/>
              </w:rPr>
              <w:t>3,4</w:t>
            </w:r>
            <w:r w:rsidRPr="003423D5">
              <w:rPr>
                <w:rFonts w:cstheme="minorHAnsi"/>
                <w:sz w:val="16"/>
                <w:szCs w:val="16"/>
              </w:rPr>
              <w:fldChar w:fldCharType="end"/>
            </w:r>
            <w:r w:rsidRPr="003423D5">
              <w:rPr>
                <w:rFonts w:cstheme="minorHAnsi"/>
                <w:sz w:val="16"/>
                <w:szCs w:val="16"/>
              </w:rPr>
              <w:t xml:space="preserve"> staging. </w:t>
            </w:r>
          </w:p>
          <w:p w14:paraId="7F13B0C2" w14:textId="77777777" w:rsidR="003423D5" w:rsidRPr="003423D5" w:rsidRDefault="003423D5" w:rsidP="007911E2">
            <w:pPr>
              <w:spacing w:after="0" w:line="240" w:lineRule="auto"/>
              <w:ind w:left="353" w:hanging="353"/>
              <w:rPr>
                <w:rFonts w:cstheme="minorHAnsi"/>
                <w:sz w:val="16"/>
                <w:szCs w:val="16"/>
              </w:rPr>
            </w:pPr>
          </w:p>
          <w:p w14:paraId="31710AB3" w14:textId="77777777" w:rsidR="003423D5" w:rsidRPr="003423D5" w:rsidRDefault="003423D5" w:rsidP="007911E2">
            <w:pPr>
              <w:spacing w:after="0" w:line="240" w:lineRule="auto"/>
              <w:ind w:left="353" w:hanging="353"/>
              <w:rPr>
                <w:rFonts w:cstheme="minorHAnsi"/>
                <w:b/>
                <w:sz w:val="16"/>
                <w:szCs w:val="16"/>
              </w:rPr>
            </w:pPr>
            <w:r w:rsidRPr="003423D5">
              <w:rPr>
                <w:rFonts w:cstheme="minorHAnsi"/>
                <w:b/>
                <w:sz w:val="16"/>
                <w:szCs w:val="16"/>
              </w:rPr>
              <w:t>References</w:t>
            </w:r>
          </w:p>
          <w:p w14:paraId="13D01F89" w14:textId="77777777" w:rsidR="003423D5" w:rsidRPr="003423D5" w:rsidRDefault="003423D5" w:rsidP="007911E2">
            <w:pPr>
              <w:pStyle w:val="EndNoteBibliography"/>
              <w:spacing w:after="0"/>
              <w:ind w:left="353" w:hanging="353"/>
              <w:rPr>
                <w:rFonts w:asciiTheme="minorHAnsi" w:hAnsiTheme="minorHAnsi" w:cstheme="minorHAnsi"/>
                <w:sz w:val="16"/>
                <w:szCs w:val="16"/>
              </w:rPr>
            </w:pPr>
            <w:r w:rsidRPr="003423D5">
              <w:rPr>
                <w:rFonts w:asciiTheme="minorHAnsi" w:hAnsiTheme="minorHAnsi" w:cstheme="minorHAnsi"/>
                <w:sz w:val="16"/>
                <w:szCs w:val="16"/>
              </w:rPr>
              <w:fldChar w:fldCharType="begin"/>
            </w:r>
            <w:r w:rsidRPr="003423D5">
              <w:rPr>
                <w:rFonts w:asciiTheme="minorHAnsi" w:hAnsiTheme="minorHAnsi" w:cstheme="minorHAnsi"/>
                <w:sz w:val="16"/>
                <w:szCs w:val="16"/>
              </w:rPr>
              <w:instrText xml:space="preserve"> ADDIN EN.REFLIST </w:instrText>
            </w:r>
            <w:r w:rsidRPr="003423D5">
              <w:rPr>
                <w:rFonts w:asciiTheme="minorHAnsi" w:hAnsiTheme="minorHAnsi" w:cstheme="minorHAnsi"/>
                <w:sz w:val="16"/>
                <w:szCs w:val="16"/>
              </w:rPr>
              <w:fldChar w:fldCharType="separate"/>
            </w:r>
            <w:r w:rsidRPr="003423D5">
              <w:rPr>
                <w:rFonts w:asciiTheme="minorHAnsi" w:hAnsiTheme="minorHAnsi" w:cstheme="minorHAnsi"/>
                <w:sz w:val="16"/>
                <w:szCs w:val="16"/>
              </w:rPr>
              <w:t>1</w:t>
            </w:r>
            <w:r w:rsidRPr="003423D5">
              <w:rPr>
                <w:rFonts w:asciiTheme="minorHAnsi" w:hAnsiTheme="minorHAnsi" w:cstheme="minorHAnsi"/>
                <w:sz w:val="16"/>
                <w:szCs w:val="16"/>
              </w:rPr>
              <w:tab/>
              <w:t xml:space="preserve">Ngan HYS, Seckl MJ, Berkowitz RS, Xiang Y, Golfier F, Sekharan PK, Lurain JR and Massuger L (2018). Update on the diagnosis and management of gestational trophoblastic disease. </w:t>
            </w:r>
            <w:r w:rsidRPr="003423D5">
              <w:rPr>
                <w:rFonts w:asciiTheme="minorHAnsi" w:hAnsiTheme="minorHAnsi" w:cstheme="minorHAnsi"/>
                <w:i/>
                <w:sz w:val="16"/>
                <w:szCs w:val="16"/>
              </w:rPr>
              <w:t>Int J Gynaecol Obstet</w:t>
            </w:r>
            <w:r w:rsidRPr="003423D5">
              <w:rPr>
                <w:rFonts w:asciiTheme="minorHAnsi" w:hAnsiTheme="minorHAnsi" w:cstheme="minorHAnsi"/>
                <w:sz w:val="16"/>
                <w:szCs w:val="16"/>
              </w:rPr>
              <w:t xml:space="preserve"> 143 Suppl 2:79-85.</w:t>
            </w:r>
          </w:p>
          <w:p w14:paraId="3E3E25A4" w14:textId="77777777" w:rsidR="003423D5" w:rsidRPr="003423D5" w:rsidRDefault="003423D5" w:rsidP="007911E2">
            <w:pPr>
              <w:pStyle w:val="EndNoteBibliography"/>
              <w:spacing w:after="0"/>
              <w:ind w:left="353" w:hanging="353"/>
              <w:rPr>
                <w:rFonts w:asciiTheme="minorHAnsi" w:hAnsiTheme="minorHAnsi" w:cstheme="minorHAnsi"/>
                <w:sz w:val="16"/>
                <w:szCs w:val="16"/>
              </w:rPr>
            </w:pPr>
            <w:r w:rsidRPr="003423D5">
              <w:rPr>
                <w:rFonts w:asciiTheme="minorHAnsi" w:hAnsiTheme="minorHAnsi" w:cstheme="minorHAnsi"/>
                <w:sz w:val="16"/>
                <w:szCs w:val="16"/>
              </w:rPr>
              <w:t>2</w:t>
            </w:r>
            <w:r w:rsidRPr="003423D5">
              <w:rPr>
                <w:rFonts w:asciiTheme="minorHAnsi" w:hAnsiTheme="minorHAnsi" w:cstheme="minorHAnsi"/>
                <w:sz w:val="16"/>
                <w:szCs w:val="16"/>
              </w:rPr>
              <w:tab/>
              <w:t xml:space="preserve">Kohorn EI (2001). The new FIGO 2000 staging and risk factor scoring system for gestational trophoblastic disease: description and critical assessment. </w:t>
            </w:r>
            <w:r w:rsidRPr="003423D5">
              <w:rPr>
                <w:rFonts w:asciiTheme="minorHAnsi" w:hAnsiTheme="minorHAnsi" w:cstheme="minorHAnsi"/>
                <w:i/>
                <w:sz w:val="16"/>
                <w:szCs w:val="16"/>
              </w:rPr>
              <w:t>Int J Gynecol Cancer</w:t>
            </w:r>
            <w:r w:rsidRPr="003423D5">
              <w:rPr>
                <w:rFonts w:asciiTheme="minorHAnsi" w:hAnsiTheme="minorHAnsi" w:cstheme="minorHAnsi"/>
                <w:sz w:val="16"/>
                <w:szCs w:val="16"/>
              </w:rPr>
              <w:t xml:space="preserve"> 11(1):73-77.</w:t>
            </w:r>
          </w:p>
          <w:p w14:paraId="60E88193" w14:textId="77777777" w:rsidR="003423D5" w:rsidRPr="003423D5" w:rsidRDefault="003423D5" w:rsidP="007911E2">
            <w:pPr>
              <w:pStyle w:val="EndNoteBibliography"/>
              <w:spacing w:after="0"/>
              <w:ind w:left="353" w:hanging="353"/>
              <w:rPr>
                <w:rFonts w:asciiTheme="minorHAnsi" w:hAnsiTheme="minorHAnsi" w:cstheme="minorHAnsi"/>
                <w:sz w:val="16"/>
                <w:szCs w:val="16"/>
              </w:rPr>
            </w:pPr>
            <w:r w:rsidRPr="003423D5">
              <w:rPr>
                <w:rFonts w:asciiTheme="minorHAnsi" w:hAnsiTheme="minorHAnsi" w:cstheme="minorHAnsi"/>
                <w:sz w:val="16"/>
                <w:szCs w:val="16"/>
              </w:rPr>
              <w:t>3</w:t>
            </w:r>
            <w:r w:rsidRPr="003423D5">
              <w:rPr>
                <w:rFonts w:asciiTheme="minorHAnsi" w:hAnsiTheme="minorHAnsi" w:cstheme="minorHAnsi"/>
                <w:sz w:val="16"/>
                <w:szCs w:val="16"/>
              </w:rPr>
              <w:tab/>
              <w:t>Brierley JD, Gospodarowicz MK and Wittekind C (eds) (2016).</w:t>
            </w:r>
            <w:r w:rsidRPr="003423D5">
              <w:rPr>
                <w:rFonts w:asciiTheme="minorHAnsi" w:hAnsiTheme="minorHAnsi" w:cstheme="minorHAnsi"/>
                <w:i/>
                <w:sz w:val="16"/>
                <w:szCs w:val="16"/>
              </w:rPr>
              <w:t xml:space="preserve"> Union for International Cancer Control. TNM Classification of Malignant Tumours, 8th Edition</w:t>
            </w:r>
            <w:r w:rsidRPr="003423D5">
              <w:rPr>
                <w:rFonts w:asciiTheme="minorHAnsi" w:hAnsiTheme="minorHAnsi" w:cstheme="minorHAnsi"/>
                <w:sz w:val="16"/>
                <w:szCs w:val="16"/>
              </w:rPr>
              <w:t>, Wiley, USA.</w:t>
            </w:r>
          </w:p>
          <w:p w14:paraId="637DED70" w14:textId="64874BBF" w:rsidR="006F373A" w:rsidRPr="003423D5" w:rsidRDefault="003423D5" w:rsidP="007911E2">
            <w:pPr>
              <w:pStyle w:val="EndNoteBibliography"/>
              <w:spacing w:after="100"/>
              <w:ind w:left="353" w:hanging="353"/>
              <w:rPr>
                <w:rFonts w:asciiTheme="minorHAnsi" w:hAnsiTheme="minorHAnsi" w:cstheme="minorHAnsi"/>
                <w:iCs/>
                <w:sz w:val="16"/>
                <w:szCs w:val="16"/>
              </w:rPr>
            </w:pPr>
            <w:r w:rsidRPr="003423D5">
              <w:rPr>
                <w:rFonts w:asciiTheme="minorHAnsi" w:hAnsiTheme="minorHAnsi" w:cstheme="minorHAnsi"/>
                <w:sz w:val="16"/>
                <w:szCs w:val="16"/>
              </w:rPr>
              <w:t>4</w:t>
            </w:r>
            <w:r w:rsidRPr="003423D5">
              <w:rPr>
                <w:rFonts w:asciiTheme="minorHAnsi" w:hAnsiTheme="minorHAnsi" w:cstheme="minorHAnsi"/>
                <w:sz w:val="16"/>
                <w:szCs w:val="16"/>
              </w:rPr>
              <w:tab/>
              <w:t>Amin MB, Edge SB, Greene FL, Byrd DR, Brookland RK, Washington MK, Gershenwald JE, Compton CC, Hess KR, Sullivan DC, Jessup JM, Brierley JD, Gaspar LE, Schilsky RL, Balch CM, Winchester DP, Asare EA, Madera M, Gress DM and Meyer LR (eds) (2017).</w:t>
            </w:r>
            <w:r w:rsidRPr="003423D5">
              <w:rPr>
                <w:rFonts w:asciiTheme="minorHAnsi" w:hAnsiTheme="minorHAnsi" w:cstheme="minorHAnsi"/>
                <w:i/>
                <w:sz w:val="16"/>
                <w:szCs w:val="16"/>
              </w:rPr>
              <w:t xml:space="preserve"> AJCC Cancer Staging Manual. 8th Edition</w:t>
            </w:r>
            <w:r w:rsidRPr="003423D5">
              <w:rPr>
                <w:rFonts w:asciiTheme="minorHAnsi" w:hAnsiTheme="minorHAnsi" w:cstheme="minorHAnsi"/>
                <w:sz w:val="16"/>
                <w:szCs w:val="16"/>
              </w:rPr>
              <w:t>, Springer, New York.</w:t>
            </w:r>
            <w:r w:rsidR="007911E2">
              <w:rPr>
                <w:rFonts w:asciiTheme="minorHAnsi" w:hAnsiTheme="minorHAnsi" w:cstheme="minorHAnsi"/>
                <w:sz w:val="16"/>
                <w:szCs w:val="16"/>
              </w:rPr>
              <w:t xml:space="preserve"> </w:t>
            </w:r>
            <w:r w:rsidRPr="003423D5">
              <w:rPr>
                <w:rFonts w:asciiTheme="minorHAnsi" w:hAnsiTheme="minorHAnsi" w:cstheme="minorHAnsi"/>
                <w:sz w:val="16"/>
                <w:szCs w:val="16"/>
              </w:rPr>
              <w:fldChar w:fldCharType="end"/>
            </w:r>
          </w:p>
        </w:tc>
        <w:tc>
          <w:tcPr>
            <w:tcW w:w="1814" w:type="dxa"/>
            <w:tcBorders>
              <w:top w:val="nil"/>
              <w:left w:val="nil"/>
              <w:bottom w:val="single" w:sz="4" w:space="0" w:color="auto"/>
              <w:right w:val="single" w:sz="4" w:space="0" w:color="auto"/>
            </w:tcBorders>
            <w:shd w:val="clear" w:color="auto" w:fill="auto"/>
          </w:tcPr>
          <w:p w14:paraId="637DED78" w14:textId="4BA75FB0" w:rsidR="006F373A" w:rsidRPr="00A11A73" w:rsidRDefault="006F373A" w:rsidP="006F373A">
            <w:pPr>
              <w:autoSpaceDE w:val="0"/>
              <w:autoSpaceDN w:val="0"/>
              <w:adjustRightInd w:val="0"/>
              <w:spacing w:after="0" w:line="181" w:lineRule="atLeast"/>
              <w:rPr>
                <w:rFonts w:cs="Verdana"/>
                <w:iCs/>
                <w:color w:val="221E1F"/>
                <w:sz w:val="16"/>
                <w:szCs w:val="16"/>
              </w:rPr>
            </w:pPr>
          </w:p>
        </w:tc>
      </w:tr>
      <w:tr w:rsidR="00A80607" w:rsidRPr="00CC5E7C" w14:paraId="7616DB97" w14:textId="77777777" w:rsidTr="005A5AE1">
        <w:trPr>
          <w:trHeight w:val="895"/>
        </w:trPr>
        <w:tc>
          <w:tcPr>
            <w:tcW w:w="866" w:type="dxa"/>
            <w:tcBorders>
              <w:top w:val="nil"/>
              <w:left w:val="single" w:sz="4" w:space="0" w:color="auto"/>
              <w:bottom w:val="single" w:sz="4" w:space="0" w:color="auto"/>
              <w:right w:val="single" w:sz="4" w:space="0" w:color="auto"/>
            </w:tcBorders>
            <w:shd w:val="clear" w:color="000000" w:fill="EEECE1"/>
          </w:tcPr>
          <w:p w14:paraId="5804B8C0" w14:textId="76B61254" w:rsidR="00A80607" w:rsidRDefault="00A80607" w:rsidP="006F373A">
            <w:pPr>
              <w:spacing w:after="0"/>
              <w:rPr>
                <w:rFonts w:ascii="Calibri" w:hAnsi="Calibri"/>
                <w:color w:val="000000"/>
                <w:sz w:val="16"/>
                <w:szCs w:val="16"/>
              </w:rPr>
            </w:pPr>
            <w:r>
              <w:rPr>
                <w:rFonts w:ascii="Calibri" w:hAnsi="Calibri"/>
                <w:color w:val="000000"/>
                <w:sz w:val="16"/>
                <w:szCs w:val="16"/>
              </w:rPr>
              <w:t>Core</w:t>
            </w:r>
          </w:p>
        </w:tc>
        <w:tc>
          <w:tcPr>
            <w:tcW w:w="1871" w:type="dxa"/>
            <w:tcBorders>
              <w:top w:val="nil"/>
              <w:left w:val="nil"/>
              <w:bottom w:val="single" w:sz="4" w:space="0" w:color="auto"/>
              <w:right w:val="single" w:sz="4" w:space="0" w:color="auto"/>
            </w:tcBorders>
            <w:shd w:val="clear" w:color="000000" w:fill="EEECE1"/>
          </w:tcPr>
          <w:p w14:paraId="48308A65" w14:textId="3165138D" w:rsidR="00A80607" w:rsidRPr="001101C8" w:rsidRDefault="00A80607" w:rsidP="006F373A">
            <w:pPr>
              <w:spacing w:line="240" w:lineRule="auto"/>
              <w:rPr>
                <w:rFonts w:ascii="Calibri" w:hAnsi="Calibri"/>
                <w:bCs/>
                <w:color w:val="000000"/>
                <w:sz w:val="16"/>
                <w:szCs w:val="16"/>
              </w:rPr>
            </w:pPr>
            <w:r w:rsidRPr="00A80607">
              <w:rPr>
                <w:rFonts w:ascii="Calibri" w:hAnsi="Calibri"/>
                <w:color w:val="000000"/>
                <w:sz w:val="16"/>
                <w:szCs w:val="16"/>
              </w:rPr>
              <w:t xml:space="preserve">SEROSAL </w:t>
            </w:r>
            <w:proofErr w:type="spellStart"/>
            <w:r w:rsidRPr="00A80607">
              <w:rPr>
                <w:rFonts w:ascii="Calibri" w:hAnsi="Calibri"/>
                <w:color w:val="000000"/>
                <w:sz w:val="16"/>
                <w:szCs w:val="16"/>
              </w:rPr>
              <w:t>EXTENSION</w:t>
            </w:r>
            <w:r w:rsidRPr="00A80607">
              <w:rPr>
                <w:rFonts w:ascii="Calibri" w:hAnsi="Calibri"/>
                <w:color w:val="000000"/>
                <w:sz w:val="18"/>
                <w:szCs w:val="18"/>
                <w:vertAlign w:val="superscript"/>
              </w:rPr>
              <w:t>c</w:t>
            </w:r>
            <w:proofErr w:type="spellEnd"/>
          </w:p>
        </w:tc>
        <w:tc>
          <w:tcPr>
            <w:tcW w:w="2523" w:type="dxa"/>
            <w:tcBorders>
              <w:top w:val="nil"/>
              <w:left w:val="nil"/>
              <w:bottom w:val="single" w:sz="4" w:space="0" w:color="auto"/>
              <w:right w:val="single" w:sz="4" w:space="0" w:color="auto"/>
            </w:tcBorders>
            <w:shd w:val="clear" w:color="auto" w:fill="auto"/>
          </w:tcPr>
          <w:p w14:paraId="308E793E" w14:textId="77777777" w:rsidR="00EB6418" w:rsidRPr="00EB6418" w:rsidRDefault="00EB6418" w:rsidP="00EB6418">
            <w:pPr>
              <w:pStyle w:val="ListParagraph"/>
              <w:numPr>
                <w:ilvl w:val="0"/>
                <w:numId w:val="10"/>
              </w:numPr>
              <w:spacing w:after="0" w:line="240" w:lineRule="auto"/>
              <w:ind w:left="203" w:hanging="203"/>
              <w:rPr>
                <w:color w:val="000000"/>
                <w:sz w:val="16"/>
                <w:szCs w:val="16"/>
              </w:rPr>
            </w:pPr>
            <w:r w:rsidRPr="00EB6418">
              <w:rPr>
                <w:color w:val="000000"/>
                <w:sz w:val="16"/>
                <w:szCs w:val="16"/>
              </w:rPr>
              <w:t xml:space="preserve">Cannot be assessed </w:t>
            </w:r>
          </w:p>
          <w:p w14:paraId="64CE0847" w14:textId="77777777" w:rsidR="00EB6418" w:rsidRPr="00EB6418" w:rsidRDefault="00EB6418" w:rsidP="00EB6418">
            <w:pPr>
              <w:pStyle w:val="ListParagraph"/>
              <w:numPr>
                <w:ilvl w:val="0"/>
                <w:numId w:val="10"/>
              </w:numPr>
              <w:spacing w:after="0" w:line="240" w:lineRule="auto"/>
              <w:ind w:left="203" w:hanging="203"/>
              <w:rPr>
                <w:color w:val="000000"/>
                <w:sz w:val="16"/>
                <w:szCs w:val="16"/>
              </w:rPr>
            </w:pPr>
            <w:r w:rsidRPr="00EB6418">
              <w:rPr>
                <w:color w:val="000000"/>
                <w:sz w:val="16"/>
                <w:szCs w:val="16"/>
              </w:rPr>
              <w:t xml:space="preserve">Not identified </w:t>
            </w:r>
          </w:p>
          <w:p w14:paraId="093A2D12" w14:textId="4F2073F1" w:rsidR="00A80607" w:rsidRPr="000764C6" w:rsidRDefault="00EB6418" w:rsidP="00EB6418">
            <w:pPr>
              <w:pStyle w:val="ListParagraph"/>
              <w:numPr>
                <w:ilvl w:val="0"/>
                <w:numId w:val="10"/>
              </w:numPr>
              <w:spacing w:after="0" w:line="240" w:lineRule="auto"/>
              <w:ind w:left="203" w:hanging="203"/>
              <w:rPr>
                <w:color w:val="000000"/>
                <w:sz w:val="16"/>
                <w:szCs w:val="16"/>
              </w:rPr>
            </w:pPr>
            <w:r w:rsidRPr="00EB6418">
              <w:rPr>
                <w:color w:val="000000"/>
                <w:sz w:val="16"/>
                <w:szCs w:val="16"/>
              </w:rPr>
              <w:t>Identified</w:t>
            </w:r>
          </w:p>
        </w:tc>
        <w:tc>
          <w:tcPr>
            <w:tcW w:w="8109" w:type="dxa"/>
            <w:tcBorders>
              <w:top w:val="nil"/>
              <w:left w:val="nil"/>
              <w:bottom w:val="single" w:sz="4" w:space="0" w:color="auto"/>
              <w:right w:val="single" w:sz="4" w:space="0" w:color="auto"/>
            </w:tcBorders>
            <w:shd w:val="clear" w:color="auto" w:fill="auto"/>
          </w:tcPr>
          <w:p w14:paraId="1617FB40" w14:textId="0647304C" w:rsidR="006771A4" w:rsidRPr="006771A4" w:rsidRDefault="006771A4" w:rsidP="006771A4">
            <w:pPr>
              <w:spacing w:after="0" w:line="240" w:lineRule="auto"/>
              <w:rPr>
                <w:rFonts w:cstheme="minorHAnsi"/>
                <w:bCs/>
                <w:sz w:val="16"/>
                <w:szCs w:val="16"/>
              </w:rPr>
            </w:pPr>
            <w:bookmarkStart w:id="0" w:name="_Toc63325957"/>
            <w:bookmarkStart w:id="1" w:name="_Toc63425220"/>
            <w:bookmarkStart w:id="2" w:name="_Toc63425547"/>
            <w:r w:rsidRPr="006771A4">
              <w:rPr>
                <w:rFonts w:cstheme="minorHAnsi"/>
                <w:bCs/>
                <w:sz w:val="16"/>
                <w:szCs w:val="16"/>
              </w:rPr>
              <w:t>Serosal extension is an adverse prognostic indicator for PSTT and ETT.</w:t>
            </w:r>
            <w:bookmarkEnd w:id="0"/>
            <w:bookmarkEnd w:id="1"/>
            <w:bookmarkEnd w:id="2"/>
            <w:r w:rsidRPr="006771A4">
              <w:rPr>
                <w:rFonts w:cstheme="minorHAnsi"/>
                <w:bCs/>
                <w:sz w:val="16"/>
                <w:szCs w:val="16"/>
              </w:rPr>
              <w:fldChar w:fldCharType="begin">
                <w:fldData xml:space="preserve">PEVuZE5vdGU+PENpdGU+PEF1dGhvcj5Ib3Jvd2l0ejwvQXV0aG9yPjxZZWFyPjIwMTc8L1llYXI+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==
</w:fldData>
              </w:fldChar>
            </w:r>
            <w:r w:rsidRPr="006771A4">
              <w:rPr>
                <w:rFonts w:cstheme="minorHAnsi"/>
                <w:bCs/>
                <w:sz w:val="16"/>
                <w:szCs w:val="16"/>
              </w:rPr>
              <w:instrText xml:space="preserve"> ADDIN EN.CITE </w:instrText>
            </w:r>
            <w:r w:rsidRPr="006771A4">
              <w:rPr>
                <w:rFonts w:cstheme="minorHAnsi"/>
                <w:bCs/>
                <w:sz w:val="16"/>
                <w:szCs w:val="16"/>
              </w:rPr>
              <w:fldChar w:fldCharType="begin">
                <w:fldData xml:space="preserve">PEVuZE5vdGU+PENpdGU+PEF1dGhvcj5Ib3Jvd2l0ejwvQXV0aG9yPjxZZWFyPjIwMTc8L1llYXI+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==
</w:fldData>
              </w:fldChar>
            </w:r>
            <w:r w:rsidRPr="006771A4">
              <w:rPr>
                <w:rFonts w:cstheme="minorHAnsi"/>
                <w:bCs/>
                <w:sz w:val="16"/>
                <w:szCs w:val="16"/>
              </w:rPr>
              <w:instrText xml:space="preserve"> ADDIN EN.CITE.DATA </w:instrText>
            </w:r>
            <w:r w:rsidRPr="006771A4">
              <w:rPr>
                <w:rFonts w:cstheme="minorHAnsi"/>
                <w:bCs/>
                <w:sz w:val="16"/>
                <w:szCs w:val="16"/>
              </w:rPr>
            </w:r>
            <w:r w:rsidRPr="006771A4">
              <w:rPr>
                <w:rFonts w:cstheme="minorHAnsi"/>
                <w:bCs/>
                <w:sz w:val="16"/>
                <w:szCs w:val="16"/>
              </w:rPr>
              <w:fldChar w:fldCharType="end"/>
            </w:r>
            <w:r w:rsidRPr="006771A4">
              <w:rPr>
                <w:rFonts w:cstheme="minorHAnsi"/>
                <w:bCs/>
                <w:sz w:val="16"/>
                <w:szCs w:val="16"/>
              </w:rPr>
            </w:r>
            <w:r w:rsidRPr="006771A4">
              <w:rPr>
                <w:rFonts w:cstheme="minorHAnsi"/>
                <w:bCs/>
                <w:sz w:val="16"/>
                <w:szCs w:val="16"/>
              </w:rPr>
              <w:fldChar w:fldCharType="separate"/>
            </w:r>
            <w:r w:rsidRPr="006771A4">
              <w:rPr>
                <w:rFonts w:cstheme="minorHAnsi"/>
                <w:bCs/>
                <w:noProof/>
                <w:sz w:val="16"/>
                <w:szCs w:val="16"/>
                <w:vertAlign w:val="superscript"/>
              </w:rPr>
              <w:t>1</w:t>
            </w:r>
            <w:r w:rsidRPr="006771A4">
              <w:rPr>
                <w:rFonts w:cstheme="minorHAnsi"/>
                <w:bCs/>
                <w:sz w:val="16"/>
                <w:szCs w:val="16"/>
              </w:rPr>
              <w:fldChar w:fldCharType="end"/>
            </w:r>
          </w:p>
          <w:p w14:paraId="310E7947" w14:textId="77777777" w:rsidR="006771A4" w:rsidRPr="006771A4" w:rsidRDefault="006771A4" w:rsidP="006771A4">
            <w:pPr>
              <w:spacing w:after="0" w:line="240" w:lineRule="auto"/>
              <w:rPr>
                <w:rFonts w:cstheme="minorHAnsi"/>
                <w:b/>
                <w:sz w:val="16"/>
                <w:szCs w:val="16"/>
              </w:rPr>
            </w:pPr>
          </w:p>
          <w:p w14:paraId="134F6705" w14:textId="77777777" w:rsidR="006771A4" w:rsidRPr="006771A4" w:rsidRDefault="006771A4" w:rsidP="006771A4">
            <w:pPr>
              <w:spacing w:after="0" w:line="240" w:lineRule="auto"/>
              <w:rPr>
                <w:rFonts w:cstheme="minorHAnsi"/>
                <w:b/>
                <w:sz w:val="16"/>
                <w:szCs w:val="16"/>
              </w:rPr>
            </w:pPr>
            <w:r w:rsidRPr="006771A4">
              <w:rPr>
                <w:rFonts w:cstheme="minorHAnsi"/>
                <w:b/>
                <w:sz w:val="16"/>
                <w:szCs w:val="16"/>
              </w:rPr>
              <w:t>Reference</w:t>
            </w:r>
          </w:p>
          <w:p w14:paraId="17DFBFFE" w14:textId="277EBD45" w:rsidR="00A80607" w:rsidRPr="006771A4" w:rsidRDefault="006771A4" w:rsidP="000C6E09">
            <w:pPr>
              <w:pStyle w:val="EndNoteBibliography"/>
              <w:spacing w:after="100"/>
              <w:ind w:left="353" w:hanging="353"/>
              <w:rPr>
                <w:rFonts w:asciiTheme="minorHAnsi" w:hAnsiTheme="minorHAnsi" w:cstheme="minorHAnsi"/>
                <w:sz w:val="16"/>
                <w:szCs w:val="16"/>
              </w:rPr>
            </w:pPr>
            <w:r w:rsidRPr="006771A4">
              <w:rPr>
                <w:rFonts w:asciiTheme="minorHAnsi" w:hAnsiTheme="minorHAnsi" w:cstheme="minorHAnsi"/>
                <w:sz w:val="16"/>
                <w:szCs w:val="16"/>
              </w:rPr>
              <w:fldChar w:fldCharType="begin"/>
            </w:r>
            <w:r w:rsidRPr="006771A4">
              <w:rPr>
                <w:rFonts w:asciiTheme="minorHAnsi" w:hAnsiTheme="minorHAnsi" w:cstheme="minorHAnsi"/>
                <w:sz w:val="16"/>
                <w:szCs w:val="16"/>
              </w:rPr>
              <w:instrText xml:space="preserve"> ADDIN EN.REFLIST </w:instrText>
            </w:r>
            <w:r w:rsidRPr="006771A4">
              <w:rPr>
                <w:rFonts w:asciiTheme="minorHAnsi" w:hAnsiTheme="minorHAnsi" w:cstheme="minorHAnsi"/>
                <w:sz w:val="16"/>
                <w:szCs w:val="16"/>
              </w:rPr>
              <w:fldChar w:fldCharType="end"/>
            </w:r>
            <w:r w:rsidRPr="006771A4">
              <w:rPr>
                <w:rFonts w:asciiTheme="minorHAnsi" w:hAnsiTheme="minorHAnsi" w:cstheme="minorHAnsi"/>
                <w:sz w:val="16"/>
                <w:szCs w:val="16"/>
              </w:rPr>
              <w:t>1</w:t>
            </w:r>
            <w:r w:rsidRPr="006771A4">
              <w:rPr>
                <w:rFonts w:asciiTheme="minorHAnsi" w:hAnsiTheme="minorHAnsi" w:cstheme="minorHAnsi"/>
                <w:sz w:val="16"/>
                <w:szCs w:val="16"/>
              </w:rPr>
              <w:tab/>
              <w:t xml:space="preserve">Horowitz NS, Goldstein DP and Berkowitz RS (2017). Placental site trophoblastic tumors and epithelioid trophoblastic tumors: Biology, natural history, and treatment modalities. </w:t>
            </w:r>
            <w:r w:rsidRPr="006771A4">
              <w:rPr>
                <w:rFonts w:asciiTheme="minorHAnsi" w:hAnsiTheme="minorHAnsi" w:cstheme="minorHAnsi"/>
                <w:i/>
                <w:sz w:val="16"/>
                <w:szCs w:val="16"/>
              </w:rPr>
              <w:t>Gynecol Oncol</w:t>
            </w:r>
            <w:r w:rsidRPr="006771A4">
              <w:rPr>
                <w:rFonts w:asciiTheme="minorHAnsi" w:hAnsiTheme="minorHAnsi" w:cstheme="minorHAnsi"/>
                <w:sz w:val="16"/>
                <w:szCs w:val="16"/>
              </w:rPr>
              <w:t xml:space="preserve"> 144(1):208-214.</w:t>
            </w:r>
            <w:r>
              <w:rPr>
                <w:rFonts w:asciiTheme="minorHAnsi" w:hAnsiTheme="minorHAnsi" w:cstheme="minorHAnsi"/>
                <w:sz w:val="16"/>
                <w:szCs w:val="16"/>
              </w:rPr>
              <w:t xml:space="preserve"> </w:t>
            </w:r>
          </w:p>
        </w:tc>
        <w:tc>
          <w:tcPr>
            <w:tcW w:w="1814" w:type="dxa"/>
            <w:tcBorders>
              <w:top w:val="nil"/>
              <w:left w:val="nil"/>
              <w:bottom w:val="single" w:sz="4" w:space="0" w:color="auto"/>
              <w:right w:val="single" w:sz="4" w:space="0" w:color="auto"/>
            </w:tcBorders>
            <w:shd w:val="clear" w:color="auto" w:fill="auto"/>
          </w:tcPr>
          <w:p w14:paraId="7DD52C71" w14:textId="4079C9D9" w:rsidR="00A80607" w:rsidRPr="00010AB5" w:rsidRDefault="00010AB5" w:rsidP="006F373A">
            <w:pPr>
              <w:autoSpaceDE w:val="0"/>
              <w:autoSpaceDN w:val="0"/>
              <w:adjustRightInd w:val="0"/>
              <w:spacing w:after="0" w:line="181" w:lineRule="atLeast"/>
              <w:rPr>
                <w:rFonts w:cstheme="minorHAnsi"/>
                <w:color w:val="221E1F"/>
                <w:sz w:val="16"/>
                <w:szCs w:val="16"/>
              </w:rPr>
            </w:pPr>
            <w:r w:rsidRPr="00010AB5">
              <w:rPr>
                <w:rFonts w:cstheme="minorHAnsi"/>
                <w:color w:val="211D1E"/>
                <w:sz w:val="18"/>
                <w:szCs w:val="18"/>
                <w:vertAlign w:val="superscript"/>
              </w:rPr>
              <w:t>c</w:t>
            </w:r>
            <w:r w:rsidRPr="00010AB5">
              <w:rPr>
                <w:rFonts w:cstheme="minorHAnsi"/>
                <w:color w:val="211D1E"/>
                <w:sz w:val="16"/>
                <w:szCs w:val="16"/>
              </w:rPr>
              <w:t xml:space="preserve"> Core element for PSTT and ETT; non-core element for invasive mole and choriocarcinoma.</w:t>
            </w:r>
          </w:p>
        </w:tc>
      </w:tr>
      <w:tr w:rsidR="006F373A" w:rsidRPr="00CC5E7C" w14:paraId="637DED8A" w14:textId="77777777" w:rsidTr="005A5AE1">
        <w:trPr>
          <w:cantSplit/>
          <w:trHeight w:val="328"/>
        </w:trPr>
        <w:tc>
          <w:tcPr>
            <w:tcW w:w="866" w:type="dxa"/>
            <w:tcBorders>
              <w:top w:val="nil"/>
              <w:left w:val="single" w:sz="4" w:space="0" w:color="auto"/>
              <w:bottom w:val="single" w:sz="4" w:space="0" w:color="auto"/>
              <w:right w:val="single" w:sz="4" w:space="0" w:color="auto"/>
            </w:tcBorders>
            <w:shd w:val="clear" w:color="000000" w:fill="EEECE1"/>
          </w:tcPr>
          <w:p w14:paraId="637DED7A" w14:textId="5568DFC0" w:rsidR="006F373A" w:rsidRDefault="006F373A" w:rsidP="006F373A">
            <w:pPr>
              <w:spacing w:after="0"/>
              <w:rPr>
                <w:rFonts w:ascii="Calibri" w:hAnsi="Calibri"/>
                <w:color w:val="000000"/>
                <w:sz w:val="16"/>
                <w:szCs w:val="16"/>
              </w:rPr>
            </w:pPr>
            <w:r>
              <w:rPr>
                <w:rFonts w:ascii="Calibri" w:hAnsi="Calibri"/>
                <w:color w:val="000000"/>
                <w:sz w:val="16"/>
                <w:szCs w:val="16"/>
              </w:rPr>
              <w:t>Non-core</w:t>
            </w:r>
          </w:p>
        </w:tc>
        <w:tc>
          <w:tcPr>
            <w:tcW w:w="1871" w:type="dxa"/>
            <w:tcBorders>
              <w:top w:val="nil"/>
              <w:left w:val="nil"/>
              <w:bottom w:val="single" w:sz="4" w:space="0" w:color="auto"/>
              <w:right w:val="single" w:sz="4" w:space="0" w:color="auto"/>
            </w:tcBorders>
            <w:shd w:val="clear" w:color="000000" w:fill="EEECE1"/>
          </w:tcPr>
          <w:p w14:paraId="637DED7B" w14:textId="5F2E24C0" w:rsidR="006F373A" w:rsidRPr="00CA5449" w:rsidRDefault="00105C10" w:rsidP="006F373A">
            <w:pPr>
              <w:spacing w:after="0" w:line="240" w:lineRule="auto"/>
              <w:rPr>
                <w:rFonts w:cstheme="minorHAnsi"/>
                <w:color w:val="A6A6A6" w:themeColor="background1" w:themeShade="A6"/>
                <w:sz w:val="16"/>
                <w:szCs w:val="16"/>
              </w:rPr>
            </w:pPr>
            <w:r w:rsidRPr="00CA5449">
              <w:rPr>
                <w:rFonts w:cstheme="minorHAnsi"/>
                <w:color w:val="939698"/>
                <w:sz w:val="16"/>
                <w:szCs w:val="16"/>
              </w:rPr>
              <w:t>LYMPHOVASCULAR INVASION</w:t>
            </w:r>
          </w:p>
        </w:tc>
        <w:tc>
          <w:tcPr>
            <w:tcW w:w="2523" w:type="dxa"/>
            <w:tcBorders>
              <w:top w:val="nil"/>
              <w:left w:val="nil"/>
              <w:bottom w:val="single" w:sz="4" w:space="0" w:color="auto"/>
              <w:right w:val="single" w:sz="4" w:space="0" w:color="auto"/>
            </w:tcBorders>
            <w:shd w:val="clear" w:color="auto" w:fill="auto"/>
          </w:tcPr>
          <w:p w14:paraId="04F84822" w14:textId="77777777" w:rsidR="00CA5449" w:rsidRPr="00CA5449" w:rsidRDefault="00CA5449" w:rsidP="00CA5449">
            <w:pPr>
              <w:pStyle w:val="ListParagraph"/>
              <w:numPr>
                <w:ilvl w:val="0"/>
                <w:numId w:val="11"/>
              </w:numPr>
              <w:spacing w:after="0" w:line="240" w:lineRule="auto"/>
              <w:ind w:left="203" w:hanging="203"/>
              <w:rPr>
                <w:rFonts w:cs="Verdana"/>
                <w:iCs/>
                <w:color w:val="A6A6A6" w:themeColor="background1" w:themeShade="A6"/>
                <w:sz w:val="16"/>
                <w:szCs w:val="16"/>
              </w:rPr>
            </w:pPr>
            <w:r w:rsidRPr="00CA5449">
              <w:rPr>
                <w:rFonts w:cs="Verdana"/>
                <w:iCs/>
                <w:color w:val="A6A6A6" w:themeColor="background1" w:themeShade="A6"/>
                <w:sz w:val="16"/>
                <w:szCs w:val="16"/>
              </w:rPr>
              <w:t xml:space="preserve">Indeterminate </w:t>
            </w:r>
          </w:p>
          <w:p w14:paraId="43F3E717" w14:textId="77777777" w:rsidR="00CA5449" w:rsidRPr="00CA5449" w:rsidRDefault="00CA5449" w:rsidP="00CA5449">
            <w:pPr>
              <w:pStyle w:val="ListParagraph"/>
              <w:numPr>
                <w:ilvl w:val="0"/>
                <w:numId w:val="11"/>
              </w:numPr>
              <w:spacing w:after="0" w:line="240" w:lineRule="auto"/>
              <w:ind w:left="203" w:hanging="203"/>
              <w:rPr>
                <w:rFonts w:cs="Verdana"/>
                <w:iCs/>
                <w:color w:val="A6A6A6" w:themeColor="background1" w:themeShade="A6"/>
                <w:sz w:val="16"/>
                <w:szCs w:val="16"/>
              </w:rPr>
            </w:pPr>
            <w:r w:rsidRPr="00CA5449">
              <w:rPr>
                <w:rFonts w:cs="Verdana"/>
                <w:iCs/>
                <w:color w:val="A6A6A6" w:themeColor="background1" w:themeShade="A6"/>
                <w:sz w:val="16"/>
                <w:szCs w:val="16"/>
              </w:rPr>
              <w:t xml:space="preserve">Not identified </w:t>
            </w:r>
          </w:p>
          <w:p w14:paraId="637DED81" w14:textId="7EF533AB" w:rsidR="006F373A" w:rsidRPr="001B17C0" w:rsidRDefault="00CA5449" w:rsidP="00CA5449">
            <w:pPr>
              <w:pStyle w:val="ListParagraph"/>
              <w:numPr>
                <w:ilvl w:val="0"/>
                <w:numId w:val="11"/>
              </w:numPr>
              <w:spacing w:after="100" w:line="240" w:lineRule="auto"/>
              <w:ind w:left="204" w:hanging="204"/>
              <w:rPr>
                <w:rFonts w:cs="Verdana"/>
                <w:iCs/>
                <w:color w:val="A6A6A6" w:themeColor="background1" w:themeShade="A6"/>
                <w:sz w:val="16"/>
                <w:szCs w:val="16"/>
              </w:rPr>
            </w:pPr>
            <w:r w:rsidRPr="00CA5449">
              <w:rPr>
                <w:rFonts w:cs="Verdana"/>
                <w:iCs/>
                <w:color w:val="A6A6A6" w:themeColor="background1" w:themeShade="A6"/>
                <w:sz w:val="16"/>
                <w:szCs w:val="16"/>
              </w:rPr>
              <w:t>Present</w:t>
            </w:r>
          </w:p>
        </w:tc>
        <w:tc>
          <w:tcPr>
            <w:tcW w:w="8109" w:type="dxa"/>
            <w:tcBorders>
              <w:top w:val="nil"/>
              <w:left w:val="nil"/>
              <w:bottom w:val="single" w:sz="4" w:space="0" w:color="auto"/>
              <w:right w:val="single" w:sz="4" w:space="0" w:color="auto"/>
            </w:tcBorders>
            <w:shd w:val="clear" w:color="auto" w:fill="auto"/>
          </w:tcPr>
          <w:p w14:paraId="52778783" w14:textId="700C2EEE" w:rsidR="00823B6E" w:rsidRPr="007E0135" w:rsidRDefault="00823B6E" w:rsidP="007E0135">
            <w:pPr>
              <w:spacing w:after="0" w:line="240" w:lineRule="auto"/>
              <w:rPr>
                <w:rFonts w:cstheme="minorHAnsi"/>
                <w:sz w:val="16"/>
                <w:szCs w:val="16"/>
              </w:rPr>
            </w:pPr>
            <w:r w:rsidRPr="007E0135">
              <w:rPr>
                <w:rFonts w:cstheme="minorHAnsi"/>
                <w:sz w:val="16"/>
                <w:szCs w:val="16"/>
              </w:rPr>
              <w:t>The role of lymphovascular invasion in clinical prognosis is undefined and currently plays no role in the GTN staging or risk scoring algorithm. Due to a lack of data this element is not a core element, but it is highly encouraged to record this so that data is collected prospectively. This is particularly important for PSTT and ETT.</w:t>
            </w:r>
            <w:r w:rsidRPr="007E0135">
              <w:rPr>
                <w:rFonts w:cstheme="minorHAnsi"/>
                <w:sz w:val="16"/>
                <w:szCs w:val="16"/>
                <w:lang w:val="en-GB"/>
              </w:rPr>
              <w:t xml:space="preserve"> Lymphovascular invasion should not be recorded if it is within the main tumour mass but just at the periphery or outside the confines of this.</w:t>
            </w:r>
          </w:p>
          <w:p w14:paraId="4E968BE6" w14:textId="77777777" w:rsidR="00823B6E" w:rsidRPr="007E0135" w:rsidRDefault="00823B6E" w:rsidP="007E0135">
            <w:pPr>
              <w:spacing w:after="0" w:line="240" w:lineRule="auto"/>
              <w:rPr>
                <w:rFonts w:cstheme="minorHAnsi"/>
                <w:sz w:val="16"/>
                <w:szCs w:val="16"/>
              </w:rPr>
            </w:pPr>
          </w:p>
          <w:p w14:paraId="637DED88" w14:textId="7146F1BB" w:rsidR="006F373A" w:rsidRPr="007E0135" w:rsidRDefault="00823B6E" w:rsidP="00861EF4">
            <w:pPr>
              <w:spacing w:after="100" w:line="240" w:lineRule="auto"/>
              <w:rPr>
                <w:rFonts w:cstheme="minorHAnsi"/>
                <w:iCs/>
                <w:sz w:val="16"/>
                <w:szCs w:val="16"/>
              </w:rPr>
            </w:pPr>
            <w:r w:rsidRPr="007E0135">
              <w:rPr>
                <w:rFonts w:cstheme="minorHAnsi"/>
                <w:sz w:val="16"/>
                <w:szCs w:val="16"/>
                <w:lang w:val="en-GB"/>
              </w:rPr>
              <w:t>A value of ‘indeterminate’ should be used sparingly and only in cases where there is genuine doubt and after immunostaining for endothelial markers; in such cases, it may be useful to state the reason for a response of ‘indeterminate’ on the report.</w:t>
            </w:r>
          </w:p>
        </w:tc>
        <w:tc>
          <w:tcPr>
            <w:tcW w:w="1814" w:type="dxa"/>
            <w:tcBorders>
              <w:top w:val="nil"/>
              <w:left w:val="nil"/>
              <w:bottom w:val="single" w:sz="4" w:space="0" w:color="auto"/>
              <w:right w:val="single" w:sz="4" w:space="0" w:color="auto"/>
            </w:tcBorders>
            <w:shd w:val="clear" w:color="auto" w:fill="auto"/>
          </w:tcPr>
          <w:p w14:paraId="637DED89" w14:textId="4B44E05C" w:rsidR="006F373A" w:rsidRPr="007825B1" w:rsidRDefault="006F373A" w:rsidP="00010AB5">
            <w:pPr>
              <w:autoSpaceDE w:val="0"/>
              <w:autoSpaceDN w:val="0"/>
              <w:adjustRightInd w:val="0"/>
              <w:spacing w:after="100" w:line="240" w:lineRule="auto"/>
              <w:rPr>
                <w:rFonts w:cs="Verdana"/>
                <w:iCs/>
                <w:color w:val="221E1F"/>
                <w:sz w:val="16"/>
                <w:szCs w:val="16"/>
              </w:rPr>
            </w:pPr>
          </w:p>
        </w:tc>
      </w:tr>
      <w:tr w:rsidR="006F373A" w:rsidRPr="00CC5E7C" w14:paraId="637DED9F" w14:textId="77777777" w:rsidTr="008352FD">
        <w:trPr>
          <w:cantSplit/>
          <w:trHeight w:val="895"/>
        </w:trPr>
        <w:tc>
          <w:tcPr>
            <w:tcW w:w="866" w:type="dxa"/>
            <w:tcBorders>
              <w:top w:val="nil"/>
              <w:left w:val="single" w:sz="4" w:space="0" w:color="auto"/>
              <w:bottom w:val="single" w:sz="4" w:space="0" w:color="auto"/>
              <w:right w:val="single" w:sz="4" w:space="0" w:color="auto"/>
            </w:tcBorders>
            <w:shd w:val="clear" w:color="000000" w:fill="EEECE1"/>
          </w:tcPr>
          <w:p w14:paraId="637DED8B" w14:textId="08B92FBC" w:rsidR="006F373A" w:rsidRDefault="006F373A" w:rsidP="002B7D5A">
            <w:pPr>
              <w:spacing w:after="0" w:line="240" w:lineRule="auto"/>
              <w:rPr>
                <w:rFonts w:ascii="Calibri" w:hAnsi="Calibri"/>
                <w:color w:val="000000"/>
                <w:sz w:val="16"/>
                <w:szCs w:val="16"/>
              </w:rPr>
            </w:pPr>
            <w:r>
              <w:rPr>
                <w:rFonts w:ascii="Calibri" w:hAnsi="Calibri"/>
                <w:color w:val="000000"/>
                <w:sz w:val="16"/>
                <w:szCs w:val="16"/>
              </w:rPr>
              <w:lastRenderedPageBreak/>
              <w:t>Core</w:t>
            </w:r>
            <w:r w:rsidR="00EA1CC3">
              <w:rPr>
                <w:rFonts w:ascii="Calibri" w:hAnsi="Calibri"/>
                <w:color w:val="000000"/>
                <w:sz w:val="16"/>
                <w:szCs w:val="16"/>
              </w:rPr>
              <w:t xml:space="preserve"> and Non-core</w:t>
            </w:r>
          </w:p>
        </w:tc>
        <w:tc>
          <w:tcPr>
            <w:tcW w:w="1871" w:type="dxa"/>
            <w:tcBorders>
              <w:top w:val="nil"/>
              <w:left w:val="nil"/>
              <w:bottom w:val="single" w:sz="4" w:space="0" w:color="auto"/>
              <w:right w:val="single" w:sz="4" w:space="0" w:color="auto"/>
            </w:tcBorders>
            <w:shd w:val="clear" w:color="000000" w:fill="EEECE1"/>
          </w:tcPr>
          <w:p w14:paraId="637DED8C" w14:textId="5E687BD1" w:rsidR="006F373A" w:rsidRPr="000A4A0D" w:rsidRDefault="000A4A0D" w:rsidP="006F373A">
            <w:pPr>
              <w:spacing w:after="0" w:line="240" w:lineRule="auto"/>
              <w:rPr>
                <w:rFonts w:ascii="Calibri" w:hAnsi="Calibri"/>
                <w:color w:val="000000"/>
                <w:sz w:val="16"/>
                <w:szCs w:val="16"/>
              </w:rPr>
            </w:pPr>
            <w:r w:rsidRPr="000A4A0D">
              <w:rPr>
                <w:rFonts w:ascii="Calibri" w:hAnsi="Calibri"/>
                <w:color w:val="000000"/>
                <w:sz w:val="16"/>
                <w:szCs w:val="16"/>
              </w:rPr>
              <w:t xml:space="preserve">MARGIN </w:t>
            </w:r>
            <w:proofErr w:type="spellStart"/>
            <w:r w:rsidRPr="000A4A0D">
              <w:rPr>
                <w:rFonts w:ascii="Calibri" w:hAnsi="Calibri"/>
                <w:color w:val="000000"/>
                <w:sz w:val="16"/>
                <w:szCs w:val="16"/>
              </w:rPr>
              <w:t>STATUS</w:t>
            </w:r>
            <w:r w:rsidRPr="000A4A0D">
              <w:rPr>
                <w:rFonts w:ascii="Calibri" w:hAnsi="Calibri"/>
                <w:color w:val="000000"/>
                <w:sz w:val="18"/>
                <w:szCs w:val="18"/>
                <w:vertAlign w:val="superscript"/>
              </w:rPr>
              <w:t>c</w:t>
            </w:r>
            <w:proofErr w:type="spellEnd"/>
          </w:p>
        </w:tc>
        <w:tc>
          <w:tcPr>
            <w:tcW w:w="2523" w:type="dxa"/>
            <w:tcBorders>
              <w:top w:val="nil"/>
              <w:left w:val="nil"/>
              <w:bottom w:val="single" w:sz="4" w:space="0" w:color="auto"/>
              <w:right w:val="single" w:sz="4" w:space="0" w:color="auto"/>
            </w:tcBorders>
            <w:shd w:val="clear" w:color="auto" w:fill="auto"/>
          </w:tcPr>
          <w:p w14:paraId="4ECAB005" w14:textId="50CFA0A8" w:rsidR="00D406C1" w:rsidRDefault="00D406C1" w:rsidP="00ED6AB3">
            <w:pPr>
              <w:pStyle w:val="ListParagraph"/>
              <w:numPr>
                <w:ilvl w:val="0"/>
                <w:numId w:val="13"/>
              </w:numPr>
              <w:autoSpaceDE w:val="0"/>
              <w:autoSpaceDN w:val="0"/>
              <w:adjustRightInd w:val="0"/>
              <w:spacing w:after="0" w:line="240" w:lineRule="auto"/>
              <w:ind w:left="203" w:hanging="203"/>
              <w:rPr>
                <w:rFonts w:cs="Verdana"/>
                <w:color w:val="221E1F"/>
                <w:sz w:val="16"/>
                <w:szCs w:val="16"/>
              </w:rPr>
            </w:pPr>
            <w:r>
              <w:rPr>
                <w:rFonts w:cs="Verdana"/>
                <w:color w:val="221E1F"/>
                <w:sz w:val="16"/>
                <w:szCs w:val="16"/>
              </w:rPr>
              <w:t>Cannot be assessed</w:t>
            </w:r>
          </w:p>
          <w:p w14:paraId="637DED8D" w14:textId="56C47335" w:rsidR="006F373A" w:rsidRDefault="00D406C1" w:rsidP="00ED6AB3">
            <w:pPr>
              <w:pStyle w:val="ListParagraph"/>
              <w:numPr>
                <w:ilvl w:val="0"/>
                <w:numId w:val="13"/>
              </w:numPr>
              <w:autoSpaceDE w:val="0"/>
              <w:autoSpaceDN w:val="0"/>
              <w:adjustRightInd w:val="0"/>
              <w:spacing w:after="0" w:line="240" w:lineRule="auto"/>
              <w:ind w:left="203" w:hanging="203"/>
              <w:rPr>
                <w:rFonts w:cs="Verdana"/>
                <w:color w:val="221E1F"/>
                <w:sz w:val="16"/>
                <w:szCs w:val="16"/>
              </w:rPr>
            </w:pPr>
            <w:r>
              <w:rPr>
                <w:rFonts w:cs="Verdana"/>
                <w:color w:val="221E1F"/>
                <w:sz w:val="16"/>
                <w:szCs w:val="16"/>
              </w:rPr>
              <w:t>Not involved</w:t>
            </w:r>
          </w:p>
          <w:p w14:paraId="49849F48" w14:textId="7A6FAD28" w:rsidR="00D406C1" w:rsidRPr="005D1845" w:rsidRDefault="005D1845" w:rsidP="00ED6AB3">
            <w:pPr>
              <w:autoSpaceDE w:val="0"/>
              <w:autoSpaceDN w:val="0"/>
              <w:adjustRightInd w:val="0"/>
              <w:spacing w:after="0" w:line="240" w:lineRule="auto"/>
              <w:ind w:left="180"/>
              <w:rPr>
                <w:rFonts w:cstheme="minorHAnsi"/>
                <w:color w:val="808080" w:themeColor="background1" w:themeShade="80"/>
                <w:sz w:val="16"/>
                <w:szCs w:val="16"/>
              </w:rPr>
            </w:pPr>
            <w:r w:rsidRPr="005D1845">
              <w:rPr>
                <w:rFonts w:cstheme="minorHAnsi"/>
                <w:color w:val="808080" w:themeColor="background1" w:themeShade="80"/>
                <w:sz w:val="16"/>
                <w:szCs w:val="16"/>
              </w:rPr>
              <w:t xml:space="preserve">Distance of tumour from closest </w:t>
            </w:r>
            <w:proofErr w:type="gramStart"/>
            <w:r w:rsidRPr="005D1845">
              <w:rPr>
                <w:rFonts w:cstheme="minorHAnsi"/>
                <w:color w:val="808080" w:themeColor="background1" w:themeShade="80"/>
                <w:sz w:val="16"/>
                <w:szCs w:val="16"/>
              </w:rPr>
              <w:t>margin</w:t>
            </w:r>
            <w:r w:rsidR="00AA09BA">
              <w:rPr>
                <w:rFonts w:cstheme="minorHAnsi"/>
                <w:color w:val="808080" w:themeColor="background1" w:themeShade="80"/>
                <w:sz w:val="16"/>
                <w:szCs w:val="16"/>
              </w:rPr>
              <w:t xml:space="preserve">  _</w:t>
            </w:r>
            <w:proofErr w:type="gramEnd"/>
            <w:r w:rsidR="00AA09BA">
              <w:rPr>
                <w:rFonts w:cstheme="minorHAnsi"/>
                <w:color w:val="808080" w:themeColor="background1" w:themeShade="80"/>
                <w:sz w:val="16"/>
                <w:szCs w:val="16"/>
              </w:rPr>
              <w:t>__ mm</w:t>
            </w:r>
          </w:p>
          <w:p w14:paraId="20C8873C" w14:textId="77777777" w:rsidR="005D1845" w:rsidRDefault="005D1845" w:rsidP="00ED6AB3">
            <w:pPr>
              <w:autoSpaceDE w:val="0"/>
              <w:autoSpaceDN w:val="0"/>
              <w:adjustRightInd w:val="0"/>
              <w:spacing w:after="0" w:line="240" w:lineRule="auto"/>
              <w:ind w:left="180"/>
              <w:rPr>
                <w:rFonts w:cs="Verdana"/>
                <w:color w:val="808080" w:themeColor="background1" w:themeShade="80"/>
                <w:sz w:val="16"/>
                <w:szCs w:val="16"/>
              </w:rPr>
            </w:pPr>
            <w:r w:rsidRPr="005D1845">
              <w:rPr>
                <w:rFonts w:cstheme="minorHAnsi"/>
                <w:color w:val="808080" w:themeColor="background1" w:themeShade="80"/>
                <w:sz w:val="16"/>
                <w:szCs w:val="16"/>
              </w:rPr>
              <w:t>Specify closest margin, if possible</w:t>
            </w:r>
            <w:r w:rsidRPr="005D1845">
              <w:rPr>
                <w:rFonts w:cs="Verdana"/>
                <w:color w:val="808080" w:themeColor="background1" w:themeShade="80"/>
                <w:sz w:val="16"/>
                <w:szCs w:val="16"/>
              </w:rPr>
              <w:t xml:space="preserve"> </w:t>
            </w:r>
          </w:p>
          <w:p w14:paraId="67161884" w14:textId="77777777" w:rsidR="00A17CE9" w:rsidRPr="00A17CE9" w:rsidRDefault="00A17CE9" w:rsidP="00ED6AB3">
            <w:pPr>
              <w:pStyle w:val="ListParagraph"/>
              <w:numPr>
                <w:ilvl w:val="0"/>
                <w:numId w:val="13"/>
              </w:numPr>
              <w:autoSpaceDE w:val="0"/>
              <w:autoSpaceDN w:val="0"/>
              <w:adjustRightInd w:val="0"/>
              <w:spacing w:after="0" w:line="240" w:lineRule="auto"/>
              <w:ind w:left="203" w:hanging="203"/>
              <w:rPr>
                <w:rFonts w:cs="Verdana"/>
                <w:color w:val="221E1F"/>
                <w:sz w:val="16"/>
                <w:szCs w:val="16"/>
              </w:rPr>
            </w:pPr>
            <w:r w:rsidRPr="00A17CE9">
              <w:rPr>
                <w:rFonts w:cs="Verdana"/>
                <w:color w:val="221E1F"/>
                <w:sz w:val="16"/>
                <w:szCs w:val="16"/>
              </w:rPr>
              <w:t xml:space="preserve">Involved </w:t>
            </w:r>
          </w:p>
          <w:p w14:paraId="637DED8F" w14:textId="673A987D" w:rsidR="006F373A" w:rsidRPr="00A17CE9" w:rsidRDefault="00A17CE9" w:rsidP="00ED6AB3">
            <w:pPr>
              <w:pStyle w:val="ListParagraph"/>
              <w:autoSpaceDE w:val="0"/>
              <w:autoSpaceDN w:val="0"/>
              <w:adjustRightInd w:val="0"/>
              <w:spacing w:after="100" w:line="240" w:lineRule="auto"/>
              <w:ind w:left="204"/>
              <w:rPr>
                <w:rFonts w:cs="Verdana"/>
                <w:color w:val="808080" w:themeColor="background1" w:themeShade="80"/>
                <w:sz w:val="16"/>
                <w:szCs w:val="16"/>
              </w:rPr>
            </w:pPr>
            <w:r w:rsidRPr="00A17CE9">
              <w:rPr>
                <w:rFonts w:cs="Verdana"/>
                <w:color w:val="221E1F"/>
                <w:sz w:val="16"/>
                <w:szCs w:val="16"/>
              </w:rPr>
              <w:t>Specify margin, if possible</w:t>
            </w:r>
          </w:p>
        </w:tc>
        <w:tc>
          <w:tcPr>
            <w:tcW w:w="8109" w:type="dxa"/>
            <w:tcBorders>
              <w:top w:val="nil"/>
              <w:left w:val="nil"/>
              <w:bottom w:val="single" w:sz="4" w:space="0" w:color="auto"/>
              <w:right w:val="single" w:sz="4" w:space="0" w:color="auto"/>
            </w:tcBorders>
            <w:shd w:val="clear" w:color="auto" w:fill="auto"/>
          </w:tcPr>
          <w:p w14:paraId="7A450531" w14:textId="0B84CEA4" w:rsidR="00A354CC" w:rsidRPr="00A354CC" w:rsidRDefault="00A354CC" w:rsidP="00A354CC">
            <w:pPr>
              <w:spacing w:after="0" w:line="240" w:lineRule="auto"/>
              <w:rPr>
                <w:rFonts w:eastAsia="Times New Roman" w:cstheme="minorHAnsi"/>
                <w:color w:val="000000"/>
                <w:sz w:val="16"/>
                <w:szCs w:val="16"/>
                <w:lang w:val="en-US" w:eastAsia="zh-CN"/>
              </w:rPr>
            </w:pPr>
            <w:r w:rsidRPr="00A354CC">
              <w:rPr>
                <w:rFonts w:eastAsia="Times New Roman" w:cstheme="minorHAnsi"/>
                <w:color w:val="000000"/>
                <w:sz w:val="16"/>
                <w:szCs w:val="16"/>
                <w:lang w:val="en-US" w:eastAsia="zh-CN"/>
              </w:rPr>
              <w:t>While tumour margin involvement by invasive mole and gestational choriocarcinoma is not essential for patient risk scoring, surgical margin assessment may be important for the clinical management of PSTT and ETT.</w:t>
            </w:r>
            <w:r w:rsidRPr="00A354CC">
              <w:rPr>
                <w:rFonts w:eastAsia="Times New Roman" w:cstheme="minorHAnsi"/>
                <w:color w:val="000000"/>
                <w:sz w:val="16"/>
                <w:szCs w:val="16"/>
                <w:lang w:val="en-US" w:eastAsia="zh-CN"/>
              </w:rPr>
              <w:fldChar w:fldCharType="begin">
                <w:fldData xml:space="preserve">PEVuZE5vdGU+PENpdGU+PEF1dGhvcj5HYWRkdWNjaTwvQXV0aG9yPjxZZWFyPjIwMTk8L1llYXI+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</w:fldData>
              </w:fldChar>
            </w:r>
            <w:r w:rsidRPr="00A354CC">
              <w:rPr>
                <w:rFonts w:eastAsia="Times New Roman" w:cstheme="minorHAnsi"/>
                <w:color w:val="000000"/>
                <w:sz w:val="16"/>
                <w:szCs w:val="16"/>
                <w:lang w:val="en-US" w:eastAsia="zh-CN"/>
              </w:rPr>
              <w:instrText xml:space="preserve"> ADDIN EN.CITE </w:instrText>
            </w:r>
            <w:r w:rsidRPr="00A354CC">
              <w:rPr>
                <w:rFonts w:eastAsia="Times New Roman" w:cstheme="minorHAnsi"/>
                <w:color w:val="000000"/>
                <w:sz w:val="16"/>
                <w:szCs w:val="16"/>
                <w:lang w:val="en-US" w:eastAsia="zh-CN"/>
              </w:rPr>
              <w:fldChar w:fldCharType="begin">
                <w:fldData xml:space="preserve">PEVuZE5vdGU+PENpdGU+PEF1dGhvcj5HYWRkdWNjaTwvQXV0aG9yPjxZZWFyPjIwMTk8L1llYXI+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</w:fldData>
              </w:fldChar>
            </w:r>
            <w:r w:rsidRPr="00A354CC">
              <w:rPr>
                <w:rFonts w:eastAsia="Times New Roman" w:cstheme="minorHAnsi"/>
                <w:color w:val="000000"/>
                <w:sz w:val="16"/>
                <w:szCs w:val="16"/>
                <w:lang w:val="en-US" w:eastAsia="zh-CN"/>
              </w:rPr>
              <w:instrText xml:space="preserve"> ADDIN EN.CITE.DATA </w:instrText>
            </w:r>
            <w:r w:rsidRPr="00A354CC">
              <w:rPr>
                <w:rFonts w:eastAsia="Times New Roman" w:cstheme="minorHAnsi"/>
                <w:color w:val="000000"/>
                <w:sz w:val="16"/>
                <w:szCs w:val="16"/>
                <w:lang w:val="en-US" w:eastAsia="zh-CN"/>
              </w:rPr>
            </w:r>
            <w:r w:rsidRPr="00A354CC">
              <w:rPr>
                <w:rFonts w:eastAsia="Times New Roman" w:cstheme="minorHAnsi"/>
                <w:color w:val="000000"/>
                <w:sz w:val="16"/>
                <w:szCs w:val="16"/>
                <w:lang w:val="en-US" w:eastAsia="zh-CN"/>
              </w:rPr>
              <w:fldChar w:fldCharType="end"/>
            </w:r>
            <w:r w:rsidRPr="00A354CC">
              <w:rPr>
                <w:rFonts w:eastAsia="Times New Roman" w:cstheme="minorHAnsi"/>
                <w:color w:val="000000"/>
                <w:sz w:val="16"/>
                <w:szCs w:val="16"/>
                <w:lang w:val="en-US" w:eastAsia="zh-CN"/>
              </w:rPr>
            </w:r>
            <w:r w:rsidRPr="00A354CC">
              <w:rPr>
                <w:rFonts w:eastAsia="Times New Roman" w:cstheme="minorHAnsi"/>
                <w:color w:val="000000"/>
                <w:sz w:val="16"/>
                <w:szCs w:val="16"/>
                <w:lang w:val="en-US" w:eastAsia="zh-CN"/>
              </w:rPr>
              <w:fldChar w:fldCharType="separate"/>
            </w:r>
            <w:r w:rsidRPr="00A354CC">
              <w:rPr>
                <w:rFonts w:eastAsia="Times New Roman" w:cstheme="minorHAnsi"/>
                <w:noProof/>
                <w:color w:val="000000"/>
                <w:sz w:val="16"/>
                <w:szCs w:val="16"/>
                <w:vertAlign w:val="superscript"/>
                <w:lang w:val="en-US" w:eastAsia="zh-CN"/>
              </w:rPr>
              <w:t>1</w:t>
            </w:r>
            <w:r w:rsidRPr="00A354CC">
              <w:rPr>
                <w:rFonts w:eastAsia="Times New Roman" w:cstheme="minorHAnsi"/>
                <w:color w:val="000000"/>
                <w:sz w:val="16"/>
                <w:szCs w:val="16"/>
                <w:lang w:val="en-US" w:eastAsia="zh-CN"/>
              </w:rPr>
              <w:fldChar w:fldCharType="end"/>
            </w:r>
            <w:r w:rsidRPr="00A354CC">
              <w:rPr>
                <w:rFonts w:eastAsia="Times New Roman" w:cstheme="minorHAnsi"/>
                <w:color w:val="000000"/>
                <w:sz w:val="16"/>
                <w:szCs w:val="16"/>
                <w:lang w:val="en-US" w:eastAsia="zh-CN"/>
              </w:rPr>
              <w:t xml:space="preserve"> </w:t>
            </w:r>
          </w:p>
          <w:p w14:paraId="44E51FB6" w14:textId="77777777" w:rsidR="00A354CC" w:rsidRPr="00A354CC" w:rsidRDefault="00A354CC" w:rsidP="00A354CC">
            <w:pPr>
              <w:spacing w:after="0" w:line="240" w:lineRule="auto"/>
              <w:rPr>
                <w:rFonts w:eastAsia="Times New Roman" w:cstheme="minorHAnsi"/>
                <w:color w:val="000000"/>
                <w:sz w:val="16"/>
                <w:szCs w:val="16"/>
                <w:lang w:val="en-US" w:eastAsia="zh-CN"/>
              </w:rPr>
            </w:pPr>
          </w:p>
          <w:p w14:paraId="24FE6D26" w14:textId="77777777" w:rsidR="00A354CC" w:rsidRPr="00A354CC" w:rsidRDefault="00A354CC" w:rsidP="00A354CC">
            <w:pPr>
              <w:spacing w:after="0" w:line="240" w:lineRule="auto"/>
              <w:rPr>
                <w:rFonts w:eastAsia="Times New Roman" w:cstheme="minorHAnsi"/>
                <w:b/>
                <w:sz w:val="16"/>
                <w:szCs w:val="16"/>
                <w:lang w:val="en-US" w:eastAsia="zh-CN"/>
              </w:rPr>
            </w:pPr>
            <w:r w:rsidRPr="00A354CC">
              <w:rPr>
                <w:rFonts w:eastAsia="Times New Roman" w:cstheme="minorHAnsi"/>
                <w:b/>
                <w:sz w:val="16"/>
                <w:szCs w:val="16"/>
                <w:lang w:val="en-US" w:eastAsia="en-AU"/>
              </w:rPr>
              <w:t>Reference</w:t>
            </w:r>
          </w:p>
          <w:p w14:paraId="637DED9C" w14:textId="5E3F4CBA" w:rsidR="006F373A" w:rsidRPr="00A354CC" w:rsidRDefault="00A354CC" w:rsidP="00A354CC">
            <w:pPr>
              <w:spacing w:after="0" w:line="240" w:lineRule="auto"/>
              <w:ind w:left="353" w:hanging="353"/>
              <w:rPr>
                <w:rFonts w:cstheme="minorHAnsi"/>
                <w:iCs/>
                <w:sz w:val="16"/>
                <w:szCs w:val="16"/>
              </w:rPr>
            </w:pPr>
            <w:r w:rsidRPr="00A354CC">
              <w:rPr>
                <w:rFonts w:eastAsia="Times New Roman" w:cstheme="minorHAnsi"/>
                <w:noProof/>
                <w:sz w:val="16"/>
                <w:szCs w:val="16"/>
                <w:lang w:val="en-US" w:eastAsia="zh-CN"/>
              </w:rPr>
              <w:fldChar w:fldCharType="begin"/>
            </w:r>
            <w:r w:rsidRPr="00A354CC">
              <w:rPr>
                <w:rFonts w:eastAsia="Times New Roman" w:cstheme="minorHAnsi"/>
                <w:noProof/>
                <w:sz w:val="16"/>
                <w:szCs w:val="16"/>
                <w:lang w:val="en-US" w:eastAsia="zh-CN"/>
              </w:rPr>
              <w:instrText xml:space="preserve"> ADDIN EN.REFLIST </w:instrText>
            </w:r>
            <w:r w:rsidRPr="00A354CC">
              <w:rPr>
                <w:rFonts w:eastAsia="Times New Roman" w:cstheme="minorHAnsi"/>
                <w:noProof/>
                <w:sz w:val="16"/>
                <w:szCs w:val="16"/>
                <w:lang w:val="en-US" w:eastAsia="zh-CN"/>
              </w:rPr>
              <w:fldChar w:fldCharType="separate"/>
            </w:r>
            <w:r w:rsidRPr="00A354CC">
              <w:rPr>
                <w:rFonts w:eastAsia="Times New Roman" w:cstheme="minorHAnsi"/>
                <w:noProof/>
                <w:sz w:val="16"/>
                <w:szCs w:val="16"/>
                <w:lang w:val="en-US" w:eastAsia="zh-CN"/>
              </w:rPr>
              <w:t>1</w:t>
            </w:r>
            <w:r w:rsidRPr="00A354CC">
              <w:rPr>
                <w:rFonts w:eastAsia="Times New Roman" w:cstheme="minorHAnsi"/>
                <w:noProof/>
                <w:sz w:val="16"/>
                <w:szCs w:val="16"/>
                <w:lang w:val="en-US" w:eastAsia="zh-CN"/>
              </w:rPr>
              <w:tab/>
              <w:t xml:space="preserve">Gadducci A, Carinelli S, Guerrieri ME and Aletti GD (2019). Placental site trophoblastic tumor and epithelioid trophoblastic tumor: Clinical and pathological features, prognostic variables and treatment strategy. </w:t>
            </w:r>
            <w:r w:rsidRPr="00A354CC">
              <w:rPr>
                <w:rFonts w:eastAsia="Times New Roman" w:cstheme="minorHAnsi"/>
                <w:i/>
                <w:noProof/>
                <w:sz w:val="16"/>
                <w:szCs w:val="16"/>
                <w:lang w:val="en-US" w:eastAsia="zh-CN"/>
              </w:rPr>
              <w:t>Gynecol Oncol</w:t>
            </w:r>
            <w:r w:rsidRPr="00A354CC">
              <w:rPr>
                <w:rFonts w:eastAsia="Times New Roman" w:cstheme="minorHAnsi"/>
                <w:noProof/>
                <w:sz w:val="16"/>
                <w:szCs w:val="16"/>
                <w:lang w:val="en-US" w:eastAsia="zh-CN"/>
              </w:rPr>
              <w:t xml:space="preserve"> 153(3):684-693.</w:t>
            </w:r>
            <w:r>
              <w:rPr>
                <w:rFonts w:eastAsia="Times New Roman" w:cstheme="minorHAnsi"/>
                <w:noProof/>
                <w:sz w:val="16"/>
                <w:szCs w:val="16"/>
                <w:lang w:val="en-US" w:eastAsia="zh-CN"/>
              </w:rPr>
              <w:t xml:space="preserve"> </w:t>
            </w:r>
            <w:r w:rsidRPr="00A354CC">
              <w:rPr>
                <w:rFonts w:eastAsia="Times New Roman" w:cstheme="minorHAnsi"/>
                <w:sz w:val="16"/>
                <w:szCs w:val="16"/>
                <w:lang w:eastAsia="zh-CN"/>
              </w:rPr>
              <w:fldChar w:fldCharType="end"/>
            </w:r>
          </w:p>
        </w:tc>
        <w:tc>
          <w:tcPr>
            <w:tcW w:w="1814" w:type="dxa"/>
            <w:tcBorders>
              <w:top w:val="nil"/>
              <w:left w:val="nil"/>
              <w:bottom w:val="single" w:sz="4" w:space="0" w:color="auto"/>
              <w:right w:val="single" w:sz="4" w:space="0" w:color="auto"/>
            </w:tcBorders>
            <w:shd w:val="clear" w:color="auto" w:fill="auto"/>
          </w:tcPr>
          <w:p w14:paraId="637DED9E" w14:textId="7DF9B8EE" w:rsidR="006F373A" w:rsidRPr="0098300E" w:rsidRDefault="000A4A0D" w:rsidP="006F373A">
            <w:pPr>
              <w:autoSpaceDE w:val="0"/>
              <w:autoSpaceDN w:val="0"/>
              <w:adjustRightInd w:val="0"/>
              <w:spacing w:after="0" w:line="181" w:lineRule="atLeast"/>
              <w:rPr>
                <w:rFonts w:ascii="Calibri" w:hAnsi="Calibri" w:cs="Verdana"/>
                <w:iCs/>
                <w:color w:val="221E1F"/>
                <w:sz w:val="16"/>
                <w:szCs w:val="16"/>
              </w:rPr>
            </w:pPr>
            <w:r w:rsidRPr="00010AB5">
              <w:rPr>
                <w:rFonts w:cstheme="minorHAnsi"/>
                <w:color w:val="211D1E"/>
                <w:sz w:val="18"/>
                <w:szCs w:val="18"/>
                <w:vertAlign w:val="superscript"/>
              </w:rPr>
              <w:t>c</w:t>
            </w:r>
            <w:r w:rsidRPr="00010AB5">
              <w:rPr>
                <w:rFonts w:cstheme="minorHAnsi"/>
                <w:color w:val="211D1E"/>
                <w:sz w:val="16"/>
                <w:szCs w:val="16"/>
              </w:rPr>
              <w:t xml:space="preserve"> Core element for PSTT and ETT; non-core element for invasive mole and choriocarcinoma.</w:t>
            </w:r>
          </w:p>
        </w:tc>
      </w:tr>
      <w:tr w:rsidR="006F373A" w:rsidRPr="00CC5E7C" w14:paraId="637DEDC0" w14:textId="77777777" w:rsidTr="005A5AE1">
        <w:trPr>
          <w:trHeight w:val="2171"/>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637DEDA0" w14:textId="067EA266" w:rsidR="006F373A" w:rsidRPr="00174250" w:rsidRDefault="006F373A" w:rsidP="006F373A">
            <w:pPr>
              <w:spacing w:after="0" w:line="240" w:lineRule="auto"/>
              <w:rPr>
                <w:rFonts w:ascii="Calibri" w:hAnsi="Calibri"/>
                <w:sz w:val="16"/>
                <w:szCs w:val="16"/>
              </w:rPr>
            </w:pPr>
            <w:r>
              <w:rPr>
                <w:rFonts w:ascii="Calibri" w:hAnsi="Calibri"/>
                <w:sz w:val="16"/>
                <w:szCs w:val="16"/>
              </w:rPr>
              <w:t xml:space="preserve">Core </w:t>
            </w:r>
          </w:p>
        </w:tc>
        <w:tc>
          <w:tcPr>
            <w:tcW w:w="1871" w:type="dxa"/>
            <w:tcBorders>
              <w:top w:val="single" w:sz="4" w:space="0" w:color="auto"/>
              <w:left w:val="nil"/>
              <w:bottom w:val="single" w:sz="4" w:space="0" w:color="auto"/>
              <w:right w:val="single" w:sz="4" w:space="0" w:color="auto"/>
            </w:tcBorders>
            <w:shd w:val="clear" w:color="000000" w:fill="EEECE1"/>
          </w:tcPr>
          <w:p w14:paraId="637DEDA1" w14:textId="7D32C101" w:rsidR="006F373A" w:rsidRPr="004E23F0" w:rsidRDefault="004E23F0" w:rsidP="006F373A">
            <w:pPr>
              <w:spacing w:line="240" w:lineRule="auto"/>
              <w:rPr>
                <w:rFonts w:cstheme="minorHAnsi"/>
                <w:sz w:val="16"/>
                <w:szCs w:val="16"/>
              </w:rPr>
            </w:pPr>
            <w:r w:rsidRPr="004E23F0">
              <w:rPr>
                <w:rFonts w:cstheme="minorHAnsi"/>
                <w:color w:val="211D1E"/>
                <w:sz w:val="16"/>
                <w:szCs w:val="16"/>
              </w:rPr>
              <w:t>LYMPH NODE STATUS</w:t>
            </w:r>
          </w:p>
        </w:tc>
        <w:tc>
          <w:tcPr>
            <w:tcW w:w="2523" w:type="dxa"/>
            <w:tcBorders>
              <w:top w:val="single" w:sz="4" w:space="0" w:color="auto"/>
              <w:left w:val="nil"/>
              <w:bottom w:val="single" w:sz="4" w:space="0" w:color="auto"/>
              <w:right w:val="single" w:sz="4" w:space="0" w:color="auto"/>
            </w:tcBorders>
            <w:shd w:val="clear" w:color="auto" w:fill="auto"/>
          </w:tcPr>
          <w:p w14:paraId="723AA0C9" w14:textId="44DB9BF2" w:rsidR="006F373A" w:rsidRDefault="006F373A" w:rsidP="00792244">
            <w:pPr>
              <w:pStyle w:val="ListParagraph"/>
              <w:numPr>
                <w:ilvl w:val="0"/>
                <w:numId w:val="12"/>
              </w:numPr>
              <w:autoSpaceDE w:val="0"/>
              <w:autoSpaceDN w:val="0"/>
              <w:adjustRightInd w:val="0"/>
              <w:spacing w:after="100" w:line="240" w:lineRule="auto"/>
              <w:ind w:left="204" w:hanging="204"/>
              <w:rPr>
                <w:rFonts w:ascii="Calibri" w:hAnsi="Calibri"/>
                <w:sz w:val="16"/>
                <w:szCs w:val="16"/>
              </w:rPr>
            </w:pPr>
            <w:r w:rsidRPr="0009642C">
              <w:rPr>
                <w:rFonts w:ascii="Calibri" w:hAnsi="Calibri"/>
                <w:sz w:val="16"/>
                <w:szCs w:val="16"/>
              </w:rPr>
              <w:t>Cannot be assessed</w:t>
            </w:r>
          </w:p>
          <w:p w14:paraId="37FA5A52" w14:textId="4799CA7E" w:rsidR="00AA09BA" w:rsidRPr="0009642C" w:rsidRDefault="00AA09BA" w:rsidP="00AA09BA">
            <w:pPr>
              <w:pStyle w:val="ListParagraph"/>
              <w:numPr>
                <w:ilvl w:val="0"/>
                <w:numId w:val="12"/>
              </w:numPr>
              <w:autoSpaceDE w:val="0"/>
              <w:autoSpaceDN w:val="0"/>
              <w:adjustRightInd w:val="0"/>
              <w:spacing w:after="100" w:line="240" w:lineRule="auto"/>
              <w:ind w:left="204" w:hanging="204"/>
              <w:rPr>
                <w:rFonts w:ascii="Calibri" w:hAnsi="Calibri"/>
                <w:sz w:val="16"/>
                <w:szCs w:val="16"/>
              </w:rPr>
            </w:pPr>
            <w:r w:rsidRPr="00AA09BA">
              <w:rPr>
                <w:rFonts w:ascii="Calibri" w:hAnsi="Calibri"/>
                <w:sz w:val="16"/>
                <w:szCs w:val="16"/>
              </w:rPr>
              <w:t>No nodes submitted or found</w:t>
            </w:r>
          </w:p>
          <w:p w14:paraId="2278DE17" w14:textId="005E0CE3" w:rsidR="006F373A" w:rsidRPr="000F6229" w:rsidRDefault="00AA09BA" w:rsidP="00897AFD">
            <w:pPr>
              <w:autoSpaceDE w:val="0"/>
              <w:autoSpaceDN w:val="0"/>
              <w:adjustRightInd w:val="0"/>
              <w:spacing w:after="100" w:line="240" w:lineRule="auto"/>
              <w:rPr>
                <w:rFonts w:ascii="Calibri" w:hAnsi="Calibri"/>
                <w:b/>
                <w:bCs/>
                <w:sz w:val="16"/>
                <w:szCs w:val="16"/>
              </w:rPr>
            </w:pPr>
            <w:r w:rsidRPr="00AA09BA">
              <w:rPr>
                <w:rFonts w:ascii="Calibri" w:hAnsi="Calibri"/>
                <w:b/>
                <w:bCs/>
                <w:sz w:val="16"/>
                <w:szCs w:val="16"/>
              </w:rPr>
              <w:t>Site 1</w:t>
            </w:r>
            <w:r w:rsidR="006618B4">
              <w:rPr>
                <w:rFonts w:ascii="Calibri" w:hAnsi="Calibri"/>
                <w:b/>
                <w:bCs/>
                <w:sz w:val="16"/>
                <w:szCs w:val="16"/>
              </w:rPr>
              <w:t xml:space="preserve"> ____________</w:t>
            </w:r>
            <w:r w:rsidR="00897AFD">
              <w:rPr>
                <w:rFonts w:ascii="Calibri" w:hAnsi="Calibri"/>
                <w:b/>
                <w:bCs/>
                <w:sz w:val="16"/>
                <w:szCs w:val="16"/>
              </w:rPr>
              <w:t>______</w:t>
            </w:r>
            <w:r w:rsidR="006618B4">
              <w:rPr>
                <w:rFonts w:ascii="Calibri" w:hAnsi="Calibri"/>
                <w:b/>
                <w:bCs/>
                <w:sz w:val="16"/>
                <w:szCs w:val="16"/>
              </w:rPr>
              <w:t>_</w:t>
            </w:r>
          </w:p>
          <w:p w14:paraId="791024A4" w14:textId="2A4BDA54" w:rsidR="006618B4" w:rsidRDefault="006618B4" w:rsidP="00897AFD">
            <w:pPr>
              <w:autoSpaceDE w:val="0"/>
              <w:autoSpaceDN w:val="0"/>
              <w:adjustRightInd w:val="0"/>
              <w:spacing w:after="100" w:line="240" w:lineRule="auto"/>
              <w:ind w:firstLine="203"/>
              <w:rPr>
                <w:rFonts w:ascii="Calibri" w:hAnsi="Calibri"/>
                <w:sz w:val="16"/>
                <w:szCs w:val="16"/>
              </w:rPr>
            </w:pPr>
            <w:r w:rsidRPr="006618B4">
              <w:rPr>
                <w:rFonts w:ascii="Calibri" w:hAnsi="Calibri"/>
                <w:sz w:val="16"/>
                <w:szCs w:val="16"/>
              </w:rPr>
              <w:t xml:space="preserve">Number of nodes examined </w:t>
            </w:r>
          </w:p>
          <w:p w14:paraId="618162C7" w14:textId="7854A093" w:rsidR="006618B4" w:rsidRDefault="00897AFD" w:rsidP="00897AFD">
            <w:pPr>
              <w:autoSpaceDE w:val="0"/>
              <w:autoSpaceDN w:val="0"/>
              <w:adjustRightInd w:val="0"/>
              <w:spacing w:after="100" w:line="240" w:lineRule="auto"/>
              <w:ind w:firstLine="203"/>
              <w:rPr>
                <w:rFonts w:ascii="Calibri" w:hAnsi="Calibri"/>
                <w:sz w:val="16"/>
                <w:szCs w:val="16"/>
              </w:rPr>
            </w:pPr>
            <w:r w:rsidRPr="00897AFD">
              <w:rPr>
                <w:rFonts w:ascii="Calibri" w:hAnsi="Calibri"/>
                <w:sz w:val="16"/>
                <w:szCs w:val="16"/>
              </w:rPr>
              <w:t>Number of positive nodes</w:t>
            </w:r>
          </w:p>
          <w:p w14:paraId="548B108D" w14:textId="3594318A" w:rsidR="00897AFD" w:rsidRDefault="00897AFD" w:rsidP="006F373A">
            <w:pPr>
              <w:autoSpaceDE w:val="0"/>
              <w:autoSpaceDN w:val="0"/>
              <w:adjustRightInd w:val="0"/>
              <w:spacing w:after="0" w:line="240" w:lineRule="auto"/>
              <w:ind w:firstLine="203"/>
              <w:rPr>
                <w:rFonts w:ascii="Calibri" w:hAnsi="Calibri"/>
                <w:sz w:val="16"/>
                <w:szCs w:val="16"/>
              </w:rPr>
            </w:pPr>
          </w:p>
          <w:p w14:paraId="0A312B15" w14:textId="005E744C" w:rsidR="00897AFD" w:rsidRPr="000F6229" w:rsidRDefault="00897AFD" w:rsidP="00897AFD">
            <w:pPr>
              <w:autoSpaceDE w:val="0"/>
              <w:autoSpaceDN w:val="0"/>
              <w:adjustRightInd w:val="0"/>
              <w:spacing w:after="100" w:line="240" w:lineRule="auto"/>
              <w:rPr>
                <w:rFonts w:ascii="Calibri" w:hAnsi="Calibri"/>
                <w:b/>
                <w:bCs/>
                <w:sz w:val="16"/>
                <w:szCs w:val="16"/>
              </w:rPr>
            </w:pPr>
            <w:r w:rsidRPr="00AA09BA">
              <w:rPr>
                <w:rFonts w:ascii="Calibri" w:hAnsi="Calibri"/>
                <w:b/>
                <w:bCs/>
                <w:sz w:val="16"/>
                <w:szCs w:val="16"/>
              </w:rPr>
              <w:t xml:space="preserve">Site </w:t>
            </w:r>
            <w:r>
              <w:rPr>
                <w:rFonts w:ascii="Calibri" w:hAnsi="Calibri"/>
                <w:b/>
                <w:bCs/>
                <w:sz w:val="16"/>
                <w:szCs w:val="16"/>
              </w:rPr>
              <w:t>2 ___________________</w:t>
            </w:r>
          </w:p>
          <w:p w14:paraId="1B4E8CDD" w14:textId="2779C79A" w:rsidR="00897AFD" w:rsidRDefault="00897AFD" w:rsidP="00897AFD">
            <w:pPr>
              <w:autoSpaceDE w:val="0"/>
              <w:autoSpaceDN w:val="0"/>
              <w:adjustRightInd w:val="0"/>
              <w:spacing w:after="100" w:line="240" w:lineRule="auto"/>
              <w:ind w:firstLine="203"/>
              <w:rPr>
                <w:rFonts w:ascii="Calibri" w:hAnsi="Calibri"/>
                <w:sz w:val="16"/>
                <w:szCs w:val="16"/>
              </w:rPr>
            </w:pPr>
            <w:r w:rsidRPr="006618B4">
              <w:rPr>
                <w:rFonts w:ascii="Calibri" w:hAnsi="Calibri"/>
                <w:sz w:val="16"/>
                <w:szCs w:val="16"/>
              </w:rPr>
              <w:t xml:space="preserve">Number of nodes examined </w:t>
            </w:r>
          </w:p>
          <w:p w14:paraId="637DEDA8" w14:textId="50B62DA0" w:rsidR="006F373A" w:rsidRPr="00421CA2" w:rsidRDefault="00897AFD" w:rsidP="00421CA2">
            <w:pPr>
              <w:autoSpaceDE w:val="0"/>
              <w:autoSpaceDN w:val="0"/>
              <w:adjustRightInd w:val="0"/>
              <w:spacing w:after="100" w:line="240" w:lineRule="auto"/>
              <w:ind w:firstLine="203"/>
              <w:rPr>
                <w:rFonts w:ascii="Calibri" w:hAnsi="Calibri"/>
                <w:sz w:val="16"/>
                <w:szCs w:val="16"/>
              </w:rPr>
            </w:pPr>
            <w:r w:rsidRPr="00897AFD">
              <w:rPr>
                <w:rFonts w:ascii="Calibri" w:hAnsi="Calibri"/>
                <w:sz w:val="16"/>
                <w:szCs w:val="16"/>
              </w:rPr>
              <w:t>Number of positive nodes</w:t>
            </w:r>
            <w:r w:rsidR="006F373A" w:rsidRPr="00086AEF">
              <w:rPr>
                <w:rFonts w:ascii="Calibri" w:hAnsi="Calibri"/>
                <w:i/>
                <w:iCs/>
                <w:color w:val="808080" w:themeColor="background1" w:themeShade="80"/>
                <w:sz w:val="16"/>
                <w:szCs w:val="16"/>
              </w:rPr>
              <w:t xml:space="preserve"> </w:t>
            </w:r>
          </w:p>
        </w:tc>
        <w:tc>
          <w:tcPr>
            <w:tcW w:w="8109" w:type="dxa"/>
            <w:tcBorders>
              <w:top w:val="single" w:sz="4" w:space="0" w:color="auto"/>
              <w:left w:val="nil"/>
              <w:bottom w:val="single" w:sz="4" w:space="0" w:color="auto"/>
              <w:right w:val="single" w:sz="4" w:space="0" w:color="auto"/>
            </w:tcBorders>
            <w:shd w:val="clear" w:color="auto" w:fill="auto"/>
          </w:tcPr>
          <w:p w14:paraId="48948F60" w14:textId="29526DC5" w:rsidR="0053318F" w:rsidRPr="0053318F" w:rsidRDefault="0053318F" w:rsidP="0053318F">
            <w:pPr>
              <w:spacing w:after="0" w:line="240" w:lineRule="auto"/>
              <w:rPr>
                <w:rFonts w:eastAsia="Times New Roman" w:cstheme="minorHAnsi"/>
                <w:sz w:val="16"/>
                <w:szCs w:val="16"/>
                <w:lang w:val="en-US" w:eastAsia="zh-CN"/>
              </w:rPr>
            </w:pPr>
            <w:r w:rsidRPr="0053318F">
              <w:rPr>
                <w:rFonts w:eastAsia="Times New Roman" w:cstheme="minorHAnsi"/>
                <w:sz w:val="16"/>
                <w:szCs w:val="16"/>
                <w:lang w:val="en-US" w:eastAsia="zh-CN"/>
              </w:rPr>
              <w:t>Lymph node metastasis, regardless of anatomic site and size of the metastatic tumour, is considered M1b.</w:t>
            </w:r>
            <w:r w:rsidRPr="0053318F">
              <w:rPr>
                <w:rFonts w:eastAsia="Times New Roman" w:cstheme="minorHAnsi"/>
                <w:sz w:val="16"/>
                <w:szCs w:val="16"/>
                <w:lang w:val="en-US" w:eastAsia="zh-CN"/>
              </w:rPr>
              <w:fldChar w:fldCharType="begin">
                <w:fldData xml:space="preserve">PEVuZE5vdGU+PENpdGU+PEF1dGhvcj5Ib3Jvd2l0ejwvQXV0aG9yPjxZZWFyPjIwMTc8L1llYXI+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</w:fldData>
              </w:fldChar>
            </w:r>
            <w:r w:rsidRPr="0053318F">
              <w:rPr>
                <w:rFonts w:eastAsia="Times New Roman" w:cstheme="minorHAnsi"/>
                <w:sz w:val="16"/>
                <w:szCs w:val="16"/>
                <w:lang w:val="en-US" w:eastAsia="zh-CN"/>
              </w:rPr>
              <w:instrText xml:space="preserve"> ADDIN EN.CITE </w:instrText>
            </w:r>
            <w:r w:rsidRPr="0053318F">
              <w:rPr>
                <w:rFonts w:eastAsia="Times New Roman" w:cstheme="minorHAnsi"/>
                <w:sz w:val="16"/>
                <w:szCs w:val="16"/>
                <w:lang w:val="en-US" w:eastAsia="zh-CN"/>
              </w:rPr>
              <w:fldChar w:fldCharType="begin">
                <w:fldData xml:space="preserve">PEVuZE5vdGU+PENpdGU+PEF1dGhvcj5Ib3Jvd2l0ejwvQXV0aG9yPjxZZWFyPjIwMTc8L1llYXI+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</w:fldData>
              </w:fldChar>
            </w:r>
            <w:r w:rsidRPr="0053318F">
              <w:rPr>
                <w:rFonts w:eastAsia="Times New Roman" w:cstheme="minorHAnsi"/>
                <w:sz w:val="16"/>
                <w:szCs w:val="16"/>
                <w:lang w:val="en-US" w:eastAsia="zh-CN"/>
              </w:rPr>
              <w:instrText xml:space="preserve"> ADDIN EN.CITE.DATA </w:instrText>
            </w:r>
            <w:r w:rsidRPr="0053318F">
              <w:rPr>
                <w:rFonts w:eastAsia="Times New Roman" w:cstheme="minorHAnsi"/>
                <w:sz w:val="16"/>
                <w:szCs w:val="16"/>
                <w:lang w:val="en-US" w:eastAsia="zh-CN"/>
              </w:rPr>
            </w:r>
            <w:r w:rsidRPr="0053318F">
              <w:rPr>
                <w:rFonts w:eastAsia="Times New Roman" w:cstheme="minorHAnsi"/>
                <w:sz w:val="16"/>
                <w:szCs w:val="16"/>
                <w:lang w:val="en-US" w:eastAsia="zh-CN"/>
              </w:rPr>
              <w:fldChar w:fldCharType="end"/>
            </w:r>
            <w:r w:rsidRPr="0053318F">
              <w:rPr>
                <w:rFonts w:eastAsia="Times New Roman" w:cstheme="minorHAnsi"/>
                <w:sz w:val="16"/>
                <w:szCs w:val="16"/>
                <w:lang w:val="en-US" w:eastAsia="zh-CN"/>
              </w:rPr>
            </w:r>
            <w:r w:rsidRPr="0053318F">
              <w:rPr>
                <w:rFonts w:eastAsia="Times New Roman" w:cstheme="minorHAnsi"/>
                <w:sz w:val="16"/>
                <w:szCs w:val="16"/>
                <w:lang w:val="en-US" w:eastAsia="zh-CN"/>
              </w:rPr>
              <w:fldChar w:fldCharType="separate"/>
            </w:r>
            <w:r w:rsidRPr="0053318F">
              <w:rPr>
                <w:rFonts w:eastAsia="Times New Roman" w:cstheme="minorHAnsi"/>
                <w:noProof/>
                <w:sz w:val="16"/>
                <w:szCs w:val="16"/>
                <w:vertAlign w:val="superscript"/>
                <w:lang w:val="en-US" w:eastAsia="zh-CN"/>
              </w:rPr>
              <w:t>1,2</w:t>
            </w:r>
            <w:r w:rsidRPr="0053318F">
              <w:rPr>
                <w:rFonts w:eastAsia="Times New Roman" w:cstheme="minorHAnsi"/>
                <w:sz w:val="16"/>
                <w:szCs w:val="16"/>
                <w:lang w:val="en-US" w:eastAsia="zh-CN"/>
              </w:rPr>
              <w:fldChar w:fldCharType="end"/>
            </w:r>
            <w:r w:rsidRPr="0053318F">
              <w:rPr>
                <w:rFonts w:eastAsia="Times New Roman" w:cstheme="minorHAnsi"/>
                <w:sz w:val="16"/>
                <w:szCs w:val="16"/>
                <w:lang w:val="en-US" w:eastAsia="zh-CN"/>
              </w:rPr>
              <w:t xml:space="preserve"> The size of the lymph node metastasis and extracapsular extension are of no proven prognostic significance due to lack of data at the current time. However, it may be useful to collect this data since this may be informative for future studies. In patients with PSTT, retroperitoneal lymph node involvement, particularly para-aortic lymph node, is the most common site of metastasis. Lymph node metastasis is generally associated with a poor prognosis.</w:t>
            </w:r>
            <w:r w:rsidRPr="0053318F">
              <w:rPr>
                <w:rFonts w:eastAsia="Times New Roman" w:cstheme="minorHAnsi"/>
                <w:sz w:val="16"/>
                <w:szCs w:val="16"/>
                <w:lang w:val="en-US" w:eastAsia="zh-CN"/>
              </w:rPr>
              <w:fldChar w:fldCharType="begin">
                <w:fldData xml:space="preserve">PEVuZE5vdGU+PENpdGU+PEF1dGhvcj5MYW48L0F1dGhvcj48WWVhcj4yMDEwPC9ZZWFyPjxSZWNO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==
</w:fldData>
              </w:fldChar>
            </w:r>
            <w:r w:rsidRPr="0053318F">
              <w:rPr>
                <w:rFonts w:eastAsia="Times New Roman" w:cstheme="minorHAnsi"/>
                <w:sz w:val="16"/>
                <w:szCs w:val="16"/>
                <w:lang w:val="en-US" w:eastAsia="zh-CN"/>
              </w:rPr>
              <w:instrText xml:space="preserve"> ADDIN EN.CITE </w:instrText>
            </w:r>
            <w:r w:rsidRPr="0053318F">
              <w:rPr>
                <w:rFonts w:eastAsia="Times New Roman" w:cstheme="minorHAnsi"/>
                <w:sz w:val="16"/>
                <w:szCs w:val="16"/>
                <w:lang w:val="en-US" w:eastAsia="zh-CN"/>
              </w:rPr>
              <w:fldChar w:fldCharType="begin">
                <w:fldData xml:space="preserve">PEVuZE5vdGU+PENpdGU+PEF1dGhvcj5MYW48L0F1dGhvcj48WWVhcj4yMDEwPC9ZZWFyPjxSZWNO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==
</w:fldData>
              </w:fldChar>
            </w:r>
            <w:r w:rsidRPr="0053318F">
              <w:rPr>
                <w:rFonts w:eastAsia="Times New Roman" w:cstheme="minorHAnsi"/>
                <w:sz w:val="16"/>
                <w:szCs w:val="16"/>
                <w:lang w:val="en-US" w:eastAsia="zh-CN"/>
              </w:rPr>
              <w:instrText xml:space="preserve"> ADDIN EN.CITE.DATA </w:instrText>
            </w:r>
            <w:r w:rsidRPr="0053318F">
              <w:rPr>
                <w:rFonts w:eastAsia="Times New Roman" w:cstheme="minorHAnsi"/>
                <w:sz w:val="16"/>
                <w:szCs w:val="16"/>
                <w:lang w:val="en-US" w:eastAsia="zh-CN"/>
              </w:rPr>
            </w:r>
            <w:r w:rsidRPr="0053318F">
              <w:rPr>
                <w:rFonts w:eastAsia="Times New Roman" w:cstheme="minorHAnsi"/>
                <w:sz w:val="16"/>
                <w:szCs w:val="16"/>
                <w:lang w:val="en-US" w:eastAsia="zh-CN"/>
              </w:rPr>
              <w:fldChar w:fldCharType="end"/>
            </w:r>
            <w:r w:rsidRPr="0053318F">
              <w:rPr>
                <w:rFonts w:eastAsia="Times New Roman" w:cstheme="minorHAnsi"/>
                <w:sz w:val="16"/>
                <w:szCs w:val="16"/>
                <w:lang w:val="en-US" w:eastAsia="zh-CN"/>
              </w:rPr>
            </w:r>
            <w:r w:rsidRPr="0053318F">
              <w:rPr>
                <w:rFonts w:eastAsia="Times New Roman" w:cstheme="minorHAnsi"/>
                <w:sz w:val="16"/>
                <w:szCs w:val="16"/>
                <w:lang w:val="en-US" w:eastAsia="zh-CN"/>
              </w:rPr>
              <w:fldChar w:fldCharType="separate"/>
            </w:r>
            <w:r w:rsidRPr="0053318F">
              <w:rPr>
                <w:rFonts w:eastAsia="Times New Roman" w:cstheme="minorHAnsi"/>
                <w:noProof/>
                <w:sz w:val="16"/>
                <w:szCs w:val="16"/>
                <w:vertAlign w:val="superscript"/>
                <w:lang w:val="en-US" w:eastAsia="zh-CN"/>
              </w:rPr>
              <w:t>2</w:t>
            </w:r>
            <w:r w:rsidRPr="0053318F">
              <w:rPr>
                <w:rFonts w:eastAsia="Times New Roman" w:cstheme="minorHAnsi"/>
                <w:sz w:val="16"/>
                <w:szCs w:val="16"/>
                <w:lang w:val="en-US" w:eastAsia="zh-CN"/>
              </w:rPr>
              <w:fldChar w:fldCharType="end"/>
            </w:r>
            <w:r w:rsidRPr="0053318F">
              <w:rPr>
                <w:rFonts w:eastAsia="Times New Roman" w:cstheme="minorHAnsi"/>
                <w:sz w:val="16"/>
                <w:szCs w:val="16"/>
                <w:lang w:val="en-US" w:eastAsia="zh-CN"/>
              </w:rPr>
              <w:t xml:space="preserve"> </w:t>
            </w:r>
          </w:p>
          <w:p w14:paraId="064D2A53" w14:textId="77777777" w:rsidR="0053318F" w:rsidRPr="0053318F" w:rsidRDefault="0053318F" w:rsidP="0053318F">
            <w:pPr>
              <w:spacing w:after="0" w:line="240" w:lineRule="auto"/>
              <w:rPr>
                <w:rFonts w:eastAsia="Times New Roman" w:cstheme="minorHAnsi"/>
                <w:sz w:val="16"/>
                <w:szCs w:val="16"/>
                <w:lang w:val="en-US" w:eastAsia="zh-CN"/>
              </w:rPr>
            </w:pPr>
          </w:p>
          <w:p w14:paraId="595D5A76" w14:textId="77777777" w:rsidR="0053318F" w:rsidRPr="0053318F" w:rsidRDefault="0053318F" w:rsidP="0053318F">
            <w:pPr>
              <w:spacing w:after="0" w:line="240" w:lineRule="auto"/>
              <w:rPr>
                <w:rFonts w:eastAsia="Times New Roman" w:cstheme="minorHAnsi"/>
                <w:b/>
                <w:sz w:val="16"/>
                <w:szCs w:val="16"/>
                <w:lang w:val="en-US" w:eastAsia="zh-CN"/>
              </w:rPr>
            </w:pPr>
            <w:r w:rsidRPr="0053318F">
              <w:rPr>
                <w:rFonts w:eastAsia="Times New Roman" w:cstheme="minorHAnsi"/>
                <w:b/>
                <w:sz w:val="16"/>
                <w:szCs w:val="16"/>
                <w:lang w:val="en-US" w:eastAsia="zh-CN"/>
              </w:rPr>
              <w:t>References</w:t>
            </w:r>
          </w:p>
          <w:p w14:paraId="3D549393" w14:textId="77777777" w:rsidR="0053318F" w:rsidRPr="0053318F" w:rsidRDefault="0053318F" w:rsidP="0053318F">
            <w:pPr>
              <w:spacing w:after="0" w:line="240" w:lineRule="auto"/>
              <w:ind w:left="353" w:hanging="353"/>
              <w:rPr>
                <w:rFonts w:eastAsia="Times New Roman" w:cstheme="minorHAnsi"/>
                <w:noProof/>
                <w:sz w:val="16"/>
                <w:szCs w:val="16"/>
                <w:lang w:val="en-US" w:eastAsia="zh-CN"/>
              </w:rPr>
            </w:pPr>
            <w:r w:rsidRPr="0053318F">
              <w:rPr>
                <w:rFonts w:eastAsia="Times New Roman" w:cstheme="minorHAnsi"/>
                <w:noProof/>
                <w:sz w:val="16"/>
                <w:szCs w:val="16"/>
                <w:lang w:val="en-US" w:eastAsia="zh-CN"/>
              </w:rPr>
              <w:fldChar w:fldCharType="begin"/>
            </w:r>
            <w:r w:rsidRPr="0053318F">
              <w:rPr>
                <w:rFonts w:eastAsia="Times New Roman" w:cstheme="minorHAnsi"/>
                <w:noProof/>
                <w:sz w:val="16"/>
                <w:szCs w:val="16"/>
                <w:lang w:val="en-US" w:eastAsia="zh-CN"/>
              </w:rPr>
              <w:instrText xml:space="preserve"> ADDIN EN.REFLIST </w:instrText>
            </w:r>
            <w:r w:rsidRPr="0053318F">
              <w:rPr>
                <w:rFonts w:eastAsia="Times New Roman" w:cstheme="minorHAnsi"/>
                <w:noProof/>
                <w:sz w:val="16"/>
                <w:szCs w:val="16"/>
                <w:lang w:val="en-US" w:eastAsia="zh-CN"/>
              </w:rPr>
              <w:fldChar w:fldCharType="separate"/>
            </w:r>
            <w:r w:rsidRPr="0053318F">
              <w:rPr>
                <w:rFonts w:eastAsia="Times New Roman" w:cstheme="minorHAnsi"/>
                <w:noProof/>
                <w:sz w:val="16"/>
                <w:szCs w:val="16"/>
                <w:lang w:val="en-US" w:eastAsia="zh-CN"/>
              </w:rPr>
              <w:t>1</w:t>
            </w:r>
            <w:r w:rsidRPr="0053318F">
              <w:rPr>
                <w:rFonts w:eastAsia="Times New Roman" w:cstheme="minorHAnsi"/>
                <w:noProof/>
                <w:sz w:val="16"/>
                <w:szCs w:val="16"/>
                <w:lang w:val="en-US" w:eastAsia="zh-CN"/>
              </w:rPr>
              <w:tab/>
              <w:t xml:space="preserve">Horowitz NS, Goldstein DP and Berkowitz RS (2017). Placental site trophoblastic tumors and epithelioid trophoblastic tumors: Biology, natural history, and treatment modalities. </w:t>
            </w:r>
            <w:r w:rsidRPr="0053318F">
              <w:rPr>
                <w:rFonts w:eastAsia="Times New Roman" w:cstheme="minorHAnsi"/>
                <w:i/>
                <w:noProof/>
                <w:sz w:val="16"/>
                <w:szCs w:val="16"/>
                <w:lang w:val="en-US" w:eastAsia="zh-CN"/>
              </w:rPr>
              <w:t>Gynecol Oncol</w:t>
            </w:r>
            <w:r w:rsidRPr="0053318F">
              <w:rPr>
                <w:rFonts w:eastAsia="Times New Roman" w:cstheme="minorHAnsi"/>
                <w:noProof/>
                <w:sz w:val="16"/>
                <w:szCs w:val="16"/>
                <w:lang w:val="en-US" w:eastAsia="zh-CN"/>
              </w:rPr>
              <w:t xml:space="preserve"> 144(1):208-214.</w:t>
            </w:r>
          </w:p>
          <w:p w14:paraId="6A7AB428" w14:textId="77777777" w:rsidR="0053318F" w:rsidRPr="0053318F" w:rsidRDefault="0053318F" w:rsidP="0053318F">
            <w:pPr>
              <w:spacing w:after="0" w:line="240" w:lineRule="auto"/>
              <w:ind w:left="353" w:hanging="353"/>
              <w:rPr>
                <w:rFonts w:eastAsia="Times New Roman" w:cstheme="minorHAnsi"/>
                <w:noProof/>
                <w:sz w:val="16"/>
                <w:szCs w:val="16"/>
                <w:lang w:val="en-US" w:eastAsia="zh-CN"/>
              </w:rPr>
            </w:pPr>
            <w:r w:rsidRPr="0053318F">
              <w:rPr>
                <w:rFonts w:eastAsia="Times New Roman" w:cstheme="minorHAnsi"/>
                <w:noProof/>
                <w:sz w:val="16"/>
                <w:szCs w:val="16"/>
                <w:lang w:val="en-US" w:eastAsia="zh-CN"/>
              </w:rPr>
              <w:t>2</w:t>
            </w:r>
            <w:r w:rsidRPr="0053318F">
              <w:rPr>
                <w:rFonts w:eastAsia="Times New Roman" w:cstheme="minorHAnsi"/>
                <w:noProof/>
                <w:sz w:val="16"/>
                <w:szCs w:val="16"/>
                <w:lang w:val="en-US" w:eastAsia="zh-CN"/>
              </w:rPr>
              <w:tab/>
              <w:t xml:space="preserve">Lan C, Li Y, He J and Liu J (2010). Placental site trophoblastic tumor: lymphatic spread and possible target markers. </w:t>
            </w:r>
            <w:r w:rsidRPr="0053318F">
              <w:rPr>
                <w:rFonts w:eastAsia="Times New Roman" w:cstheme="minorHAnsi"/>
                <w:i/>
                <w:noProof/>
                <w:sz w:val="16"/>
                <w:szCs w:val="16"/>
                <w:lang w:val="en-US" w:eastAsia="zh-CN"/>
              </w:rPr>
              <w:t>Gynecol Oncol</w:t>
            </w:r>
            <w:r w:rsidRPr="0053318F">
              <w:rPr>
                <w:rFonts w:eastAsia="Times New Roman" w:cstheme="minorHAnsi"/>
                <w:noProof/>
                <w:sz w:val="16"/>
                <w:szCs w:val="16"/>
                <w:lang w:val="en-US" w:eastAsia="zh-CN"/>
              </w:rPr>
              <w:t xml:space="preserve"> 116(3):430-437.</w:t>
            </w:r>
          </w:p>
          <w:p w14:paraId="005E5626" w14:textId="77777777" w:rsidR="0053318F" w:rsidRPr="0053318F" w:rsidRDefault="0053318F" w:rsidP="0053318F">
            <w:pPr>
              <w:spacing w:after="0" w:line="240" w:lineRule="auto"/>
              <w:rPr>
                <w:rFonts w:eastAsia="Times New Roman" w:cstheme="minorHAnsi"/>
                <w:noProof/>
                <w:sz w:val="16"/>
                <w:szCs w:val="16"/>
                <w:lang w:val="en-US" w:eastAsia="zh-CN"/>
              </w:rPr>
            </w:pPr>
          </w:p>
          <w:p w14:paraId="637DEDBE" w14:textId="3E1BADB2" w:rsidR="006F373A" w:rsidRPr="0053318F" w:rsidRDefault="0053318F" w:rsidP="0053318F">
            <w:pPr>
              <w:pStyle w:val="EndNoteBibliography"/>
              <w:spacing w:after="0"/>
              <w:ind w:left="317" w:hanging="317"/>
              <w:rPr>
                <w:rFonts w:asciiTheme="minorHAnsi" w:hAnsiTheme="minorHAnsi" w:cstheme="minorHAnsi"/>
                <w:color w:val="000000"/>
                <w:sz w:val="16"/>
                <w:szCs w:val="16"/>
              </w:rPr>
            </w:pPr>
            <w:r w:rsidRPr="0053318F">
              <w:rPr>
                <w:rFonts w:asciiTheme="minorHAnsi" w:eastAsia="Times New Roman" w:hAnsiTheme="minorHAnsi" w:cstheme="minorHAnsi"/>
                <w:noProof w:val="0"/>
                <w:sz w:val="16"/>
                <w:szCs w:val="16"/>
                <w:lang w:eastAsia="zh-CN"/>
              </w:rPr>
              <w:fldChar w:fldCharType="end"/>
            </w:r>
          </w:p>
        </w:tc>
        <w:tc>
          <w:tcPr>
            <w:tcW w:w="1814" w:type="dxa"/>
            <w:tcBorders>
              <w:top w:val="single" w:sz="4" w:space="0" w:color="auto"/>
              <w:left w:val="nil"/>
              <w:bottom w:val="single" w:sz="4" w:space="0" w:color="auto"/>
              <w:right w:val="single" w:sz="4" w:space="0" w:color="auto"/>
            </w:tcBorders>
            <w:shd w:val="clear" w:color="auto" w:fill="auto"/>
          </w:tcPr>
          <w:p w14:paraId="637DEDBF" w14:textId="5EB6A0AD" w:rsidR="006F373A" w:rsidRPr="002008ED" w:rsidRDefault="006F373A" w:rsidP="006F373A">
            <w:pPr>
              <w:rPr>
                <w:color w:val="000000"/>
                <w:sz w:val="16"/>
                <w:szCs w:val="16"/>
              </w:rPr>
            </w:pPr>
          </w:p>
        </w:tc>
      </w:tr>
      <w:tr w:rsidR="006F373A" w:rsidRPr="00CC5E7C" w14:paraId="4ACFE3B7" w14:textId="77777777" w:rsidTr="005A5AE1">
        <w:trPr>
          <w:trHeight w:val="456"/>
        </w:trPr>
        <w:tc>
          <w:tcPr>
            <w:tcW w:w="866" w:type="dxa"/>
            <w:tcBorders>
              <w:top w:val="single" w:sz="4" w:space="0" w:color="auto"/>
              <w:left w:val="single" w:sz="4" w:space="0" w:color="auto"/>
              <w:bottom w:val="single" w:sz="4" w:space="0" w:color="auto"/>
              <w:right w:val="single" w:sz="4" w:space="0" w:color="auto"/>
            </w:tcBorders>
            <w:shd w:val="clear" w:color="auto" w:fill="EEECE1" w:themeFill="background2"/>
          </w:tcPr>
          <w:p w14:paraId="5E896ED8" w14:textId="2B605729" w:rsidR="006F373A" w:rsidRDefault="00EF11E0" w:rsidP="006F373A">
            <w:pPr>
              <w:spacing w:after="0"/>
              <w:rPr>
                <w:rFonts w:ascii="Calibri" w:hAnsi="Calibri"/>
                <w:sz w:val="16"/>
                <w:szCs w:val="16"/>
              </w:rPr>
            </w:pPr>
            <w:r>
              <w:rPr>
                <w:rFonts w:ascii="Calibri" w:hAnsi="Calibri"/>
                <w:sz w:val="16"/>
                <w:szCs w:val="16"/>
              </w:rPr>
              <w:t>Non-c</w:t>
            </w:r>
            <w:r w:rsidR="006F373A">
              <w:rPr>
                <w:rFonts w:ascii="Calibri" w:hAnsi="Calibri"/>
                <w:sz w:val="16"/>
                <w:szCs w:val="16"/>
              </w:rPr>
              <w:t>ore</w:t>
            </w:r>
          </w:p>
        </w:tc>
        <w:tc>
          <w:tcPr>
            <w:tcW w:w="1871" w:type="dxa"/>
            <w:tcBorders>
              <w:top w:val="single" w:sz="4" w:space="0" w:color="auto"/>
              <w:left w:val="nil"/>
              <w:bottom w:val="single" w:sz="4" w:space="0" w:color="auto"/>
              <w:right w:val="single" w:sz="4" w:space="0" w:color="auto"/>
            </w:tcBorders>
            <w:shd w:val="clear" w:color="auto" w:fill="EEECE1" w:themeFill="background2"/>
          </w:tcPr>
          <w:p w14:paraId="19CF04B7" w14:textId="77777777" w:rsidR="00AB027B" w:rsidRPr="00AB027B" w:rsidRDefault="00AB027B" w:rsidP="00AB027B">
            <w:pPr>
              <w:spacing w:after="0" w:line="240" w:lineRule="auto"/>
              <w:rPr>
                <w:rFonts w:ascii="Calibri" w:hAnsi="Calibri"/>
                <w:color w:val="808080" w:themeColor="background1" w:themeShade="80"/>
                <w:sz w:val="16"/>
                <w:szCs w:val="16"/>
              </w:rPr>
            </w:pPr>
            <w:r w:rsidRPr="00AB027B">
              <w:rPr>
                <w:rFonts w:ascii="Calibri" w:hAnsi="Calibri"/>
                <w:color w:val="808080" w:themeColor="background1" w:themeShade="80"/>
                <w:sz w:val="16"/>
                <w:szCs w:val="16"/>
              </w:rPr>
              <w:t xml:space="preserve">COEXISTING NON-NEOPLASTIC TROPHOBLASTIC </w:t>
            </w:r>
          </w:p>
          <w:p w14:paraId="596E4562" w14:textId="35F4A0FF" w:rsidR="006F373A" w:rsidRDefault="00AB027B" w:rsidP="00AB027B">
            <w:pPr>
              <w:spacing w:after="0" w:line="240" w:lineRule="auto"/>
              <w:rPr>
                <w:rFonts w:ascii="Calibri" w:hAnsi="Calibri"/>
                <w:bCs/>
                <w:sz w:val="16"/>
                <w:szCs w:val="16"/>
              </w:rPr>
            </w:pPr>
            <w:r w:rsidRPr="00ED6AB3">
              <w:rPr>
                <w:rFonts w:ascii="Calibri" w:hAnsi="Calibri"/>
                <w:color w:val="808080" w:themeColor="background1" w:themeShade="80"/>
                <w:sz w:val="16"/>
                <w:szCs w:val="16"/>
              </w:rPr>
              <w:t>LESIONS</w:t>
            </w:r>
          </w:p>
        </w:tc>
        <w:tc>
          <w:tcPr>
            <w:tcW w:w="2523" w:type="dxa"/>
            <w:tcBorders>
              <w:top w:val="single" w:sz="4" w:space="0" w:color="auto"/>
              <w:left w:val="nil"/>
              <w:bottom w:val="single" w:sz="4" w:space="0" w:color="auto"/>
              <w:right w:val="single" w:sz="4" w:space="0" w:color="auto"/>
            </w:tcBorders>
            <w:shd w:val="clear" w:color="auto" w:fill="auto"/>
          </w:tcPr>
          <w:p w14:paraId="2CC88A79" w14:textId="77777777" w:rsidR="00ED6AB3" w:rsidRPr="00ED6AB3" w:rsidRDefault="00ED6AB3" w:rsidP="00ED6AB3">
            <w:pPr>
              <w:pStyle w:val="ListParagraph"/>
              <w:numPr>
                <w:ilvl w:val="0"/>
                <w:numId w:val="17"/>
              </w:numPr>
              <w:autoSpaceDE w:val="0"/>
              <w:autoSpaceDN w:val="0"/>
              <w:adjustRightInd w:val="0"/>
              <w:spacing w:after="0" w:line="240" w:lineRule="auto"/>
              <w:ind w:left="203" w:hanging="203"/>
              <w:rPr>
                <w:rFonts w:cstheme="minorHAnsi"/>
                <w:color w:val="808080" w:themeColor="background1" w:themeShade="80"/>
                <w:sz w:val="16"/>
                <w:szCs w:val="16"/>
              </w:rPr>
            </w:pPr>
            <w:r w:rsidRPr="00ED6AB3">
              <w:rPr>
                <w:rFonts w:cstheme="minorHAnsi"/>
                <w:color w:val="808080" w:themeColor="background1" w:themeShade="80"/>
                <w:sz w:val="16"/>
                <w:szCs w:val="16"/>
              </w:rPr>
              <w:t>None identified</w:t>
            </w:r>
          </w:p>
          <w:p w14:paraId="043B8832" w14:textId="77777777" w:rsidR="00ED6AB3" w:rsidRDefault="00ED6AB3" w:rsidP="00ED6AB3">
            <w:pPr>
              <w:pStyle w:val="ListParagraph"/>
              <w:numPr>
                <w:ilvl w:val="0"/>
                <w:numId w:val="17"/>
              </w:numPr>
              <w:autoSpaceDE w:val="0"/>
              <w:autoSpaceDN w:val="0"/>
              <w:adjustRightInd w:val="0"/>
              <w:spacing w:after="0" w:line="240" w:lineRule="auto"/>
              <w:ind w:left="203" w:hanging="203"/>
              <w:rPr>
                <w:rFonts w:cstheme="minorHAnsi"/>
                <w:color w:val="808080" w:themeColor="background1" w:themeShade="80"/>
                <w:sz w:val="16"/>
                <w:szCs w:val="16"/>
              </w:rPr>
            </w:pPr>
            <w:r w:rsidRPr="00ED6AB3">
              <w:rPr>
                <w:rFonts w:cstheme="minorHAnsi"/>
                <w:color w:val="808080" w:themeColor="background1" w:themeShade="80"/>
                <w:sz w:val="16"/>
                <w:szCs w:val="16"/>
              </w:rPr>
              <w:t>Present (select all that apply)</w:t>
            </w:r>
          </w:p>
          <w:p w14:paraId="2644A7C6" w14:textId="39B2322C" w:rsidR="00EF11E0" w:rsidRPr="00ED6AB3" w:rsidRDefault="00EF11E0" w:rsidP="00ED6AB3">
            <w:pPr>
              <w:pStyle w:val="ListParagraph"/>
              <w:numPr>
                <w:ilvl w:val="0"/>
                <w:numId w:val="27"/>
              </w:numPr>
              <w:spacing w:after="0" w:line="240" w:lineRule="auto"/>
              <w:ind w:left="322" w:hanging="142"/>
              <w:rPr>
                <w:color w:val="808080" w:themeColor="background1" w:themeShade="80"/>
                <w:sz w:val="16"/>
                <w:szCs w:val="16"/>
              </w:rPr>
            </w:pPr>
            <w:r w:rsidRPr="00ED6AB3">
              <w:rPr>
                <w:color w:val="808080" w:themeColor="background1" w:themeShade="80"/>
                <w:sz w:val="16"/>
                <w:szCs w:val="16"/>
              </w:rPr>
              <w:t xml:space="preserve">Exaggerated implantation/placental site (EPS) </w:t>
            </w:r>
          </w:p>
          <w:p w14:paraId="32E517AB" w14:textId="77777777" w:rsidR="00EF11E0" w:rsidRPr="00ED6AB3" w:rsidRDefault="00EF11E0" w:rsidP="00ED6AB3">
            <w:pPr>
              <w:pStyle w:val="ListParagraph"/>
              <w:numPr>
                <w:ilvl w:val="0"/>
                <w:numId w:val="27"/>
              </w:numPr>
              <w:spacing w:after="0" w:line="240" w:lineRule="auto"/>
              <w:ind w:left="322" w:hanging="142"/>
              <w:rPr>
                <w:color w:val="808080" w:themeColor="background1" w:themeShade="80"/>
                <w:sz w:val="16"/>
                <w:szCs w:val="16"/>
              </w:rPr>
            </w:pPr>
            <w:r w:rsidRPr="00ED6AB3">
              <w:rPr>
                <w:color w:val="808080" w:themeColor="background1" w:themeShade="80"/>
                <w:sz w:val="16"/>
                <w:szCs w:val="16"/>
              </w:rPr>
              <w:t xml:space="preserve">Placental site nodule (PSN) </w:t>
            </w:r>
          </w:p>
          <w:p w14:paraId="19C9D291" w14:textId="77777777" w:rsidR="00EF11E0" w:rsidRPr="00ED6AB3" w:rsidRDefault="00EF11E0" w:rsidP="00ED6AB3">
            <w:pPr>
              <w:pStyle w:val="ListParagraph"/>
              <w:numPr>
                <w:ilvl w:val="0"/>
                <w:numId w:val="27"/>
              </w:numPr>
              <w:spacing w:after="0" w:line="240" w:lineRule="auto"/>
              <w:ind w:left="322" w:hanging="142"/>
              <w:rPr>
                <w:color w:val="808080" w:themeColor="background1" w:themeShade="80"/>
                <w:sz w:val="16"/>
                <w:szCs w:val="16"/>
              </w:rPr>
            </w:pPr>
            <w:r w:rsidRPr="00ED6AB3">
              <w:rPr>
                <w:color w:val="808080" w:themeColor="background1" w:themeShade="80"/>
                <w:sz w:val="16"/>
                <w:szCs w:val="16"/>
              </w:rPr>
              <w:t xml:space="preserve">Non molar placental tissue </w:t>
            </w:r>
          </w:p>
          <w:p w14:paraId="6E9FB72D" w14:textId="77777777" w:rsidR="00EF11E0" w:rsidRPr="00ED6AB3" w:rsidRDefault="00EF11E0" w:rsidP="00ED6AB3">
            <w:pPr>
              <w:pStyle w:val="ListParagraph"/>
              <w:numPr>
                <w:ilvl w:val="0"/>
                <w:numId w:val="27"/>
              </w:numPr>
              <w:spacing w:after="0" w:line="240" w:lineRule="auto"/>
              <w:ind w:left="322" w:hanging="142"/>
              <w:rPr>
                <w:color w:val="808080" w:themeColor="background1" w:themeShade="80"/>
                <w:sz w:val="16"/>
                <w:szCs w:val="16"/>
              </w:rPr>
            </w:pPr>
            <w:r w:rsidRPr="00ED6AB3">
              <w:rPr>
                <w:color w:val="808080" w:themeColor="background1" w:themeShade="80"/>
                <w:sz w:val="16"/>
                <w:szCs w:val="16"/>
              </w:rPr>
              <w:t xml:space="preserve">Hydatidiform mole </w:t>
            </w:r>
          </w:p>
          <w:p w14:paraId="7668B689" w14:textId="00432386" w:rsidR="006F373A" w:rsidRPr="00ED6AB3" w:rsidRDefault="00EF11E0" w:rsidP="00ED6AB3">
            <w:pPr>
              <w:pStyle w:val="ListParagraph"/>
              <w:numPr>
                <w:ilvl w:val="0"/>
                <w:numId w:val="27"/>
              </w:numPr>
              <w:spacing w:after="0" w:line="240" w:lineRule="auto"/>
              <w:ind w:left="322" w:hanging="142"/>
              <w:rPr>
                <w:rFonts w:cstheme="minorHAnsi"/>
                <w:b/>
                <w:bCs/>
                <w:sz w:val="16"/>
                <w:szCs w:val="16"/>
              </w:rPr>
            </w:pPr>
            <w:r w:rsidRPr="00ED6AB3">
              <w:rPr>
                <w:color w:val="808080" w:themeColor="background1" w:themeShade="80"/>
                <w:sz w:val="16"/>
                <w:szCs w:val="16"/>
              </w:rPr>
              <w:t xml:space="preserve">Other, </w:t>
            </w:r>
            <w:r w:rsidRPr="00663805">
              <w:rPr>
                <w:i/>
                <w:iCs/>
                <w:color w:val="808080" w:themeColor="background1" w:themeShade="80"/>
                <w:sz w:val="16"/>
                <w:szCs w:val="16"/>
              </w:rPr>
              <w:t>specify</w:t>
            </w:r>
          </w:p>
        </w:tc>
        <w:tc>
          <w:tcPr>
            <w:tcW w:w="8109" w:type="dxa"/>
            <w:tcBorders>
              <w:top w:val="single" w:sz="4" w:space="0" w:color="auto"/>
              <w:left w:val="nil"/>
              <w:bottom w:val="single" w:sz="4" w:space="0" w:color="auto"/>
              <w:right w:val="single" w:sz="4" w:space="0" w:color="auto"/>
            </w:tcBorders>
            <w:shd w:val="clear" w:color="auto" w:fill="auto"/>
          </w:tcPr>
          <w:p w14:paraId="468603D0" w14:textId="4DE02FE1" w:rsidR="00EA5897" w:rsidRPr="00362E9C" w:rsidRDefault="00EA5897" w:rsidP="00362E9C">
            <w:pPr>
              <w:spacing w:after="0" w:line="240" w:lineRule="auto"/>
              <w:rPr>
                <w:rFonts w:cstheme="minorHAnsi"/>
                <w:sz w:val="16"/>
                <w:szCs w:val="16"/>
              </w:rPr>
            </w:pPr>
            <w:r w:rsidRPr="00362E9C">
              <w:rPr>
                <w:rFonts w:cstheme="minorHAnsi"/>
                <w:sz w:val="16"/>
                <w:szCs w:val="16"/>
              </w:rPr>
              <w:t>Placental site nodule (PSN) is considered a benign counterpart of ETT and APSN has been recently established as an immediate precursor lesion to ETT/</w:t>
            </w:r>
            <w:r w:rsidR="00497F7A" w:rsidRPr="00362E9C">
              <w:rPr>
                <w:rFonts w:cstheme="minorHAnsi"/>
                <w:sz w:val="16"/>
                <w:szCs w:val="16"/>
              </w:rPr>
              <w:t xml:space="preserve"> </w:t>
            </w:r>
            <w:r w:rsidRPr="00362E9C">
              <w:rPr>
                <w:rFonts w:cstheme="minorHAnsi"/>
                <w:sz w:val="16"/>
                <w:szCs w:val="16"/>
              </w:rPr>
              <w:t>PSTT.</w:t>
            </w:r>
            <w:r w:rsidRPr="00362E9C">
              <w:rPr>
                <w:rFonts w:cstheme="minorHAnsi"/>
                <w:sz w:val="16"/>
                <w:szCs w:val="16"/>
              </w:rPr>
              <w:fldChar w:fldCharType="begin">
                <w:fldData xml:space="preserve">PEVuZE5vdGU+PENpdGU+PEF1dGhvcj5Uc2FpPC9BdXRob3I+PFllYXI+MjAwODwvWWVhcj48UmVj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==
</w:fldData>
              </w:fldChar>
            </w:r>
            <w:r w:rsidRPr="00362E9C">
              <w:rPr>
                <w:rFonts w:cstheme="minorHAnsi"/>
                <w:sz w:val="16"/>
                <w:szCs w:val="16"/>
              </w:rPr>
              <w:instrText xml:space="preserve"> ADDIN EN.CITE </w:instrText>
            </w:r>
            <w:r w:rsidRPr="00362E9C">
              <w:rPr>
                <w:rFonts w:cstheme="minorHAnsi"/>
                <w:sz w:val="16"/>
                <w:szCs w:val="16"/>
              </w:rPr>
              <w:fldChar w:fldCharType="begin">
                <w:fldData xml:space="preserve">PEVuZE5vdGU+PENpdGU+PEF1dGhvcj5Uc2FpPC9BdXRob3I+PFllYXI+MjAwODwvWWVhcj48UmVj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==
</w:fldData>
              </w:fldChar>
            </w:r>
            <w:r w:rsidRPr="00362E9C">
              <w:rPr>
                <w:rFonts w:cstheme="minorHAnsi"/>
                <w:sz w:val="16"/>
                <w:szCs w:val="16"/>
              </w:rPr>
              <w:instrText xml:space="preserve"> ADDIN EN.CITE.DATA </w:instrText>
            </w:r>
            <w:r w:rsidRPr="00362E9C">
              <w:rPr>
                <w:rFonts w:cstheme="minorHAnsi"/>
                <w:sz w:val="16"/>
                <w:szCs w:val="16"/>
              </w:rPr>
            </w:r>
            <w:r w:rsidRPr="00362E9C">
              <w:rPr>
                <w:rFonts w:cstheme="minorHAnsi"/>
                <w:sz w:val="16"/>
                <w:szCs w:val="16"/>
              </w:rPr>
              <w:fldChar w:fldCharType="end"/>
            </w:r>
            <w:r w:rsidRPr="00362E9C">
              <w:rPr>
                <w:rFonts w:cstheme="minorHAnsi"/>
                <w:sz w:val="16"/>
                <w:szCs w:val="16"/>
              </w:rPr>
            </w:r>
            <w:r w:rsidRPr="00362E9C">
              <w:rPr>
                <w:rFonts w:cstheme="minorHAnsi"/>
                <w:sz w:val="16"/>
                <w:szCs w:val="16"/>
              </w:rPr>
              <w:fldChar w:fldCharType="separate"/>
            </w:r>
            <w:r w:rsidRPr="00362E9C">
              <w:rPr>
                <w:rFonts w:cstheme="minorHAnsi"/>
                <w:noProof/>
                <w:sz w:val="16"/>
                <w:szCs w:val="16"/>
                <w:vertAlign w:val="superscript"/>
              </w:rPr>
              <w:t>1,2</w:t>
            </w:r>
            <w:r w:rsidRPr="00362E9C">
              <w:rPr>
                <w:rFonts w:cstheme="minorHAnsi"/>
                <w:sz w:val="16"/>
                <w:szCs w:val="16"/>
              </w:rPr>
              <w:fldChar w:fldCharType="end"/>
            </w:r>
            <w:r w:rsidRPr="00362E9C">
              <w:rPr>
                <w:rFonts w:cstheme="minorHAnsi"/>
                <w:sz w:val="16"/>
                <w:szCs w:val="16"/>
              </w:rPr>
              <w:t xml:space="preserve"> If available, DNA genotyping may be used to establish the link between a non-neoplastic trophoblastic lesion (APSN and hydatidiform mole) and the primary tumour. </w:t>
            </w:r>
          </w:p>
          <w:p w14:paraId="1E4D1C8E" w14:textId="77777777" w:rsidR="00EA5897" w:rsidRPr="00362E9C" w:rsidRDefault="00EA5897" w:rsidP="00362E9C">
            <w:pPr>
              <w:spacing w:after="0" w:line="240" w:lineRule="auto"/>
              <w:rPr>
                <w:rFonts w:cstheme="minorHAnsi"/>
                <w:sz w:val="16"/>
                <w:szCs w:val="16"/>
              </w:rPr>
            </w:pPr>
          </w:p>
          <w:p w14:paraId="0F4D2CD6" w14:textId="77777777" w:rsidR="00EA5897" w:rsidRPr="00362E9C" w:rsidRDefault="00EA5897" w:rsidP="00362E9C">
            <w:pPr>
              <w:spacing w:after="0" w:line="240" w:lineRule="auto"/>
              <w:rPr>
                <w:rFonts w:cstheme="minorHAnsi"/>
                <w:sz w:val="16"/>
                <w:szCs w:val="16"/>
              </w:rPr>
            </w:pPr>
            <w:r w:rsidRPr="00362E9C">
              <w:rPr>
                <w:rFonts w:cstheme="minorHAnsi"/>
                <w:sz w:val="16"/>
                <w:szCs w:val="16"/>
              </w:rPr>
              <w:t xml:space="preserve">‘Other’ may cover rarer scenarios, for example, abnormal villous morphology in differential diagnosis with partial mole. DNA genotyping may be required for definitive interpretation. </w:t>
            </w:r>
          </w:p>
          <w:p w14:paraId="1EBDB887" w14:textId="77777777" w:rsidR="00EA5897" w:rsidRPr="00362E9C" w:rsidRDefault="00EA5897" w:rsidP="00362E9C">
            <w:pPr>
              <w:spacing w:after="0" w:line="240" w:lineRule="auto"/>
              <w:rPr>
                <w:rFonts w:cstheme="minorHAnsi"/>
                <w:sz w:val="16"/>
                <w:szCs w:val="16"/>
              </w:rPr>
            </w:pPr>
          </w:p>
          <w:p w14:paraId="6F5CE204" w14:textId="77777777" w:rsidR="00EA5897" w:rsidRPr="00362E9C" w:rsidRDefault="00EA5897" w:rsidP="00362E9C">
            <w:pPr>
              <w:spacing w:after="0" w:line="240" w:lineRule="auto"/>
              <w:rPr>
                <w:rFonts w:cstheme="minorHAnsi"/>
                <w:b/>
                <w:sz w:val="16"/>
                <w:szCs w:val="16"/>
              </w:rPr>
            </w:pPr>
            <w:r w:rsidRPr="00362E9C">
              <w:rPr>
                <w:rFonts w:cstheme="minorHAnsi"/>
                <w:b/>
                <w:sz w:val="16"/>
                <w:szCs w:val="16"/>
              </w:rPr>
              <w:t>References</w:t>
            </w:r>
          </w:p>
          <w:p w14:paraId="11696A40" w14:textId="77777777" w:rsidR="00EA5897" w:rsidRPr="00362E9C" w:rsidRDefault="00EA5897" w:rsidP="00362E9C">
            <w:pPr>
              <w:pStyle w:val="EndNoteBibliography"/>
              <w:spacing w:after="0"/>
              <w:ind w:left="353" w:hanging="353"/>
              <w:rPr>
                <w:rFonts w:asciiTheme="minorHAnsi" w:hAnsiTheme="minorHAnsi" w:cstheme="minorHAnsi"/>
                <w:sz w:val="16"/>
                <w:szCs w:val="16"/>
              </w:rPr>
            </w:pPr>
            <w:r w:rsidRPr="00362E9C">
              <w:rPr>
                <w:rFonts w:asciiTheme="minorHAnsi" w:hAnsiTheme="minorHAnsi" w:cstheme="minorHAnsi"/>
                <w:sz w:val="16"/>
                <w:szCs w:val="16"/>
              </w:rPr>
              <w:fldChar w:fldCharType="begin"/>
            </w:r>
            <w:r w:rsidRPr="00362E9C">
              <w:rPr>
                <w:rFonts w:asciiTheme="minorHAnsi" w:hAnsiTheme="minorHAnsi" w:cstheme="minorHAnsi"/>
                <w:sz w:val="16"/>
                <w:szCs w:val="16"/>
              </w:rPr>
              <w:instrText xml:space="preserve"> ADDIN EN.REFLIST </w:instrText>
            </w:r>
            <w:r w:rsidRPr="00362E9C">
              <w:rPr>
                <w:rFonts w:asciiTheme="minorHAnsi" w:hAnsiTheme="minorHAnsi" w:cstheme="minorHAnsi"/>
                <w:sz w:val="16"/>
                <w:szCs w:val="16"/>
              </w:rPr>
              <w:fldChar w:fldCharType="separate"/>
            </w:r>
            <w:r w:rsidRPr="00362E9C">
              <w:rPr>
                <w:rFonts w:asciiTheme="minorHAnsi" w:hAnsiTheme="minorHAnsi" w:cstheme="minorHAnsi"/>
                <w:sz w:val="16"/>
                <w:szCs w:val="16"/>
              </w:rPr>
              <w:t>1</w:t>
            </w:r>
            <w:r w:rsidRPr="00362E9C">
              <w:rPr>
                <w:rFonts w:asciiTheme="minorHAnsi" w:hAnsiTheme="minorHAnsi" w:cstheme="minorHAnsi"/>
                <w:sz w:val="16"/>
                <w:szCs w:val="16"/>
              </w:rPr>
              <w:tab/>
              <w:t xml:space="preserve">Tsai HW, Lin CP, Chou CY, Li CF, Chow NH, Shih IM and Ho CL (2008). Placental site nodule transformed into a malignant epithelioid trophoblastic tumour with pelvic lymph node and lung metastasis. </w:t>
            </w:r>
            <w:r w:rsidRPr="00362E9C">
              <w:rPr>
                <w:rFonts w:asciiTheme="minorHAnsi" w:hAnsiTheme="minorHAnsi" w:cstheme="minorHAnsi"/>
                <w:i/>
                <w:sz w:val="16"/>
                <w:szCs w:val="16"/>
              </w:rPr>
              <w:t>Histopathology</w:t>
            </w:r>
            <w:r w:rsidRPr="00362E9C">
              <w:rPr>
                <w:rFonts w:asciiTheme="minorHAnsi" w:hAnsiTheme="minorHAnsi" w:cstheme="minorHAnsi"/>
                <w:sz w:val="16"/>
                <w:szCs w:val="16"/>
              </w:rPr>
              <w:t xml:space="preserve"> 53(5):601-604.</w:t>
            </w:r>
          </w:p>
          <w:p w14:paraId="2A2FA23A" w14:textId="3E3C1104" w:rsidR="006F373A" w:rsidRPr="00362E9C" w:rsidRDefault="00EA5897" w:rsidP="00E412B5">
            <w:pPr>
              <w:pStyle w:val="EndNoteBibliography"/>
              <w:spacing w:after="100"/>
              <w:ind w:left="352" w:hanging="352"/>
              <w:rPr>
                <w:rFonts w:asciiTheme="minorHAnsi" w:hAnsiTheme="minorHAnsi" w:cstheme="minorHAnsi"/>
                <w:color w:val="000000"/>
                <w:sz w:val="16"/>
                <w:szCs w:val="16"/>
              </w:rPr>
            </w:pPr>
            <w:r w:rsidRPr="00362E9C">
              <w:rPr>
                <w:rFonts w:asciiTheme="minorHAnsi" w:hAnsiTheme="minorHAnsi" w:cstheme="minorHAnsi"/>
                <w:sz w:val="16"/>
                <w:szCs w:val="16"/>
              </w:rPr>
              <w:t>2</w:t>
            </w:r>
            <w:r w:rsidRPr="00362E9C">
              <w:rPr>
                <w:rFonts w:asciiTheme="minorHAnsi" w:hAnsiTheme="minorHAnsi" w:cstheme="minorHAnsi"/>
                <w:sz w:val="16"/>
                <w:szCs w:val="16"/>
              </w:rPr>
              <w:tab/>
              <w:t xml:space="preserve">Kaur B, Short D, Fisher RA, Savage PM, Seckl MJ and Sebire NJ (2015). Atypical placental site nodule (APSN) and association with malignant gestational trophoblastic disease; a clinicopathologic study of 21 cases. </w:t>
            </w:r>
            <w:r w:rsidRPr="00362E9C">
              <w:rPr>
                <w:rFonts w:asciiTheme="minorHAnsi" w:hAnsiTheme="minorHAnsi" w:cstheme="minorHAnsi"/>
                <w:i/>
                <w:sz w:val="16"/>
                <w:szCs w:val="16"/>
              </w:rPr>
              <w:t>Int J Gynecol Pathol</w:t>
            </w:r>
            <w:r w:rsidRPr="00362E9C">
              <w:rPr>
                <w:rFonts w:asciiTheme="minorHAnsi" w:hAnsiTheme="minorHAnsi" w:cstheme="minorHAnsi"/>
                <w:sz w:val="16"/>
                <w:szCs w:val="16"/>
              </w:rPr>
              <w:t xml:space="preserve"> 34(2):152-158.</w:t>
            </w:r>
            <w:r w:rsidR="00E412B5">
              <w:rPr>
                <w:rFonts w:asciiTheme="minorHAnsi" w:hAnsiTheme="minorHAnsi" w:cstheme="minorHAnsi"/>
                <w:sz w:val="16"/>
                <w:szCs w:val="16"/>
              </w:rPr>
              <w:t xml:space="preserve">  </w:t>
            </w:r>
            <w:r w:rsidRPr="00362E9C">
              <w:rPr>
                <w:rFonts w:asciiTheme="minorHAnsi" w:hAnsiTheme="minorHAnsi" w:cstheme="minorHAnsi"/>
                <w:sz w:val="16"/>
                <w:szCs w:val="16"/>
              </w:rPr>
              <w:fldChar w:fldCharType="end"/>
            </w:r>
          </w:p>
        </w:tc>
        <w:tc>
          <w:tcPr>
            <w:tcW w:w="1814" w:type="dxa"/>
            <w:tcBorders>
              <w:top w:val="single" w:sz="4" w:space="0" w:color="auto"/>
              <w:left w:val="nil"/>
              <w:bottom w:val="single" w:sz="4" w:space="0" w:color="auto"/>
              <w:right w:val="single" w:sz="4" w:space="0" w:color="auto"/>
            </w:tcBorders>
            <w:shd w:val="clear" w:color="auto" w:fill="auto"/>
          </w:tcPr>
          <w:p w14:paraId="006F59AD" w14:textId="77777777" w:rsidR="006F373A" w:rsidRPr="00C8237A" w:rsidRDefault="006F373A" w:rsidP="006F373A">
            <w:pPr>
              <w:autoSpaceDE w:val="0"/>
              <w:autoSpaceDN w:val="0"/>
              <w:adjustRightInd w:val="0"/>
              <w:spacing w:after="80" w:line="181" w:lineRule="atLeast"/>
              <w:rPr>
                <w:rFonts w:cs="Verdana"/>
                <w:color w:val="221E1F"/>
                <w:sz w:val="16"/>
                <w:szCs w:val="16"/>
              </w:rPr>
            </w:pPr>
          </w:p>
        </w:tc>
      </w:tr>
      <w:tr w:rsidR="006F373A" w:rsidRPr="00CC5E7C" w14:paraId="41430765" w14:textId="77777777" w:rsidTr="005A5AE1">
        <w:trPr>
          <w:trHeight w:val="456"/>
        </w:trPr>
        <w:tc>
          <w:tcPr>
            <w:tcW w:w="866" w:type="dxa"/>
            <w:tcBorders>
              <w:top w:val="single" w:sz="4" w:space="0" w:color="auto"/>
              <w:left w:val="single" w:sz="4" w:space="0" w:color="auto"/>
              <w:bottom w:val="single" w:sz="4" w:space="0" w:color="auto"/>
              <w:right w:val="single" w:sz="4" w:space="0" w:color="auto"/>
            </w:tcBorders>
            <w:shd w:val="clear" w:color="auto" w:fill="EEECE1" w:themeFill="background2"/>
          </w:tcPr>
          <w:p w14:paraId="62CF6B89" w14:textId="742DC853" w:rsidR="006F373A" w:rsidRDefault="006F373A" w:rsidP="006F373A">
            <w:pPr>
              <w:spacing w:after="0" w:line="240" w:lineRule="auto"/>
              <w:rPr>
                <w:rFonts w:ascii="Calibri" w:hAnsi="Calibri"/>
                <w:sz w:val="16"/>
                <w:szCs w:val="16"/>
              </w:rPr>
            </w:pPr>
            <w:r>
              <w:rPr>
                <w:rFonts w:ascii="Calibri" w:hAnsi="Calibri"/>
                <w:sz w:val="16"/>
                <w:szCs w:val="16"/>
              </w:rPr>
              <w:t>Non-core</w:t>
            </w:r>
          </w:p>
        </w:tc>
        <w:tc>
          <w:tcPr>
            <w:tcW w:w="1871" w:type="dxa"/>
            <w:tcBorders>
              <w:top w:val="single" w:sz="4" w:space="0" w:color="auto"/>
              <w:left w:val="nil"/>
              <w:bottom w:val="single" w:sz="4" w:space="0" w:color="auto"/>
              <w:right w:val="single" w:sz="4" w:space="0" w:color="auto"/>
            </w:tcBorders>
            <w:shd w:val="clear" w:color="auto" w:fill="EEECE1" w:themeFill="background2"/>
          </w:tcPr>
          <w:p w14:paraId="4A5D4A6D" w14:textId="08F5CE2C" w:rsidR="006F373A" w:rsidRDefault="006F373A" w:rsidP="006F373A">
            <w:pPr>
              <w:spacing w:line="240" w:lineRule="auto"/>
              <w:rPr>
                <w:rFonts w:ascii="Calibri" w:hAnsi="Calibri"/>
                <w:bCs/>
                <w:sz w:val="16"/>
                <w:szCs w:val="16"/>
              </w:rPr>
            </w:pPr>
            <w:r w:rsidRPr="004873E8">
              <w:rPr>
                <w:rFonts w:ascii="Calibri" w:hAnsi="Calibri"/>
                <w:bCs/>
                <w:color w:val="808080" w:themeColor="background1" w:themeShade="80"/>
                <w:sz w:val="16"/>
                <w:szCs w:val="16"/>
              </w:rPr>
              <w:t>ANCILLARY STUDIES</w:t>
            </w:r>
          </w:p>
        </w:tc>
        <w:tc>
          <w:tcPr>
            <w:tcW w:w="2523" w:type="dxa"/>
            <w:tcBorders>
              <w:top w:val="single" w:sz="4" w:space="0" w:color="auto"/>
              <w:left w:val="nil"/>
              <w:bottom w:val="single" w:sz="4" w:space="0" w:color="auto"/>
              <w:right w:val="single" w:sz="4" w:space="0" w:color="auto"/>
            </w:tcBorders>
            <w:shd w:val="clear" w:color="auto" w:fill="auto"/>
          </w:tcPr>
          <w:p w14:paraId="185BB52C" w14:textId="77777777" w:rsidR="006F373A" w:rsidRPr="004873E8" w:rsidRDefault="006F373A" w:rsidP="00792244">
            <w:pPr>
              <w:pStyle w:val="ListParagraph"/>
              <w:numPr>
                <w:ilvl w:val="0"/>
                <w:numId w:val="22"/>
              </w:numPr>
              <w:autoSpaceDE w:val="0"/>
              <w:autoSpaceDN w:val="0"/>
              <w:adjustRightInd w:val="0"/>
              <w:spacing w:after="0" w:line="240" w:lineRule="auto"/>
              <w:ind w:left="180" w:hanging="180"/>
              <w:rPr>
                <w:color w:val="808080" w:themeColor="background1" w:themeShade="80"/>
                <w:sz w:val="16"/>
                <w:szCs w:val="16"/>
              </w:rPr>
            </w:pPr>
            <w:r w:rsidRPr="004873E8">
              <w:rPr>
                <w:color w:val="808080" w:themeColor="background1" w:themeShade="80"/>
                <w:sz w:val="16"/>
                <w:szCs w:val="16"/>
              </w:rPr>
              <w:t xml:space="preserve">Not performed </w:t>
            </w:r>
          </w:p>
          <w:p w14:paraId="35B0C355" w14:textId="26BB7E6D" w:rsidR="006F373A" w:rsidRPr="004873E8" w:rsidRDefault="006F373A" w:rsidP="00792244">
            <w:pPr>
              <w:pStyle w:val="ListParagraph"/>
              <w:numPr>
                <w:ilvl w:val="0"/>
                <w:numId w:val="22"/>
              </w:numPr>
              <w:autoSpaceDE w:val="0"/>
              <w:autoSpaceDN w:val="0"/>
              <w:adjustRightInd w:val="0"/>
              <w:spacing w:after="0" w:line="240" w:lineRule="auto"/>
              <w:ind w:left="180" w:hanging="180"/>
              <w:rPr>
                <w:b/>
                <w:bCs/>
                <w:color w:val="808080" w:themeColor="background1" w:themeShade="80"/>
                <w:sz w:val="16"/>
                <w:szCs w:val="16"/>
              </w:rPr>
            </w:pPr>
            <w:r w:rsidRPr="004873E8">
              <w:rPr>
                <w:color w:val="808080" w:themeColor="background1" w:themeShade="80"/>
                <w:sz w:val="16"/>
                <w:szCs w:val="16"/>
              </w:rPr>
              <w:t>Performed</w:t>
            </w:r>
          </w:p>
          <w:p w14:paraId="0C192947" w14:textId="77777777" w:rsidR="00084740" w:rsidRPr="00084740" w:rsidRDefault="00084740" w:rsidP="00792244">
            <w:pPr>
              <w:pStyle w:val="ListParagraph"/>
              <w:numPr>
                <w:ilvl w:val="0"/>
                <w:numId w:val="23"/>
              </w:numPr>
              <w:autoSpaceDE w:val="0"/>
              <w:autoSpaceDN w:val="0"/>
              <w:adjustRightInd w:val="0"/>
              <w:spacing w:after="0" w:line="240" w:lineRule="auto"/>
              <w:ind w:left="322" w:hanging="142"/>
              <w:rPr>
                <w:color w:val="808080" w:themeColor="background1" w:themeShade="80"/>
                <w:sz w:val="16"/>
                <w:szCs w:val="16"/>
              </w:rPr>
            </w:pPr>
            <w:r w:rsidRPr="00084740">
              <w:rPr>
                <w:color w:val="808080" w:themeColor="background1" w:themeShade="80"/>
                <w:sz w:val="16"/>
                <w:szCs w:val="16"/>
              </w:rPr>
              <w:t xml:space="preserve">Immunohistochemistry performed for diagnosis, </w:t>
            </w:r>
            <w:r w:rsidRPr="00084740">
              <w:rPr>
                <w:i/>
                <w:iCs/>
                <w:color w:val="808080" w:themeColor="background1" w:themeShade="80"/>
                <w:sz w:val="16"/>
                <w:szCs w:val="16"/>
              </w:rPr>
              <w:t xml:space="preserve">specify test(s) and result(s) </w:t>
            </w:r>
          </w:p>
          <w:p w14:paraId="10317B7C" w14:textId="2FA7C9EB" w:rsidR="00084740" w:rsidRPr="0058703D" w:rsidRDefault="00084740" w:rsidP="00792244">
            <w:pPr>
              <w:pStyle w:val="ListParagraph"/>
              <w:numPr>
                <w:ilvl w:val="0"/>
                <w:numId w:val="23"/>
              </w:numPr>
              <w:autoSpaceDE w:val="0"/>
              <w:autoSpaceDN w:val="0"/>
              <w:adjustRightInd w:val="0"/>
              <w:spacing w:after="120" w:line="240" w:lineRule="auto"/>
              <w:ind w:left="323" w:hanging="142"/>
              <w:rPr>
                <w:b/>
                <w:bCs/>
                <w:color w:val="808080" w:themeColor="background1" w:themeShade="80"/>
                <w:sz w:val="16"/>
                <w:szCs w:val="16"/>
              </w:rPr>
            </w:pPr>
            <w:r w:rsidRPr="00084740">
              <w:rPr>
                <w:color w:val="808080" w:themeColor="background1" w:themeShade="80"/>
                <w:sz w:val="16"/>
                <w:szCs w:val="16"/>
              </w:rPr>
              <w:t xml:space="preserve">Immunohistochemistry performed for therapeutics (e.g., PD L1), </w:t>
            </w:r>
            <w:r w:rsidRPr="00084740">
              <w:rPr>
                <w:i/>
                <w:iCs/>
                <w:color w:val="808080" w:themeColor="background1" w:themeShade="80"/>
                <w:sz w:val="16"/>
                <w:szCs w:val="16"/>
              </w:rPr>
              <w:t xml:space="preserve">specify test(s) and result(s) </w:t>
            </w:r>
          </w:p>
          <w:p w14:paraId="52FA01D4" w14:textId="77777777" w:rsidR="0058703D" w:rsidRPr="008A3D94" w:rsidRDefault="0058703D" w:rsidP="0058703D">
            <w:pPr>
              <w:pStyle w:val="ListParagraph"/>
              <w:autoSpaceDE w:val="0"/>
              <w:autoSpaceDN w:val="0"/>
              <w:adjustRightInd w:val="0"/>
              <w:spacing w:after="120" w:line="240" w:lineRule="auto"/>
              <w:ind w:left="323"/>
              <w:rPr>
                <w:b/>
                <w:bCs/>
                <w:color w:val="808080" w:themeColor="background1" w:themeShade="80"/>
                <w:sz w:val="16"/>
                <w:szCs w:val="16"/>
              </w:rPr>
            </w:pPr>
          </w:p>
          <w:p w14:paraId="58497748" w14:textId="591239AB" w:rsidR="008A3D94" w:rsidRPr="00855C1B" w:rsidRDefault="008A3D94" w:rsidP="00792244">
            <w:pPr>
              <w:pStyle w:val="ListParagraph"/>
              <w:numPr>
                <w:ilvl w:val="0"/>
                <w:numId w:val="23"/>
              </w:numPr>
              <w:autoSpaceDE w:val="0"/>
              <w:autoSpaceDN w:val="0"/>
              <w:adjustRightInd w:val="0"/>
              <w:spacing w:after="120" w:line="240" w:lineRule="auto"/>
              <w:ind w:left="323" w:hanging="142"/>
              <w:rPr>
                <w:color w:val="808080" w:themeColor="background1" w:themeShade="80"/>
                <w:sz w:val="16"/>
                <w:szCs w:val="16"/>
              </w:rPr>
            </w:pPr>
            <w:r w:rsidRPr="00855C1B">
              <w:rPr>
                <w:color w:val="808080" w:themeColor="background1" w:themeShade="80"/>
                <w:sz w:val="16"/>
                <w:szCs w:val="16"/>
              </w:rPr>
              <w:lastRenderedPageBreak/>
              <w:t xml:space="preserve">DNA genotyping performed for diagnosis, </w:t>
            </w:r>
            <w:r w:rsidRPr="00855C1B">
              <w:rPr>
                <w:i/>
                <w:iCs/>
                <w:color w:val="808080" w:themeColor="background1" w:themeShade="80"/>
                <w:sz w:val="16"/>
                <w:szCs w:val="16"/>
              </w:rPr>
              <w:t>specify test(s) and result(s)</w:t>
            </w:r>
          </w:p>
          <w:p w14:paraId="2B3B3C86" w14:textId="484AE83B" w:rsidR="008A3D94" w:rsidRPr="00084740" w:rsidRDefault="008A3D94" w:rsidP="00792244">
            <w:pPr>
              <w:pStyle w:val="ListParagraph"/>
              <w:numPr>
                <w:ilvl w:val="0"/>
                <w:numId w:val="23"/>
              </w:numPr>
              <w:autoSpaceDE w:val="0"/>
              <w:autoSpaceDN w:val="0"/>
              <w:adjustRightInd w:val="0"/>
              <w:spacing w:after="120" w:line="240" w:lineRule="auto"/>
              <w:ind w:left="323" w:hanging="142"/>
              <w:rPr>
                <w:b/>
                <w:bCs/>
                <w:color w:val="808080" w:themeColor="background1" w:themeShade="80"/>
                <w:sz w:val="16"/>
                <w:szCs w:val="16"/>
              </w:rPr>
            </w:pPr>
            <w:r w:rsidRPr="00855C1B">
              <w:rPr>
                <w:color w:val="808080" w:themeColor="background1" w:themeShade="80"/>
                <w:sz w:val="16"/>
                <w:szCs w:val="16"/>
              </w:rPr>
              <w:t xml:space="preserve">DNA genotyping performed for risk score assessment, </w:t>
            </w:r>
            <w:r w:rsidRPr="00855C1B">
              <w:rPr>
                <w:i/>
                <w:iCs/>
                <w:color w:val="808080" w:themeColor="background1" w:themeShade="80"/>
                <w:sz w:val="16"/>
                <w:szCs w:val="16"/>
              </w:rPr>
              <w:t>specify test(s) and result(s</w:t>
            </w:r>
            <w:r w:rsidRPr="008A3D94">
              <w:rPr>
                <w:b/>
                <w:bCs/>
                <w:i/>
                <w:iCs/>
                <w:color w:val="808080" w:themeColor="background1" w:themeShade="80"/>
                <w:sz w:val="16"/>
                <w:szCs w:val="16"/>
              </w:rPr>
              <w:t>)</w:t>
            </w:r>
          </w:p>
          <w:p w14:paraId="77FD0166" w14:textId="7FAFA3E9" w:rsidR="006F373A" w:rsidRPr="004873E8" w:rsidRDefault="006F373A" w:rsidP="006F373A">
            <w:pPr>
              <w:autoSpaceDE w:val="0"/>
              <w:autoSpaceDN w:val="0"/>
              <w:adjustRightInd w:val="0"/>
              <w:spacing w:after="100" w:line="240" w:lineRule="auto"/>
              <w:rPr>
                <w:b/>
                <w:bCs/>
                <w:color w:val="808080" w:themeColor="background1" w:themeShade="80"/>
                <w:sz w:val="16"/>
                <w:szCs w:val="16"/>
              </w:rPr>
            </w:pPr>
            <w:r w:rsidRPr="004873E8">
              <w:rPr>
                <w:b/>
                <w:bCs/>
                <w:color w:val="808080" w:themeColor="background1" w:themeShade="80"/>
                <w:sz w:val="16"/>
                <w:szCs w:val="16"/>
              </w:rPr>
              <w:t>Representative blocks for ancillary studies</w:t>
            </w:r>
            <w:r w:rsidRPr="004873E8">
              <w:rPr>
                <w:color w:val="808080" w:themeColor="background1" w:themeShade="80"/>
                <w:sz w:val="16"/>
                <w:szCs w:val="16"/>
              </w:rPr>
              <w:t xml:space="preserve">, </w:t>
            </w:r>
            <w:r w:rsidRPr="004873E8">
              <w:rPr>
                <w:i/>
                <w:iCs/>
                <w:color w:val="808080" w:themeColor="background1" w:themeShade="80"/>
                <w:sz w:val="16"/>
                <w:szCs w:val="16"/>
              </w:rPr>
              <w:t>specify those blocks best representing tumour and/or normal tissue for further study</w:t>
            </w:r>
          </w:p>
        </w:tc>
        <w:tc>
          <w:tcPr>
            <w:tcW w:w="8109" w:type="dxa"/>
            <w:tcBorders>
              <w:top w:val="single" w:sz="4" w:space="0" w:color="auto"/>
              <w:left w:val="nil"/>
              <w:bottom w:val="single" w:sz="4" w:space="0" w:color="auto"/>
              <w:right w:val="single" w:sz="4" w:space="0" w:color="auto"/>
            </w:tcBorders>
            <w:shd w:val="clear" w:color="auto" w:fill="auto"/>
          </w:tcPr>
          <w:p w14:paraId="2C6703DD" w14:textId="77777777" w:rsidR="00073216" w:rsidRPr="00073216" w:rsidRDefault="00073216" w:rsidP="00D35980">
            <w:pPr>
              <w:spacing w:after="100" w:line="240" w:lineRule="auto"/>
              <w:rPr>
                <w:rFonts w:eastAsia="Times New Roman" w:cstheme="minorHAnsi"/>
                <w:sz w:val="16"/>
                <w:szCs w:val="16"/>
                <w:lang w:val="en-US" w:eastAsia="zh-CN"/>
              </w:rPr>
            </w:pPr>
            <w:r w:rsidRPr="00073216">
              <w:rPr>
                <w:rFonts w:eastAsia="Times New Roman" w:cstheme="minorHAnsi"/>
                <w:sz w:val="16"/>
                <w:szCs w:val="16"/>
                <w:lang w:val="en-US" w:eastAsia="zh-CN"/>
              </w:rPr>
              <w:lastRenderedPageBreak/>
              <w:t>Recent publications have highlighted the most common diagnostic errors in trophoblastic lesions as follows:</w:t>
            </w:r>
            <w:r w:rsidRPr="00073216">
              <w:rPr>
                <w:rFonts w:eastAsia="Times New Roman" w:cstheme="minorHAnsi"/>
                <w:sz w:val="16"/>
                <w:szCs w:val="16"/>
                <w:lang w:val="en-US" w:eastAsia="zh-CN"/>
              </w:rPr>
              <w:fldChar w:fldCharType="begin">
                <w:fldData xml:space="preserve">PEVuZE5vdGU+PENpdGU+PEF1dGhvcj5IdWk8L0F1dGhvcj48WWVhcj4yMDE3PC9ZZWFyPjxSZWNO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</w:fldData>
              </w:fldChar>
            </w:r>
            <w:r w:rsidRPr="00073216">
              <w:rPr>
                <w:rFonts w:eastAsia="Times New Roman" w:cstheme="minorHAnsi"/>
                <w:sz w:val="16"/>
                <w:szCs w:val="16"/>
                <w:lang w:val="en-US" w:eastAsia="zh-CN"/>
              </w:rPr>
              <w:instrText xml:space="preserve"> ADDIN EN.CITE </w:instrText>
            </w:r>
            <w:r w:rsidRPr="00073216">
              <w:rPr>
                <w:rFonts w:eastAsia="Times New Roman" w:cstheme="minorHAnsi"/>
                <w:sz w:val="16"/>
                <w:szCs w:val="16"/>
                <w:lang w:val="en-US" w:eastAsia="zh-CN"/>
              </w:rPr>
              <w:fldChar w:fldCharType="begin">
                <w:fldData xml:space="preserve">PEVuZE5vdGU+PENpdGU+PEF1dGhvcj5IdWk8L0F1dGhvcj48WWVhcj4yMDE3PC9ZZWFyPjxSZWNO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</w:fldData>
              </w:fldChar>
            </w:r>
            <w:r w:rsidRPr="00073216">
              <w:rPr>
                <w:rFonts w:eastAsia="Times New Roman" w:cstheme="minorHAnsi"/>
                <w:sz w:val="16"/>
                <w:szCs w:val="16"/>
                <w:lang w:val="en-US" w:eastAsia="zh-CN"/>
              </w:rPr>
              <w:instrText xml:space="preserve"> ADDIN EN.CITE.DATA </w:instrText>
            </w:r>
            <w:r w:rsidRPr="00073216">
              <w:rPr>
                <w:rFonts w:eastAsia="Times New Roman" w:cstheme="minorHAnsi"/>
                <w:sz w:val="16"/>
                <w:szCs w:val="16"/>
                <w:lang w:val="en-US" w:eastAsia="zh-CN"/>
              </w:rPr>
            </w:r>
            <w:r w:rsidRPr="00073216">
              <w:rPr>
                <w:rFonts w:eastAsia="Times New Roman" w:cstheme="minorHAnsi"/>
                <w:sz w:val="16"/>
                <w:szCs w:val="16"/>
                <w:lang w:val="en-US" w:eastAsia="zh-CN"/>
              </w:rPr>
              <w:fldChar w:fldCharType="end"/>
            </w:r>
            <w:r w:rsidRPr="00073216">
              <w:rPr>
                <w:rFonts w:eastAsia="Times New Roman" w:cstheme="minorHAnsi"/>
                <w:sz w:val="16"/>
                <w:szCs w:val="16"/>
                <w:lang w:val="en-US" w:eastAsia="zh-CN"/>
              </w:rPr>
            </w:r>
            <w:r w:rsidRPr="00073216">
              <w:rPr>
                <w:rFonts w:eastAsia="Times New Roman" w:cstheme="minorHAnsi"/>
                <w:sz w:val="16"/>
                <w:szCs w:val="16"/>
                <w:lang w:val="en-US" w:eastAsia="zh-CN"/>
              </w:rPr>
              <w:fldChar w:fldCharType="separate"/>
            </w:r>
            <w:r w:rsidRPr="00073216">
              <w:rPr>
                <w:rFonts w:eastAsia="Times New Roman" w:cstheme="minorHAnsi"/>
                <w:noProof/>
                <w:sz w:val="16"/>
                <w:szCs w:val="16"/>
                <w:vertAlign w:val="superscript"/>
                <w:lang w:val="en-US" w:eastAsia="zh-CN"/>
              </w:rPr>
              <w:t>1,2</w:t>
            </w:r>
            <w:r w:rsidRPr="00073216">
              <w:rPr>
                <w:rFonts w:eastAsia="Times New Roman" w:cstheme="minorHAnsi"/>
                <w:sz w:val="16"/>
                <w:szCs w:val="16"/>
                <w:lang w:val="en-US" w:eastAsia="zh-CN"/>
              </w:rPr>
              <w:fldChar w:fldCharType="end"/>
            </w:r>
          </w:p>
          <w:p w14:paraId="070C0B88" w14:textId="77777777" w:rsidR="00073216" w:rsidRPr="00073216" w:rsidRDefault="00073216" w:rsidP="00073216">
            <w:pPr>
              <w:spacing w:after="0" w:line="240" w:lineRule="auto"/>
              <w:ind w:left="850" w:hanging="425"/>
              <w:rPr>
                <w:rFonts w:eastAsia="Times New Roman" w:cstheme="minorHAnsi"/>
                <w:sz w:val="16"/>
                <w:szCs w:val="16"/>
                <w:lang w:val="en-US" w:eastAsia="zh-CN"/>
              </w:rPr>
            </w:pPr>
            <w:r w:rsidRPr="00073216">
              <w:rPr>
                <w:rFonts w:eastAsia="Times New Roman" w:cstheme="minorHAnsi"/>
                <w:sz w:val="16"/>
                <w:szCs w:val="16"/>
                <w:lang w:val="en-US" w:eastAsia="zh-CN"/>
              </w:rPr>
              <w:t xml:space="preserve">1. </w:t>
            </w:r>
            <w:r w:rsidRPr="00073216">
              <w:rPr>
                <w:rFonts w:eastAsia="Times New Roman" w:cstheme="minorHAnsi"/>
                <w:sz w:val="16"/>
                <w:szCs w:val="16"/>
                <w:lang w:val="en-US" w:eastAsia="zh-CN"/>
              </w:rPr>
              <w:tab/>
              <w:t xml:space="preserve">Misinterpretation of early complete hydatidiform mole as partial mole. </w:t>
            </w:r>
          </w:p>
          <w:p w14:paraId="74231680" w14:textId="77777777" w:rsidR="00073216" w:rsidRPr="00073216" w:rsidRDefault="00073216" w:rsidP="00073216">
            <w:pPr>
              <w:spacing w:after="0" w:line="240" w:lineRule="auto"/>
              <w:ind w:left="850" w:hanging="425"/>
              <w:rPr>
                <w:rFonts w:eastAsia="Times New Roman" w:cstheme="minorHAnsi"/>
                <w:sz w:val="16"/>
                <w:szCs w:val="16"/>
                <w:lang w:val="en-US" w:eastAsia="zh-CN"/>
              </w:rPr>
            </w:pPr>
            <w:r w:rsidRPr="00073216">
              <w:rPr>
                <w:rFonts w:eastAsia="Times New Roman" w:cstheme="minorHAnsi"/>
                <w:sz w:val="16"/>
                <w:szCs w:val="16"/>
                <w:lang w:val="en-US" w:eastAsia="zh-CN"/>
              </w:rPr>
              <w:t xml:space="preserve">2. </w:t>
            </w:r>
            <w:r w:rsidRPr="00073216">
              <w:rPr>
                <w:rFonts w:eastAsia="Times New Roman" w:cstheme="minorHAnsi"/>
                <w:sz w:val="16"/>
                <w:szCs w:val="16"/>
                <w:lang w:val="en-US" w:eastAsia="zh-CN"/>
              </w:rPr>
              <w:tab/>
              <w:t xml:space="preserve">Overdiagnosis of hydatidiform mole in tubal pregnancy because of florid appearance of normal early first-trimester trophoblastic proliferation. </w:t>
            </w:r>
          </w:p>
          <w:p w14:paraId="01233240" w14:textId="7813BE52" w:rsidR="00073216" w:rsidRPr="00073216" w:rsidRDefault="00073216" w:rsidP="00073216">
            <w:pPr>
              <w:spacing w:after="0" w:line="240" w:lineRule="auto"/>
              <w:ind w:left="850" w:hanging="425"/>
              <w:rPr>
                <w:rFonts w:eastAsia="Times New Roman" w:cstheme="minorHAnsi"/>
                <w:sz w:val="16"/>
                <w:szCs w:val="16"/>
                <w:lang w:val="en-US" w:eastAsia="zh-CN"/>
              </w:rPr>
            </w:pPr>
            <w:r w:rsidRPr="00073216">
              <w:rPr>
                <w:rFonts w:eastAsia="Times New Roman" w:cstheme="minorHAnsi"/>
                <w:sz w:val="16"/>
                <w:szCs w:val="16"/>
                <w:lang w:val="en-US" w:eastAsia="zh-CN"/>
              </w:rPr>
              <w:t xml:space="preserve">3. </w:t>
            </w:r>
            <w:r w:rsidRPr="00073216">
              <w:rPr>
                <w:rFonts w:eastAsia="Times New Roman" w:cstheme="minorHAnsi"/>
                <w:sz w:val="16"/>
                <w:szCs w:val="16"/>
                <w:lang w:val="en-US" w:eastAsia="zh-CN"/>
              </w:rPr>
              <w:tab/>
              <w:t xml:space="preserve">Misdiagnosis of exaggerated implantation site associated with hydatidiform mole or non-molar gestation as PSTT or choriocarcinoma. </w:t>
            </w:r>
          </w:p>
          <w:p w14:paraId="3E4B7D91" w14:textId="77777777" w:rsidR="00073216" w:rsidRPr="00073216" w:rsidRDefault="00073216" w:rsidP="00073216">
            <w:pPr>
              <w:spacing w:after="0" w:line="240" w:lineRule="auto"/>
              <w:ind w:left="850" w:hanging="425"/>
              <w:rPr>
                <w:rFonts w:eastAsia="Times New Roman" w:cstheme="minorHAnsi"/>
                <w:sz w:val="16"/>
                <w:szCs w:val="16"/>
                <w:lang w:val="en-US" w:eastAsia="zh-CN"/>
              </w:rPr>
            </w:pPr>
            <w:r w:rsidRPr="00073216">
              <w:rPr>
                <w:rFonts w:eastAsia="Times New Roman" w:cstheme="minorHAnsi"/>
                <w:sz w:val="16"/>
                <w:szCs w:val="16"/>
                <w:lang w:val="en-US" w:eastAsia="zh-CN"/>
              </w:rPr>
              <w:t xml:space="preserve">4. </w:t>
            </w:r>
            <w:r w:rsidRPr="00073216">
              <w:rPr>
                <w:rFonts w:eastAsia="Times New Roman" w:cstheme="minorHAnsi"/>
                <w:sz w:val="16"/>
                <w:szCs w:val="16"/>
                <w:lang w:val="en-US" w:eastAsia="zh-CN"/>
              </w:rPr>
              <w:tab/>
              <w:t>Misinterpretation of non-gestational (germ cell or somatic) choriocarcinoma as gestational choriocarcinoma.</w:t>
            </w:r>
          </w:p>
          <w:p w14:paraId="711D05FB" w14:textId="50ED55CC" w:rsidR="00073216" w:rsidRPr="00073216" w:rsidRDefault="00073216" w:rsidP="00073216">
            <w:pPr>
              <w:spacing w:after="0" w:line="240" w:lineRule="auto"/>
              <w:ind w:left="850" w:hanging="425"/>
              <w:rPr>
                <w:rFonts w:eastAsia="Times New Roman" w:cstheme="minorHAnsi"/>
                <w:sz w:val="16"/>
                <w:szCs w:val="16"/>
                <w:lang w:val="en-US" w:eastAsia="zh-CN"/>
              </w:rPr>
            </w:pPr>
            <w:r w:rsidRPr="00073216">
              <w:rPr>
                <w:rFonts w:eastAsia="Times New Roman" w:cstheme="minorHAnsi"/>
                <w:sz w:val="16"/>
                <w:szCs w:val="16"/>
                <w:lang w:val="en-US" w:eastAsia="zh-CN"/>
              </w:rPr>
              <w:t xml:space="preserve">5. </w:t>
            </w:r>
            <w:r w:rsidRPr="00073216">
              <w:rPr>
                <w:rFonts w:eastAsia="Times New Roman" w:cstheme="minorHAnsi"/>
                <w:sz w:val="16"/>
                <w:szCs w:val="16"/>
                <w:lang w:val="en-US" w:eastAsia="zh-CN"/>
              </w:rPr>
              <w:tab/>
              <w:t>Errors in assignment of incorrect antecedent gestation to GTN.</w:t>
            </w:r>
          </w:p>
          <w:p w14:paraId="750A975F" w14:textId="77777777" w:rsidR="00073216" w:rsidRPr="00073216" w:rsidRDefault="00073216" w:rsidP="00073216">
            <w:pPr>
              <w:spacing w:after="0" w:line="240" w:lineRule="auto"/>
              <w:rPr>
                <w:rFonts w:eastAsia="Times New Roman" w:cstheme="minorHAnsi"/>
                <w:iCs/>
                <w:sz w:val="16"/>
                <w:szCs w:val="16"/>
                <w:lang w:val="en-US" w:eastAsia="zh-CN"/>
              </w:rPr>
            </w:pPr>
            <w:r w:rsidRPr="00073216">
              <w:rPr>
                <w:rFonts w:eastAsia="Times New Roman" w:cstheme="minorHAnsi"/>
                <w:iCs/>
                <w:sz w:val="16"/>
                <w:szCs w:val="16"/>
                <w:lang w:val="en-US" w:eastAsia="zh-CN"/>
              </w:rPr>
              <w:lastRenderedPageBreak/>
              <w:t>DNA genotyping is performed for diagnosis to separate gestational trophoblastic tumours from non-gestational trophoblastic tumours. DNA genotyping is also performed for risk score assessment to determine the nature of the antecedent/causative gestation and the time interval between the causative gestation and the onset of tumour.</w:t>
            </w:r>
            <w:r w:rsidRPr="00073216">
              <w:rPr>
                <w:rFonts w:eastAsia="Times New Roman" w:cstheme="minorHAnsi"/>
                <w:iCs/>
                <w:sz w:val="16"/>
                <w:szCs w:val="16"/>
                <w:lang w:val="en-US" w:eastAsia="zh-CN"/>
              </w:rPr>
              <w:fldChar w:fldCharType="begin"/>
            </w:r>
            <w:r w:rsidRPr="00073216">
              <w:rPr>
                <w:rFonts w:eastAsia="Times New Roman" w:cstheme="minorHAnsi"/>
                <w:iCs/>
                <w:sz w:val="16"/>
                <w:szCs w:val="16"/>
                <w:lang w:val="en-US" w:eastAsia="zh-CN"/>
              </w:rPr>
              <w:instrText xml:space="preserve"> ADDIN EN.CITE &lt;EndNote&gt;&lt;Cite&gt;&lt;Author&gt;Buza&lt;/Author&gt;&lt;Year&gt;2021&lt;/Year&gt;&lt;RecNum&gt;304&lt;/RecNum&gt;&lt;DisplayText&gt;&lt;style face="superscript"&gt;3&lt;/style&gt;&lt;/DisplayText&gt;&lt;record&gt;&lt;rec-number&gt;304&lt;/rec-number&gt;&lt;foreign-keys&gt;&lt;key app="EN" db-id="zrwtx2r5p225suef9f4xtws5aazedrfwzvee" timestamp="1626390932"&gt;304&lt;/key&gt;&lt;/foreign-keys&gt;&lt;ref-type name="Journal Article"&gt;17&lt;/ref-type&gt;&lt;contributors&gt;&lt;authors&gt;&lt;author&gt;Buza, N.&lt;/author&gt;&lt;author&gt;Hui, P.&lt;/author&gt;&lt;/authors&gt;&lt;/contributors&gt;&lt;auth-address&gt;Department of Pathology, Yale University School of Medicine, New Haven, CT, USA.&amp;#xD;Department of Pathology, Yale University School of Medicine, New Haven, CT, USA. pei.hui@yale.edu.&lt;/auth-address&gt;&lt;titles&gt;&lt;title&gt;Genotyping diagnosis of gestational trophoblastic disease: frontiers in precision medicine&lt;/title&gt;&lt;secondary-title&gt;Mod Pathol&lt;/secondary-title&gt;&lt;alt-title&gt;Modern pathology : an official journal of the United States and Canadian Academy of Pathology, Inc&lt;/alt-title&gt;&lt;/titles&gt;&lt;periodical&gt;&lt;full-title&gt;Mod Pathol&lt;/full-title&gt;&lt;abbr-1&gt;Modern pathology : an official journal of the United States and Canadian Academy of Pathology, Inc&lt;/abbr-1&gt;&lt;/periodical&gt;&lt;alt-periodical&gt;&lt;full-title&gt;Mod Pathol&lt;/full-title&gt;&lt;abbr-1&gt;Modern pathology : an official journal of the United States and Canadian Academy of Pathology, Inc&lt;/abbr-1&gt;&lt;/alt-periodical&gt;&lt;edition&gt;2021/06/06&lt;/edition&gt;&lt;dates&gt;&lt;year&gt;2021&lt;/year&gt;&lt;pub-dates&gt;&lt;date&gt;Jun 4&lt;/date&gt;&lt;/pub-dates&gt;&lt;/dates&gt;&lt;isbn&gt;0893-3952&lt;/isbn&gt;&lt;accession-num&gt;34088998&lt;/accession-num&gt;&lt;urls&gt;&lt;/urls&gt;&lt;electronic-resource-num&gt;10.1038/s41379-021-00831-9&lt;/electronic-resource-num&gt;&lt;remote-database-provider&gt;NLM&lt;/remote-database-provider&gt;&lt;language&gt;eng&lt;/language&gt;&lt;/record&gt;&lt;/Cite&gt;&lt;/EndNote&gt;</w:instrText>
            </w:r>
            <w:r w:rsidRPr="00073216">
              <w:rPr>
                <w:rFonts w:eastAsia="Times New Roman" w:cstheme="minorHAnsi"/>
                <w:iCs/>
                <w:sz w:val="16"/>
                <w:szCs w:val="16"/>
                <w:lang w:val="en-US" w:eastAsia="zh-CN"/>
              </w:rPr>
              <w:fldChar w:fldCharType="separate"/>
            </w:r>
            <w:r w:rsidRPr="00073216">
              <w:rPr>
                <w:rFonts w:eastAsia="Times New Roman" w:cstheme="minorHAnsi"/>
                <w:iCs/>
                <w:noProof/>
                <w:sz w:val="16"/>
                <w:szCs w:val="16"/>
                <w:vertAlign w:val="superscript"/>
                <w:lang w:val="en-US" w:eastAsia="zh-CN"/>
              </w:rPr>
              <w:t>3</w:t>
            </w:r>
            <w:r w:rsidRPr="00073216">
              <w:rPr>
                <w:rFonts w:eastAsia="Times New Roman" w:cstheme="minorHAnsi"/>
                <w:iCs/>
                <w:sz w:val="16"/>
                <w:szCs w:val="16"/>
                <w:lang w:val="en-US" w:eastAsia="zh-CN"/>
              </w:rPr>
              <w:fldChar w:fldCharType="end"/>
            </w:r>
          </w:p>
          <w:p w14:paraId="325DFF5D" w14:textId="77777777" w:rsidR="00073216" w:rsidRPr="00073216" w:rsidRDefault="00073216" w:rsidP="00073216">
            <w:pPr>
              <w:spacing w:after="0" w:line="240" w:lineRule="auto"/>
              <w:rPr>
                <w:rFonts w:eastAsia="Times New Roman" w:cstheme="minorHAnsi"/>
                <w:iCs/>
                <w:sz w:val="16"/>
                <w:szCs w:val="16"/>
                <w:lang w:val="en-US" w:eastAsia="zh-CN"/>
              </w:rPr>
            </w:pPr>
          </w:p>
          <w:p w14:paraId="5B1A6EB9" w14:textId="23B6738F" w:rsidR="00073216" w:rsidRPr="00073216" w:rsidRDefault="00073216" w:rsidP="00073216">
            <w:pPr>
              <w:spacing w:after="0" w:line="240" w:lineRule="auto"/>
              <w:rPr>
                <w:rFonts w:eastAsia="Times New Roman" w:cstheme="minorHAnsi"/>
                <w:sz w:val="16"/>
                <w:szCs w:val="16"/>
                <w:lang w:val="en-US" w:eastAsia="zh-CN"/>
              </w:rPr>
            </w:pPr>
            <w:r w:rsidRPr="00073216">
              <w:rPr>
                <w:rFonts w:eastAsia="Times New Roman" w:cstheme="minorHAnsi"/>
                <w:sz w:val="16"/>
                <w:szCs w:val="16"/>
                <w:lang w:val="en-US" w:eastAsia="zh-CN"/>
              </w:rPr>
              <w:t xml:space="preserve">Choriocarcinoma can be either gestational or non-gestational in origin. Those arising from a complete hydatidiform mole are purely androgenetic, whereas the </w:t>
            </w:r>
            <w:proofErr w:type="spellStart"/>
            <w:r w:rsidRPr="00073216">
              <w:rPr>
                <w:rFonts w:eastAsia="Times New Roman" w:cstheme="minorHAnsi"/>
                <w:sz w:val="16"/>
                <w:szCs w:val="16"/>
                <w:lang w:val="en-US" w:eastAsia="zh-CN"/>
              </w:rPr>
              <w:t>intraplacental</w:t>
            </w:r>
            <w:proofErr w:type="spellEnd"/>
            <w:r w:rsidRPr="00073216">
              <w:rPr>
                <w:rFonts w:eastAsia="Times New Roman" w:cstheme="minorHAnsi"/>
                <w:sz w:val="16"/>
                <w:szCs w:val="16"/>
                <w:lang w:val="en-US" w:eastAsia="zh-CN"/>
              </w:rPr>
              <w:t xml:space="preserve"> (non-molar) form of gestational choriocarcinoma is biparental. The rare non-gestational choriocarcinoma is unrelated to pregnancy and can be of germ cell origin or somatic (genetically related to the patient (tumour DNA matching patient DNA)), arising as a component of a carcinoma. Gestational and non-gestational choriocarcinomas have distinct clinical behavior, sensitivity to chemotherapy, and prognosis. Gestational choriocarcinoma has a favorable prognosis when appropriately treated, whereas non-gestational choriocarcinoma is less sensitive to chemotherapy and has a poor prognosis. Two of the factors used to determine the WHO/</w:t>
            </w:r>
            <w:r w:rsidRPr="00073216">
              <w:rPr>
                <w:rFonts w:eastAsia="Times New Roman" w:cstheme="minorHAnsi"/>
                <w:sz w:val="16"/>
                <w:szCs w:val="16"/>
                <w:shd w:val="clear" w:color="auto" w:fill="FFFFFF"/>
                <w:lang w:val="en-US" w:eastAsia="zh-CN"/>
              </w:rPr>
              <w:t xml:space="preserve"> </w:t>
            </w:r>
            <w:r w:rsidRPr="00073216">
              <w:rPr>
                <w:rFonts w:eastAsia="Times New Roman" w:cstheme="minorHAnsi"/>
                <w:sz w:val="16"/>
                <w:szCs w:val="16"/>
                <w:lang w:val="en-US" w:eastAsia="zh-CN"/>
              </w:rPr>
              <w:t>FIGO</w:t>
            </w:r>
            <w:r w:rsidRPr="00073216">
              <w:rPr>
                <w:rFonts w:eastAsia="Times New Roman" w:cstheme="minorHAnsi"/>
                <w:sz w:val="16"/>
                <w:szCs w:val="16"/>
                <w:lang w:val="en-US" w:eastAsia="zh-CN"/>
              </w:rPr>
              <w:fldChar w:fldCharType="begin">
                <w:fldData xml:space="preserve">PEVuZE5vdGU+PENpdGU+PEF1dGhvcj5OZ2FuPC9BdXRob3I+PFllYXI+MjAxODwvWWVhcj48UmVj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</w:fldData>
              </w:fldChar>
            </w:r>
            <w:r w:rsidRPr="00073216">
              <w:rPr>
                <w:rFonts w:eastAsia="Times New Roman" w:cstheme="minorHAnsi"/>
                <w:sz w:val="16"/>
                <w:szCs w:val="16"/>
                <w:lang w:val="en-US" w:eastAsia="zh-CN"/>
              </w:rPr>
              <w:instrText xml:space="preserve"> ADDIN EN.CITE </w:instrText>
            </w:r>
            <w:r w:rsidRPr="00073216">
              <w:rPr>
                <w:rFonts w:eastAsia="Times New Roman" w:cstheme="minorHAnsi"/>
                <w:sz w:val="16"/>
                <w:szCs w:val="16"/>
                <w:lang w:val="en-US" w:eastAsia="zh-CN"/>
              </w:rPr>
              <w:fldChar w:fldCharType="begin">
                <w:fldData xml:space="preserve">PEVuZE5vdGU+PENpdGU+PEF1dGhvcj5OZ2FuPC9BdXRob3I+PFllYXI+MjAxODwvWWVhcj48UmVj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</w:fldData>
              </w:fldChar>
            </w:r>
            <w:r w:rsidRPr="00073216">
              <w:rPr>
                <w:rFonts w:eastAsia="Times New Roman" w:cstheme="minorHAnsi"/>
                <w:sz w:val="16"/>
                <w:szCs w:val="16"/>
                <w:lang w:val="en-US" w:eastAsia="zh-CN"/>
              </w:rPr>
              <w:instrText xml:space="preserve"> ADDIN EN.CITE.DATA </w:instrText>
            </w:r>
            <w:r w:rsidRPr="00073216">
              <w:rPr>
                <w:rFonts w:eastAsia="Times New Roman" w:cstheme="minorHAnsi"/>
                <w:sz w:val="16"/>
                <w:szCs w:val="16"/>
                <w:lang w:val="en-US" w:eastAsia="zh-CN"/>
              </w:rPr>
            </w:r>
            <w:r w:rsidRPr="00073216">
              <w:rPr>
                <w:rFonts w:eastAsia="Times New Roman" w:cstheme="minorHAnsi"/>
                <w:sz w:val="16"/>
                <w:szCs w:val="16"/>
                <w:lang w:val="en-US" w:eastAsia="zh-CN"/>
              </w:rPr>
              <w:fldChar w:fldCharType="end"/>
            </w:r>
            <w:r w:rsidRPr="00073216">
              <w:rPr>
                <w:rFonts w:eastAsia="Times New Roman" w:cstheme="minorHAnsi"/>
                <w:sz w:val="16"/>
                <w:szCs w:val="16"/>
                <w:lang w:val="en-US" w:eastAsia="zh-CN"/>
              </w:rPr>
            </w:r>
            <w:r w:rsidRPr="00073216">
              <w:rPr>
                <w:rFonts w:eastAsia="Times New Roman" w:cstheme="minorHAnsi"/>
                <w:sz w:val="16"/>
                <w:szCs w:val="16"/>
                <w:lang w:val="en-US" w:eastAsia="zh-CN"/>
              </w:rPr>
              <w:fldChar w:fldCharType="separate"/>
            </w:r>
            <w:r w:rsidRPr="00073216">
              <w:rPr>
                <w:rFonts w:eastAsia="Times New Roman" w:cstheme="minorHAnsi"/>
                <w:noProof/>
                <w:sz w:val="16"/>
                <w:szCs w:val="16"/>
                <w:vertAlign w:val="superscript"/>
                <w:lang w:val="en-US" w:eastAsia="zh-CN"/>
              </w:rPr>
              <w:t>4,5</w:t>
            </w:r>
            <w:r w:rsidRPr="00073216">
              <w:rPr>
                <w:rFonts w:eastAsia="Times New Roman" w:cstheme="minorHAnsi"/>
                <w:sz w:val="16"/>
                <w:szCs w:val="16"/>
                <w:lang w:val="en-US" w:eastAsia="zh-CN"/>
              </w:rPr>
              <w:fldChar w:fldCharType="end"/>
            </w:r>
            <w:r w:rsidRPr="00073216">
              <w:rPr>
                <w:rFonts w:eastAsia="Times New Roman" w:cstheme="minorHAnsi"/>
                <w:sz w:val="16"/>
                <w:szCs w:val="16"/>
                <w:lang w:val="en-US" w:eastAsia="zh-CN"/>
              </w:rPr>
              <w:t xml:space="preserve"> prognostic score for patients with gestational choriocarcinoma are the type of antecedent pregnancy and the time interval from the index pregnancy. Gestational choriocarcinoma related to a molar pregnancy has a lower risk than that related to a non-molar abortion or a term pregnancy, and a shorter time interval since the index pregnancy. However, the immediate antecedent or concurrent pregnancy is not always the causative pregnancy of a gestational choriocarcinoma. In addition, patient age, menstrual status, pregnancy history, and tumour location are not necessarily reliable for determining the gestational versus non-gestational nature of a choriocarcinoma. Genetic analysis, in particular DNA-based genotyping via short tandem repeat (STR) analysis performed on formalin-fixed paraffin-embedded tissues, can distinguish gestational and non-gestational choriocarcinomas, determine the molar versus non-molar nature of the gestational tumours, and can identify the causative pregnancy for the gestational tumours when material is available for comparative analysis. Genotyping can also be applied to other trophoblastic neoplasms, including PSTT and ETT, to distinguish them from rare non-gestational variants of either germ cell or somatic origin.</w:t>
            </w:r>
            <w:r w:rsidRPr="00073216">
              <w:rPr>
                <w:rFonts w:eastAsia="Times New Roman" w:cstheme="minorHAnsi"/>
                <w:sz w:val="16"/>
                <w:szCs w:val="16"/>
                <w:lang w:val="en-US" w:eastAsia="zh-CN"/>
              </w:rPr>
              <w:fldChar w:fldCharType="begin">
                <w:fldData xml:space="preserve">PEVuZE5vdGU+PENpdGU+PEF1dGhvcj5YaW5nPC9BdXRob3I+PFllYXI+MjAyMDwvWWVhcj48UmVj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</w:fldData>
              </w:fldChar>
            </w:r>
            <w:r w:rsidRPr="00073216">
              <w:rPr>
                <w:rFonts w:eastAsia="Times New Roman" w:cstheme="minorHAnsi"/>
                <w:sz w:val="16"/>
                <w:szCs w:val="16"/>
                <w:lang w:val="en-US" w:eastAsia="zh-CN"/>
              </w:rPr>
              <w:instrText xml:space="preserve"> ADDIN EN.CITE </w:instrText>
            </w:r>
            <w:r w:rsidRPr="00073216">
              <w:rPr>
                <w:rFonts w:eastAsia="Times New Roman" w:cstheme="minorHAnsi"/>
                <w:sz w:val="16"/>
                <w:szCs w:val="16"/>
                <w:lang w:val="en-US" w:eastAsia="zh-CN"/>
              </w:rPr>
              <w:fldChar w:fldCharType="begin">
                <w:fldData xml:space="preserve">PEVuZE5vdGU+PENpdGU+PEF1dGhvcj5YaW5nPC9BdXRob3I+PFllYXI+MjAyMDwvWWVhcj48UmVj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</w:fldData>
              </w:fldChar>
            </w:r>
            <w:r w:rsidRPr="00073216">
              <w:rPr>
                <w:rFonts w:eastAsia="Times New Roman" w:cstheme="minorHAnsi"/>
                <w:sz w:val="16"/>
                <w:szCs w:val="16"/>
                <w:lang w:val="en-US" w:eastAsia="zh-CN"/>
              </w:rPr>
              <w:instrText xml:space="preserve"> ADDIN EN.CITE.DATA </w:instrText>
            </w:r>
            <w:r w:rsidRPr="00073216">
              <w:rPr>
                <w:rFonts w:eastAsia="Times New Roman" w:cstheme="minorHAnsi"/>
                <w:sz w:val="16"/>
                <w:szCs w:val="16"/>
                <w:lang w:val="en-US" w:eastAsia="zh-CN"/>
              </w:rPr>
            </w:r>
            <w:r w:rsidRPr="00073216">
              <w:rPr>
                <w:rFonts w:eastAsia="Times New Roman" w:cstheme="minorHAnsi"/>
                <w:sz w:val="16"/>
                <w:szCs w:val="16"/>
                <w:lang w:val="en-US" w:eastAsia="zh-CN"/>
              </w:rPr>
              <w:fldChar w:fldCharType="end"/>
            </w:r>
            <w:r w:rsidRPr="00073216">
              <w:rPr>
                <w:rFonts w:eastAsia="Times New Roman" w:cstheme="minorHAnsi"/>
                <w:sz w:val="16"/>
                <w:szCs w:val="16"/>
                <w:lang w:val="en-US" w:eastAsia="zh-CN"/>
              </w:rPr>
            </w:r>
            <w:r w:rsidRPr="00073216">
              <w:rPr>
                <w:rFonts w:eastAsia="Times New Roman" w:cstheme="minorHAnsi"/>
                <w:sz w:val="16"/>
                <w:szCs w:val="16"/>
                <w:lang w:val="en-US" w:eastAsia="zh-CN"/>
              </w:rPr>
              <w:fldChar w:fldCharType="separate"/>
            </w:r>
            <w:r w:rsidRPr="00073216">
              <w:rPr>
                <w:rFonts w:eastAsia="Times New Roman" w:cstheme="minorHAnsi"/>
                <w:noProof/>
                <w:sz w:val="16"/>
                <w:szCs w:val="16"/>
                <w:vertAlign w:val="superscript"/>
                <w:lang w:val="en-US" w:eastAsia="zh-CN"/>
              </w:rPr>
              <w:t>6</w:t>
            </w:r>
            <w:r w:rsidRPr="00073216">
              <w:rPr>
                <w:rFonts w:eastAsia="Times New Roman" w:cstheme="minorHAnsi"/>
                <w:sz w:val="16"/>
                <w:szCs w:val="16"/>
                <w:lang w:val="en-US" w:eastAsia="zh-CN"/>
              </w:rPr>
              <w:fldChar w:fldCharType="end"/>
            </w:r>
          </w:p>
          <w:p w14:paraId="2016842E" w14:textId="77777777" w:rsidR="00073216" w:rsidRPr="00073216" w:rsidRDefault="00073216" w:rsidP="00073216">
            <w:pPr>
              <w:spacing w:after="0" w:line="240" w:lineRule="auto"/>
              <w:rPr>
                <w:rFonts w:eastAsia="Times New Roman" w:cstheme="minorHAnsi"/>
                <w:sz w:val="16"/>
                <w:szCs w:val="16"/>
                <w:lang w:val="en-US" w:eastAsia="zh-CN"/>
              </w:rPr>
            </w:pPr>
          </w:p>
          <w:p w14:paraId="1AD98B71" w14:textId="77777777" w:rsidR="00073216" w:rsidRPr="00073216" w:rsidRDefault="00073216" w:rsidP="00073216">
            <w:pPr>
              <w:spacing w:after="0" w:line="240" w:lineRule="auto"/>
              <w:rPr>
                <w:rFonts w:eastAsia="Times New Roman" w:cstheme="minorHAnsi"/>
                <w:sz w:val="16"/>
                <w:szCs w:val="16"/>
                <w:lang w:val="en-US" w:eastAsia="zh-CN"/>
              </w:rPr>
            </w:pPr>
            <w:r w:rsidRPr="00073216">
              <w:rPr>
                <w:rFonts w:eastAsia="Times New Roman" w:cstheme="minorHAnsi"/>
                <w:sz w:val="16"/>
                <w:szCs w:val="16"/>
                <w:lang w:val="en-US" w:eastAsia="zh-CN"/>
              </w:rPr>
              <w:t xml:space="preserve">PD-L1 is commonly expressed in GTN and testing for PD-L1 expression by immunohistochemistry may guide potential immunotherapy for patients with </w:t>
            </w:r>
            <w:proofErr w:type="spellStart"/>
            <w:r w:rsidRPr="00073216">
              <w:rPr>
                <w:rFonts w:eastAsia="Times New Roman" w:cstheme="minorHAnsi"/>
                <w:sz w:val="16"/>
                <w:szCs w:val="16"/>
                <w:lang w:val="en-US" w:eastAsia="zh-CN"/>
              </w:rPr>
              <w:t>chemoresistant</w:t>
            </w:r>
            <w:proofErr w:type="spellEnd"/>
            <w:r w:rsidRPr="00073216">
              <w:rPr>
                <w:rFonts w:eastAsia="Times New Roman" w:cstheme="minorHAnsi"/>
                <w:sz w:val="16"/>
                <w:szCs w:val="16"/>
                <w:lang w:val="en-US" w:eastAsia="zh-CN"/>
              </w:rPr>
              <w:t xml:space="preserve"> tumour recurrence.</w:t>
            </w:r>
            <w:r w:rsidRPr="00073216">
              <w:rPr>
                <w:rFonts w:eastAsia="Times New Roman" w:cstheme="minorHAnsi"/>
                <w:sz w:val="16"/>
                <w:szCs w:val="16"/>
                <w:lang w:val="en-US" w:eastAsia="zh-CN"/>
              </w:rPr>
              <w:fldChar w:fldCharType="begin">
                <w:fldData xml:space="preserve">PEVuZE5vdGU+PENpdGU+PEF1dGhvcj5HaG9yYW5pPC9BdXRob3I+PFllYXI+MjAxNzwvWWVhcj48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=
</w:fldData>
              </w:fldChar>
            </w:r>
            <w:r w:rsidRPr="00073216">
              <w:rPr>
                <w:rFonts w:eastAsia="Times New Roman" w:cstheme="minorHAnsi"/>
                <w:sz w:val="16"/>
                <w:szCs w:val="16"/>
                <w:lang w:val="en-US" w:eastAsia="zh-CN"/>
              </w:rPr>
              <w:instrText xml:space="preserve"> ADDIN EN.CITE </w:instrText>
            </w:r>
            <w:r w:rsidRPr="00073216">
              <w:rPr>
                <w:rFonts w:eastAsia="Times New Roman" w:cstheme="minorHAnsi"/>
                <w:sz w:val="16"/>
                <w:szCs w:val="16"/>
                <w:lang w:val="en-US" w:eastAsia="zh-CN"/>
              </w:rPr>
              <w:fldChar w:fldCharType="begin">
                <w:fldData xml:space="preserve">PEVuZE5vdGU+PENpdGU+PEF1dGhvcj5HaG9yYW5pPC9BdXRob3I+PFllYXI+MjAxNzwvWWVhcj48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=
</w:fldData>
              </w:fldChar>
            </w:r>
            <w:r w:rsidRPr="00073216">
              <w:rPr>
                <w:rFonts w:eastAsia="Times New Roman" w:cstheme="minorHAnsi"/>
                <w:sz w:val="16"/>
                <w:szCs w:val="16"/>
                <w:lang w:val="en-US" w:eastAsia="zh-CN"/>
              </w:rPr>
              <w:instrText xml:space="preserve"> ADDIN EN.CITE.DATA </w:instrText>
            </w:r>
            <w:r w:rsidRPr="00073216">
              <w:rPr>
                <w:rFonts w:eastAsia="Times New Roman" w:cstheme="minorHAnsi"/>
                <w:sz w:val="16"/>
                <w:szCs w:val="16"/>
                <w:lang w:val="en-US" w:eastAsia="zh-CN"/>
              </w:rPr>
            </w:r>
            <w:r w:rsidRPr="00073216">
              <w:rPr>
                <w:rFonts w:eastAsia="Times New Roman" w:cstheme="minorHAnsi"/>
                <w:sz w:val="16"/>
                <w:szCs w:val="16"/>
                <w:lang w:val="en-US" w:eastAsia="zh-CN"/>
              </w:rPr>
              <w:fldChar w:fldCharType="end"/>
            </w:r>
            <w:r w:rsidRPr="00073216">
              <w:rPr>
                <w:rFonts w:eastAsia="Times New Roman" w:cstheme="minorHAnsi"/>
                <w:sz w:val="16"/>
                <w:szCs w:val="16"/>
                <w:lang w:val="en-US" w:eastAsia="zh-CN"/>
              </w:rPr>
            </w:r>
            <w:r w:rsidRPr="00073216">
              <w:rPr>
                <w:rFonts w:eastAsia="Times New Roman" w:cstheme="minorHAnsi"/>
                <w:sz w:val="16"/>
                <w:szCs w:val="16"/>
                <w:lang w:val="en-US" w:eastAsia="zh-CN"/>
              </w:rPr>
              <w:fldChar w:fldCharType="separate"/>
            </w:r>
            <w:r w:rsidRPr="00073216">
              <w:rPr>
                <w:rFonts w:eastAsia="Times New Roman" w:cstheme="minorHAnsi"/>
                <w:noProof/>
                <w:sz w:val="16"/>
                <w:szCs w:val="16"/>
                <w:vertAlign w:val="superscript"/>
                <w:lang w:val="en-US" w:eastAsia="zh-CN"/>
              </w:rPr>
              <w:t>7</w:t>
            </w:r>
            <w:r w:rsidRPr="00073216">
              <w:rPr>
                <w:rFonts w:eastAsia="Times New Roman" w:cstheme="minorHAnsi"/>
                <w:sz w:val="16"/>
                <w:szCs w:val="16"/>
                <w:lang w:val="en-US" w:eastAsia="zh-CN"/>
              </w:rPr>
              <w:fldChar w:fldCharType="end"/>
            </w:r>
          </w:p>
          <w:p w14:paraId="26C72068" w14:textId="77777777" w:rsidR="00073216" w:rsidRPr="00073216" w:rsidRDefault="00073216" w:rsidP="00073216">
            <w:pPr>
              <w:spacing w:after="0" w:line="240" w:lineRule="auto"/>
              <w:rPr>
                <w:rFonts w:ascii="Times New Roman" w:eastAsia="Times New Roman" w:hAnsi="Times New Roman" w:cs="Times New Roman"/>
                <w:sz w:val="16"/>
                <w:szCs w:val="16"/>
                <w:lang w:val="en-US" w:eastAsia="zh-CN"/>
              </w:rPr>
            </w:pPr>
          </w:p>
          <w:p w14:paraId="7C875682" w14:textId="4899D6DF" w:rsidR="00073216" w:rsidRPr="00073216" w:rsidRDefault="00073216" w:rsidP="00073216">
            <w:pPr>
              <w:spacing w:after="0" w:line="240" w:lineRule="auto"/>
              <w:rPr>
                <w:rFonts w:eastAsia="Times New Roman" w:cs="Times New Roman"/>
                <w:b/>
                <w:sz w:val="16"/>
                <w:szCs w:val="16"/>
                <w:lang w:val="en-US" w:eastAsia="zh-CN"/>
              </w:rPr>
            </w:pPr>
            <w:r w:rsidRPr="00073216">
              <w:rPr>
                <w:rFonts w:ascii="Times New Roman" w:eastAsia="Times New Roman" w:hAnsi="Times New Roman" w:cs="Times New Roman"/>
                <w:sz w:val="16"/>
                <w:szCs w:val="16"/>
                <w:lang w:val="en-US" w:eastAsia="zh-CN"/>
              </w:rPr>
              <w:br w:type="page"/>
            </w:r>
            <w:r w:rsidRPr="00073216">
              <w:rPr>
                <w:rFonts w:eastAsia="Times New Roman" w:cs="Times New Roman"/>
                <w:b/>
                <w:sz w:val="16"/>
                <w:szCs w:val="16"/>
                <w:lang w:val="en-US" w:eastAsia="zh-CN"/>
              </w:rPr>
              <w:t>References</w:t>
            </w:r>
          </w:p>
          <w:p w14:paraId="20576074" w14:textId="77777777" w:rsidR="00073216" w:rsidRPr="00073216" w:rsidRDefault="00073216" w:rsidP="004065C6">
            <w:pPr>
              <w:spacing w:after="0" w:line="240" w:lineRule="auto"/>
              <w:ind w:left="353" w:hanging="353"/>
              <w:rPr>
                <w:rFonts w:eastAsia="Times New Roman" w:cs="Times New Roman"/>
                <w:noProof/>
                <w:sz w:val="16"/>
                <w:szCs w:val="16"/>
                <w:lang w:val="en-US" w:eastAsia="zh-CN"/>
              </w:rPr>
            </w:pPr>
            <w:r w:rsidRPr="00073216">
              <w:rPr>
                <w:rFonts w:eastAsia="Times New Roman" w:cs="Times New Roman"/>
                <w:noProof/>
                <w:sz w:val="16"/>
                <w:szCs w:val="16"/>
                <w:lang w:val="en-US" w:eastAsia="zh-CN"/>
              </w:rPr>
              <w:fldChar w:fldCharType="begin"/>
            </w:r>
            <w:r w:rsidRPr="00073216">
              <w:rPr>
                <w:rFonts w:eastAsia="Times New Roman" w:cs="Times New Roman"/>
                <w:noProof/>
                <w:sz w:val="16"/>
                <w:szCs w:val="16"/>
                <w:lang w:val="en-US" w:eastAsia="zh-CN"/>
              </w:rPr>
              <w:instrText xml:space="preserve"> ADDIN EN.REFLIST </w:instrText>
            </w:r>
            <w:r w:rsidRPr="00073216">
              <w:rPr>
                <w:rFonts w:eastAsia="Times New Roman" w:cs="Times New Roman"/>
                <w:noProof/>
                <w:sz w:val="16"/>
                <w:szCs w:val="16"/>
                <w:lang w:val="en-US" w:eastAsia="zh-CN"/>
              </w:rPr>
              <w:fldChar w:fldCharType="separate"/>
            </w:r>
            <w:r w:rsidRPr="00073216">
              <w:rPr>
                <w:rFonts w:eastAsia="Times New Roman" w:cs="Times New Roman"/>
                <w:noProof/>
                <w:sz w:val="16"/>
                <w:szCs w:val="16"/>
                <w:lang w:val="en-US" w:eastAsia="zh-CN"/>
              </w:rPr>
              <w:t>1</w:t>
            </w:r>
            <w:r w:rsidRPr="00073216">
              <w:rPr>
                <w:rFonts w:eastAsia="Times New Roman" w:cs="Times New Roman"/>
                <w:noProof/>
                <w:sz w:val="16"/>
                <w:szCs w:val="16"/>
                <w:lang w:val="en-US" w:eastAsia="zh-CN"/>
              </w:rPr>
              <w:tab/>
              <w:t xml:space="preserve">Hui P, Buza N, Murphy KM and Ronnett BM (2017). Hydatidiform Moles: Genetic Basis and Precision Diagnosis. </w:t>
            </w:r>
            <w:r w:rsidRPr="00073216">
              <w:rPr>
                <w:rFonts w:eastAsia="Times New Roman" w:cs="Times New Roman"/>
                <w:i/>
                <w:noProof/>
                <w:sz w:val="16"/>
                <w:szCs w:val="16"/>
                <w:lang w:val="en-US" w:eastAsia="zh-CN"/>
              </w:rPr>
              <w:t>Annu Rev Pathol</w:t>
            </w:r>
            <w:r w:rsidRPr="00073216">
              <w:rPr>
                <w:rFonts w:eastAsia="Times New Roman" w:cs="Times New Roman"/>
                <w:noProof/>
                <w:sz w:val="16"/>
                <w:szCs w:val="16"/>
                <w:lang w:val="en-US" w:eastAsia="zh-CN"/>
              </w:rPr>
              <w:t xml:space="preserve"> 12:449-485.</w:t>
            </w:r>
          </w:p>
          <w:p w14:paraId="69C62EBA" w14:textId="6E0FFA39" w:rsidR="00073216" w:rsidRPr="00073216" w:rsidRDefault="00073216" w:rsidP="004065C6">
            <w:pPr>
              <w:spacing w:after="0" w:line="240" w:lineRule="auto"/>
              <w:ind w:left="353" w:hanging="353"/>
              <w:rPr>
                <w:rFonts w:eastAsia="Times New Roman" w:cs="Times New Roman"/>
                <w:noProof/>
                <w:sz w:val="16"/>
                <w:szCs w:val="16"/>
                <w:lang w:val="en-US" w:eastAsia="zh-CN"/>
              </w:rPr>
            </w:pPr>
            <w:r w:rsidRPr="00073216">
              <w:rPr>
                <w:rFonts w:eastAsia="Times New Roman" w:cs="Times New Roman"/>
                <w:noProof/>
                <w:sz w:val="16"/>
                <w:szCs w:val="16"/>
                <w:lang w:val="en-US" w:eastAsia="zh-CN"/>
              </w:rPr>
              <w:t>2</w:t>
            </w:r>
            <w:r w:rsidRPr="00073216">
              <w:rPr>
                <w:rFonts w:eastAsia="Times New Roman" w:cs="Times New Roman"/>
                <w:noProof/>
                <w:sz w:val="16"/>
                <w:szCs w:val="16"/>
                <w:lang w:val="en-US" w:eastAsia="zh-CN"/>
              </w:rPr>
              <w:tab/>
              <w:t xml:space="preserve">Buza N, Baine I and Hui P (2019). Precision genotyping diagnosis of lung tumors with trophoblastic morphology in young women. </w:t>
            </w:r>
            <w:r w:rsidRPr="00073216">
              <w:rPr>
                <w:rFonts w:eastAsia="Times New Roman" w:cs="Times New Roman"/>
                <w:i/>
                <w:noProof/>
                <w:sz w:val="16"/>
                <w:szCs w:val="16"/>
                <w:lang w:val="en-US" w:eastAsia="zh-CN"/>
              </w:rPr>
              <w:t>Mod Pathol</w:t>
            </w:r>
            <w:r w:rsidRPr="00073216">
              <w:rPr>
                <w:rFonts w:eastAsia="Times New Roman" w:cs="Times New Roman"/>
                <w:noProof/>
                <w:sz w:val="16"/>
                <w:szCs w:val="16"/>
                <w:lang w:val="en-US" w:eastAsia="zh-CN"/>
              </w:rPr>
              <w:t xml:space="preserve"> 32(9):1271-1280.</w:t>
            </w:r>
            <w:r w:rsidRPr="00073216">
              <w:rPr>
                <w:rFonts w:eastAsia="Times New Roman" w:cs="Times New Roman"/>
                <w:noProof/>
                <w:sz w:val="16"/>
                <w:szCs w:val="16"/>
                <w:lang w:val="en-US" w:eastAsia="zh-CN"/>
              </w:rPr>
              <w:tab/>
            </w:r>
          </w:p>
          <w:p w14:paraId="72FB7301" w14:textId="77777777" w:rsidR="00073216" w:rsidRPr="00073216" w:rsidRDefault="00073216" w:rsidP="004065C6">
            <w:pPr>
              <w:shd w:val="clear" w:color="auto" w:fill="FFFFFF"/>
              <w:spacing w:after="0" w:line="240" w:lineRule="auto"/>
              <w:ind w:left="353" w:hanging="353"/>
              <w:rPr>
                <w:rFonts w:eastAsia="Times New Roman" w:cs="Times New Roman"/>
                <w:sz w:val="16"/>
                <w:szCs w:val="16"/>
                <w:lang w:val="en-US" w:eastAsia="zh-CN"/>
              </w:rPr>
            </w:pPr>
            <w:r w:rsidRPr="00073216">
              <w:rPr>
                <w:rFonts w:eastAsia="Times New Roman" w:cs="Times New Roman"/>
                <w:sz w:val="16"/>
                <w:szCs w:val="16"/>
                <w:lang w:val="en-US" w:eastAsia="zh-CN"/>
              </w:rPr>
              <w:t>3</w:t>
            </w:r>
            <w:r w:rsidRPr="00073216">
              <w:rPr>
                <w:rFonts w:eastAsia="Times New Roman" w:cs="Times New Roman"/>
                <w:sz w:val="16"/>
                <w:szCs w:val="16"/>
                <w:lang w:val="en-US" w:eastAsia="zh-CN"/>
              </w:rPr>
              <w:tab/>
              <w:t xml:space="preserve">Buza N and Hui P (2021). Genotyping diagnosis of gestational trophoblastic disease: frontiers in precision medicine. </w:t>
            </w:r>
            <w:r w:rsidRPr="00073216">
              <w:rPr>
                <w:rFonts w:eastAsia="Times New Roman" w:cs="Times New Roman"/>
                <w:i/>
                <w:sz w:val="16"/>
                <w:szCs w:val="16"/>
                <w:lang w:val="en-US" w:eastAsia="zh-CN"/>
              </w:rPr>
              <w:t>Mod Pathol</w:t>
            </w:r>
            <w:r w:rsidRPr="00073216">
              <w:rPr>
                <w:rFonts w:eastAsia="Times New Roman" w:cs="Times New Roman"/>
                <w:sz w:val="16"/>
                <w:szCs w:val="16"/>
                <w:lang w:val="en-US" w:eastAsia="zh-CN"/>
              </w:rPr>
              <w:t>.</w:t>
            </w:r>
            <w:r w:rsidRPr="00073216">
              <w:rPr>
                <w:rFonts w:eastAsia="Times New Roman" w:cs="Segoe UI"/>
                <w:sz w:val="16"/>
                <w:szCs w:val="16"/>
                <w:lang w:val="en-US" w:eastAsia="zh-CN"/>
              </w:rPr>
              <w:t xml:space="preserve"> 2021 Jun 4.</w:t>
            </w:r>
            <w:r w:rsidRPr="00073216">
              <w:rPr>
                <w:rFonts w:eastAsia="Times New Roman" w:cs="Segoe UI"/>
                <w:sz w:val="16"/>
                <w:szCs w:val="16"/>
                <w:shd w:val="clear" w:color="auto" w:fill="FFFFFF"/>
                <w:lang w:val="en-US" w:eastAsia="zh-CN"/>
              </w:rPr>
              <w:t> doi: 10.1038/s41379-021-00831-9.</w:t>
            </w:r>
          </w:p>
          <w:p w14:paraId="180A6638" w14:textId="77777777" w:rsidR="00073216" w:rsidRPr="00073216" w:rsidRDefault="00073216" w:rsidP="004065C6">
            <w:pPr>
              <w:spacing w:after="0" w:line="240" w:lineRule="auto"/>
              <w:ind w:left="353" w:hanging="353"/>
              <w:rPr>
                <w:rFonts w:eastAsia="Times New Roman" w:cs="Times New Roman"/>
                <w:noProof/>
                <w:sz w:val="16"/>
                <w:szCs w:val="16"/>
                <w:lang w:val="en-US" w:eastAsia="zh-CN"/>
              </w:rPr>
            </w:pPr>
            <w:r w:rsidRPr="00073216">
              <w:rPr>
                <w:rFonts w:eastAsia="Times New Roman" w:cs="Times New Roman"/>
                <w:noProof/>
                <w:sz w:val="16"/>
                <w:szCs w:val="16"/>
                <w:lang w:val="en-US" w:eastAsia="zh-CN"/>
              </w:rPr>
              <w:t>4</w:t>
            </w:r>
            <w:r w:rsidRPr="00073216">
              <w:rPr>
                <w:rFonts w:eastAsia="Times New Roman" w:cs="Times New Roman"/>
                <w:noProof/>
                <w:sz w:val="16"/>
                <w:szCs w:val="16"/>
                <w:lang w:val="en-US" w:eastAsia="zh-CN"/>
              </w:rPr>
              <w:tab/>
              <w:t xml:space="preserve">Ngan HYS, Seckl MJ, Berkowitz RS, Xiang Y, Golfier F, Sekharan PK, Lurain JR and Massuger L (2018). Update on the diagnosis and management of gestational trophoblastic disease. </w:t>
            </w:r>
            <w:r w:rsidRPr="00073216">
              <w:rPr>
                <w:rFonts w:eastAsia="Times New Roman" w:cs="Times New Roman"/>
                <w:i/>
                <w:noProof/>
                <w:sz w:val="16"/>
                <w:szCs w:val="16"/>
                <w:lang w:val="en-US" w:eastAsia="zh-CN"/>
              </w:rPr>
              <w:t>Int J Gynaecol Obstet</w:t>
            </w:r>
            <w:r w:rsidRPr="00073216">
              <w:rPr>
                <w:rFonts w:eastAsia="Times New Roman" w:cs="Times New Roman"/>
                <w:noProof/>
                <w:sz w:val="16"/>
                <w:szCs w:val="16"/>
                <w:lang w:val="en-US" w:eastAsia="zh-CN"/>
              </w:rPr>
              <w:t xml:space="preserve"> 143 Suppl 2:79-85.</w:t>
            </w:r>
          </w:p>
          <w:p w14:paraId="3DC2B7EA" w14:textId="77777777" w:rsidR="00073216" w:rsidRPr="00073216" w:rsidRDefault="00073216" w:rsidP="004065C6">
            <w:pPr>
              <w:spacing w:after="0" w:line="240" w:lineRule="auto"/>
              <w:ind w:left="353" w:hanging="353"/>
              <w:rPr>
                <w:rFonts w:eastAsia="Times New Roman" w:cs="Times New Roman"/>
                <w:noProof/>
                <w:sz w:val="16"/>
                <w:szCs w:val="16"/>
                <w:lang w:val="en-US" w:eastAsia="zh-CN"/>
              </w:rPr>
            </w:pPr>
            <w:r w:rsidRPr="00073216">
              <w:rPr>
                <w:rFonts w:eastAsia="Times New Roman" w:cs="Times New Roman"/>
                <w:noProof/>
                <w:sz w:val="16"/>
                <w:szCs w:val="16"/>
                <w:lang w:val="en-US" w:eastAsia="zh-CN"/>
              </w:rPr>
              <w:t>5</w:t>
            </w:r>
            <w:r w:rsidRPr="00073216">
              <w:rPr>
                <w:rFonts w:eastAsia="Times New Roman" w:cs="Times New Roman"/>
                <w:noProof/>
                <w:sz w:val="16"/>
                <w:szCs w:val="16"/>
                <w:lang w:val="en-US" w:eastAsia="zh-CN"/>
              </w:rPr>
              <w:tab/>
              <w:t xml:space="preserve">Kohorn EI (2001). The new FIGO 2000 staging and risk factor scoring system for gestational trophoblastic disease: description and critical assessment. </w:t>
            </w:r>
            <w:r w:rsidRPr="00073216">
              <w:rPr>
                <w:rFonts w:eastAsia="Times New Roman" w:cs="Times New Roman"/>
                <w:i/>
                <w:noProof/>
                <w:sz w:val="16"/>
                <w:szCs w:val="16"/>
                <w:lang w:val="en-US" w:eastAsia="zh-CN"/>
              </w:rPr>
              <w:t>Int J Gynecol Cancer</w:t>
            </w:r>
            <w:r w:rsidRPr="00073216">
              <w:rPr>
                <w:rFonts w:eastAsia="Times New Roman" w:cs="Times New Roman"/>
                <w:noProof/>
                <w:sz w:val="16"/>
                <w:szCs w:val="16"/>
                <w:lang w:val="en-US" w:eastAsia="zh-CN"/>
              </w:rPr>
              <w:t xml:space="preserve"> 11(1):73-77.</w:t>
            </w:r>
          </w:p>
          <w:p w14:paraId="5F98EFA6" w14:textId="77777777" w:rsidR="00073216" w:rsidRPr="00073216" w:rsidRDefault="00073216" w:rsidP="004065C6">
            <w:pPr>
              <w:spacing w:after="0" w:line="240" w:lineRule="auto"/>
              <w:ind w:left="353" w:hanging="353"/>
              <w:rPr>
                <w:rFonts w:eastAsia="Times New Roman" w:cs="Times New Roman"/>
                <w:noProof/>
                <w:sz w:val="16"/>
                <w:szCs w:val="16"/>
                <w:lang w:val="en-US" w:eastAsia="zh-CN"/>
              </w:rPr>
            </w:pPr>
            <w:r w:rsidRPr="00073216">
              <w:rPr>
                <w:rFonts w:eastAsia="Times New Roman" w:cs="Times New Roman"/>
                <w:noProof/>
                <w:sz w:val="16"/>
                <w:szCs w:val="16"/>
                <w:lang w:val="en-US" w:eastAsia="zh-CN"/>
              </w:rPr>
              <w:t>6</w:t>
            </w:r>
            <w:r w:rsidRPr="00073216">
              <w:rPr>
                <w:rFonts w:eastAsia="Times New Roman" w:cs="Times New Roman"/>
                <w:noProof/>
                <w:sz w:val="16"/>
                <w:szCs w:val="16"/>
                <w:lang w:val="en-US" w:eastAsia="zh-CN"/>
              </w:rPr>
              <w:tab/>
              <w:t xml:space="preserve">Xing D, Zhong M, Ye F, O'Malley MT, Li S, Vang R and Ronnett BM (2020). Ovarian Intermediate Trophoblastic Tumors: Genotyping Defines a Distinct Category of Nongestational Tumors of Germ Cell Type. </w:t>
            </w:r>
            <w:r w:rsidRPr="00073216">
              <w:rPr>
                <w:rFonts w:eastAsia="Times New Roman" w:cs="Times New Roman"/>
                <w:i/>
                <w:noProof/>
                <w:sz w:val="16"/>
                <w:szCs w:val="16"/>
                <w:lang w:val="en-US" w:eastAsia="zh-CN"/>
              </w:rPr>
              <w:t>Am J Surg Pathol</w:t>
            </w:r>
            <w:r w:rsidRPr="00073216">
              <w:rPr>
                <w:rFonts w:eastAsia="Times New Roman" w:cs="Times New Roman"/>
                <w:noProof/>
                <w:sz w:val="16"/>
                <w:szCs w:val="16"/>
                <w:lang w:val="en-US" w:eastAsia="zh-CN"/>
              </w:rPr>
              <w:t xml:space="preserve"> 44(4):516-525.</w:t>
            </w:r>
          </w:p>
          <w:p w14:paraId="402BA309" w14:textId="5A73B328" w:rsidR="006F373A" w:rsidRPr="00073216" w:rsidRDefault="00073216" w:rsidP="004065C6">
            <w:pPr>
              <w:spacing w:after="100" w:line="240" w:lineRule="auto"/>
              <w:ind w:left="353" w:hanging="353"/>
              <w:rPr>
                <w:color w:val="000000"/>
                <w:sz w:val="16"/>
                <w:szCs w:val="16"/>
              </w:rPr>
            </w:pPr>
            <w:r w:rsidRPr="00073216">
              <w:rPr>
                <w:rFonts w:eastAsia="Times New Roman" w:cs="Times New Roman"/>
                <w:noProof/>
                <w:sz w:val="16"/>
                <w:szCs w:val="16"/>
                <w:lang w:val="en-US" w:eastAsia="zh-CN"/>
              </w:rPr>
              <w:t>7</w:t>
            </w:r>
            <w:r w:rsidRPr="00073216">
              <w:rPr>
                <w:rFonts w:eastAsia="Times New Roman" w:cs="Times New Roman"/>
                <w:noProof/>
                <w:sz w:val="16"/>
                <w:szCs w:val="16"/>
                <w:lang w:val="en-US" w:eastAsia="zh-CN"/>
              </w:rPr>
              <w:tab/>
              <w:t xml:space="preserve">Ghorani E, Kaur B, Fisher RA, Short D, Joneborg U, Carlson JW, Akarca A, Marafioti T, Quezada SA, Sarwar N and Seckl MJ (2017). Pembrolizumab is effective for drug-resistant gestational trophoblastic neoplasia. </w:t>
            </w:r>
            <w:r w:rsidRPr="00073216">
              <w:rPr>
                <w:rFonts w:eastAsia="Times New Roman" w:cs="Times New Roman"/>
                <w:i/>
                <w:noProof/>
                <w:sz w:val="16"/>
                <w:szCs w:val="16"/>
                <w:lang w:val="en-US" w:eastAsia="zh-CN"/>
              </w:rPr>
              <w:t>Lancet</w:t>
            </w:r>
            <w:r w:rsidRPr="00073216">
              <w:rPr>
                <w:rFonts w:eastAsia="Times New Roman" w:cs="Times New Roman"/>
                <w:noProof/>
                <w:sz w:val="16"/>
                <w:szCs w:val="16"/>
                <w:lang w:val="en-US" w:eastAsia="zh-CN"/>
              </w:rPr>
              <w:t xml:space="preserve"> 390(10110):2343-2345.</w:t>
            </w:r>
            <w:r w:rsidR="004065C6">
              <w:rPr>
                <w:rFonts w:eastAsia="Times New Roman" w:cs="Times New Roman"/>
                <w:noProof/>
                <w:sz w:val="16"/>
                <w:szCs w:val="16"/>
                <w:lang w:val="en-US" w:eastAsia="zh-CN"/>
              </w:rPr>
              <w:t xml:space="preserve">  </w:t>
            </w:r>
            <w:r w:rsidRPr="00073216">
              <w:rPr>
                <w:rFonts w:eastAsia="Times New Roman" w:cs="Times New Roman"/>
                <w:sz w:val="16"/>
                <w:szCs w:val="16"/>
                <w:lang w:val="en-US" w:eastAsia="zh-CN"/>
              </w:rPr>
              <w:fldChar w:fldCharType="end"/>
            </w:r>
          </w:p>
        </w:tc>
        <w:tc>
          <w:tcPr>
            <w:tcW w:w="1814" w:type="dxa"/>
            <w:tcBorders>
              <w:top w:val="single" w:sz="4" w:space="0" w:color="auto"/>
              <w:left w:val="nil"/>
              <w:bottom w:val="single" w:sz="4" w:space="0" w:color="auto"/>
              <w:right w:val="single" w:sz="4" w:space="0" w:color="auto"/>
            </w:tcBorders>
            <w:shd w:val="clear" w:color="auto" w:fill="auto"/>
          </w:tcPr>
          <w:p w14:paraId="651A6935" w14:textId="77777777" w:rsidR="006F373A" w:rsidRPr="00C8237A" w:rsidRDefault="006F373A" w:rsidP="006F373A">
            <w:pPr>
              <w:autoSpaceDE w:val="0"/>
              <w:autoSpaceDN w:val="0"/>
              <w:adjustRightInd w:val="0"/>
              <w:spacing w:after="80" w:line="181" w:lineRule="atLeast"/>
              <w:rPr>
                <w:rFonts w:cs="Verdana"/>
                <w:color w:val="221E1F"/>
                <w:sz w:val="16"/>
                <w:szCs w:val="16"/>
              </w:rPr>
            </w:pPr>
          </w:p>
        </w:tc>
      </w:tr>
      <w:tr w:rsidR="00F60C72" w:rsidRPr="00CC5E7C" w14:paraId="3AB6414A" w14:textId="77777777" w:rsidTr="0058703D">
        <w:trPr>
          <w:cantSplit/>
          <w:trHeight w:val="456"/>
        </w:trPr>
        <w:tc>
          <w:tcPr>
            <w:tcW w:w="866" w:type="dxa"/>
            <w:tcBorders>
              <w:top w:val="single" w:sz="4" w:space="0" w:color="auto"/>
              <w:left w:val="single" w:sz="4" w:space="0" w:color="auto"/>
              <w:bottom w:val="single" w:sz="4" w:space="0" w:color="auto"/>
              <w:right w:val="single" w:sz="4" w:space="0" w:color="auto"/>
            </w:tcBorders>
            <w:shd w:val="clear" w:color="auto" w:fill="EEECE1" w:themeFill="background2"/>
          </w:tcPr>
          <w:p w14:paraId="54AB74B6" w14:textId="6087B6BD" w:rsidR="00F60C72" w:rsidRDefault="00F60C72" w:rsidP="006F373A">
            <w:pPr>
              <w:spacing w:after="0"/>
              <w:rPr>
                <w:rFonts w:ascii="Calibri" w:hAnsi="Calibri"/>
                <w:sz w:val="16"/>
                <w:szCs w:val="16"/>
              </w:rPr>
            </w:pPr>
            <w:r>
              <w:rPr>
                <w:rFonts w:ascii="Calibri" w:hAnsi="Calibri"/>
                <w:sz w:val="16"/>
                <w:szCs w:val="16"/>
              </w:rPr>
              <w:lastRenderedPageBreak/>
              <w:t>Non-core</w:t>
            </w:r>
          </w:p>
        </w:tc>
        <w:tc>
          <w:tcPr>
            <w:tcW w:w="1871" w:type="dxa"/>
            <w:tcBorders>
              <w:top w:val="single" w:sz="4" w:space="0" w:color="auto"/>
              <w:left w:val="nil"/>
              <w:bottom w:val="single" w:sz="4" w:space="0" w:color="auto"/>
              <w:right w:val="single" w:sz="4" w:space="0" w:color="auto"/>
            </w:tcBorders>
            <w:shd w:val="clear" w:color="auto" w:fill="EEECE1" w:themeFill="background2"/>
          </w:tcPr>
          <w:p w14:paraId="50A9575D" w14:textId="1A121CB1" w:rsidR="00F60C72" w:rsidRPr="003D3D26" w:rsidRDefault="003D3D26" w:rsidP="006F373A">
            <w:pPr>
              <w:spacing w:line="240" w:lineRule="auto"/>
              <w:rPr>
                <w:rFonts w:cstheme="minorHAnsi"/>
                <w:sz w:val="16"/>
                <w:szCs w:val="16"/>
              </w:rPr>
            </w:pPr>
            <w:r w:rsidRPr="003D3D26">
              <w:rPr>
                <w:rFonts w:cstheme="minorHAnsi"/>
                <w:color w:val="808080" w:themeColor="background1" w:themeShade="80"/>
                <w:sz w:val="16"/>
                <w:szCs w:val="16"/>
              </w:rPr>
              <w:t>PATHOLOGICALLY CONFIRMED DISTANT METASTASIS</w:t>
            </w:r>
          </w:p>
        </w:tc>
        <w:tc>
          <w:tcPr>
            <w:tcW w:w="2523" w:type="dxa"/>
            <w:tcBorders>
              <w:top w:val="single" w:sz="4" w:space="0" w:color="auto"/>
              <w:left w:val="nil"/>
              <w:bottom w:val="single" w:sz="4" w:space="0" w:color="auto"/>
              <w:right w:val="single" w:sz="4" w:space="0" w:color="auto"/>
            </w:tcBorders>
            <w:shd w:val="clear" w:color="auto" w:fill="auto"/>
          </w:tcPr>
          <w:p w14:paraId="2A049047" w14:textId="77777777" w:rsidR="007145AE" w:rsidRPr="007145AE" w:rsidRDefault="007145AE" w:rsidP="007145AE">
            <w:pPr>
              <w:pStyle w:val="ListParagraph"/>
              <w:numPr>
                <w:ilvl w:val="0"/>
                <w:numId w:val="22"/>
              </w:numPr>
              <w:autoSpaceDE w:val="0"/>
              <w:autoSpaceDN w:val="0"/>
              <w:adjustRightInd w:val="0"/>
              <w:spacing w:after="0" w:line="240" w:lineRule="auto"/>
              <w:ind w:left="180" w:hanging="180"/>
              <w:rPr>
                <w:color w:val="808080" w:themeColor="background1" w:themeShade="80"/>
                <w:sz w:val="16"/>
                <w:szCs w:val="16"/>
              </w:rPr>
            </w:pPr>
            <w:r w:rsidRPr="007145AE">
              <w:rPr>
                <w:color w:val="808080" w:themeColor="background1" w:themeShade="80"/>
                <w:sz w:val="16"/>
                <w:szCs w:val="16"/>
              </w:rPr>
              <w:t xml:space="preserve">Not identified </w:t>
            </w:r>
          </w:p>
          <w:p w14:paraId="0B895E2F" w14:textId="0C1FB55C" w:rsidR="00F60C72" w:rsidRPr="007145AE" w:rsidRDefault="007145AE" w:rsidP="007145AE">
            <w:pPr>
              <w:pStyle w:val="ListParagraph"/>
              <w:numPr>
                <w:ilvl w:val="0"/>
                <w:numId w:val="22"/>
              </w:numPr>
              <w:autoSpaceDE w:val="0"/>
              <w:autoSpaceDN w:val="0"/>
              <w:adjustRightInd w:val="0"/>
              <w:spacing w:after="0" w:line="240" w:lineRule="auto"/>
              <w:ind w:left="180" w:hanging="180"/>
              <w:rPr>
                <w:b/>
                <w:bCs/>
                <w:sz w:val="16"/>
                <w:szCs w:val="16"/>
              </w:rPr>
            </w:pPr>
            <w:r w:rsidRPr="007145AE">
              <w:rPr>
                <w:color w:val="808080" w:themeColor="background1" w:themeShade="80"/>
                <w:sz w:val="16"/>
                <w:szCs w:val="16"/>
              </w:rPr>
              <w:t xml:space="preserve">Present, </w:t>
            </w:r>
            <w:r w:rsidRPr="007145AE">
              <w:rPr>
                <w:i/>
                <w:iCs/>
                <w:color w:val="808080" w:themeColor="background1" w:themeShade="80"/>
                <w:sz w:val="16"/>
                <w:szCs w:val="16"/>
              </w:rPr>
              <w:t>specify site(s)</w:t>
            </w:r>
          </w:p>
        </w:tc>
        <w:tc>
          <w:tcPr>
            <w:tcW w:w="8109" w:type="dxa"/>
            <w:tcBorders>
              <w:top w:val="single" w:sz="4" w:space="0" w:color="auto"/>
              <w:left w:val="nil"/>
              <w:bottom w:val="single" w:sz="4" w:space="0" w:color="auto"/>
              <w:right w:val="single" w:sz="4" w:space="0" w:color="auto"/>
            </w:tcBorders>
            <w:shd w:val="clear" w:color="auto" w:fill="auto"/>
          </w:tcPr>
          <w:p w14:paraId="2FEEEAEC" w14:textId="35EC8A90" w:rsidR="00F60C72" w:rsidRPr="00110CD5" w:rsidRDefault="00110CD5" w:rsidP="00110CD5">
            <w:pPr>
              <w:spacing w:after="100" w:line="240" w:lineRule="auto"/>
              <w:rPr>
                <w:color w:val="000000"/>
                <w:sz w:val="16"/>
                <w:szCs w:val="16"/>
              </w:rPr>
            </w:pPr>
            <w:r w:rsidRPr="00110CD5">
              <w:rPr>
                <w:rFonts w:cs="Calibri"/>
                <w:sz w:val="16"/>
                <w:szCs w:val="16"/>
                <w:shd w:val="clear" w:color="auto" w:fill="FFFFFF"/>
              </w:rPr>
              <w:t>Documentation of known metastatic disease is an important part of the pathology report. Such information, if available, should be recorded with as much detail as is available including the site, whether the specimen is a histopathology or cytopathology specimen and with reference to any relevant prior surgical pathology or cytopathology specimens</w:t>
            </w:r>
            <w:r w:rsidRPr="00110CD5">
              <w:rPr>
                <w:sz w:val="16"/>
                <w:szCs w:val="16"/>
              </w:rPr>
              <w:t xml:space="preserve">. Lung </w:t>
            </w:r>
            <w:r w:rsidRPr="00110CD5">
              <w:rPr>
                <w:rFonts w:cs="Calibri"/>
                <w:sz w:val="16"/>
                <w:szCs w:val="16"/>
                <w:shd w:val="clear" w:color="auto" w:fill="FFFFFF"/>
              </w:rPr>
              <w:t xml:space="preserve">metastasis is considered M1a and metastasis to any other organs, including the lymph node, is considered M1b. </w:t>
            </w:r>
            <w:r>
              <w:rPr>
                <w:rFonts w:cs="Calibri"/>
                <w:sz w:val="16"/>
                <w:szCs w:val="16"/>
                <w:shd w:val="clear" w:color="auto" w:fill="FFFFFF"/>
              </w:rPr>
              <w:t xml:space="preserve"> </w:t>
            </w:r>
          </w:p>
        </w:tc>
        <w:tc>
          <w:tcPr>
            <w:tcW w:w="1814" w:type="dxa"/>
            <w:tcBorders>
              <w:top w:val="single" w:sz="4" w:space="0" w:color="auto"/>
              <w:left w:val="nil"/>
              <w:bottom w:val="single" w:sz="4" w:space="0" w:color="auto"/>
              <w:right w:val="single" w:sz="4" w:space="0" w:color="auto"/>
            </w:tcBorders>
            <w:shd w:val="clear" w:color="auto" w:fill="auto"/>
          </w:tcPr>
          <w:p w14:paraId="7BB71BE6" w14:textId="77777777" w:rsidR="00F60C72" w:rsidRPr="00B02FE2" w:rsidRDefault="00F60C72" w:rsidP="006F373A">
            <w:pPr>
              <w:autoSpaceDE w:val="0"/>
              <w:autoSpaceDN w:val="0"/>
              <w:adjustRightInd w:val="0"/>
              <w:spacing w:after="0" w:line="181" w:lineRule="atLeast"/>
              <w:rPr>
                <w:rFonts w:cs="Verdana"/>
                <w:color w:val="221E1F"/>
                <w:sz w:val="16"/>
                <w:szCs w:val="16"/>
              </w:rPr>
            </w:pPr>
          </w:p>
        </w:tc>
      </w:tr>
      <w:tr w:rsidR="006F373A" w:rsidRPr="00CC5E7C" w14:paraId="637DEDF6" w14:textId="77777777" w:rsidTr="005A5AE1">
        <w:trPr>
          <w:trHeight w:val="456"/>
        </w:trPr>
        <w:tc>
          <w:tcPr>
            <w:tcW w:w="866" w:type="dxa"/>
            <w:tcBorders>
              <w:top w:val="single" w:sz="4" w:space="0" w:color="auto"/>
              <w:left w:val="single" w:sz="4" w:space="0" w:color="auto"/>
              <w:bottom w:val="single" w:sz="4" w:space="0" w:color="auto"/>
              <w:right w:val="single" w:sz="4" w:space="0" w:color="auto"/>
            </w:tcBorders>
            <w:shd w:val="clear" w:color="auto" w:fill="EEECE1" w:themeFill="background2"/>
          </w:tcPr>
          <w:p w14:paraId="637DEDC1" w14:textId="2F2D5C40" w:rsidR="006F373A" w:rsidRPr="00CF06C9" w:rsidRDefault="006F373A" w:rsidP="002B7D5A">
            <w:pPr>
              <w:spacing w:after="0" w:line="240" w:lineRule="auto"/>
              <w:rPr>
                <w:rFonts w:ascii="Calibri" w:hAnsi="Calibri"/>
                <w:color w:val="A6A6A6" w:themeColor="background1" w:themeShade="A6"/>
                <w:sz w:val="16"/>
                <w:szCs w:val="16"/>
              </w:rPr>
            </w:pPr>
            <w:r>
              <w:rPr>
                <w:rFonts w:ascii="Calibri" w:hAnsi="Calibri"/>
                <w:sz w:val="16"/>
                <w:szCs w:val="16"/>
              </w:rPr>
              <w:t>C</w:t>
            </w:r>
            <w:r w:rsidRPr="00152879">
              <w:rPr>
                <w:rFonts w:ascii="Calibri" w:hAnsi="Calibri"/>
                <w:sz w:val="16"/>
                <w:szCs w:val="16"/>
              </w:rPr>
              <w:t>ore</w:t>
            </w:r>
            <w:r w:rsidR="002D0D15">
              <w:rPr>
                <w:rFonts w:ascii="Calibri" w:hAnsi="Calibri"/>
                <w:sz w:val="16"/>
                <w:szCs w:val="16"/>
              </w:rPr>
              <w:t xml:space="preserve"> and Non-core</w:t>
            </w:r>
          </w:p>
        </w:tc>
        <w:tc>
          <w:tcPr>
            <w:tcW w:w="1871" w:type="dxa"/>
            <w:tcBorders>
              <w:top w:val="single" w:sz="4" w:space="0" w:color="auto"/>
              <w:left w:val="nil"/>
              <w:bottom w:val="single" w:sz="4" w:space="0" w:color="auto"/>
              <w:right w:val="single" w:sz="4" w:space="0" w:color="auto"/>
            </w:tcBorders>
            <w:shd w:val="clear" w:color="auto" w:fill="EEECE1" w:themeFill="background2"/>
          </w:tcPr>
          <w:p w14:paraId="637DEDC2" w14:textId="3148689A" w:rsidR="006F373A" w:rsidRPr="006C3CE6" w:rsidRDefault="003545A5" w:rsidP="006F373A">
            <w:pPr>
              <w:spacing w:line="240" w:lineRule="auto"/>
              <w:rPr>
                <w:rFonts w:ascii="Calibri" w:hAnsi="Calibri"/>
                <w:bCs/>
                <w:sz w:val="16"/>
                <w:szCs w:val="16"/>
                <w:vertAlign w:val="superscript"/>
              </w:rPr>
            </w:pPr>
            <w:r w:rsidRPr="003545A5">
              <w:rPr>
                <w:rFonts w:ascii="Calibri" w:hAnsi="Calibri"/>
                <w:bCs/>
                <w:sz w:val="16"/>
                <w:szCs w:val="16"/>
              </w:rPr>
              <w:t xml:space="preserve">PROVISIONAL </w:t>
            </w:r>
            <w:r w:rsidR="006F373A" w:rsidRPr="00E67E33">
              <w:rPr>
                <w:rFonts w:ascii="Calibri" w:hAnsi="Calibri"/>
                <w:bCs/>
                <w:sz w:val="16"/>
                <w:szCs w:val="16"/>
              </w:rPr>
              <w:t>PATHOLOGICAL STAGING</w:t>
            </w:r>
            <w:r w:rsidR="006F373A" w:rsidRPr="006C3CE6">
              <w:rPr>
                <w:rFonts w:ascii="Calibri" w:hAnsi="Calibri"/>
                <w:bCs/>
                <w:sz w:val="16"/>
                <w:szCs w:val="16"/>
              </w:rPr>
              <w:t xml:space="preserve"> </w:t>
            </w:r>
          </w:p>
          <w:p w14:paraId="637DEDC3" w14:textId="77777777" w:rsidR="006F373A" w:rsidRPr="002D49D0" w:rsidRDefault="006F373A" w:rsidP="006F373A">
            <w:pPr>
              <w:spacing w:line="240" w:lineRule="auto"/>
              <w:rPr>
                <w:rFonts w:ascii="Calibri" w:hAnsi="Calibri"/>
                <w:bCs/>
                <w:color w:val="808080" w:themeColor="background1" w:themeShade="80"/>
                <w:sz w:val="16"/>
                <w:szCs w:val="16"/>
                <w:vertAlign w:val="superscript"/>
              </w:rPr>
            </w:pPr>
          </w:p>
          <w:p w14:paraId="637DEDC4" w14:textId="77777777" w:rsidR="006F373A" w:rsidRPr="002D49D0" w:rsidRDefault="006F373A" w:rsidP="006F373A">
            <w:pPr>
              <w:spacing w:after="80" w:line="240" w:lineRule="auto"/>
              <w:rPr>
                <w:rFonts w:ascii="Calibri" w:hAnsi="Calibri"/>
                <w:bCs/>
                <w:color w:val="808080" w:themeColor="background1" w:themeShade="80"/>
                <w:sz w:val="16"/>
                <w:szCs w:val="16"/>
              </w:rPr>
            </w:pPr>
          </w:p>
        </w:tc>
        <w:tc>
          <w:tcPr>
            <w:tcW w:w="2523" w:type="dxa"/>
            <w:tcBorders>
              <w:top w:val="single" w:sz="4" w:space="0" w:color="auto"/>
              <w:left w:val="nil"/>
              <w:bottom w:val="single" w:sz="4" w:space="0" w:color="auto"/>
              <w:right w:val="single" w:sz="4" w:space="0" w:color="auto"/>
            </w:tcBorders>
            <w:shd w:val="clear" w:color="auto" w:fill="auto"/>
          </w:tcPr>
          <w:p w14:paraId="0E0ACF51" w14:textId="08F68B2B" w:rsidR="00890237" w:rsidRDefault="00890237" w:rsidP="006F373A">
            <w:pPr>
              <w:autoSpaceDE w:val="0"/>
              <w:autoSpaceDN w:val="0"/>
              <w:adjustRightInd w:val="0"/>
              <w:spacing w:after="0" w:line="240" w:lineRule="auto"/>
              <w:rPr>
                <w:b/>
                <w:bCs/>
                <w:sz w:val="16"/>
                <w:szCs w:val="16"/>
              </w:rPr>
            </w:pPr>
            <w:r w:rsidRPr="00890237">
              <w:rPr>
                <w:b/>
                <w:bCs/>
                <w:sz w:val="16"/>
                <w:szCs w:val="16"/>
              </w:rPr>
              <w:t xml:space="preserve">FIGO (2001 </w:t>
            </w:r>
            <w:proofErr w:type="gramStart"/>
            <w:r w:rsidRPr="00890237">
              <w:rPr>
                <w:b/>
                <w:bCs/>
                <w:sz w:val="16"/>
                <w:szCs w:val="16"/>
              </w:rPr>
              <w:t>edition)</w:t>
            </w:r>
            <w:r w:rsidRPr="00890237">
              <w:rPr>
                <w:b/>
                <w:bCs/>
                <w:sz w:val="18"/>
                <w:szCs w:val="18"/>
                <w:vertAlign w:val="superscript"/>
              </w:rPr>
              <w:t>d</w:t>
            </w:r>
            <w:proofErr w:type="gramEnd"/>
          </w:p>
          <w:p w14:paraId="48A3B424" w14:textId="0ADF22F2" w:rsidR="00E56975" w:rsidRPr="00E56975" w:rsidRDefault="00E56975" w:rsidP="00E56975">
            <w:pPr>
              <w:pStyle w:val="ListParagraph"/>
              <w:numPr>
                <w:ilvl w:val="0"/>
                <w:numId w:val="24"/>
              </w:numPr>
              <w:spacing w:after="0" w:line="240" w:lineRule="auto"/>
              <w:ind w:left="180" w:hanging="180"/>
              <w:rPr>
                <w:bCs/>
                <w:sz w:val="16"/>
                <w:szCs w:val="16"/>
              </w:rPr>
            </w:pPr>
            <w:r w:rsidRPr="00E56975">
              <w:rPr>
                <w:bCs/>
                <w:sz w:val="16"/>
                <w:szCs w:val="16"/>
              </w:rPr>
              <w:t>I</w:t>
            </w:r>
            <w:r>
              <w:rPr>
                <w:bCs/>
                <w:sz w:val="16"/>
                <w:szCs w:val="16"/>
              </w:rPr>
              <w:t xml:space="preserve"> </w:t>
            </w:r>
            <w:r w:rsidRPr="00E56975">
              <w:rPr>
                <w:bCs/>
                <w:sz w:val="16"/>
                <w:szCs w:val="16"/>
              </w:rPr>
              <w:t xml:space="preserve">Gestational trophoblastic tumours strictly confined to the uterine corpus </w:t>
            </w:r>
          </w:p>
          <w:p w14:paraId="6717057F" w14:textId="2D4C44A7" w:rsidR="00E56975" w:rsidRPr="00B97D4B" w:rsidRDefault="00E56975" w:rsidP="00B97D4B">
            <w:pPr>
              <w:pStyle w:val="ListParagraph"/>
              <w:numPr>
                <w:ilvl w:val="0"/>
                <w:numId w:val="24"/>
              </w:numPr>
              <w:spacing w:after="0" w:line="240" w:lineRule="auto"/>
              <w:ind w:left="180" w:hanging="180"/>
              <w:rPr>
                <w:bCs/>
                <w:sz w:val="16"/>
                <w:szCs w:val="16"/>
              </w:rPr>
            </w:pPr>
            <w:r w:rsidRPr="00E56975">
              <w:rPr>
                <w:bCs/>
                <w:sz w:val="16"/>
                <w:szCs w:val="16"/>
              </w:rPr>
              <w:t>II</w:t>
            </w:r>
            <w:r>
              <w:rPr>
                <w:bCs/>
                <w:sz w:val="16"/>
                <w:szCs w:val="16"/>
              </w:rPr>
              <w:t xml:space="preserve"> </w:t>
            </w:r>
            <w:r w:rsidRPr="00E56975">
              <w:rPr>
                <w:bCs/>
                <w:sz w:val="16"/>
                <w:szCs w:val="16"/>
              </w:rPr>
              <w:t xml:space="preserve">Gestational trophoblastic tumours extending to the </w:t>
            </w:r>
            <w:proofErr w:type="spellStart"/>
            <w:r w:rsidRPr="00B97D4B">
              <w:rPr>
                <w:bCs/>
                <w:sz w:val="16"/>
                <w:szCs w:val="16"/>
              </w:rPr>
              <w:t>adnexae</w:t>
            </w:r>
            <w:proofErr w:type="spellEnd"/>
            <w:r w:rsidRPr="00B97D4B">
              <w:rPr>
                <w:bCs/>
                <w:sz w:val="16"/>
                <w:szCs w:val="16"/>
              </w:rPr>
              <w:t xml:space="preserve"> or to the vagina, but limited to the genital structures </w:t>
            </w:r>
          </w:p>
          <w:p w14:paraId="793ABEF6" w14:textId="61F290FC" w:rsidR="00E56975" w:rsidRPr="00E56975" w:rsidRDefault="00E56975" w:rsidP="00E56975">
            <w:pPr>
              <w:pStyle w:val="ListParagraph"/>
              <w:numPr>
                <w:ilvl w:val="0"/>
                <w:numId w:val="24"/>
              </w:numPr>
              <w:spacing w:after="0" w:line="240" w:lineRule="auto"/>
              <w:ind w:left="180" w:hanging="180"/>
              <w:rPr>
                <w:bCs/>
                <w:sz w:val="16"/>
                <w:szCs w:val="16"/>
              </w:rPr>
            </w:pPr>
            <w:r w:rsidRPr="00E56975">
              <w:rPr>
                <w:bCs/>
                <w:sz w:val="16"/>
                <w:szCs w:val="16"/>
              </w:rPr>
              <w:t xml:space="preserve">III Gestational trophoblastic tumours extending </w:t>
            </w:r>
            <w:proofErr w:type="gramStart"/>
            <w:r w:rsidRPr="00E56975">
              <w:rPr>
                <w:bCs/>
                <w:sz w:val="16"/>
                <w:szCs w:val="16"/>
              </w:rPr>
              <w:t>to</w:t>
            </w:r>
            <w:proofErr w:type="gramEnd"/>
            <w:r w:rsidRPr="00E56975">
              <w:rPr>
                <w:bCs/>
                <w:sz w:val="16"/>
                <w:szCs w:val="16"/>
              </w:rPr>
              <w:t xml:space="preserve"> the </w:t>
            </w:r>
          </w:p>
          <w:p w14:paraId="5DBCDDCC" w14:textId="77777777" w:rsidR="00E56975" w:rsidRPr="00E56975" w:rsidRDefault="00E56975" w:rsidP="00B97D4B">
            <w:pPr>
              <w:pStyle w:val="ListParagraph"/>
              <w:spacing w:after="0" w:line="240" w:lineRule="auto"/>
              <w:ind w:left="180"/>
              <w:rPr>
                <w:bCs/>
                <w:sz w:val="16"/>
                <w:szCs w:val="16"/>
              </w:rPr>
            </w:pPr>
            <w:r w:rsidRPr="00E56975">
              <w:rPr>
                <w:bCs/>
                <w:sz w:val="16"/>
                <w:szCs w:val="16"/>
              </w:rPr>
              <w:t xml:space="preserve">lungs, with or without genital tract involvement </w:t>
            </w:r>
          </w:p>
          <w:p w14:paraId="1368AA31" w14:textId="2812F89C" w:rsidR="00890237" w:rsidRPr="00E56975" w:rsidRDefault="00E56975" w:rsidP="00E56975">
            <w:pPr>
              <w:pStyle w:val="ListParagraph"/>
              <w:numPr>
                <w:ilvl w:val="0"/>
                <w:numId w:val="24"/>
              </w:numPr>
              <w:spacing w:after="0" w:line="240" w:lineRule="auto"/>
              <w:ind w:left="180" w:hanging="180"/>
              <w:rPr>
                <w:bCs/>
                <w:sz w:val="16"/>
                <w:szCs w:val="16"/>
              </w:rPr>
            </w:pPr>
            <w:r w:rsidRPr="00E56975">
              <w:rPr>
                <w:bCs/>
                <w:sz w:val="16"/>
                <w:szCs w:val="16"/>
              </w:rPr>
              <w:t>IV</w:t>
            </w:r>
            <w:r w:rsidR="00B97D4B">
              <w:rPr>
                <w:bCs/>
                <w:sz w:val="16"/>
                <w:szCs w:val="16"/>
              </w:rPr>
              <w:t xml:space="preserve"> </w:t>
            </w:r>
            <w:r w:rsidRPr="00E56975">
              <w:rPr>
                <w:bCs/>
                <w:sz w:val="16"/>
                <w:szCs w:val="16"/>
              </w:rPr>
              <w:t>All other metastatic sites</w:t>
            </w:r>
          </w:p>
          <w:p w14:paraId="43469340" w14:textId="77777777" w:rsidR="00890237" w:rsidRDefault="00890237" w:rsidP="006F373A">
            <w:pPr>
              <w:autoSpaceDE w:val="0"/>
              <w:autoSpaceDN w:val="0"/>
              <w:adjustRightInd w:val="0"/>
              <w:spacing w:after="0" w:line="240" w:lineRule="auto"/>
              <w:rPr>
                <w:b/>
                <w:bCs/>
                <w:sz w:val="16"/>
                <w:szCs w:val="16"/>
              </w:rPr>
            </w:pPr>
          </w:p>
          <w:p w14:paraId="54FAC1DF" w14:textId="302DE87B" w:rsidR="00A96D24" w:rsidRPr="0044244B" w:rsidRDefault="00A96D24" w:rsidP="00A96D24">
            <w:pPr>
              <w:autoSpaceDE w:val="0"/>
              <w:autoSpaceDN w:val="0"/>
              <w:adjustRightInd w:val="0"/>
              <w:spacing w:after="100" w:line="240" w:lineRule="auto"/>
              <w:rPr>
                <w:b/>
                <w:bCs/>
                <w:color w:val="808080" w:themeColor="background1" w:themeShade="80"/>
                <w:sz w:val="16"/>
                <w:szCs w:val="16"/>
              </w:rPr>
            </w:pPr>
            <w:r w:rsidRPr="0044244B">
              <w:rPr>
                <w:b/>
                <w:bCs/>
                <w:color w:val="808080" w:themeColor="background1" w:themeShade="80"/>
                <w:sz w:val="16"/>
                <w:szCs w:val="16"/>
              </w:rPr>
              <w:t>TNM Staging (UICC TNM 8</w:t>
            </w:r>
            <w:r w:rsidRPr="0044244B">
              <w:rPr>
                <w:b/>
                <w:bCs/>
                <w:color w:val="808080" w:themeColor="background1" w:themeShade="80"/>
                <w:sz w:val="16"/>
                <w:szCs w:val="16"/>
                <w:vertAlign w:val="superscript"/>
              </w:rPr>
              <w:t xml:space="preserve">th </w:t>
            </w:r>
            <w:r w:rsidRPr="0044244B">
              <w:rPr>
                <w:b/>
                <w:bCs/>
                <w:color w:val="808080" w:themeColor="background1" w:themeShade="80"/>
                <w:sz w:val="16"/>
                <w:szCs w:val="16"/>
              </w:rPr>
              <w:t xml:space="preserve">edition </w:t>
            </w:r>
            <w:proofErr w:type="gramStart"/>
            <w:r w:rsidRPr="0044244B">
              <w:rPr>
                <w:b/>
                <w:bCs/>
                <w:color w:val="808080" w:themeColor="background1" w:themeShade="80"/>
                <w:sz w:val="16"/>
                <w:szCs w:val="16"/>
              </w:rPr>
              <w:t>2016)</w:t>
            </w:r>
            <w:r w:rsidRPr="0044244B">
              <w:rPr>
                <w:b/>
                <w:bCs/>
                <w:color w:val="808080" w:themeColor="background1" w:themeShade="80"/>
                <w:sz w:val="18"/>
                <w:szCs w:val="18"/>
                <w:vertAlign w:val="superscript"/>
              </w:rPr>
              <w:t>e</w:t>
            </w:r>
            <w:proofErr w:type="gramEnd"/>
          </w:p>
          <w:p w14:paraId="6224ACBC" w14:textId="4C5E33EC" w:rsidR="006F373A" w:rsidRPr="0044244B" w:rsidRDefault="006F373A" w:rsidP="006F373A">
            <w:pPr>
              <w:autoSpaceDE w:val="0"/>
              <w:autoSpaceDN w:val="0"/>
              <w:adjustRightInd w:val="0"/>
              <w:spacing w:after="0" w:line="240" w:lineRule="auto"/>
              <w:rPr>
                <w:b/>
                <w:bCs/>
                <w:color w:val="808080" w:themeColor="background1" w:themeShade="80"/>
                <w:sz w:val="16"/>
                <w:szCs w:val="16"/>
              </w:rPr>
            </w:pPr>
            <w:r w:rsidRPr="0044244B">
              <w:rPr>
                <w:b/>
                <w:bCs/>
                <w:color w:val="808080" w:themeColor="background1" w:themeShade="80"/>
                <w:sz w:val="16"/>
                <w:szCs w:val="16"/>
              </w:rPr>
              <w:t xml:space="preserve">TNM Descriptors </w:t>
            </w:r>
          </w:p>
          <w:p w14:paraId="637DEDC5" w14:textId="6F1D42CB" w:rsidR="006F373A" w:rsidRPr="0044244B" w:rsidRDefault="006F373A" w:rsidP="006F373A">
            <w:pPr>
              <w:autoSpaceDE w:val="0"/>
              <w:autoSpaceDN w:val="0"/>
              <w:adjustRightInd w:val="0"/>
              <w:spacing w:after="0" w:line="240" w:lineRule="auto"/>
              <w:rPr>
                <w:rFonts w:ascii="Verdana" w:hAnsi="Verdana" w:cs="Verdana"/>
                <w:color w:val="808080" w:themeColor="background1" w:themeShade="80"/>
                <w:sz w:val="14"/>
                <w:szCs w:val="14"/>
              </w:rPr>
            </w:pPr>
            <w:r w:rsidRPr="0044244B">
              <w:rPr>
                <w:color w:val="808080" w:themeColor="background1" w:themeShade="80"/>
                <w:sz w:val="16"/>
                <w:szCs w:val="16"/>
              </w:rPr>
              <w:t>(</w:t>
            </w:r>
            <w:proofErr w:type="gramStart"/>
            <w:r w:rsidRPr="0044244B">
              <w:rPr>
                <w:color w:val="808080" w:themeColor="background1" w:themeShade="80"/>
                <w:sz w:val="16"/>
                <w:szCs w:val="16"/>
              </w:rPr>
              <w:t>only</w:t>
            </w:r>
            <w:proofErr w:type="gramEnd"/>
            <w:r w:rsidRPr="0044244B">
              <w:rPr>
                <w:color w:val="808080" w:themeColor="background1" w:themeShade="80"/>
                <w:sz w:val="16"/>
                <w:szCs w:val="16"/>
              </w:rPr>
              <w:t xml:space="preserve"> if applicable)</w:t>
            </w:r>
            <w:r w:rsidRPr="0044244B">
              <w:rPr>
                <w:rFonts w:ascii="Verdana" w:hAnsi="Verdana" w:cs="Verdana"/>
                <w:color w:val="808080" w:themeColor="background1" w:themeShade="80"/>
                <w:sz w:val="14"/>
                <w:szCs w:val="14"/>
              </w:rPr>
              <w:t xml:space="preserve"> </w:t>
            </w:r>
          </w:p>
          <w:p w14:paraId="048E3044" w14:textId="32C4AC92" w:rsidR="006F373A" w:rsidRPr="0044244B" w:rsidRDefault="006F373A" w:rsidP="00792244">
            <w:pPr>
              <w:pStyle w:val="ListParagraph"/>
              <w:numPr>
                <w:ilvl w:val="0"/>
                <w:numId w:val="2"/>
              </w:numPr>
              <w:spacing w:after="0" w:line="240" w:lineRule="auto"/>
              <w:ind w:left="176" w:hanging="176"/>
              <w:rPr>
                <w:bCs/>
                <w:color w:val="808080" w:themeColor="background1" w:themeShade="80"/>
                <w:sz w:val="16"/>
                <w:szCs w:val="16"/>
              </w:rPr>
            </w:pPr>
            <w:r w:rsidRPr="0044244B">
              <w:rPr>
                <w:bCs/>
                <w:color w:val="808080" w:themeColor="background1" w:themeShade="80"/>
                <w:sz w:val="16"/>
                <w:szCs w:val="16"/>
              </w:rPr>
              <w:t xml:space="preserve">m - multiple </w:t>
            </w:r>
            <w:r w:rsidR="0044244B" w:rsidRPr="0044244B">
              <w:rPr>
                <w:bCs/>
                <w:color w:val="808080" w:themeColor="background1" w:themeShade="80"/>
                <w:sz w:val="16"/>
                <w:szCs w:val="16"/>
              </w:rPr>
              <w:t>primary tumours</w:t>
            </w:r>
          </w:p>
          <w:p w14:paraId="637DEDC6" w14:textId="1499822C" w:rsidR="006F373A" w:rsidRPr="0044244B" w:rsidRDefault="006F373A" w:rsidP="00792244">
            <w:pPr>
              <w:pStyle w:val="ListParagraph"/>
              <w:numPr>
                <w:ilvl w:val="0"/>
                <w:numId w:val="2"/>
              </w:numPr>
              <w:spacing w:after="100" w:line="240" w:lineRule="auto"/>
              <w:ind w:left="176" w:hanging="176"/>
              <w:rPr>
                <w:bCs/>
                <w:color w:val="808080" w:themeColor="background1" w:themeShade="80"/>
                <w:sz w:val="16"/>
                <w:szCs w:val="16"/>
              </w:rPr>
            </w:pPr>
            <w:r w:rsidRPr="0044244B">
              <w:rPr>
                <w:bCs/>
                <w:color w:val="808080" w:themeColor="background1" w:themeShade="80"/>
                <w:sz w:val="16"/>
                <w:szCs w:val="16"/>
              </w:rPr>
              <w:t xml:space="preserve">r </w:t>
            </w:r>
            <w:r w:rsidR="00C812B9">
              <w:rPr>
                <w:bCs/>
                <w:color w:val="808080" w:themeColor="background1" w:themeShade="80"/>
                <w:sz w:val="16"/>
                <w:szCs w:val="16"/>
              </w:rPr>
              <w:t>-</w:t>
            </w:r>
            <w:r w:rsidRPr="0044244B">
              <w:rPr>
                <w:bCs/>
                <w:color w:val="808080" w:themeColor="background1" w:themeShade="80"/>
                <w:sz w:val="16"/>
                <w:szCs w:val="16"/>
              </w:rPr>
              <w:t xml:space="preserve"> recurrent</w:t>
            </w:r>
          </w:p>
          <w:p w14:paraId="5ABAC934" w14:textId="62D92CE7" w:rsidR="0044244B" w:rsidRPr="0044244B" w:rsidRDefault="0044244B" w:rsidP="00792244">
            <w:pPr>
              <w:pStyle w:val="ListParagraph"/>
              <w:numPr>
                <w:ilvl w:val="0"/>
                <w:numId w:val="2"/>
              </w:numPr>
              <w:spacing w:after="100" w:line="240" w:lineRule="auto"/>
              <w:ind w:left="176" w:hanging="176"/>
              <w:rPr>
                <w:bCs/>
                <w:color w:val="808080" w:themeColor="background1" w:themeShade="80"/>
                <w:sz w:val="16"/>
                <w:szCs w:val="16"/>
              </w:rPr>
            </w:pPr>
            <w:r w:rsidRPr="0044244B">
              <w:rPr>
                <w:bCs/>
                <w:color w:val="808080" w:themeColor="background1" w:themeShade="80"/>
                <w:sz w:val="16"/>
                <w:szCs w:val="16"/>
              </w:rPr>
              <w:t>y - post-therapy</w:t>
            </w:r>
          </w:p>
          <w:p w14:paraId="5373AF5E" w14:textId="7816037F" w:rsidR="006F373A" w:rsidRPr="000C1AD1" w:rsidRDefault="006F373A" w:rsidP="006F373A">
            <w:pPr>
              <w:spacing w:after="0" w:line="240" w:lineRule="auto"/>
              <w:rPr>
                <w:b/>
                <w:bCs/>
                <w:color w:val="808080" w:themeColor="background1" w:themeShade="80"/>
                <w:sz w:val="16"/>
                <w:szCs w:val="16"/>
              </w:rPr>
            </w:pPr>
            <w:r w:rsidRPr="000C1AD1">
              <w:rPr>
                <w:b/>
                <w:bCs/>
                <w:color w:val="808080" w:themeColor="background1" w:themeShade="80"/>
                <w:sz w:val="16"/>
                <w:szCs w:val="16"/>
              </w:rPr>
              <w:t>Primary tumour (</w:t>
            </w:r>
            <w:proofErr w:type="spellStart"/>
            <w:r w:rsidRPr="000C1AD1">
              <w:rPr>
                <w:b/>
                <w:bCs/>
                <w:color w:val="808080" w:themeColor="background1" w:themeShade="80"/>
                <w:sz w:val="16"/>
                <w:szCs w:val="16"/>
              </w:rPr>
              <w:t>pT</w:t>
            </w:r>
            <w:proofErr w:type="spellEnd"/>
            <w:r w:rsidRPr="000C1AD1">
              <w:rPr>
                <w:b/>
                <w:bCs/>
                <w:color w:val="808080" w:themeColor="background1" w:themeShade="80"/>
                <w:sz w:val="16"/>
                <w:szCs w:val="16"/>
              </w:rPr>
              <w:t>)</w:t>
            </w:r>
          </w:p>
          <w:p w14:paraId="6DF04EA7" w14:textId="77777777" w:rsidR="000C1AD1" w:rsidRPr="000C1AD1" w:rsidRDefault="000C1AD1" w:rsidP="000C1AD1">
            <w:pPr>
              <w:pStyle w:val="ListParagraph"/>
              <w:numPr>
                <w:ilvl w:val="0"/>
                <w:numId w:val="22"/>
              </w:numPr>
              <w:autoSpaceDE w:val="0"/>
              <w:autoSpaceDN w:val="0"/>
              <w:adjustRightInd w:val="0"/>
              <w:spacing w:after="0" w:line="240" w:lineRule="auto"/>
              <w:ind w:left="180" w:hanging="180"/>
              <w:rPr>
                <w:color w:val="808080" w:themeColor="background1" w:themeShade="80"/>
                <w:sz w:val="16"/>
                <w:szCs w:val="16"/>
              </w:rPr>
            </w:pPr>
            <w:r w:rsidRPr="000C1AD1">
              <w:rPr>
                <w:color w:val="808080" w:themeColor="background1" w:themeShade="80"/>
                <w:sz w:val="16"/>
                <w:szCs w:val="16"/>
              </w:rPr>
              <w:t xml:space="preserve">TX Primary tumour cannot be assessed </w:t>
            </w:r>
          </w:p>
          <w:p w14:paraId="37063E13" w14:textId="77777777" w:rsidR="000C1AD1" w:rsidRPr="000C1AD1" w:rsidRDefault="000C1AD1" w:rsidP="000C1AD1">
            <w:pPr>
              <w:pStyle w:val="ListParagraph"/>
              <w:numPr>
                <w:ilvl w:val="0"/>
                <w:numId w:val="22"/>
              </w:numPr>
              <w:autoSpaceDE w:val="0"/>
              <w:autoSpaceDN w:val="0"/>
              <w:adjustRightInd w:val="0"/>
              <w:spacing w:after="0" w:line="240" w:lineRule="auto"/>
              <w:ind w:left="180" w:hanging="180"/>
              <w:rPr>
                <w:color w:val="808080" w:themeColor="background1" w:themeShade="80"/>
                <w:sz w:val="16"/>
                <w:szCs w:val="16"/>
              </w:rPr>
            </w:pPr>
            <w:r w:rsidRPr="000C1AD1">
              <w:rPr>
                <w:color w:val="808080" w:themeColor="background1" w:themeShade="80"/>
                <w:sz w:val="16"/>
                <w:szCs w:val="16"/>
              </w:rPr>
              <w:t xml:space="preserve">T0 No evidence of primary tumour </w:t>
            </w:r>
          </w:p>
          <w:p w14:paraId="05883DD7" w14:textId="77777777" w:rsidR="000C1AD1" w:rsidRPr="000C1AD1" w:rsidRDefault="000C1AD1" w:rsidP="000C1AD1">
            <w:pPr>
              <w:pStyle w:val="ListParagraph"/>
              <w:numPr>
                <w:ilvl w:val="0"/>
                <w:numId w:val="22"/>
              </w:numPr>
              <w:autoSpaceDE w:val="0"/>
              <w:autoSpaceDN w:val="0"/>
              <w:adjustRightInd w:val="0"/>
              <w:spacing w:after="0" w:line="240" w:lineRule="auto"/>
              <w:ind w:left="180" w:hanging="180"/>
              <w:rPr>
                <w:color w:val="808080" w:themeColor="background1" w:themeShade="80"/>
                <w:sz w:val="16"/>
                <w:szCs w:val="16"/>
              </w:rPr>
            </w:pPr>
            <w:r w:rsidRPr="000C1AD1">
              <w:rPr>
                <w:color w:val="808080" w:themeColor="background1" w:themeShade="80"/>
                <w:sz w:val="16"/>
                <w:szCs w:val="16"/>
              </w:rPr>
              <w:t xml:space="preserve">T1 Tumour confined to uterus </w:t>
            </w:r>
          </w:p>
          <w:p w14:paraId="56B919E6" w14:textId="77777777" w:rsidR="000C1AD1" w:rsidRPr="000C1AD1" w:rsidRDefault="000C1AD1" w:rsidP="000C1AD1">
            <w:pPr>
              <w:pStyle w:val="ListParagraph"/>
              <w:numPr>
                <w:ilvl w:val="0"/>
                <w:numId w:val="22"/>
              </w:numPr>
              <w:autoSpaceDE w:val="0"/>
              <w:autoSpaceDN w:val="0"/>
              <w:adjustRightInd w:val="0"/>
              <w:spacing w:after="0" w:line="240" w:lineRule="auto"/>
              <w:ind w:left="180" w:hanging="180"/>
              <w:rPr>
                <w:color w:val="808080" w:themeColor="background1" w:themeShade="80"/>
                <w:sz w:val="16"/>
                <w:szCs w:val="16"/>
              </w:rPr>
            </w:pPr>
            <w:r w:rsidRPr="000C1AD1">
              <w:rPr>
                <w:color w:val="808080" w:themeColor="background1" w:themeShade="80"/>
                <w:sz w:val="16"/>
                <w:szCs w:val="16"/>
              </w:rPr>
              <w:t>T2</w:t>
            </w:r>
            <w:r w:rsidRPr="000C1AD1">
              <w:rPr>
                <w:color w:val="808080" w:themeColor="background1" w:themeShade="80"/>
                <w:sz w:val="18"/>
                <w:szCs w:val="18"/>
                <w:vertAlign w:val="superscript"/>
              </w:rPr>
              <w:t>f</w:t>
            </w:r>
            <w:r w:rsidRPr="000C1AD1">
              <w:rPr>
                <w:color w:val="808080" w:themeColor="background1" w:themeShade="80"/>
                <w:sz w:val="16"/>
                <w:szCs w:val="16"/>
              </w:rPr>
              <w:t xml:space="preserve"> Tumour extends to other genital structures: vagina, </w:t>
            </w:r>
          </w:p>
          <w:p w14:paraId="1623809F" w14:textId="77777777" w:rsidR="000C1AD1" w:rsidRPr="000C1AD1" w:rsidRDefault="000C1AD1" w:rsidP="000C1AD1">
            <w:pPr>
              <w:pStyle w:val="ListParagraph"/>
              <w:autoSpaceDE w:val="0"/>
              <w:autoSpaceDN w:val="0"/>
              <w:adjustRightInd w:val="0"/>
              <w:spacing w:after="0" w:line="240" w:lineRule="auto"/>
              <w:ind w:left="180"/>
              <w:rPr>
                <w:color w:val="808080" w:themeColor="background1" w:themeShade="80"/>
                <w:sz w:val="16"/>
                <w:szCs w:val="16"/>
              </w:rPr>
            </w:pPr>
            <w:r w:rsidRPr="000C1AD1">
              <w:rPr>
                <w:color w:val="808080" w:themeColor="background1" w:themeShade="80"/>
                <w:sz w:val="16"/>
                <w:szCs w:val="16"/>
              </w:rPr>
              <w:t xml:space="preserve">ovary, broad ligament, fallopian tube by metastasis </w:t>
            </w:r>
          </w:p>
          <w:p w14:paraId="637DEDE1" w14:textId="6B0A1519" w:rsidR="006F373A" w:rsidRPr="00C43CF9" w:rsidRDefault="000C1AD1" w:rsidP="000C1AD1">
            <w:pPr>
              <w:pStyle w:val="ListParagraph"/>
              <w:autoSpaceDE w:val="0"/>
              <w:autoSpaceDN w:val="0"/>
              <w:adjustRightInd w:val="0"/>
              <w:spacing w:after="0" w:line="240" w:lineRule="auto"/>
              <w:ind w:left="180"/>
              <w:rPr>
                <w:bCs/>
                <w:sz w:val="16"/>
                <w:szCs w:val="16"/>
              </w:rPr>
            </w:pPr>
            <w:r w:rsidRPr="000C1AD1">
              <w:rPr>
                <w:color w:val="808080" w:themeColor="background1" w:themeShade="80"/>
                <w:sz w:val="16"/>
                <w:szCs w:val="16"/>
              </w:rPr>
              <w:t>or direct extension</w:t>
            </w:r>
          </w:p>
        </w:tc>
        <w:tc>
          <w:tcPr>
            <w:tcW w:w="8109" w:type="dxa"/>
            <w:tcBorders>
              <w:top w:val="single" w:sz="4" w:space="0" w:color="auto"/>
              <w:left w:val="nil"/>
              <w:bottom w:val="single" w:sz="4" w:space="0" w:color="auto"/>
              <w:right w:val="single" w:sz="4" w:space="0" w:color="auto"/>
            </w:tcBorders>
            <w:shd w:val="clear" w:color="auto" w:fill="auto"/>
          </w:tcPr>
          <w:p w14:paraId="32740ACB" w14:textId="29E40A39" w:rsidR="0005544C" w:rsidRPr="0005544C" w:rsidRDefault="0005544C" w:rsidP="0005544C">
            <w:pPr>
              <w:spacing w:after="0" w:line="240" w:lineRule="auto"/>
              <w:rPr>
                <w:rFonts w:eastAsia="Times New Roman" w:cstheme="minorHAnsi"/>
                <w:sz w:val="16"/>
                <w:szCs w:val="16"/>
                <w:lang w:val="en-US" w:eastAsia="zh-CN"/>
              </w:rPr>
            </w:pPr>
            <w:r w:rsidRPr="0005544C">
              <w:rPr>
                <w:rFonts w:eastAsia="Times New Roman" w:cstheme="minorHAnsi"/>
                <w:sz w:val="16"/>
                <w:szCs w:val="16"/>
                <w:lang w:val="en-US" w:eastAsia="zh-CN"/>
              </w:rPr>
              <w:t>The pathological staging must be provided on the pathology report and the latest version of FIGO should be used.</w:t>
            </w:r>
            <w:r w:rsidRPr="0005544C">
              <w:rPr>
                <w:rFonts w:eastAsia="Times New Roman" w:cstheme="minorHAnsi"/>
                <w:sz w:val="16"/>
                <w:szCs w:val="16"/>
                <w:lang w:val="en-US" w:eastAsia="zh-CN"/>
              </w:rPr>
              <w:fldChar w:fldCharType="begin">
                <w:fldData xml:space="preserve">PEVuZE5vdGU+PENpdGU+PEF1dGhvcj5OZ2FuPC9BdXRob3I+PFllYXI+MjAxODwvWWVhcj48UmVj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</w:fldData>
              </w:fldChar>
            </w:r>
            <w:r w:rsidRPr="0005544C">
              <w:rPr>
                <w:rFonts w:eastAsia="Times New Roman" w:cstheme="minorHAnsi"/>
                <w:sz w:val="16"/>
                <w:szCs w:val="16"/>
                <w:lang w:val="en-US" w:eastAsia="zh-CN"/>
              </w:rPr>
              <w:instrText xml:space="preserve"> ADDIN EN.CITE </w:instrText>
            </w:r>
            <w:r w:rsidRPr="0005544C">
              <w:rPr>
                <w:rFonts w:eastAsia="Times New Roman" w:cstheme="minorHAnsi"/>
                <w:sz w:val="16"/>
                <w:szCs w:val="16"/>
                <w:lang w:val="en-US" w:eastAsia="zh-CN"/>
              </w:rPr>
              <w:fldChar w:fldCharType="begin">
                <w:fldData xml:space="preserve">PEVuZE5vdGU+PENpdGU+PEF1dGhvcj5OZ2FuPC9BdXRob3I+PFllYXI+MjAxODwvWWVhcj48UmVj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</w:fldData>
              </w:fldChar>
            </w:r>
            <w:r w:rsidRPr="0005544C">
              <w:rPr>
                <w:rFonts w:eastAsia="Times New Roman" w:cstheme="minorHAnsi"/>
                <w:sz w:val="16"/>
                <w:szCs w:val="16"/>
                <w:lang w:val="en-US" w:eastAsia="zh-CN"/>
              </w:rPr>
              <w:instrText xml:space="preserve"> ADDIN EN.CITE.DATA </w:instrText>
            </w:r>
            <w:r w:rsidRPr="0005544C">
              <w:rPr>
                <w:rFonts w:eastAsia="Times New Roman" w:cstheme="minorHAnsi"/>
                <w:sz w:val="16"/>
                <w:szCs w:val="16"/>
                <w:lang w:val="en-US" w:eastAsia="zh-CN"/>
              </w:rPr>
            </w:r>
            <w:r w:rsidRPr="0005544C">
              <w:rPr>
                <w:rFonts w:eastAsia="Times New Roman" w:cstheme="minorHAnsi"/>
                <w:sz w:val="16"/>
                <w:szCs w:val="16"/>
                <w:lang w:val="en-US" w:eastAsia="zh-CN"/>
              </w:rPr>
              <w:fldChar w:fldCharType="end"/>
            </w:r>
            <w:r w:rsidRPr="0005544C">
              <w:rPr>
                <w:rFonts w:eastAsia="Times New Roman" w:cstheme="minorHAnsi"/>
                <w:sz w:val="16"/>
                <w:szCs w:val="16"/>
                <w:lang w:val="en-US" w:eastAsia="zh-CN"/>
              </w:rPr>
            </w:r>
            <w:r w:rsidRPr="0005544C">
              <w:rPr>
                <w:rFonts w:eastAsia="Times New Roman" w:cstheme="minorHAnsi"/>
                <w:sz w:val="16"/>
                <w:szCs w:val="16"/>
                <w:lang w:val="en-US" w:eastAsia="zh-CN"/>
              </w:rPr>
              <w:fldChar w:fldCharType="separate"/>
            </w:r>
            <w:r w:rsidRPr="0005544C">
              <w:rPr>
                <w:rFonts w:eastAsia="Times New Roman" w:cstheme="minorHAnsi"/>
                <w:noProof/>
                <w:sz w:val="16"/>
                <w:szCs w:val="16"/>
                <w:vertAlign w:val="superscript"/>
                <w:lang w:val="en-US" w:eastAsia="zh-CN"/>
              </w:rPr>
              <w:t>1,2</w:t>
            </w:r>
            <w:r w:rsidRPr="0005544C">
              <w:rPr>
                <w:rFonts w:eastAsia="Times New Roman" w:cstheme="minorHAnsi"/>
                <w:sz w:val="16"/>
                <w:szCs w:val="16"/>
                <w:lang w:val="en-US" w:eastAsia="zh-CN"/>
              </w:rPr>
              <w:fldChar w:fldCharType="end"/>
            </w:r>
            <w:r w:rsidRPr="0005544C">
              <w:rPr>
                <w:rFonts w:eastAsia="Times New Roman" w:cstheme="minorHAnsi"/>
                <w:sz w:val="16"/>
                <w:szCs w:val="16"/>
                <w:lang w:val="en-US" w:eastAsia="zh-CN"/>
              </w:rPr>
              <w:t xml:space="preserve"> The FIGO system is in widespread use internationally and is the system used in most clinical trials and research studies.</w:t>
            </w:r>
          </w:p>
          <w:p w14:paraId="28CEE0B2" w14:textId="77777777" w:rsidR="0005544C" w:rsidRPr="0005544C" w:rsidRDefault="0005544C" w:rsidP="0005544C">
            <w:pPr>
              <w:spacing w:after="0" w:line="240" w:lineRule="auto"/>
              <w:ind w:firstLine="720"/>
              <w:rPr>
                <w:rFonts w:eastAsia="Times New Roman" w:cstheme="minorHAnsi"/>
                <w:sz w:val="16"/>
                <w:szCs w:val="16"/>
                <w:lang w:val="en-US" w:eastAsia="zh-CN"/>
              </w:rPr>
            </w:pPr>
          </w:p>
          <w:p w14:paraId="238EC310" w14:textId="4CD71D31" w:rsidR="0005544C" w:rsidRPr="0005544C" w:rsidRDefault="0005544C" w:rsidP="0005544C">
            <w:pPr>
              <w:spacing w:after="0" w:line="240" w:lineRule="auto"/>
              <w:rPr>
                <w:rFonts w:eastAsia="Times New Roman" w:cstheme="minorHAnsi"/>
                <w:sz w:val="16"/>
                <w:szCs w:val="16"/>
                <w:lang w:val="en-US" w:eastAsia="zh-CN"/>
              </w:rPr>
            </w:pPr>
            <w:r w:rsidRPr="0005544C">
              <w:rPr>
                <w:rFonts w:eastAsia="Times New Roman" w:cstheme="minorHAnsi"/>
                <w:sz w:val="16"/>
                <w:szCs w:val="16"/>
                <w:lang w:val="en-US" w:eastAsia="zh-CN"/>
              </w:rPr>
              <w:t>However, UICC or AJCC versions of TNM are used or mandated in many parts of the world and TNM is included as a non-core element.</w:t>
            </w:r>
            <w:r w:rsidRPr="0005544C">
              <w:rPr>
                <w:rFonts w:eastAsia="Times New Roman" w:cstheme="minorHAnsi"/>
                <w:sz w:val="16"/>
                <w:szCs w:val="16"/>
                <w:lang w:val="en-US" w:eastAsia="zh-CN"/>
              </w:rPr>
              <w:fldChar w:fldCharType="begin"/>
            </w:r>
            <w:r w:rsidRPr="0005544C">
              <w:rPr>
                <w:rFonts w:eastAsia="Times New Roman" w:cstheme="minorHAnsi"/>
                <w:sz w:val="16"/>
                <w:szCs w:val="16"/>
                <w:lang w:val="en-US" w:eastAsia="zh-CN"/>
              </w:rPr>
              <w:instrText xml:space="preserve"> ADDIN EN.CITE &lt;EndNote&gt;&lt;Cite&gt;&lt;Author&gt;Brierley J&lt;/Author&gt;&lt;Year&gt;2017&lt;/Year&gt;&lt;RecNum&gt;123&lt;/RecNum&gt;&lt;DisplayText&gt;&lt;style face="superscript"&gt;3,4&lt;/style&gt;&lt;/DisplayText&gt;&lt;record&gt;&lt;rec-number&gt;123&lt;/rec-number&gt;&lt;foreign-keys&gt;&lt;key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York&lt;/pub-location&gt;&lt;urls&gt;&lt;/urls&gt;&lt;/record&gt;&lt;/Cite&gt;&lt;Cite&gt;&lt;Author&gt;Amin MB&lt;/Author&gt;&lt;Year&gt;2017&lt;/Year&gt;&lt;RecNum&gt;95&lt;/RecNum&gt;&lt;record&gt;&lt;rec-number&gt;95&lt;/rec-number&gt;&lt;foreign-keys&gt;&lt;key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05544C">
              <w:rPr>
                <w:rFonts w:eastAsia="Times New Roman" w:cstheme="minorHAnsi"/>
                <w:sz w:val="16"/>
                <w:szCs w:val="16"/>
                <w:lang w:val="en-US" w:eastAsia="zh-CN"/>
              </w:rPr>
              <w:fldChar w:fldCharType="separate"/>
            </w:r>
            <w:r w:rsidRPr="0005544C">
              <w:rPr>
                <w:rFonts w:eastAsia="Times New Roman" w:cstheme="minorHAnsi"/>
                <w:noProof/>
                <w:sz w:val="16"/>
                <w:szCs w:val="16"/>
                <w:vertAlign w:val="superscript"/>
                <w:lang w:val="en-US" w:eastAsia="zh-CN"/>
              </w:rPr>
              <w:t>3,4</w:t>
            </w:r>
            <w:r w:rsidRPr="0005544C">
              <w:rPr>
                <w:rFonts w:eastAsia="Times New Roman" w:cstheme="minorHAnsi"/>
                <w:sz w:val="16"/>
                <w:szCs w:val="16"/>
                <w:lang w:val="en-US" w:eastAsia="zh-CN"/>
              </w:rPr>
              <w:fldChar w:fldCharType="end"/>
            </w:r>
            <w:r w:rsidRPr="0005544C">
              <w:rPr>
                <w:rFonts w:eastAsia="Times New Roman" w:cstheme="minorHAnsi"/>
                <w:sz w:val="16"/>
                <w:szCs w:val="16"/>
                <w:lang w:val="en-US" w:eastAsia="zh-CN"/>
              </w:rPr>
              <w:t xml:space="preserve"> With regards to updating of staging systems, there is collaboration between FIGO and those agencies responsible for TNM with an agreement to adopt changes to FIGO staging. Following the introduction of a new FIGO Staging System, this is usually incorporated into TNM (both UICC and AJCC) versions) </w:t>
            </w:r>
            <w:proofErr w:type="gramStart"/>
            <w:r w:rsidRPr="0005544C">
              <w:rPr>
                <w:rFonts w:eastAsia="Times New Roman" w:cstheme="minorHAnsi"/>
                <w:sz w:val="16"/>
                <w:szCs w:val="16"/>
                <w:lang w:val="en-US" w:eastAsia="zh-CN"/>
              </w:rPr>
              <w:t>at a later date</w:t>
            </w:r>
            <w:proofErr w:type="gramEnd"/>
            <w:r w:rsidRPr="0005544C">
              <w:rPr>
                <w:rFonts w:eastAsia="Times New Roman" w:cstheme="minorHAnsi"/>
                <w:sz w:val="16"/>
                <w:szCs w:val="16"/>
                <w:lang w:val="en-US" w:eastAsia="zh-CN"/>
              </w:rPr>
              <w:t xml:space="preserve">. Apart from minor discrepancies in terminology, the UICC and AJCC systems are broadly concurrent. </w:t>
            </w:r>
          </w:p>
          <w:p w14:paraId="36DE11B5" w14:textId="77777777" w:rsidR="0005544C" w:rsidRPr="0005544C" w:rsidRDefault="0005544C" w:rsidP="0005544C">
            <w:pPr>
              <w:spacing w:after="0" w:line="240" w:lineRule="auto"/>
              <w:rPr>
                <w:rFonts w:eastAsia="Times New Roman" w:cstheme="minorHAnsi"/>
                <w:sz w:val="16"/>
                <w:szCs w:val="16"/>
                <w:lang w:val="en-US" w:eastAsia="zh-CN"/>
              </w:rPr>
            </w:pPr>
          </w:p>
          <w:p w14:paraId="005A1EE1" w14:textId="77777777" w:rsidR="0005544C" w:rsidRPr="0005544C" w:rsidRDefault="0005544C" w:rsidP="0005544C">
            <w:pPr>
              <w:spacing w:after="0" w:line="240" w:lineRule="auto"/>
              <w:rPr>
                <w:rFonts w:eastAsia="Times New Roman" w:cstheme="minorHAnsi"/>
                <w:sz w:val="16"/>
                <w:szCs w:val="16"/>
                <w:lang w:val="en-US" w:eastAsia="zh-CN"/>
              </w:rPr>
            </w:pPr>
            <w:r w:rsidRPr="0005544C">
              <w:rPr>
                <w:rFonts w:eastAsia="Times New Roman" w:cstheme="minorHAnsi"/>
                <w:sz w:val="16"/>
                <w:szCs w:val="16"/>
                <w:lang w:val="en-US" w:eastAsia="zh-CN"/>
              </w:rPr>
              <w:t>The term ‘provisional pathological staging’ is used in this dataset to indicate that the stage that is provided may not represent the final tumour stage which should be determined at the multidisciplinary tumour board meeting where all the pathological, clinical and radiological features are available.</w:t>
            </w:r>
            <w:r w:rsidRPr="0005544C">
              <w:rPr>
                <w:rFonts w:eastAsia="Times New Roman" w:cstheme="minorHAnsi"/>
                <w:sz w:val="16"/>
                <w:szCs w:val="16"/>
                <w:lang w:val="en-US" w:eastAsia="zh-CN"/>
              </w:rPr>
              <w:fldChar w:fldCharType="begin">
                <w:fldData xml:space="preserve">PEVuZE5vdGU+PENpdGU+PEF1dGhvcj5OZ2FuPC9BdXRob3I+PFllYXI+MjAxODwvWWVhcj48UmVj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</w:fldData>
              </w:fldChar>
            </w:r>
            <w:r w:rsidRPr="0005544C">
              <w:rPr>
                <w:rFonts w:eastAsia="Times New Roman" w:cstheme="minorHAnsi"/>
                <w:sz w:val="16"/>
                <w:szCs w:val="16"/>
                <w:lang w:val="en-US" w:eastAsia="zh-CN"/>
              </w:rPr>
              <w:instrText xml:space="preserve"> ADDIN EN.CITE </w:instrText>
            </w:r>
            <w:r w:rsidRPr="0005544C">
              <w:rPr>
                <w:rFonts w:eastAsia="Times New Roman" w:cstheme="minorHAnsi"/>
                <w:sz w:val="16"/>
                <w:szCs w:val="16"/>
                <w:lang w:val="en-US" w:eastAsia="zh-CN"/>
              </w:rPr>
              <w:fldChar w:fldCharType="begin">
                <w:fldData xml:space="preserve">PEVuZE5vdGU+PENpdGU+PEF1dGhvcj5OZ2FuPC9BdXRob3I+PFllYXI+MjAxODwvWWVhcj48UmVj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</w:fldData>
              </w:fldChar>
            </w:r>
            <w:r w:rsidRPr="0005544C">
              <w:rPr>
                <w:rFonts w:eastAsia="Times New Roman" w:cstheme="minorHAnsi"/>
                <w:sz w:val="16"/>
                <w:szCs w:val="16"/>
                <w:lang w:val="en-US" w:eastAsia="zh-CN"/>
              </w:rPr>
              <w:instrText xml:space="preserve"> ADDIN EN.CITE.DATA </w:instrText>
            </w:r>
            <w:r w:rsidRPr="0005544C">
              <w:rPr>
                <w:rFonts w:eastAsia="Times New Roman" w:cstheme="minorHAnsi"/>
                <w:sz w:val="16"/>
                <w:szCs w:val="16"/>
                <w:lang w:val="en-US" w:eastAsia="zh-CN"/>
              </w:rPr>
            </w:r>
            <w:r w:rsidRPr="0005544C">
              <w:rPr>
                <w:rFonts w:eastAsia="Times New Roman" w:cstheme="minorHAnsi"/>
                <w:sz w:val="16"/>
                <w:szCs w:val="16"/>
                <w:lang w:val="en-US" w:eastAsia="zh-CN"/>
              </w:rPr>
              <w:fldChar w:fldCharType="end"/>
            </w:r>
            <w:r w:rsidRPr="0005544C">
              <w:rPr>
                <w:rFonts w:eastAsia="Times New Roman" w:cstheme="minorHAnsi"/>
                <w:sz w:val="16"/>
                <w:szCs w:val="16"/>
                <w:lang w:val="en-US" w:eastAsia="zh-CN"/>
              </w:rPr>
            </w:r>
            <w:r w:rsidRPr="0005544C">
              <w:rPr>
                <w:rFonts w:eastAsia="Times New Roman" w:cstheme="minorHAnsi"/>
                <w:sz w:val="16"/>
                <w:szCs w:val="16"/>
                <w:lang w:val="en-US" w:eastAsia="zh-CN"/>
              </w:rPr>
              <w:fldChar w:fldCharType="separate"/>
            </w:r>
            <w:r w:rsidRPr="0005544C">
              <w:rPr>
                <w:rFonts w:eastAsia="Times New Roman" w:cstheme="minorHAnsi"/>
                <w:noProof/>
                <w:sz w:val="16"/>
                <w:szCs w:val="16"/>
                <w:vertAlign w:val="superscript"/>
                <w:lang w:val="en-US" w:eastAsia="zh-CN"/>
              </w:rPr>
              <w:t>1-4</w:t>
            </w:r>
            <w:r w:rsidRPr="0005544C">
              <w:rPr>
                <w:rFonts w:eastAsia="Times New Roman" w:cstheme="minorHAnsi"/>
                <w:sz w:val="16"/>
                <w:szCs w:val="16"/>
                <w:lang w:val="en-US" w:eastAsia="zh-CN"/>
              </w:rPr>
              <w:fldChar w:fldCharType="end"/>
            </w:r>
          </w:p>
          <w:p w14:paraId="1C5F5437" w14:textId="77777777" w:rsidR="0005544C" w:rsidRPr="0005544C" w:rsidRDefault="0005544C" w:rsidP="0005544C">
            <w:pPr>
              <w:spacing w:after="0" w:line="240" w:lineRule="auto"/>
              <w:rPr>
                <w:rFonts w:eastAsia="Times New Roman" w:cstheme="minorHAnsi"/>
                <w:sz w:val="16"/>
                <w:szCs w:val="16"/>
                <w:lang w:val="en-US" w:eastAsia="zh-CN"/>
              </w:rPr>
            </w:pPr>
          </w:p>
          <w:p w14:paraId="102E777C" w14:textId="77777777" w:rsidR="0005544C" w:rsidRPr="0005544C" w:rsidRDefault="0005544C" w:rsidP="0005544C">
            <w:pPr>
              <w:spacing w:after="0" w:line="240" w:lineRule="auto"/>
              <w:rPr>
                <w:rFonts w:eastAsia="Times New Roman" w:cstheme="minorHAnsi"/>
                <w:sz w:val="16"/>
                <w:szCs w:val="16"/>
                <w:lang w:val="en-US" w:eastAsia="zh-CN"/>
              </w:rPr>
            </w:pPr>
            <w:r w:rsidRPr="0005544C">
              <w:rPr>
                <w:rFonts w:eastAsia="Times New Roman" w:cstheme="minorHAnsi"/>
                <w:sz w:val="16"/>
                <w:szCs w:val="16"/>
                <w:lang w:val="en-US" w:eastAsia="zh-CN"/>
              </w:rPr>
              <w:t>A tumour should be staged following diagnosis using various appropriate modalities (clinical, radiological, pathological). While the original tumour stage should not be altered following treatment, TNM systems allow staging to be performed on a resection specimen following non-surgical treatment (for example chemotherapy, radiotherapy); in such cases, if a stage is being provided on the pathology report (this is optional), it should be prefixed by ‘y’ to indicate that this is a post-therapy stage.</w:t>
            </w:r>
          </w:p>
          <w:p w14:paraId="61AA8612" w14:textId="77777777" w:rsidR="0005544C" w:rsidRPr="0005544C" w:rsidRDefault="0005544C" w:rsidP="0005544C">
            <w:pPr>
              <w:spacing w:after="0" w:line="240" w:lineRule="auto"/>
              <w:rPr>
                <w:rFonts w:eastAsia="Times New Roman" w:cstheme="minorHAnsi"/>
                <w:sz w:val="16"/>
                <w:szCs w:val="16"/>
                <w:lang w:val="en-US" w:eastAsia="zh-CN"/>
              </w:rPr>
            </w:pPr>
            <w:bookmarkStart w:id="3" w:name="_Toc24455077"/>
          </w:p>
          <w:p w14:paraId="65E638F4" w14:textId="77777777" w:rsidR="0005544C" w:rsidRPr="0005544C" w:rsidRDefault="0005544C" w:rsidP="0005544C">
            <w:pPr>
              <w:spacing w:after="0" w:line="240" w:lineRule="auto"/>
              <w:rPr>
                <w:rFonts w:eastAsia="Times New Roman" w:cstheme="minorHAnsi"/>
                <w:sz w:val="16"/>
                <w:szCs w:val="16"/>
                <w:lang w:val="en-US" w:eastAsia="zh-CN"/>
              </w:rPr>
            </w:pPr>
            <w:r w:rsidRPr="0005544C">
              <w:rPr>
                <w:rFonts w:eastAsia="Times New Roman" w:cstheme="minorHAnsi"/>
                <w:sz w:val="16"/>
                <w:szCs w:val="16"/>
                <w:lang w:val="en-US" w:eastAsia="zh-CN"/>
              </w:rPr>
              <w:t xml:space="preserve">There is no regional nodal designation in the staging of gestational trophoblastic tumours. Nodal metastases are classified as metastatic M1b disease. </w:t>
            </w:r>
          </w:p>
          <w:p w14:paraId="4C23CF5E" w14:textId="77777777" w:rsidR="0005544C" w:rsidRPr="0005544C" w:rsidRDefault="0005544C" w:rsidP="0005544C">
            <w:pPr>
              <w:spacing w:after="0" w:line="240" w:lineRule="auto"/>
              <w:rPr>
                <w:rFonts w:eastAsia="Times New Roman" w:cstheme="minorHAnsi"/>
                <w:sz w:val="16"/>
                <w:szCs w:val="16"/>
                <w:lang w:val="en-US" w:eastAsia="zh-CN"/>
              </w:rPr>
            </w:pPr>
          </w:p>
          <w:p w14:paraId="14D7241D" w14:textId="2F70E015" w:rsidR="0005544C" w:rsidRPr="0005544C" w:rsidRDefault="0005544C" w:rsidP="0005544C">
            <w:pPr>
              <w:spacing w:after="0" w:line="240" w:lineRule="auto"/>
              <w:rPr>
                <w:rFonts w:eastAsia="Times New Roman" w:cstheme="minorHAnsi"/>
                <w:sz w:val="16"/>
                <w:szCs w:val="16"/>
                <w:lang w:val="en-US" w:eastAsia="zh-CN"/>
              </w:rPr>
            </w:pPr>
            <w:r w:rsidRPr="0005544C">
              <w:rPr>
                <w:rFonts w:eastAsia="Times New Roman" w:cstheme="minorHAnsi"/>
                <w:sz w:val="16"/>
                <w:szCs w:val="16"/>
                <w:lang w:val="en-US" w:eastAsia="zh-CN"/>
              </w:rPr>
              <w:t xml:space="preserve">Lymph node metastases are rare in gestational choriocarcinoma and </w:t>
            </w:r>
            <w:proofErr w:type="gramStart"/>
            <w:r w:rsidRPr="0005544C">
              <w:rPr>
                <w:rFonts w:eastAsia="Times New Roman" w:cstheme="minorHAnsi"/>
                <w:sz w:val="16"/>
                <w:szCs w:val="16"/>
                <w:lang w:val="en-US" w:eastAsia="zh-CN"/>
              </w:rPr>
              <w:t>ETT, but</w:t>
            </w:r>
            <w:proofErr w:type="gramEnd"/>
            <w:r w:rsidRPr="0005544C">
              <w:rPr>
                <w:rFonts w:eastAsia="Times New Roman" w:cstheme="minorHAnsi"/>
                <w:sz w:val="16"/>
                <w:szCs w:val="16"/>
                <w:lang w:val="en-US" w:eastAsia="zh-CN"/>
              </w:rPr>
              <w:t xml:space="preserve"> occur in approximately 6% of PSTT and have been reported as a poor prognostic parameter.</w:t>
            </w:r>
            <w:r w:rsidRPr="0005544C">
              <w:rPr>
                <w:rFonts w:eastAsia="Times New Roman" w:cstheme="minorHAnsi"/>
                <w:sz w:val="16"/>
                <w:szCs w:val="16"/>
                <w:lang w:val="en-US" w:eastAsia="zh-CN"/>
              </w:rPr>
              <w:fldChar w:fldCharType="begin">
                <w:fldData xml:space="preserve">PEVuZE5vdGU+PENpdGU+PEF1dGhvcj5MYW48L0F1dGhvcj48WWVhcj4yMDEwPC9ZZWFyPjxSZWNO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</w:fldData>
              </w:fldChar>
            </w:r>
            <w:r w:rsidRPr="0005544C">
              <w:rPr>
                <w:rFonts w:eastAsia="Times New Roman" w:cstheme="minorHAnsi"/>
                <w:sz w:val="16"/>
                <w:szCs w:val="16"/>
                <w:lang w:val="en-US" w:eastAsia="zh-CN"/>
              </w:rPr>
              <w:instrText xml:space="preserve"> ADDIN EN.CITE </w:instrText>
            </w:r>
            <w:r w:rsidRPr="0005544C">
              <w:rPr>
                <w:rFonts w:eastAsia="Times New Roman" w:cstheme="minorHAnsi"/>
                <w:sz w:val="16"/>
                <w:szCs w:val="16"/>
                <w:lang w:val="en-US" w:eastAsia="zh-CN"/>
              </w:rPr>
              <w:fldChar w:fldCharType="begin">
                <w:fldData xml:space="preserve">PEVuZE5vdGU+PENpdGU+PEF1dGhvcj5MYW48L0F1dGhvcj48WWVhcj4yMDEwPC9ZZWFyPjxSZWNO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</w:fldData>
              </w:fldChar>
            </w:r>
            <w:r w:rsidRPr="0005544C">
              <w:rPr>
                <w:rFonts w:eastAsia="Times New Roman" w:cstheme="minorHAnsi"/>
                <w:sz w:val="16"/>
                <w:szCs w:val="16"/>
                <w:lang w:val="en-US" w:eastAsia="zh-CN"/>
              </w:rPr>
              <w:instrText xml:space="preserve"> ADDIN EN.CITE.DATA </w:instrText>
            </w:r>
            <w:r w:rsidRPr="0005544C">
              <w:rPr>
                <w:rFonts w:eastAsia="Times New Roman" w:cstheme="minorHAnsi"/>
                <w:sz w:val="16"/>
                <w:szCs w:val="16"/>
                <w:lang w:val="en-US" w:eastAsia="zh-CN"/>
              </w:rPr>
            </w:r>
            <w:r w:rsidRPr="0005544C">
              <w:rPr>
                <w:rFonts w:eastAsia="Times New Roman" w:cstheme="minorHAnsi"/>
                <w:sz w:val="16"/>
                <w:szCs w:val="16"/>
                <w:lang w:val="en-US" w:eastAsia="zh-CN"/>
              </w:rPr>
              <w:fldChar w:fldCharType="end"/>
            </w:r>
            <w:r w:rsidRPr="0005544C">
              <w:rPr>
                <w:rFonts w:eastAsia="Times New Roman" w:cstheme="minorHAnsi"/>
                <w:sz w:val="16"/>
                <w:szCs w:val="16"/>
                <w:lang w:val="en-US" w:eastAsia="zh-CN"/>
              </w:rPr>
            </w:r>
            <w:r w:rsidRPr="0005544C">
              <w:rPr>
                <w:rFonts w:eastAsia="Times New Roman" w:cstheme="minorHAnsi"/>
                <w:sz w:val="16"/>
                <w:szCs w:val="16"/>
                <w:lang w:val="en-US" w:eastAsia="zh-CN"/>
              </w:rPr>
              <w:fldChar w:fldCharType="separate"/>
            </w:r>
            <w:r w:rsidRPr="0005544C">
              <w:rPr>
                <w:rFonts w:eastAsia="Times New Roman" w:cstheme="minorHAnsi"/>
                <w:noProof/>
                <w:sz w:val="16"/>
                <w:szCs w:val="16"/>
                <w:vertAlign w:val="superscript"/>
                <w:lang w:val="en-US" w:eastAsia="zh-CN"/>
              </w:rPr>
              <w:t>5</w:t>
            </w:r>
            <w:r w:rsidRPr="0005544C">
              <w:rPr>
                <w:rFonts w:eastAsia="Times New Roman" w:cstheme="minorHAnsi"/>
                <w:sz w:val="16"/>
                <w:szCs w:val="16"/>
                <w:lang w:val="en-US" w:eastAsia="zh-CN"/>
              </w:rPr>
              <w:fldChar w:fldCharType="end"/>
            </w:r>
          </w:p>
          <w:p w14:paraId="1C9133A5" w14:textId="77777777" w:rsidR="0005544C" w:rsidRPr="0005544C" w:rsidRDefault="0005544C" w:rsidP="0005544C">
            <w:pPr>
              <w:spacing w:after="0" w:line="240" w:lineRule="auto"/>
              <w:rPr>
                <w:rFonts w:eastAsia="Times New Roman" w:cstheme="minorHAnsi"/>
                <w:sz w:val="16"/>
                <w:szCs w:val="16"/>
                <w:lang w:val="en-US" w:eastAsia="zh-CN"/>
              </w:rPr>
            </w:pPr>
            <w:r w:rsidRPr="0005544C">
              <w:rPr>
                <w:rFonts w:eastAsia="Times New Roman" w:cstheme="minorHAnsi"/>
                <w:sz w:val="16"/>
                <w:szCs w:val="16"/>
                <w:lang w:val="en-US" w:eastAsia="zh-CN"/>
              </w:rPr>
              <w:t xml:space="preserve"> </w:t>
            </w:r>
          </w:p>
          <w:bookmarkEnd w:id="3"/>
          <w:p w14:paraId="097702E2" w14:textId="627A1C2B" w:rsidR="0005544C" w:rsidRDefault="0005544C" w:rsidP="0005544C">
            <w:pPr>
              <w:spacing w:after="0" w:line="240" w:lineRule="auto"/>
              <w:rPr>
                <w:rFonts w:eastAsia="Times New Roman" w:cstheme="minorHAnsi"/>
                <w:sz w:val="16"/>
                <w:szCs w:val="16"/>
                <w:lang w:val="en-US" w:eastAsia="zh-CN"/>
              </w:rPr>
            </w:pPr>
            <w:r w:rsidRPr="0005544C">
              <w:rPr>
                <w:rFonts w:eastAsia="Times New Roman" w:cstheme="minorHAnsi"/>
                <w:sz w:val="16"/>
                <w:szCs w:val="16"/>
                <w:lang w:val="en-US" w:eastAsia="zh-CN"/>
              </w:rPr>
              <w:t xml:space="preserve">The </w:t>
            </w:r>
            <w:r w:rsidR="00FA4EDA">
              <w:rPr>
                <w:rFonts w:eastAsia="Times New Roman" w:cstheme="minorHAnsi"/>
                <w:color w:val="000000"/>
                <w:sz w:val="16"/>
                <w:szCs w:val="16"/>
                <w:lang w:val="en-US" w:eastAsia="zh-CN"/>
              </w:rPr>
              <w:t>WHO</w:t>
            </w:r>
            <w:r w:rsidRPr="0005544C">
              <w:rPr>
                <w:rFonts w:eastAsia="Times New Roman" w:cstheme="minorHAnsi"/>
                <w:sz w:val="16"/>
                <w:szCs w:val="16"/>
                <w:lang w:val="en-US" w:eastAsia="zh-CN"/>
              </w:rPr>
              <w:t xml:space="preserve"> risk score</w:t>
            </w:r>
            <w:r w:rsidRPr="0005544C">
              <w:rPr>
                <w:rFonts w:eastAsia="Times New Roman" w:cstheme="minorHAnsi"/>
                <w:sz w:val="16"/>
                <w:szCs w:val="16"/>
                <w:lang w:val="en-US" w:eastAsia="zh-CN"/>
              </w:rPr>
              <w:fldChar w:fldCharType="begin">
                <w:fldData xml:space="preserve">PEVuZE5vdGU+PENpdGU+PEF1dGhvcj5OZ2FuPC9BdXRob3I+PFllYXI+MjAxODwvWWVhcj48UmVj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</w:fldData>
              </w:fldChar>
            </w:r>
            <w:r w:rsidRPr="0005544C">
              <w:rPr>
                <w:rFonts w:eastAsia="Times New Roman" w:cstheme="minorHAnsi"/>
                <w:sz w:val="16"/>
                <w:szCs w:val="16"/>
                <w:lang w:val="en-US" w:eastAsia="zh-CN"/>
              </w:rPr>
              <w:instrText xml:space="preserve"> ADDIN EN.CITE </w:instrText>
            </w:r>
            <w:r w:rsidRPr="0005544C">
              <w:rPr>
                <w:rFonts w:eastAsia="Times New Roman" w:cstheme="minorHAnsi"/>
                <w:sz w:val="16"/>
                <w:szCs w:val="16"/>
                <w:lang w:val="en-US" w:eastAsia="zh-CN"/>
              </w:rPr>
              <w:fldChar w:fldCharType="begin">
                <w:fldData xml:space="preserve">PEVuZE5vdGU+PENpdGU+PEF1dGhvcj5OZ2FuPC9BdXRob3I+PFllYXI+MjAxODwvWWVhcj48UmVj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</w:fldData>
              </w:fldChar>
            </w:r>
            <w:r w:rsidRPr="0005544C">
              <w:rPr>
                <w:rFonts w:eastAsia="Times New Roman" w:cstheme="minorHAnsi"/>
                <w:sz w:val="16"/>
                <w:szCs w:val="16"/>
                <w:lang w:val="en-US" w:eastAsia="zh-CN"/>
              </w:rPr>
              <w:instrText xml:space="preserve"> ADDIN EN.CITE.DATA </w:instrText>
            </w:r>
            <w:r w:rsidRPr="0005544C">
              <w:rPr>
                <w:rFonts w:eastAsia="Times New Roman" w:cstheme="minorHAnsi"/>
                <w:sz w:val="16"/>
                <w:szCs w:val="16"/>
                <w:lang w:val="en-US" w:eastAsia="zh-CN"/>
              </w:rPr>
            </w:r>
            <w:r w:rsidRPr="0005544C">
              <w:rPr>
                <w:rFonts w:eastAsia="Times New Roman" w:cstheme="minorHAnsi"/>
                <w:sz w:val="16"/>
                <w:szCs w:val="16"/>
                <w:lang w:val="en-US" w:eastAsia="zh-CN"/>
              </w:rPr>
              <w:fldChar w:fldCharType="end"/>
            </w:r>
            <w:r w:rsidRPr="0005544C">
              <w:rPr>
                <w:rFonts w:eastAsia="Times New Roman" w:cstheme="minorHAnsi"/>
                <w:sz w:val="16"/>
                <w:szCs w:val="16"/>
                <w:lang w:val="en-US" w:eastAsia="zh-CN"/>
              </w:rPr>
            </w:r>
            <w:r w:rsidRPr="0005544C">
              <w:rPr>
                <w:rFonts w:eastAsia="Times New Roman" w:cstheme="minorHAnsi"/>
                <w:sz w:val="16"/>
                <w:szCs w:val="16"/>
                <w:lang w:val="en-US" w:eastAsia="zh-CN"/>
              </w:rPr>
              <w:fldChar w:fldCharType="separate"/>
            </w:r>
            <w:r w:rsidRPr="0005544C">
              <w:rPr>
                <w:rFonts w:eastAsia="Times New Roman" w:cstheme="minorHAnsi"/>
                <w:noProof/>
                <w:sz w:val="16"/>
                <w:szCs w:val="16"/>
                <w:vertAlign w:val="superscript"/>
                <w:lang w:val="en-US" w:eastAsia="zh-CN"/>
              </w:rPr>
              <w:t>1,2</w:t>
            </w:r>
            <w:r w:rsidRPr="0005544C">
              <w:rPr>
                <w:rFonts w:eastAsia="Times New Roman" w:cstheme="minorHAnsi"/>
                <w:sz w:val="16"/>
                <w:szCs w:val="16"/>
                <w:lang w:val="en-US" w:eastAsia="zh-CN"/>
              </w:rPr>
              <w:fldChar w:fldCharType="end"/>
            </w:r>
            <w:r w:rsidRPr="0005544C">
              <w:rPr>
                <w:rFonts w:eastAsia="Times New Roman" w:cstheme="minorHAnsi"/>
                <w:sz w:val="16"/>
                <w:szCs w:val="16"/>
                <w:lang w:val="en-US" w:eastAsia="zh-CN"/>
              </w:rPr>
              <w:t xml:space="preserve"> (Table 1) is appended to the anatomic FIGO stage</w:t>
            </w:r>
            <w:r w:rsidRPr="0005544C">
              <w:rPr>
                <w:rFonts w:eastAsia="Times New Roman" w:cstheme="minorHAnsi"/>
                <w:sz w:val="16"/>
                <w:szCs w:val="16"/>
                <w:lang w:val="en-US" w:eastAsia="zh-CN"/>
              </w:rPr>
              <w:fldChar w:fldCharType="begin">
                <w:fldData xml:space="preserve">PEVuZE5vdGU+PENpdGU+PEF1dGhvcj5OZ2FuPC9BdXRob3I+PFllYXI+MjAxODwvWWVhcj48UmVj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</w:fldData>
              </w:fldChar>
            </w:r>
            <w:r w:rsidRPr="0005544C">
              <w:rPr>
                <w:rFonts w:eastAsia="Times New Roman" w:cstheme="minorHAnsi"/>
                <w:sz w:val="16"/>
                <w:szCs w:val="16"/>
                <w:lang w:val="en-US" w:eastAsia="zh-CN"/>
              </w:rPr>
              <w:instrText xml:space="preserve"> ADDIN EN.CITE </w:instrText>
            </w:r>
            <w:r w:rsidRPr="0005544C">
              <w:rPr>
                <w:rFonts w:eastAsia="Times New Roman" w:cstheme="minorHAnsi"/>
                <w:sz w:val="16"/>
                <w:szCs w:val="16"/>
                <w:lang w:val="en-US" w:eastAsia="zh-CN"/>
              </w:rPr>
              <w:fldChar w:fldCharType="begin">
                <w:fldData xml:space="preserve">PEVuZE5vdGU+PENpdGU+PEF1dGhvcj5OZ2FuPC9BdXRob3I+PFllYXI+MjAxODwvWWVhcj48UmVj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</w:fldData>
              </w:fldChar>
            </w:r>
            <w:r w:rsidRPr="0005544C">
              <w:rPr>
                <w:rFonts w:eastAsia="Times New Roman" w:cstheme="minorHAnsi"/>
                <w:sz w:val="16"/>
                <w:szCs w:val="16"/>
                <w:lang w:val="en-US" w:eastAsia="zh-CN"/>
              </w:rPr>
              <w:instrText xml:space="preserve"> ADDIN EN.CITE.DATA </w:instrText>
            </w:r>
            <w:r w:rsidRPr="0005544C">
              <w:rPr>
                <w:rFonts w:eastAsia="Times New Roman" w:cstheme="minorHAnsi"/>
                <w:sz w:val="16"/>
                <w:szCs w:val="16"/>
                <w:lang w:val="en-US" w:eastAsia="zh-CN"/>
              </w:rPr>
            </w:r>
            <w:r w:rsidRPr="0005544C">
              <w:rPr>
                <w:rFonts w:eastAsia="Times New Roman" w:cstheme="minorHAnsi"/>
                <w:sz w:val="16"/>
                <w:szCs w:val="16"/>
                <w:lang w:val="en-US" w:eastAsia="zh-CN"/>
              </w:rPr>
              <w:fldChar w:fldCharType="end"/>
            </w:r>
            <w:r w:rsidRPr="0005544C">
              <w:rPr>
                <w:rFonts w:eastAsia="Times New Roman" w:cstheme="minorHAnsi"/>
                <w:sz w:val="16"/>
                <w:szCs w:val="16"/>
                <w:lang w:val="en-US" w:eastAsia="zh-CN"/>
              </w:rPr>
            </w:r>
            <w:r w:rsidRPr="0005544C">
              <w:rPr>
                <w:rFonts w:eastAsia="Times New Roman" w:cstheme="minorHAnsi"/>
                <w:sz w:val="16"/>
                <w:szCs w:val="16"/>
                <w:lang w:val="en-US" w:eastAsia="zh-CN"/>
              </w:rPr>
              <w:fldChar w:fldCharType="separate"/>
            </w:r>
            <w:r w:rsidRPr="0005544C">
              <w:rPr>
                <w:rFonts w:eastAsia="Times New Roman" w:cstheme="minorHAnsi"/>
                <w:noProof/>
                <w:sz w:val="16"/>
                <w:szCs w:val="16"/>
                <w:vertAlign w:val="superscript"/>
                <w:lang w:val="en-US" w:eastAsia="zh-CN"/>
              </w:rPr>
              <w:t>1,2</w:t>
            </w:r>
            <w:r w:rsidRPr="0005544C">
              <w:rPr>
                <w:rFonts w:eastAsia="Times New Roman" w:cstheme="minorHAnsi"/>
                <w:sz w:val="16"/>
                <w:szCs w:val="16"/>
                <w:lang w:val="en-US" w:eastAsia="zh-CN"/>
              </w:rPr>
              <w:fldChar w:fldCharType="end"/>
            </w:r>
            <w:r w:rsidRPr="0005544C">
              <w:rPr>
                <w:rFonts w:eastAsia="Times New Roman" w:cstheme="minorHAnsi"/>
                <w:sz w:val="16"/>
                <w:szCs w:val="16"/>
                <w:lang w:val="en-US" w:eastAsia="zh-CN"/>
              </w:rPr>
              <w:t xml:space="preserve"> and TNM Classification</w:t>
            </w:r>
            <w:r w:rsidRPr="0005544C">
              <w:rPr>
                <w:rFonts w:eastAsia="Times New Roman" w:cstheme="minorHAnsi"/>
                <w:sz w:val="16"/>
                <w:szCs w:val="16"/>
                <w:lang w:val="en-US" w:eastAsia="zh-CN"/>
              </w:rPr>
              <w:fldChar w:fldCharType="begin"/>
            </w:r>
            <w:r w:rsidRPr="0005544C">
              <w:rPr>
                <w:rFonts w:eastAsia="Times New Roman" w:cstheme="minorHAnsi"/>
                <w:sz w:val="16"/>
                <w:szCs w:val="16"/>
                <w:lang w:val="en-US" w:eastAsia="zh-CN"/>
              </w:rPr>
              <w:instrText xml:space="preserve"> ADDIN EN.CITE &lt;EndNote&gt;&lt;Cite&gt;&lt;Author&gt;Brierley J&lt;/Author&gt;&lt;Year&gt;2017&lt;/Year&gt;&lt;RecNum&gt;123&lt;/RecNum&gt;&lt;DisplayText&gt;&lt;style face="superscript"&gt;3,4&lt;/style&gt;&lt;/DisplayText&gt;&lt;record&gt;&lt;rec-number&gt;123&lt;/rec-number&gt;&lt;foreign-keys&gt;&lt;key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York&lt;/pub-location&gt;&lt;urls&gt;&lt;/urls&gt;&lt;/record&gt;&lt;/Cite&gt;&lt;Cite&gt;&lt;Author&gt;Amin MB&lt;/Author&gt;&lt;Year&gt;2017&lt;/Year&gt;&lt;RecNum&gt;95&lt;/RecNum&gt;&lt;record&gt;&lt;rec-number&gt;95&lt;/rec-number&gt;&lt;foreign-keys&gt;&lt;key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05544C">
              <w:rPr>
                <w:rFonts w:eastAsia="Times New Roman" w:cstheme="minorHAnsi"/>
                <w:sz w:val="16"/>
                <w:szCs w:val="16"/>
                <w:lang w:val="en-US" w:eastAsia="zh-CN"/>
              </w:rPr>
              <w:fldChar w:fldCharType="separate"/>
            </w:r>
            <w:r w:rsidRPr="0005544C">
              <w:rPr>
                <w:rFonts w:eastAsia="Times New Roman" w:cstheme="minorHAnsi"/>
                <w:noProof/>
                <w:sz w:val="16"/>
                <w:szCs w:val="16"/>
                <w:vertAlign w:val="superscript"/>
                <w:lang w:val="en-US" w:eastAsia="zh-CN"/>
              </w:rPr>
              <w:t>3,4</w:t>
            </w:r>
            <w:r w:rsidRPr="0005544C">
              <w:rPr>
                <w:rFonts w:eastAsia="Times New Roman" w:cstheme="minorHAnsi"/>
                <w:sz w:val="16"/>
                <w:szCs w:val="16"/>
                <w:lang w:val="en-US" w:eastAsia="zh-CN"/>
              </w:rPr>
              <w:fldChar w:fldCharType="end"/>
            </w:r>
            <w:r w:rsidRPr="0005544C">
              <w:rPr>
                <w:rFonts w:eastAsia="Times New Roman" w:cstheme="minorHAnsi"/>
                <w:sz w:val="16"/>
                <w:szCs w:val="16"/>
                <w:lang w:val="en-US" w:eastAsia="zh-CN"/>
              </w:rPr>
              <w:t xml:space="preserve"> (see Table 3). The current FIGO classification includes an anatomic stage designated by the Roman numeral I, II, III, or IV, followed by the risk factor score expressed in Arabic numerals (e.g., Stage II: 4, Stage IV: 9).</w:t>
            </w:r>
            <w:r w:rsidRPr="0005544C">
              <w:rPr>
                <w:rFonts w:eastAsia="Times New Roman" w:cstheme="minorHAnsi"/>
                <w:sz w:val="16"/>
                <w:szCs w:val="16"/>
                <w:lang w:val="en-US" w:eastAsia="zh-CN"/>
              </w:rPr>
              <w:fldChar w:fldCharType="begin">
                <w:fldData xml:space="preserve">PEVuZE5vdGU+PENpdGU+PEF1dGhvcj5OZ2FuPC9BdXRob3I+PFllYXI+MjAxODwvWWVhcj48UmVj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</w:fldData>
              </w:fldChar>
            </w:r>
            <w:r w:rsidRPr="0005544C">
              <w:rPr>
                <w:rFonts w:eastAsia="Times New Roman" w:cstheme="minorHAnsi"/>
                <w:sz w:val="16"/>
                <w:szCs w:val="16"/>
                <w:lang w:val="en-US" w:eastAsia="zh-CN"/>
              </w:rPr>
              <w:instrText xml:space="preserve"> ADDIN EN.CITE </w:instrText>
            </w:r>
            <w:r w:rsidRPr="0005544C">
              <w:rPr>
                <w:rFonts w:eastAsia="Times New Roman" w:cstheme="minorHAnsi"/>
                <w:sz w:val="16"/>
                <w:szCs w:val="16"/>
                <w:lang w:val="en-US" w:eastAsia="zh-CN"/>
              </w:rPr>
              <w:fldChar w:fldCharType="begin">
                <w:fldData xml:space="preserve">PEVuZE5vdGU+PENpdGU+PEF1dGhvcj5OZ2FuPC9BdXRob3I+PFllYXI+MjAxODwvWWVhcj48UmVj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</w:fldData>
              </w:fldChar>
            </w:r>
            <w:r w:rsidRPr="0005544C">
              <w:rPr>
                <w:rFonts w:eastAsia="Times New Roman" w:cstheme="minorHAnsi"/>
                <w:sz w:val="16"/>
                <w:szCs w:val="16"/>
                <w:lang w:val="en-US" w:eastAsia="zh-CN"/>
              </w:rPr>
              <w:instrText xml:space="preserve"> ADDIN EN.CITE.DATA </w:instrText>
            </w:r>
            <w:r w:rsidRPr="0005544C">
              <w:rPr>
                <w:rFonts w:eastAsia="Times New Roman" w:cstheme="minorHAnsi"/>
                <w:sz w:val="16"/>
                <w:szCs w:val="16"/>
                <w:lang w:val="en-US" w:eastAsia="zh-CN"/>
              </w:rPr>
            </w:r>
            <w:r w:rsidRPr="0005544C">
              <w:rPr>
                <w:rFonts w:eastAsia="Times New Roman" w:cstheme="minorHAnsi"/>
                <w:sz w:val="16"/>
                <w:szCs w:val="16"/>
                <w:lang w:val="en-US" w:eastAsia="zh-CN"/>
              </w:rPr>
              <w:fldChar w:fldCharType="end"/>
            </w:r>
            <w:r w:rsidRPr="0005544C">
              <w:rPr>
                <w:rFonts w:eastAsia="Times New Roman" w:cstheme="minorHAnsi"/>
                <w:sz w:val="16"/>
                <w:szCs w:val="16"/>
                <w:lang w:val="en-US" w:eastAsia="zh-CN"/>
              </w:rPr>
            </w:r>
            <w:r w:rsidRPr="0005544C">
              <w:rPr>
                <w:rFonts w:eastAsia="Times New Roman" w:cstheme="minorHAnsi"/>
                <w:sz w:val="16"/>
                <w:szCs w:val="16"/>
                <w:lang w:val="en-US" w:eastAsia="zh-CN"/>
              </w:rPr>
              <w:fldChar w:fldCharType="separate"/>
            </w:r>
            <w:r w:rsidRPr="0005544C">
              <w:rPr>
                <w:rFonts w:eastAsia="Times New Roman" w:cstheme="minorHAnsi"/>
                <w:noProof/>
                <w:sz w:val="16"/>
                <w:szCs w:val="16"/>
                <w:vertAlign w:val="superscript"/>
                <w:lang w:val="en-US" w:eastAsia="zh-CN"/>
              </w:rPr>
              <w:t>1,2</w:t>
            </w:r>
            <w:r w:rsidRPr="0005544C">
              <w:rPr>
                <w:rFonts w:eastAsia="Times New Roman" w:cstheme="minorHAnsi"/>
                <w:sz w:val="16"/>
                <w:szCs w:val="16"/>
                <w:lang w:val="en-US" w:eastAsia="zh-CN"/>
              </w:rPr>
              <w:fldChar w:fldCharType="end"/>
            </w:r>
          </w:p>
          <w:p w14:paraId="7181B4EA" w14:textId="77777777" w:rsidR="006E1C29" w:rsidRPr="0005544C" w:rsidRDefault="006E1C29" w:rsidP="0005544C">
            <w:pPr>
              <w:spacing w:after="0" w:line="240" w:lineRule="auto"/>
              <w:rPr>
                <w:rFonts w:eastAsia="Times New Roman" w:cstheme="minorHAnsi"/>
                <w:sz w:val="16"/>
                <w:szCs w:val="16"/>
                <w:lang w:val="en-US" w:eastAsia="zh-CN"/>
              </w:rPr>
            </w:pPr>
          </w:p>
          <w:p w14:paraId="01D2E63E" w14:textId="71687809" w:rsidR="006E1C29" w:rsidRDefault="006E1C29" w:rsidP="006E1C29">
            <w:pPr>
              <w:spacing w:after="0" w:line="240" w:lineRule="auto"/>
              <w:rPr>
                <w:bCs/>
                <w:sz w:val="16"/>
                <w:szCs w:val="16"/>
              </w:rPr>
            </w:pPr>
            <w:r w:rsidRPr="00FB6691">
              <w:rPr>
                <w:b/>
                <w:sz w:val="16"/>
                <w:szCs w:val="16"/>
                <w:u w:val="single"/>
              </w:rPr>
              <w:t xml:space="preserve">Table </w:t>
            </w:r>
            <w:r>
              <w:rPr>
                <w:b/>
                <w:sz w:val="16"/>
                <w:szCs w:val="16"/>
                <w:u w:val="single"/>
              </w:rPr>
              <w:t>3</w:t>
            </w:r>
            <w:r>
              <w:rPr>
                <w:bCs/>
                <w:sz w:val="16"/>
                <w:szCs w:val="16"/>
              </w:rPr>
              <w:t xml:space="preserve"> </w:t>
            </w:r>
            <w:r w:rsidRPr="006B1BBC">
              <w:rPr>
                <w:bCs/>
                <w:sz w:val="16"/>
                <w:szCs w:val="16"/>
              </w:rPr>
              <w:t>(See the end of the document for Table)</w:t>
            </w:r>
          </w:p>
          <w:p w14:paraId="4FD1F7EA" w14:textId="4520B595" w:rsidR="00064BD4" w:rsidRDefault="00064BD4" w:rsidP="006E1C29">
            <w:pPr>
              <w:spacing w:after="0" w:line="240" w:lineRule="auto"/>
              <w:rPr>
                <w:bCs/>
                <w:sz w:val="16"/>
                <w:szCs w:val="16"/>
              </w:rPr>
            </w:pPr>
          </w:p>
          <w:p w14:paraId="2691D64B" w14:textId="54DF810E" w:rsidR="00064BD4" w:rsidRDefault="00064BD4" w:rsidP="00064BD4">
            <w:pPr>
              <w:spacing w:after="0" w:line="240" w:lineRule="auto"/>
              <w:rPr>
                <w:rFonts w:eastAsia="Times New Roman" w:cs="Times New Roman"/>
                <w:sz w:val="16"/>
                <w:szCs w:val="16"/>
                <w:lang w:val="en-US" w:eastAsia="zh-CN"/>
              </w:rPr>
            </w:pPr>
            <w:r w:rsidRPr="00064BD4">
              <w:rPr>
                <w:rFonts w:eastAsia="Times New Roman" w:cs="Times New Roman"/>
                <w:sz w:val="16"/>
                <w:szCs w:val="16"/>
                <w:lang w:val="en-US" w:eastAsia="zh-CN"/>
              </w:rPr>
              <w:t>The reference document TNM Supplement: A commentary on uniform use, 5</w:t>
            </w:r>
            <w:r w:rsidRPr="00064BD4">
              <w:rPr>
                <w:rFonts w:eastAsia="Times New Roman" w:cs="Times New Roman"/>
                <w:sz w:val="16"/>
                <w:szCs w:val="16"/>
                <w:vertAlign w:val="superscript"/>
                <w:lang w:val="en-US" w:eastAsia="zh-CN"/>
              </w:rPr>
              <w:t>th</w:t>
            </w:r>
            <w:r w:rsidRPr="00064BD4">
              <w:rPr>
                <w:rFonts w:eastAsia="Times New Roman" w:cs="Times New Roman"/>
                <w:sz w:val="16"/>
                <w:szCs w:val="16"/>
                <w:lang w:val="en-US" w:eastAsia="zh-CN"/>
              </w:rPr>
              <w:t xml:space="preserve"> Edition  (C Wittekind et al. editors) may be of assistance when staging.</w:t>
            </w:r>
            <w:r w:rsidRPr="00064BD4">
              <w:rPr>
                <w:rFonts w:eastAsia="Times New Roman" w:cs="Times New Roman"/>
                <w:sz w:val="16"/>
                <w:szCs w:val="16"/>
                <w:lang w:val="en-US" w:eastAsia="zh-CN"/>
              </w:rPr>
              <w:fldChar w:fldCharType="begin"/>
            </w:r>
            <w:r w:rsidRPr="00064BD4">
              <w:rPr>
                <w:rFonts w:eastAsia="Times New Roman" w:cs="Times New Roman"/>
                <w:sz w:val="16"/>
                <w:szCs w:val="16"/>
                <w:lang w:val="en-US" w:eastAsia="zh-CN"/>
              </w:rPr>
              <w:instrText xml:space="preserve"> ADDIN EN.CITE &lt;EndNote&gt;&lt;Cite&gt;&lt;Author&gt;Wittekind C&lt;/Author&gt;&lt;Year&gt;2012&lt;/Year&gt;&lt;RecNum&gt;1450&lt;/RecNum&gt;&lt;DisplayText&gt;&lt;style face="superscript"&gt;6&lt;/style&gt;&lt;/DisplayText&gt;&lt;record&gt;&lt;rec-number&gt;1450&lt;/rec-number&gt;&lt;foreign-keys&gt;&lt;key app="EN" db-id="20defpxt3as20tew5zepsdts5xe2att2e2va" timestamp="1365137260"&gt;1450&lt;/key&gt;&lt;/foreign-keys&gt;&lt;ref-type name="Edited Book"&gt;28&lt;/ref-type&gt;&lt;contributors&gt;&lt;authors&gt;&lt;author&gt;Wittekind C,&lt;/author&gt;&lt;/authors&gt;&lt;/contributors&gt;&lt;titles&gt;&lt;title&gt;TNM Supplement : A Commentary on Uniform Use&lt;/title&gt;&lt;/titles&gt;&lt;dates&gt;&lt;year&gt;2012&lt;/year&gt;&lt;/dates&gt;&lt;publisher&gt;The Union for International Cancer Control (UICC), Wiley-Blackwell&lt;/publisher&gt;&lt;urls&gt;&lt;/urls&gt;&lt;/record&gt;&lt;/Cite&gt;&lt;/EndNote&gt;</w:instrText>
            </w:r>
            <w:r w:rsidRPr="00064BD4">
              <w:rPr>
                <w:rFonts w:eastAsia="Times New Roman" w:cs="Times New Roman"/>
                <w:sz w:val="16"/>
                <w:szCs w:val="16"/>
                <w:lang w:val="en-US" w:eastAsia="zh-CN"/>
              </w:rPr>
              <w:fldChar w:fldCharType="separate"/>
            </w:r>
            <w:r w:rsidRPr="00064BD4">
              <w:rPr>
                <w:rFonts w:eastAsia="Times New Roman" w:cs="Times New Roman"/>
                <w:noProof/>
                <w:sz w:val="16"/>
                <w:szCs w:val="16"/>
                <w:vertAlign w:val="superscript"/>
                <w:lang w:val="en-US" w:eastAsia="zh-CN"/>
              </w:rPr>
              <w:t>6</w:t>
            </w:r>
            <w:r w:rsidRPr="00064BD4">
              <w:rPr>
                <w:rFonts w:eastAsia="Times New Roman" w:cs="Times New Roman"/>
                <w:sz w:val="16"/>
                <w:szCs w:val="16"/>
                <w:lang w:val="en-US" w:eastAsia="zh-CN"/>
              </w:rPr>
              <w:fldChar w:fldCharType="end"/>
            </w:r>
            <w:r w:rsidRPr="00064BD4">
              <w:rPr>
                <w:rFonts w:eastAsia="Times New Roman" w:cs="Times New Roman"/>
                <w:sz w:val="16"/>
                <w:szCs w:val="16"/>
                <w:lang w:val="en-US" w:eastAsia="zh-CN"/>
              </w:rPr>
              <w:t xml:space="preserve">   </w:t>
            </w:r>
          </w:p>
          <w:p w14:paraId="1D66E103" w14:textId="77777777" w:rsidR="00E44781" w:rsidRPr="00064BD4" w:rsidRDefault="00E44781" w:rsidP="00064BD4">
            <w:pPr>
              <w:spacing w:after="0" w:line="240" w:lineRule="auto"/>
              <w:rPr>
                <w:rFonts w:eastAsia="Times New Roman" w:cs="Times New Roman"/>
                <w:sz w:val="16"/>
                <w:szCs w:val="16"/>
                <w:lang w:val="en-US" w:eastAsia="zh-CN"/>
              </w:rPr>
            </w:pPr>
          </w:p>
          <w:p w14:paraId="0CC1BD41" w14:textId="77777777" w:rsidR="00064BD4" w:rsidRPr="00064BD4" w:rsidRDefault="00064BD4" w:rsidP="00064BD4">
            <w:pPr>
              <w:spacing w:after="0" w:line="240" w:lineRule="auto"/>
              <w:rPr>
                <w:rFonts w:eastAsia="Times New Roman" w:cs="Times New Roman"/>
                <w:b/>
                <w:noProof/>
                <w:sz w:val="16"/>
                <w:szCs w:val="16"/>
                <w:lang w:val="en-US" w:eastAsia="zh-CN"/>
              </w:rPr>
            </w:pPr>
            <w:r w:rsidRPr="00064BD4">
              <w:rPr>
                <w:rFonts w:eastAsia="Times New Roman" w:cs="Times New Roman"/>
                <w:b/>
                <w:noProof/>
                <w:sz w:val="16"/>
                <w:szCs w:val="16"/>
                <w:lang w:val="en-US" w:eastAsia="zh-CN"/>
              </w:rPr>
              <w:t>References</w:t>
            </w:r>
          </w:p>
          <w:p w14:paraId="5927990F" w14:textId="77777777" w:rsidR="00064BD4" w:rsidRPr="00064BD4" w:rsidRDefault="00064BD4" w:rsidP="00B24948">
            <w:pPr>
              <w:spacing w:after="0" w:line="240" w:lineRule="auto"/>
              <w:ind w:left="353" w:hanging="353"/>
              <w:rPr>
                <w:rFonts w:eastAsia="Times New Roman" w:cs="Times New Roman"/>
                <w:noProof/>
                <w:sz w:val="16"/>
                <w:szCs w:val="16"/>
                <w:lang w:val="en-US" w:eastAsia="zh-CN"/>
              </w:rPr>
            </w:pPr>
            <w:r w:rsidRPr="00064BD4">
              <w:rPr>
                <w:rFonts w:eastAsia="Times New Roman" w:cs="Times New Roman"/>
                <w:noProof/>
                <w:sz w:val="16"/>
                <w:szCs w:val="16"/>
                <w:lang w:val="en-US" w:eastAsia="zh-CN"/>
              </w:rPr>
              <w:fldChar w:fldCharType="begin"/>
            </w:r>
            <w:r w:rsidRPr="00064BD4">
              <w:rPr>
                <w:rFonts w:eastAsia="Times New Roman" w:cs="Times New Roman"/>
                <w:noProof/>
                <w:sz w:val="16"/>
                <w:szCs w:val="16"/>
                <w:lang w:val="en-US" w:eastAsia="zh-CN"/>
              </w:rPr>
              <w:instrText xml:space="preserve"> ADDIN EN.REFLIST </w:instrText>
            </w:r>
            <w:r w:rsidRPr="00064BD4">
              <w:rPr>
                <w:rFonts w:eastAsia="Times New Roman" w:cs="Times New Roman"/>
                <w:noProof/>
                <w:sz w:val="16"/>
                <w:szCs w:val="16"/>
                <w:lang w:val="en-US" w:eastAsia="zh-CN"/>
              </w:rPr>
              <w:fldChar w:fldCharType="separate"/>
            </w:r>
            <w:r w:rsidRPr="00064BD4">
              <w:rPr>
                <w:rFonts w:eastAsia="Times New Roman" w:cs="Times New Roman"/>
                <w:noProof/>
                <w:sz w:val="16"/>
                <w:szCs w:val="16"/>
                <w:lang w:val="en-US" w:eastAsia="zh-CN"/>
              </w:rPr>
              <w:t>1</w:t>
            </w:r>
            <w:r w:rsidRPr="00064BD4">
              <w:rPr>
                <w:rFonts w:eastAsia="Times New Roman" w:cs="Times New Roman"/>
                <w:noProof/>
                <w:sz w:val="16"/>
                <w:szCs w:val="16"/>
                <w:lang w:val="en-US" w:eastAsia="zh-CN"/>
              </w:rPr>
              <w:tab/>
              <w:t xml:space="preserve">Ngan HYS, Seckl MJ, Berkowitz RS, Xiang Y, Golfier F, Sekharan PK, Lurain JR and Massuger L (2018). Update on the diagnosis and management of gestational trophoblastic disease. </w:t>
            </w:r>
            <w:r w:rsidRPr="00064BD4">
              <w:rPr>
                <w:rFonts w:eastAsia="Times New Roman" w:cs="Times New Roman"/>
                <w:i/>
                <w:noProof/>
                <w:sz w:val="16"/>
                <w:szCs w:val="16"/>
                <w:lang w:val="en-US" w:eastAsia="zh-CN"/>
              </w:rPr>
              <w:t>Int J Gynaecol Obstet</w:t>
            </w:r>
            <w:r w:rsidRPr="00064BD4">
              <w:rPr>
                <w:rFonts w:eastAsia="Times New Roman" w:cs="Times New Roman"/>
                <w:noProof/>
                <w:sz w:val="16"/>
                <w:szCs w:val="16"/>
                <w:lang w:val="en-US" w:eastAsia="zh-CN"/>
              </w:rPr>
              <w:t xml:space="preserve"> 143 Suppl 2:79-85.</w:t>
            </w:r>
          </w:p>
          <w:p w14:paraId="0FEEA337" w14:textId="77777777" w:rsidR="00064BD4" w:rsidRPr="00064BD4" w:rsidRDefault="00064BD4" w:rsidP="00B24948">
            <w:pPr>
              <w:spacing w:after="0" w:line="240" w:lineRule="auto"/>
              <w:ind w:left="353" w:hanging="353"/>
              <w:rPr>
                <w:rFonts w:eastAsia="Times New Roman" w:cs="Times New Roman"/>
                <w:noProof/>
                <w:sz w:val="16"/>
                <w:szCs w:val="16"/>
                <w:lang w:val="en-US" w:eastAsia="zh-CN"/>
              </w:rPr>
            </w:pPr>
            <w:r w:rsidRPr="00064BD4">
              <w:rPr>
                <w:rFonts w:eastAsia="Times New Roman" w:cs="Times New Roman"/>
                <w:noProof/>
                <w:sz w:val="16"/>
                <w:szCs w:val="16"/>
                <w:lang w:val="en-US" w:eastAsia="zh-CN"/>
              </w:rPr>
              <w:t>2</w:t>
            </w:r>
            <w:r w:rsidRPr="00064BD4">
              <w:rPr>
                <w:rFonts w:eastAsia="Times New Roman" w:cs="Times New Roman"/>
                <w:noProof/>
                <w:sz w:val="16"/>
                <w:szCs w:val="16"/>
                <w:lang w:val="en-US" w:eastAsia="zh-CN"/>
              </w:rPr>
              <w:tab/>
              <w:t xml:space="preserve">Kohorn EI (2001). The new FIGO 2000 staging and risk factor scoring system for gestational trophoblastic disease: description and critical assessment. </w:t>
            </w:r>
            <w:r w:rsidRPr="00064BD4">
              <w:rPr>
                <w:rFonts w:eastAsia="Times New Roman" w:cs="Times New Roman"/>
                <w:i/>
                <w:noProof/>
                <w:sz w:val="16"/>
                <w:szCs w:val="16"/>
                <w:lang w:val="en-US" w:eastAsia="zh-CN"/>
              </w:rPr>
              <w:t>Int J Gynecol Cancer</w:t>
            </w:r>
            <w:r w:rsidRPr="00064BD4">
              <w:rPr>
                <w:rFonts w:eastAsia="Times New Roman" w:cs="Times New Roman"/>
                <w:noProof/>
                <w:sz w:val="16"/>
                <w:szCs w:val="16"/>
                <w:lang w:val="en-US" w:eastAsia="zh-CN"/>
              </w:rPr>
              <w:t xml:space="preserve"> 11(1):73-77.</w:t>
            </w:r>
          </w:p>
          <w:p w14:paraId="5A602BBF" w14:textId="77777777" w:rsidR="00064BD4" w:rsidRPr="00064BD4" w:rsidRDefault="00064BD4" w:rsidP="00B24948">
            <w:pPr>
              <w:spacing w:after="0" w:line="240" w:lineRule="auto"/>
              <w:ind w:left="353" w:hanging="353"/>
              <w:rPr>
                <w:rFonts w:eastAsia="Times New Roman" w:cs="Times New Roman"/>
                <w:noProof/>
                <w:sz w:val="16"/>
                <w:szCs w:val="16"/>
                <w:lang w:val="en-US" w:eastAsia="zh-CN"/>
              </w:rPr>
            </w:pPr>
            <w:r w:rsidRPr="00064BD4">
              <w:rPr>
                <w:rFonts w:eastAsia="Times New Roman" w:cs="Times New Roman"/>
                <w:noProof/>
                <w:sz w:val="16"/>
                <w:szCs w:val="16"/>
                <w:lang w:val="en-US" w:eastAsia="zh-CN"/>
              </w:rPr>
              <w:t>3</w:t>
            </w:r>
            <w:r w:rsidRPr="00064BD4">
              <w:rPr>
                <w:rFonts w:eastAsia="Times New Roman" w:cs="Times New Roman"/>
                <w:noProof/>
                <w:sz w:val="16"/>
                <w:szCs w:val="16"/>
                <w:lang w:val="en-US" w:eastAsia="zh-CN"/>
              </w:rPr>
              <w:tab/>
              <w:t>Brierley JD, Gospodarowicz MK and Wittekind C (eds) (2016).</w:t>
            </w:r>
            <w:r w:rsidRPr="00064BD4">
              <w:rPr>
                <w:rFonts w:eastAsia="Times New Roman" w:cs="Times New Roman"/>
                <w:i/>
                <w:noProof/>
                <w:sz w:val="16"/>
                <w:szCs w:val="16"/>
                <w:lang w:val="en-US" w:eastAsia="zh-CN"/>
              </w:rPr>
              <w:t xml:space="preserve"> Union for International Cancer Control. TNM Classification of Malignant Tumours, 8th Edition</w:t>
            </w:r>
            <w:r w:rsidRPr="00064BD4">
              <w:rPr>
                <w:rFonts w:eastAsia="Times New Roman" w:cs="Times New Roman"/>
                <w:noProof/>
                <w:sz w:val="16"/>
                <w:szCs w:val="16"/>
                <w:lang w:val="en-US" w:eastAsia="zh-CN"/>
              </w:rPr>
              <w:t>, Wiley, USA.</w:t>
            </w:r>
          </w:p>
          <w:p w14:paraId="4C991607" w14:textId="77777777" w:rsidR="00E44781" w:rsidRDefault="00E44781" w:rsidP="00B24948">
            <w:pPr>
              <w:spacing w:after="0" w:line="240" w:lineRule="auto"/>
              <w:ind w:left="353" w:hanging="353"/>
              <w:rPr>
                <w:rFonts w:eastAsia="Times New Roman" w:cs="Times New Roman"/>
                <w:noProof/>
                <w:sz w:val="16"/>
                <w:szCs w:val="16"/>
                <w:lang w:val="en-US" w:eastAsia="zh-CN"/>
              </w:rPr>
            </w:pPr>
          </w:p>
          <w:p w14:paraId="2B013EE2" w14:textId="0ED2EB49" w:rsidR="00064BD4" w:rsidRPr="00064BD4" w:rsidRDefault="00064BD4" w:rsidP="00B24948">
            <w:pPr>
              <w:spacing w:after="0" w:line="240" w:lineRule="auto"/>
              <w:ind w:left="353" w:hanging="353"/>
              <w:rPr>
                <w:rFonts w:eastAsia="Times New Roman" w:cs="Times New Roman"/>
                <w:noProof/>
                <w:sz w:val="16"/>
                <w:szCs w:val="16"/>
                <w:lang w:val="en-US" w:eastAsia="zh-CN"/>
              </w:rPr>
            </w:pPr>
            <w:r w:rsidRPr="00064BD4">
              <w:rPr>
                <w:rFonts w:eastAsia="Times New Roman" w:cs="Times New Roman"/>
                <w:noProof/>
                <w:sz w:val="16"/>
                <w:szCs w:val="16"/>
                <w:lang w:val="en-US" w:eastAsia="zh-CN"/>
              </w:rPr>
              <w:lastRenderedPageBreak/>
              <w:t>4</w:t>
            </w:r>
            <w:r w:rsidRPr="00064BD4">
              <w:rPr>
                <w:rFonts w:eastAsia="Times New Roman" w:cs="Times New Roman"/>
                <w:noProof/>
                <w:sz w:val="16"/>
                <w:szCs w:val="16"/>
                <w:lang w:val="en-US" w:eastAsia="zh-CN"/>
              </w:rPr>
              <w:tab/>
              <w:t>Amin MB, Edge SB, Greene FL, Byrd DR, Brookland RK, Washington MK, Gershenwald JE, Compton CC, Hess KR, Sullivan DC, Jessup JM, Brierley JD, Gaspar LE, Schilsky RL, Balch CM, Winchester DP, Asare EA, Madera M, Gress DM and Meyer LR (eds) (2017).</w:t>
            </w:r>
            <w:r w:rsidRPr="00064BD4">
              <w:rPr>
                <w:rFonts w:eastAsia="Times New Roman" w:cs="Times New Roman"/>
                <w:i/>
                <w:noProof/>
                <w:sz w:val="16"/>
                <w:szCs w:val="16"/>
                <w:lang w:val="en-US" w:eastAsia="zh-CN"/>
              </w:rPr>
              <w:t xml:space="preserve"> AJCC Cancer Staging Manual. 8th Edition</w:t>
            </w:r>
            <w:r w:rsidRPr="00064BD4">
              <w:rPr>
                <w:rFonts w:eastAsia="Times New Roman" w:cs="Times New Roman"/>
                <w:noProof/>
                <w:sz w:val="16"/>
                <w:szCs w:val="16"/>
                <w:lang w:val="en-US" w:eastAsia="zh-CN"/>
              </w:rPr>
              <w:t>, Springer, New York.</w:t>
            </w:r>
          </w:p>
          <w:p w14:paraId="57C5FE3E" w14:textId="77777777" w:rsidR="00064BD4" w:rsidRPr="00064BD4" w:rsidRDefault="00064BD4" w:rsidP="00B24948">
            <w:pPr>
              <w:spacing w:after="0" w:line="240" w:lineRule="auto"/>
              <w:ind w:left="353" w:hanging="353"/>
              <w:rPr>
                <w:rFonts w:eastAsia="Times New Roman" w:cs="Times New Roman"/>
                <w:noProof/>
                <w:sz w:val="16"/>
                <w:szCs w:val="16"/>
                <w:lang w:val="en-US" w:eastAsia="zh-CN"/>
              </w:rPr>
            </w:pPr>
            <w:r w:rsidRPr="00064BD4">
              <w:rPr>
                <w:rFonts w:eastAsia="Times New Roman" w:cs="Times New Roman"/>
                <w:noProof/>
                <w:sz w:val="16"/>
                <w:szCs w:val="16"/>
                <w:lang w:val="en-US" w:eastAsia="zh-CN"/>
              </w:rPr>
              <w:t>5</w:t>
            </w:r>
            <w:r w:rsidRPr="00064BD4">
              <w:rPr>
                <w:rFonts w:eastAsia="Times New Roman" w:cs="Times New Roman"/>
                <w:noProof/>
                <w:sz w:val="16"/>
                <w:szCs w:val="16"/>
                <w:lang w:val="en-US" w:eastAsia="zh-CN"/>
              </w:rPr>
              <w:tab/>
              <w:t xml:space="preserve">Lan C, Li Y, He J and Liu J (2010). Placental site trophoblastic tumor: lymphatic spread and possible target markers. </w:t>
            </w:r>
            <w:r w:rsidRPr="00064BD4">
              <w:rPr>
                <w:rFonts w:eastAsia="Times New Roman" w:cs="Times New Roman"/>
                <w:i/>
                <w:noProof/>
                <w:sz w:val="16"/>
                <w:szCs w:val="16"/>
                <w:lang w:val="en-US" w:eastAsia="zh-CN"/>
              </w:rPr>
              <w:t>Gynecol Oncol</w:t>
            </w:r>
            <w:r w:rsidRPr="00064BD4">
              <w:rPr>
                <w:rFonts w:eastAsia="Times New Roman" w:cs="Times New Roman"/>
                <w:noProof/>
                <w:sz w:val="16"/>
                <w:szCs w:val="16"/>
                <w:lang w:val="en-US" w:eastAsia="zh-CN"/>
              </w:rPr>
              <w:t xml:space="preserve"> 116(3):430-437.</w:t>
            </w:r>
          </w:p>
          <w:p w14:paraId="637DEDE9" w14:textId="5E225221" w:rsidR="006F373A" w:rsidRPr="0005544C" w:rsidRDefault="00064BD4" w:rsidP="00B24948">
            <w:pPr>
              <w:spacing w:after="100" w:line="240" w:lineRule="auto"/>
              <w:ind w:left="353" w:hanging="353"/>
              <w:rPr>
                <w:color w:val="000000"/>
                <w:sz w:val="16"/>
                <w:szCs w:val="16"/>
              </w:rPr>
            </w:pPr>
            <w:r w:rsidRPr="00064BD4">
              <w:rPr>
                <w:rFonts w:eastAsia="Times New Roman" w:cs="Times New Roman"/>
                <w:noProof/>
                <w:sz w:val="16"/>
                <w:szCs w:val="16"/>
                <w:lang w:val="en-US" w:eastAsia="zh-CN"/>
              </w:rPr>
              <w:t>6</w:t>
            </w:r>
            <w:r w:rsidRPr="00064BD4">
              <w:rPr>
                <w:rFonts w:eastAsia="Times New Roman" w:cs="Times New Roman"/>
                <w:noProof/>
                <w:sz w:val="16"/>
                <w:szCs w:val="16"/>
                <w:lang w:val="en-US" w:eastAsia="zh-CN"/>
              </w:rPr>
              <w:tab/>
            </w:r>
            <w:r w:rsidRPr="00064BD4">
              <w:rPr>
                <w:rFonts w:eastAsia="Times New Roman" w:cs="Segoe UI"/>
                <w:noProof/>
                <w:sz w:val="16"/>
                <w:szCs w:val="16"/>
                <w:lang w:val="en-US" w:eastAsia="en-AU"/>
              </w:rPr>
              <w:t>Christian Wittekind, James D. Brierley, Anne Lee and Elisabeth van Eycken (eds)</w:t>
            </w:r>
            <w:r w:rsidRPr="00064BD4">
              <w:rPr>
                <w:rFonts w:eastAsia="Times New Roman" w:cs="Times New Roman"/>
                <w:noProof/>
                <w:sz w:val="16"/>
                <w:szCs w:val="16"/>
                <w:lang w:val="en-US" w:eastAsia="zh-CN"/>
              </w:rPr>
              <w:t xml:space="preserve"> (2019). </w:t>
            </w:r>
            <w:r w:rsidRPr="00064BD4">
              <w:rPr>
                <w:rFonts w:eastAsia="Times New Roman" w:cs="Times New Roman"/>
                <w:i/>
                <w:noProof/>
                <w:sz w:val="16"/>
                <w:szCs w:val="16"/>
                <w:lang w:val="en-US" w:eastAsia="zh-CN"/>
              </w:rPr>
              <w:t>TNM Supplement: A Commentary on Uniform Use, 5th Edition,</w:t>
            </w:r>
            <w:r w:rsidRPr="00064BD4">
              <w:rPr>
                <w:rFonts w:eastAsia="Times New Roman" w:cs="Times New Roman"/>
                <w:noProof/>
                <w:sz w:val="16"/>
                <w:szCs w:val="16"/>
                <w:lang w:val="en-US" w:eastAsia="zh-CN"/>
              </w:rPr>
              <w:t xml:space="preserve"> Wiley, USA.</w:t>
            </w:r>
            <w:r w:rsidR="00F93F13">
              <w:rPr>
                <w:rFonts w:eastAsia="Times New Roman" w:cs="Times New Roman"/>
                <w:noProof/>
                <w:sz w:val="16"/>
                <w:szCs w:val="16"/>
                <w:lang w:val="en-US" w:eastAsia="zh-CN"/>
              </w:rPr>
              <w:t xml:space="preserve"> </w:t>
            </w:r>
            <w:r w:rsidRPr="00064BD4">
              <w:rPr>
                <w:rFonts w:eastAsia="Times New Roman" w:cs="Times New Roman"/>
                <w:sz w:val="16"/>
                <w:szCs w:val="16"/>
                <w:lang w:val="en-US" w:eastAsia="zh-CN"/>
              </w:rPr>
              <w:fldChar w:fldCharType="end"/>
            </w:r>
          </w:p>
        </w:tc>
        <w:tc>
          <w:tcPr>
            <w:tcW w:w="1814" w:type="dxa"/>
            <w:tcBorders>
              <w:top w:val="single" w:sz="4" w:space="0" w:color="auto"/>
              <w:left w:val="nil"/>
              <w:bottom w:val="single" w:sz="4" w:space="0" w:color="auto"/>
              <w:right w:val="single" w:sz="4" w:space="0" w:color="auto"/>
            </w:tcBorders>
            <w:shd w:val="clear" w:color="auto" w:fill="auto"/>
          </w:tcPr>
          <w:p w14:paraId="0A5BDD81" w14:textId="3E5107DF" w:rsidR="00093532" w:rsidRDefault="00093532" w:rsidP="00E56975">
            <w:pPr>
              <w:autoSpaceDE w:val="0"/>
              <w:autoSpaceDN w:val="0"/>
              <w:adjustRightInd w:val="0"/>
              <w:spacing w:after="100" w:line="181" w:lineRule="atLeast"/>
              <w:rPr>
                <w:rFonts w:cs="Verdana"/>
                <w:color w:val="221E1F"/>
                <w:sz w:val="16"/>
                <w:szCs w:val="16"/>
              </w:rPr>
            </w:pPr>
            <w:r w:rsidRPr="00093532">
              <w:rPr>
                <w:rFonts w:cs="Verdana"/>
                <w:color w:val="221E1F"/>
                <w:sz w:val="16"/>
                <w:szCs w:val="16"/>
              </w:rPr>
              <w:lastRenderedPageBreak/>
              <w:t>Note that permission to publish the FIGO cancer staging tables may be needed in your implementation. It is advisable to check with FIGO.</w:t>
            </w:r>
          </w:p>
          <w:p w14:paraId="1C3E7642" w14:textId="014D4953" w:rsidR="006F373A" w:rsidRPr="00B02FE2" w:rsidRDefault="006F373A" w:rsidP="00E56975">
            <w:pPr>
              <w:autoSpaceDE w:val="0"/>
              <w:autoSpaceDN w:val="0"/>
              <w:adjustRightInd w:val="0"/>
              <w:spacing w:after="100" w:line="181" w:lineRule="atLeast"/>
              <w:rPr>
                <w:rFonts w:cs="Verdana"/>
                <w:color w:val="221E1F"/>
                <w:sz w:val="16"/>
                <w:szCs w:val="16"/>
              </w:rPr>
            </w:pPr>
            <w:r w:rsidRPr="00B02FE2">
              <w:rPr>
                <w:rFonts w:cs="Verdana"/>
                <w:color w:val="221E1F"/>
                <w:sz w:val="16"/>
                <w:szCs w:val="16"/>
              </w:rPr>
              <w:t>Note that permission to publish the TNM cancer staging tables may be needed in your implementation. It is advisable to check.</w:t>
            </w:r>
          </w:p>
          <w:p w14:paraId="6EFDFDE4" w14:textId="2E266AE5" w:rsidR="003545A5" w:rsidRPr="005A5AE1" w:rsidRDefault="003545A5" w:rsidP="00643B17">
            <w:pPr>
              <w:autoSpaceDE w:val="0"/>
              <w:autoSpaceDN w:val="0"/>
              <w:adjustRightInd w:val="0"/>
              <w:spacing w:after="100" w:line="240" w:lineRule="auto"/>
              <w:rPr>
                <w:rFonts w:cstheme="minorHAnsi"/>
                <w:color w:val="211D1E"/>
                <w:sz w:val="16"/>
                <w:szCs w:val="16"/>
              </w:rPr>
            </w:pPr>
            <w:r w:rsidRPr="003545A5">
              <w:rPr>
                <w:rFonts w:cstheme="minorHAnsi"/>
                <w:color w:val="211D1E"/>
                <w:sz w:val="18"/>
                <w:szCs w:val="18"/>
                <w:vertAlign w:val="superscript"/>
              </w:rPr>
              <w:t>d</w:t>
            </w:r>
            <w:r w:rsidRPr="003545A5">
              <w:rPr>
                <w:rFonts w:cstheme="minorHAnsi"/>
                <w:color w:val="211D1E"/>
                <w:sz w:val="16"/>
                <w:szCs w:val="16"/>
              </w:rPr>
              <w:t xml:space="preserve"> </w:t>
            </w:r>
            <w:r w:rsidRPr="003545A5">
              <w:rPr>
                <w:rFonts w:cs="Verdana"/>
                <w:color w:val="221E1F"/>
                <w:sz w:val="16"/>
                <w:szCs w:val="16"/>
              </w:rPr>
              <w:t xml:space="preserve">Reprinted from Int J </w:t>
            </w:r>
            <w:proofErr w:type="spellStart"/>
            <w:r w:rsidRPr="003545A5">
              <w:rPr>
                <w:rFonts w:cs="Verdana"/>
                <w:color w:val="221E1F"/>
                <w:sz w:val="16"/>
                <w:szCs w:val="16"/>
              </w:rPr>
              <w:t>Gynecol</w:t>
            </w:r>
            <w:proofErr w:type="spellEnd"/>
            <w:r w:rsidRPr="003545A5">
              <w:rPr>
                <w:rFonts w:cs="Verdana"/>
                <w:color w:val="221E1F"/>
                <w:sz w:val="16"/>
                <w:szCs w:val="16"/>
              </w:rPr>
              <w:t xml:space="preserve"> Cancer., Volume 11(1), </w:t>
            </w:r>
            <w:proofErr w:type="spellStart"/>
            <w:r w:rsidRPr="003545A5">
              <w:rPr>
                <w:rFonts w:cs="Verdana"/>
                <w:color w:val="221E1F"/>
                <w:sz w:val="16"/>
                <w:szCs w:val="16"/>
              </w:rPr>
              <w:t>Kohorn</w:t>
            </w:r>
            <w:proofErr w:type="spellEnd"/>
            <w:r w:rsidRPr="003545A5">
              <w:rPr>
                <w:rFonts w:cs="Verdana"/>
                <w:color w:val="221E1F"/>
                <w:sz w:val="16"/>
                <w:szCs w:val="16"/>
              </w:rPr>
              <w:t xml:space="preserve"> EI, </w:t>
            </w:r>
            <w:proofErr w:type="gramStart"/>
            <w:r w:rsidRPr="003545A5">
              <w:rPr>
                <w:rFonts w:cs="Verdana"/>
                <w:color w:val="221E1F"/>
                <w:sz w:val="16"/>
                <w:szCs w:val="16"/>
              </w:rPr>
              <w:t>The</w:t>
            </w:r>
            <w:proofErr w:type="gramEnd"/>
            <w:r w:rsidRPr="003545A5">
              <w:rPr>
                <w:rFonts w:cs="Verdana"/>
                <w:color w:val="221E1F"/>
                <w:sz w:val="16"/>
                <w:szCs w:val="16"/>
              </w:rPr>
              <w:t xml:space="preserve"> new FIGO 2000 staging and risk factor scoring system for gestational trophoblastic disease: description and critical assessment, pages 73-7, 2001, with permission from BMJ Publishing Group.</w:t>
            </w:r>
            <w:r w:rsidRPr="003545A5">
              <w:rPr>
                <w:rFonts w:cstheme="minorHAnsi"/>
                <w:color w:val="211D1E"/>
                <w:sz w:val="16"/>
                <w:szCs w:val="16"/>
              </w:rPr>
              <w:t xml:space="preserve"> </w:t>
            </w:r>
          </w:p>
          <w:p w14:paraId="16DFCE48" w14:textId="77777777" w:rsidR="00072D09" w:rsidRDefault="00FC5E7E" w:rsidP="000D4EDA">
            <w:pPr>
              <w:autoSpaceDE w:val="0"/>
              <w:autoSpaceDN w:val="0"/>
              <w:adjustRightInd w:val="0"/>
              <w:spacing w:after="80" w:line="181" w:lineRule="atLeast"/>
              <w:rPr>
                <w:rFonts w:cs="Verdana"/>
                <w:color w:val="221E1F"/>
                <w:sz w:val="16"/>
                <w:szCs w:val="16"/>
              </w:rPr>
            </w:pPr>
            <w:r w:rsidRPr="005A5AE1">
              <w:rPr>
                <w:rFonts w:cs="Verdana"/>
                <w:color w:val="221E1F"/>
                <w:sz w:val="18"/>
                <w:szCs w:val="18"/>
                <w:vertAlign w:val="superscript"/>
              </w:rPr>
              <w:t>e</w:t>
            </w:r>
            <w:r w:rsidRPr="005A5AE1">
              <w:rPr>
                <w:rFonts w:cs="Verdana"/>
                <w:color w:val="221E1F"/>
                <w:sz w:val="16"/>
                <w:szCs w:val="16"/>
              </w:rPr>
              <w:t xml:space="preserve"> </w:t>
            </w:r>
            <w:r w:rsidR="000D4EDA" w:rsidRPr="000D4EDA">
              <w:rPr>
                <w:rFonts w:cs="Verdana"/>
                <w:color w:val="221E1F"/>
                <w:sz w:val="16"/>
                <w:szCs w:val="16"/>
              </w:rPr>
              <w:t xml:space="preserve">Reproduced with permission. Source: UICC TNM Classification of Malignant Tumours, 8th Edition, eds by James D. Brierley, Mary K. </w:t>
            </w:r>
            <w:proofErr w:type="spellStart"/>
            <w:r w:rsidR="000D4EDA" w:rsidRPr="000D4EDA">
              <w:rPr>
                <w:rFonts w:cs="Verdana"/>
                <w:color w:val="221E1F"/>
                <w:sz w:val="16"/>
                <w:szCs w:val="16"/>
              </w:rPr>
              <w:t>Gospodarowicz</w:t>
            </w:r>
            <w:proofErr w:type="spellEnd"/>
            <w:r w:rsidR="000D4EDA" w:rsidRPr="000D4EDA">
              <w:rPr>
                <w:rFonts w:cs="Verdana"/>
                <w:color w:val="221E1F"/>
                <w:sz w:val="16"/>
                <w:szCs w:val="16"/>
              </w:rPr>
              <w:t>, Christian Wittekind. 2016, Publisher Wiley (incorporating any errata published up until 6th October 2020).</w:t>
            </w:r>
          </w:p>
          <w:p w14:paraId="3940894F" w14:textId="510062EC" w:rsidR="000D4EDA" w:rsidRPr="005A5AE1" w:rsidRDefault="000D4EDA" w:rsidP="000D4EDA">
            <w:pPr>
              <w:autoSpaceDE w:val="0"/>
              <w:autoSpaceDN w:val="0"/>
              <w:adjustRightInd w:val="0"/>
              <w:spacing w:after="80" w:line="181" w:lineRule="atLeast"/>
              <w:rPr>
                <w:rFonts w:cs="Verdana"/>
                <w:color w:val="221E1F"/>
                <w:sz w:val="16"/>
                <w:szCs w:val="16"/>
              </w:rPr>
            </w:pPr>
            <w:r w:rsidRPr="000D4EDA">
              <w:rPr>
                <w:rFonts w:cs="Verdana"/>
                <w:color w:val="221E1F"/>
                <w:sz w:val="16"/>
                <w:szCs w:val="16"/>
              </w:rPr>
              <w:t xml:space="preserve"> </w:t>
            </w:r>
          </w:p>
          <w:p w14:paraId="020A3ECC" w14:textId="77777777" w:rsidR="00FC5E7E" w:rsidRPr="00FC5E7E" w:rsidRDefault="00FC5E7E" w:rsidP="00FC5E7E">
            <w:pPr>
              <w:autoSpaceDE w:val="0"/>
              <w:autoSpaceDN w:val="0"/>
              <w:adjustRightInd w:val="0"/>
              <w:spacing w:after="80" w:line="181" w:lineRule="atLeast"/>
              <w:rPr>
                <w:rFonts w:cs="Verdana"/>
                <w:color w:val="221E1F"/>
                <w:sz w:val="16"/>
                <w:szCs w:val="16"/>
              </w:rPr>
            </w:pPr>
            <w:r w:rsidRPr="00FC5E7E">
              <w:rPr>
                <w:rFonts w:cs="Verdana"/>
                <w:color w:val="221E1F"/>
                <w:sz w:val="18"/>
                <w:szCs w:val="18"/>
                <w:vertAlign w:val="superscript"/>
              </w:rPr>
              <w:lastRenderedPageBreak/>
              <w:t>f</w:t>
            </w:r>
            <w:r w:rsidRPr="00FC5E7E">
              <w:rPr>
                <w:rFonts w:cs="Verdana"/>
                <w:color w:val="221E1F"/>
                <w:sz w:val="16"/>
                <w:szCs w:val="16"/>
              </w:rPr>
              <w:t xml:space="preserve"> Genital metastasis (vagina, ovary, broad ligament, fallopian tube) is classified T2</w:t>
            </w:r>
            <w:r w:rsidRPr="00FC5E7E">
              <w:rPr>
                <w:rFonts w:cs="Verdana"/>
                <w:i/>
                <w:iCs/>
                <w:color w:val="221E1F"/>
                <w:sz w:val="16"/>
                <w:szCs w:val="16"/>
              </w:rPr>
              <w:t xml:space="preserve">. </w:t>
            </w:r>
          </w:p>
          <w:p w14:paraId="54B5A199" w14:textId="77777777" w:rsidR="00FC5E7E" w:rsidRPr="000D4EDA" w:rsidRDefault="00FC5E7E" w:rsidP="000D4EDA">
            <w:pPr>
              <w:autoSpaceDE w:val="0"/>
              <w:autoSpaceDN w:val="0"/>
              <w:adjustRightInd w:val="0"/>
              <w:spacing w:after="80" w:line="181" w:lineRule="atLeast"/>
              <w:rPr>
                <w:rFonts w:cs="Verdana"/>
                <w:color w:val="221E1F"/>
                <w:sz w:val="16"/>
                <w:szCs w:val="16"/>
              </w:rPr>
            </w:pPr>
          </w:p>
          <w:p w14:paraId="637DEDF5" w14:textId="33A9B96B" w:rsidR="006F373A" w:rsidRPr="00B02FE2" w:rsidRDefault="006F373A" w:rsidP="006F373A">
            <w:pPr>
              <w:autoSpaceDE w:val="0"/>
              <w:autoSpaceDN w:val="0"/>
              <w:adjustRightInd w:val="0"/>
              <w:spacing w:after="80" w:line="181" w:lineRule="atLeast"/>
              <w:rPr>
                <w:rFonts w:cs="Verdana"/>
                <w:color w:val="221E1F"/>
                <w:sz w:val="16"/>
                <w:szCs w:val="16"/>
              </w:rPr>
            </w:pPr>
          </w:p>
        </w:tc>
      </w:tr>
    </w:tbl>
    <w:p w14:paraId="637DEDF7" w14:textId="77777777" w:rsidR="00B34FE8" w:rsidRDefault="00B34FE8" w:rsidP="002D49D0">
      <w:pPr>
        <w:spacing w:after="80" w:line="240" w:lineRule="auto"/>
        <w:rPr>
          <w:b/>
          <w:sz w:val="20"/>
          <w:szCs w:val="20"/>
          <w:u w:val="single"/>
        </w:rPr>
      </w:pPr>
    </w:p>
    <w:p w14:paraId="637DEE01" w14:textId="76D408D8" w:rsidR="008B6B1B" w:rsidRDefault="00B34FE8" w:rsidP="00F87C96">
      <w:pPr>
        <w:spacing w:after="0" w:line="240" w:lineRule="auto"/>
        <w:rPr>
          <w:b/>
          <w:sz w:val="20"/>
          <w:szCs w:val="20"/>
          <w:u w:val="single"/>
        </w:rPr>
      </w:pPr>
      <w:r>
        <w:rPr>
          <w:b/>
          <w:sz w:val="20"/>
          <w:szCs w:val="20"/>
          <w:u w:val="single"/>
        </w:rPr>
        <w:br w:type="page"/>
      </w:r>
      <w:r w:rsidR="004A708A">
        <w:rPr>
          <w:b/>
          <w:sz w:val="20"/>
          <w:szCs w:val="20"/>
          <w:u w:val="single"/>
        </w:rPr>
        <w:lastRenderedPageBreak/>
        <w:t>Table</w:t>
      </w:r>
      <w:r w:rsidR="000E1493">
        <w:rPr>
          <w:b/>
          <w:sz w:val="20"/>
          <w:szCs w:val="20"/>
          <w:u w:val="single"/>
        </w:rPr>
        <w:t>s</w:t>
      </w:r>
    </w:p>
    <w:p w14:paraId="1EF9EDD8" w14:textId="75263FC6" w:rsidR="00E36D55" w:rsidRPr="0046164D" w:rsidRDefault="00E36D55" w:rsidP="0053118D">
      <w:pPr>
        <w:spacing w:after="0" w:line="240" w:lineRule="auto"/>
        <w:rPr>
          <w:b/>
          <w:sz w:val="16"/>
          <w:szCs w:val="16"/>
          <w:u w:val="single"/>
        </w:rPr>
      </w:pPr>
    </w:p>
    <w:p w14:paraId="013EA985" w14:textId="77777777" w:rsidR="000B5963" w:rsidRPr="000B5963" w:rsidRDefault="000B5963" w:rsidP="0068731F">
      <w:pPr>
        <w:suppressAutoHyphens/>
        <w:spacing w:after="120" w:line="0" w:lineRule="atLeast"/>
        <w:rPr>
          <w:rFonts w:ascii="Calibri" w:eastAsia="Calibri" w:hAnsi="Calibri" w:cs="Times New Roman"/>
          <w:b/>
          <w:sz w:val="16"/>
          <w:szCs w:val="16"/>
          <w:lang w:val="en-US" w:eastAsia="ar-SA"/>
        </w:rPr>
      </w:pPr>
      <w:r w:rsidRPr="000B5963">
        <w:rPr>
          <w:rFonts w:ascii="Calibri" w:eastAsia="Calibri" w:hAnsi="Calibri" w:cs="Times New Roman"/>
          <w:b/>
          <w:bCs/>
          <w:sz w:val="16"/>
          <w:szCs w:val="16"/>
          <w:u w:val="single"/>
          <w:lang w:val="en-US" w:eastAsia="ar-SA"/>
        </w:rPr>
        <w:t>Table 1: World Health Organization Prognostic Scoring Index for invasive mole and choriocarcinoma.</w:t>
      </w:r>
      <w:r w:rsidRPr="000B5963">
        <w:rPr>
          <w:rFonts w:ascii="Calibri" w:eastAsia="Calibri" w:hAnsi="Calibri" w:cs="Times New Roman"/>
          <w:b/>
          <w:bCs/>
          <w:sz w:val="16"/>
          <w:szCs w:val="16"/>
          <w:lang w:val="en-US" w:eastAsia="ar-SA"/>
        </w:rPr>
        <w:fldChar w:fldCharType="begin">
          <w:fldData xml:space="preserve">PEVuZE5vdGU+PENpdGU+PEF1dGhvcj5OZ2FuPC9BdXRob3I+PFllYXI+MjAxODwvWWVhcj48UmVj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</w:fldData>
        </w:fldChar>
      </w:r>
      <w:r w:rsidRPr="000B5963">
        <w:rPr>
          <w:rFonts w:ascii="Calibri" w:eastAsia="Calibri" w:hAnsi="Calibri" w:cs="Times New Roman"/>
          <w:b/>
          <w:bCs/>
          <w:sz w:val="16"/>
          <w:szCs w:val="16"/>
          <w:lang w:val="en-US" w:eastAsia="ar-SA"/>
        </w:rPr>
        <w:instrText xml:space="preserve"> ADDIN EN.CITE </w:instrText>
      </w:r>
      <w:r w:rsidRPr="000B5963">
        <w:rPr>
          <w:rFonts w:ascii="Calibri" w:eastAsia="Calibri" w:hAnsi="Calibri" w:cs="Times New Roman"/>
          <w:b/>
          <w:bCs/>
          <w:sz w:val="16"/>
          <w:szCs w:val="16"/>
          <w:lang w:val="en-US" w:eastAsia="ar-SA"/>
        </w:rPr>
        <w:fldChar w:fldCharType="begin">
          <w:fldData xml:space="preserve">PEVuZE5vdGU+PENpdGU+PEF1dGhvcj5OZ2FuPC9BdXRob3I+PFllYXI+MjAxODwvWWVhcj48UmVj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</w:fldData>
        </w:fldChar>
      </w:r>
      <w:r w:rsidRPr="000B5963">
        <w:rPr>
          <w:rFonts w:ascii="Calibri" w:eastAsia="Calibri" w:hAnsi="Calibri" w:cs="Times New Roman"/>
          <w:b/>
          <w:bCs/>
          <w:sz w:val="16"/>
          <w:szCs w:val="16"/>
          <w:lang w:val="en-US" w:eastAsia="ar-SA"/>
        </w:rPr>
        <w:instrText xml:space="preserve"> ADDIN EN.CITE.DATA </w:instrText>
      </w:r>
      <w:r w:rsidRPr="000B5963">
        <w:rPr>
          <w:rFonts w:ascii="Calibri" w:eastAsia="Calibri" w:hAnsi="Calibri" w:cs="Times New Roman"/>
          <w:b/>
          <w:sz w:val="16"/>
          <w:szCs w:val="16"/>
          <w:lang w:eastAsia="ar-SA"/>
        </w:rPr>
      </w:r>
      <w:r w:rsidRPr="000B5963">
        <w:rPr>
          <w:rFonts w:ascii="Calibri" w:eastAsia="Calibri" w:hAnsi="Calibri" w:cs="Times New Roman"/>
          <w:b/>
          <w:sz w:val="16"/>
          <w:szCs w:val="16"/>
          <w:lang w:eastAsia="ar-SA"/>
        </w:rPr>
        <w:fldChar w:fldCharType="end"/>
      </w:r>
      <w:r w:rsidRPr="000B5963">
        <w:rPr>
          <w:rFonts w:ascii="Calibri" w:eastAsia="Calibri" w:hAnsi="Calibri" w:cs="Times New Roman"/>
          <w:b/>
          <w:bCs/>
          <w:sz w:val="16"/>
          <w:szCs w:val="16"/>
          <w:lang w:val="en-US" w:eastAsia="ar-SA"/>
        </w:rPr>
      </w:r>
      <w:r w:rsidRPr="000B5963">
        <w:rPr>
          <w:rFonts w:ascii="Calibri" w:eastAsia="Calibri" w:hAnsi="Calibri" w:cs="Times New Roman"/>
          <w:b/>
          <w:bCs/>
          <w:sz w:val="16"/>
          <w:szCs w:val="16"/>
          <w:lang w:val="en-US" w:eastAsia="ar-SA"/>
        </w:rPr>
        <w:fldChar w:fldCharType="separate"/>
      </w:r>
      <w:r w:rsidRPr="000B5963">
        <w:rPr>
          <w:rFonts w:ascii="Calibri" w:eastAsia="Calibri" w:hAnsi="Calibri" w:cs="Times New Roman"/>
          <w:b/>
          <w:bCs/>
          <w:sz w:val="16"/>
          <w:szCs w:val="16"/>
          <w:vertAlign w:val="superscript"/>
          <w:lang w:val="en-US" w:eastAsia="ar-SA"/>
        </w:rPr>
        <w:t>1,2</w:t>
      </w:r>
      <w:r w:rsidRPr="000B5963">
        <w:rPr>
          <w:rFonts w:ascii="Calibri" w:eastAsia="Calibri" w:hAnsi="Calibri" w:cs="Times New Roman"/>
          <w:b/>
          <w:sz w:val="16"/>
          <w:szCs w:val="16"/>
          <w:lang w:eastAsia="ar-SA"/>
        </w:rPr>
        <w:fldChar w:fldCharType="end"/>
      </w:r>
    </w:p>
    <w:tbl>
      <w:tblPr>
        <w:tblW w:w="9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2335"/>
        <w:gridCol w:w="1530"/>
        <w:gridCol w:w="1440"/>
        <w:gridCol w:w="1710"/>
        <w:gridCol w:w="1620"/>
        <w:gridCol w:w="728"/>
      </w:tblGrid>
      <w:tr w:rsidR="000B5963" w:rsidRPr="000B5963" w14:paraId="6EFE3801" w14:textId="77777777" w:rsidTr="001E4817">
        <w:tc>
          <w:tcPr>
            <w:tcW w:w="2335" w:type="dxa"/>
            <w:vAlign w:val="center"/>
            <w:hideMark/>
          </w:tcPr>
          <w:p w14:paraId="5BF9F75B" w14:textId="77777777" w:rsidR="000B5963" w:rsidRPr="000B5963" w:rsidRDefault="000B5963" w:rsidP="000B5963">
            <w:pPr>
              <w:suppressAutoHyphens/>
              <w:spacing w:after="120" w:line="100" w:lineRule="atLeast"/>
              <w:rPr>
                <w:rFonts w:ascii="Calibri" w:eastAsia="Calibri" w:hAnsi="Calibri" w:cs="Times New Roman"/>
                <w:b/>
                <w:sz w:val="16"/>
                <w:szCs w:val="16"/>
                <w:lang w:val="en-US" w:eastAsia="ar-SA"/>
              </w:rPr>
            </w:pPr>
          </w:p>
        </w:tc>
        <w:tc>
          <w:tcPr>
            <w:tcW w:w="6300" w:type="dxa"/>
            <w:gridSpan w:val="4"/>
            <w:vAlign w:val="center"/>
            <w:hideMark/>
          </w:tcPr>
          <w:p w14:paraId="1F934610" w14:textId="77777777" w:rsidR="000B5963" w:rsidRPr="000B5963" w:rsidRDefault="000B5963" w:rsidP="00514DCE">
            <w:pPr>
              <w:suppressAutoHyphens/>
              <w:spacing w:after="120" w:line="100" w:lineRule="atLeast"/>
              <w:jc w:val="center"/>
              <w:rPr>
                <w:rFonts w:ascii="Calibri" w:eastAsia="Calibri" w:hAnsi="Calibri" w:cs="Times New Roman"/>
                <w:b/>
                <w:sz w:val="16"/>
                <w:szCs w:val="16"/>
                <w:lang w:val="en-US" w:eastAsia="ar-SA"/>
              </w:rPr>
            </w:pPr>
            <w:r w:rsidRPr="000B5963">
              <w:rPr>
                <w:rFonts w:ascii="Calibri" w:eastAsia="Calibri" w:hAnsi="Calibri" w:cs="Times New Roman"/>
                <w:b/>
                <w:bCs/>
                <w:iCs/>
                <w:sz w:val="16"/>
                <w:szCs w:val="16"/>
                <w:lang w:val="en-US" w:eastAsia="ar-SA"/>
              </w:rPr>
              <w:t>Risk Score</w:t>
            </w:r>
          </w:p>
        </w:tc>
        <w:tc>
          <w:tcPr>
            <w:tcW w:w="728" w:type="dxa"/>
            <w:vAlign w:val="center"/>
            <w:hideMark/>
          </w:tcPr>
          <w:p w14:paraId="6FF3973F" w14:textId="77777777" w:rsidR="000B5963" w:rsidRPr="000B5963" w:rsidRDefault="000B5963" w:rsidP="000B5963">
            <w:pPr>
              <w:suppressAutoHyphens/>
              <w:spacing w:after="120" w:line="100" w:lineRule="atLeast"/>
              <w:rPr>
                <w:rFonts w:ascii="Calibri" w:eastAsia="Calibri" w:hAnsi="Calibri" w:cs="Times New Roman"/>
                <w:b/>
                <w:sz w:val="16"/>
                <w:szCs w:val="16"/>
                <w:lang w:val="en-US" w:eastAsia="ar-SA"/>
              </w:rPr>
            </w:pPr>
          </w:p>
        </w:tc>
      </w:tr>
      <w:tr w:rsidR="000B5963" w:rsidRPr="000B5963" w14:paraId="7AEF54DB" w14:textId="77777777" w:rsidTr="001E4817">
        <w:tc>
          <w:tcPr>
            <w:tcW w:w="2335" w:type="dxa"/>
            <w:tcMar>
              <w:left w:w="108" w:type="dxa"/>
            </w:tcMar>
            <w:vAlign w:val="center"/>
            <w:hideMark/>
          </w:tcPr>
          <w:p w14:paraId="29B782C3" w14:textId="77777777" w:rsidR="000B5963" w:rsidRPr="000B5963" w:rsidRDefault="000B5963" w:rsidP="000B5963">
            <w:pPr>
              <w:suppressAutoHyphens/>
              <w:spacing w:after="120" w:line="100" w:lineRule="atLeast"/>
              <w:rPr>
                <w:rFonts w:ascii="Calibri" w:eastAsia="Calibri" w:hAnsi="Calibri" w:cs="Times New Roman"/>
                <w:b/>
                <w:sz w:val="16"/>
                <w:szCs w:val="16"/>
                <w:lang w:val="en-US" w:eastAsia="ar-SA"/>
              </w:rPr>
            </w:pPr>
            <w:r w:rsidRPr="000B5963">
              <w:rPr>
                <w:rFonts w:ascii="Calibri" w:eastAsia="Calibri" w:hAnsi="Calibri" w:cs="Times New Roman"/>
                <w:b/>
                <w:bCs/>
                <w:iCs/>
                <w:sz w:val="16"/>
                <w:szCs w:val="16"/>
                <w:lang w:val="en-US" w:eastAsia="ar-SA"/>
              </w:rPr>
              <w:t xml:space="preserve">Prognostic Factor </w:t>
            </w:r>
          </w:p>
        </w:tc>
        <w:tc>
          <w:tcPr>
            <w:tcW w:w="1530" w:type="dxa"/>
            <w:vAlign w:val="center"/>
            <w:hideMark/>
          </w:tcPr>
          <w:p w14:paraId="00204B2F" w14:textId="77777777" w:rsidR="000B5963" w:rsidRPr="000B5963" w:rsidRDefault="000B5963" w:rsidP="000B5963">
            <w:pPr>
              <w:suppressAutoHyphens/>
              <w:spacing w:after="120" w:line="100" w:lineRule="atLeast"/>
              <w:rPr>
                <w:rFonts w:ascii="Calibri" w:eastAsia="Calibri" w:hAnsi="Calibri" w:cs="Times New Roman"/>
                <w:b/>
                <w:sz w:val="16"/>
                <w:szCs w:val="16"/>
                <w:lang w:val="en-US" w:eastAsia="ar-SA"/>
              </w:rPr>
            </w:pPr>
            <w:r w:rsidRPr="000B5963">
              <w:rPr>
                <w:rFonts w:ascii="Calibri" w:eastAsia="Calibri" w:hAnsi="Calibri" w:cs="Times New Roman"/>
                <w:b/>
                <w:bCs/>
                <w:iCs/>
                <w:sz w:val="16"/>
                <w:szCs w:val="16"/>
                <w:lang w:val="en-US" w:eastAsia="ar-SA"/>
              </w:rPr>
              <w:t>0</w:t>
            </w:r>
          </w:p>
        </w:tc>
        <w:tc>
          <w:tcPr>
            <w:tcW w:w="1440" w:type="dxa"/>
            <w:vAlign w:val="center"/>
            <w:hideMark/>
          </w:tcPr>
          <w:p w14:paraId="71F10377" w14:textId="77777777" w:rsidR="000B5963" w:rsidRPr="000B5963" w:rsidRDefault="000B5963" w:rsidP="000B5963">
            <w:pPr>
              <w:suppressAutoHyphens/>
              <w:spacing w:after="120" w:line="100" w:lineRule="atLeast"/>
              <w:rPr>
                <w:rFonts w:ascii="Calibri" w:eastAsia="Calibri" w:hAnsi="Calibri" w:cs="Times New Roman"/>
                <w:b/>
                <w:sz w:val="16"/>
                <w:szCs w:val="16"/>
                <w:lang w:val="en-US" w:eastAsia="ar-SA"/>
              </w:rPr>
            </w:pPr>
            <w:r w:rsidRPr="000B5963">
              <w:rPr>
                <w:rFonts w:ascii="Calibri" w:eastAsia="Calibri" w:hAnsi="Calibri" w:cs="Times New Roman"/>
                <w:b/>
                <w:bCs/>
                <w:iCs/>
                <w:sz w:val="16"/>
                <w:szCs w:val="16"/>
                <w:lang w:val="en-US" w:eastAsia="ar-SA"/>
              </w:rPr>
              <w:t>1</w:t>
            </w:r>
          </w:p>
        </w:tc>
        <w:tc>
          <w:tcPr>
            <w:tcW w:w="1710" w:type="dxa"/>
            <w:vAlign w:val="center"/>
            <w:hideMark/>
          </w:tcPr>
          <w:p w14:paraId="461EF1AE" w14:textId="77777777" w:rsidR="000B5963" w:rsidRPr="000B5963" w:rsidRDefault="000B5963" w:rsidP="000B5963">
            <w:pPr>
              <w:suppressAutoHyphens/>
              <w:spacing w:after="120" w:line="100" w:lineRule="atLeast"/>
              <w:rPr>
                <w:rFonts w:ascii="Calibri" w:eastAsia="Calibri" w:hAnsi="Calibri" w:cs="Times New Roman"/>
                <w:b/>
                <w:sz w:val="16"/>
                <w:szCs w:val="16"/>
                <w:lang w:val="en-US" w:eastAsia="ar-SA"/>
              </w:rPr>
            </w:pPr>
            <w:r w:rsidRPr="000B5963">
              <w:rPr>
                <w:rFonts w:ascii="Calibri" w:eastAsia="Calibri" w:hAnsi="Calibri" w:cs="Times New Roman"/>
                <w:b/>
                <w:bCs/>
                <w:iCs/>
                <w:sz w:val="16"/>
                <w:szCs w:val="16"/>
                <w:lang w:val="en-US" w:eastAsia="ar-SA"/>
              </w:rPr>
              <w:t>2</w:t>
            </w:r>
          </w:p>
        </w:tc>
        <w:tc>
          <w:tcPr>
            <w:tcW w:w="1620" w:type="dxa"/>
            <w:vAlign w:val="center"/>
            <w:hideMark/>
          </w:tcPr>
          <w:p w14:paraId="2C2A7568" w14:textId="77777777" w:rsidR="000B5963" w:rsidRPr="000B5963" w:rsidRDefault="000B5963" w:rsidP="000B5963">
            <w:pPr>
              <w:suppressAutoHyphens/>
              <w:spacing w:after="120" w:line="100" w:lineRule="atLeast"/>
              <w:rPr>
                <w:rFonts w:ascii="Calibri" w:eastAsia="Calibri" w:hAnsi="Calibri" w:cs="Times New Roman"/>
                <w:b/>
                <w:sz w:val="16"/>
                <w:szCs w:val="16"/>
                <w:lang w:val="en-US" w:eastAsia="ar-SA"/>
              </w:rPr>
            </w:pPr>
            <w:r w:rsidRPr="000B5963">
              <w:rPr>
                <w:rFonts w:ascii="Calibri" w:eastAsia="Calibri" w:hAnsi="Calibri" w:cs="Times New Roman"/>
                <w:b/>
                <w:bCs/>
                <w:iCs/>
                <w:sz w:val="16"/>
                <w:szCs w:val="16"/>
                <w:lang w:val="en-US" w:eastAsia="ar-SA"/>
              </w:rPr>
              <w:t>4</w:t>
            </w:r>
          </w:p>
        </w:tc>
        <w:tc>
          <w:tcPr>
            <w:tcW w:w="728" w:type="dxa"/>
            <w:tcMar>
              <w:left w:w="57" w:type="dxa"/>
            </w:tcMar>
            <w:vAlign w:val="center"/>
            <w:hideMark/>
          </w:tcPr>
          <w:p w14:paraId="73E6DE69" w14:textId="77777777" w:rsidR="000B5963" w:rsidRPr="000B5963" w:rsidRDefault="000B5963" w:rsidP="000B5963">
            <w:pPr>
              <w:suppressAutoHyphens/>
              <w:spacing w:after="120" w:line="100" w:lineRule="atLeast"/>
              <w:rPr>
                <w:rFonts w:ascii="Calibri" w:eastAsia="Calibri" w:hAnsi="Calibri" w:cs="Times New Roman"/>
                <w:b/>
                <w:sz w:val="16"/>
                <w:szCs w:val="16"/>
                <w:lang w:val="en-US" w:eastAsia="ar-SA"/>
              </w:rPr>
            </w:pPr>
            <w:r w:rsidRPr="000B5963">
              <w:rPr>
                <w:rFonts w:ascii="Calibri" w:eastAsia="Calibri" w:hAnsi="Calibri" w:cs="Times New Roman"/>
                <w:b/>
                <w:bCs/>
                <w:iCs/>
                <w:sz w:val="16"/>
                <w:szCs w:val="16"/>
                <w:lang w:val="en-US" w:eastAsia="ar-SA"/>
              </w:rPr>
              <w:t xml:space="preserve">Factor Score </w:t>
            </w:r>
          </w:p>
        </w:tc>
      </w:tr>
      <w:tr w:rsidR="000B5963" w:rsidRPr="000B5963" w14:paraId="38E2229C" w14:textId="77777777" w:rsidTr="001E4817">
        <w:tc>
          <w:tcPr>
            <w:tcW w:w="2335" w:type="dxa"/>
            <w:tcMar>
              <w:left w:w="108" w:type="dxa"/>
            </w:tcMar>
            <w:vAlign w:val="center"/>
            <w:hideMark/>
          </w:tcPr>
          <w:p w14:paraId="4A97595B"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 xml:space="preserve">Age (years) </w:t>
            </w:r>
          </w:p>
        </w:tc>
        <w:tc>
          <w:tcPr>
            <w:tcW w:w="1530" w:type="dxa"/>
            <w:vAlign w:val="center"/>
            <w:hideMark/>
          </w:tcPr>
          <w:p w14:paraId="2B4BE561"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&lt;40</w:t>
            </w:r>
          </w:p>
        </w:tc>
        <w:tc>
          <w:tcPr>
            <w:tcW w:w="1440" w:type="dxa"/>
            <w:vAlign w:val="center"/>
            <w:hideMark/>
          </w:tcPr>
          <w:p w14:paraId="19AB949B"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≥40</w:t>
            </w:r>
          </w:p>
        </w:tc>
        <w:tc>
          <w:tcPr>
            <w:tcW w:w="1710" w:type="dxa"/>
            <w:vAlign w:val="center"/>
            <w:hideMark/>
          </w:tcPr>
          <w:p w14:paraId="6670B408"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p>
        </w:tc>
        <w:tc>
          <w:tcPr>
            <w:tcW w:w="1620" w:type="dxa"/>
            <w:vAlign w:val="center"/>
            <w:hideMark/>
          </w:tcPr>
          <w:p w14:paraId="0CB779D1"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p>
        </w:tc>
        <w:tc>
          <w:tcPr>
            <w:tcW w:w="728" w:type="dxa"/>
            <w:vAlign w:val="center"/>
            <w:hideMark/>
          </w:tcPr>
          <w:p w14:paraId="75C8F168"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p>
        </w:tc>
      </w:tr>
      <w:tr w:rsidR="000B5963" w:rsidRPr="000B5963" w14:paraId="2626CFB8" w14:textId="77777777" w:rsidTr="001E4817">
        <w:tc>
          <w:tcPr>
            <w:tcW w:w="2335" w:type="dxa"/>
            <w:tcMar>
              <w:left w:w="108" w:type="dxa"/>
            </w:tcMar>
            <w:vAlign w:val="center"/>
            <w:hideMark/>
          </w:tcPr>
          <w:p w14:paraId="56569004"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 xml:space="preserve">Antecedent pregnancy </w:t>
            </w:r>
          </w:p>
        </w:tc>
        <w:tc>
          <w:tcPr>
            <w:tcW w:w="1530" w:type="dxa"/>
            <w:vAlign w:val="center"/>
            <w:hideMark/>
          </w:tcPr>
          <w:p w14:paraId="51DFBF05"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Hydatidiform mole</w:t>
            </w:r>
          </w:p>
        </w:tc>
        <w:tc>
          <w:tcPr>
            <w:tcW w:w="1440" w:type="dxa"/>
            <w:vAlign w:val="center"/>
            <w:hideMark/>
          </w:tcPr>
          <w:p w14:paraId="0FB00D4B"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Abortion</w:t>
            </w:r>
          </w:p>
        </w:tc>
        <w:tc>
          <w:tcPr>
            <w:tcW w:w="1710" w:type="dxa"/>
            <w:vAlign w:val="center"/>
            <w:hideMark/>
          </w:tcPr>
          <w:p w14:paraId="6FFAADFD"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Term pregnancy</w:t>
            </w:r>
          </w:p>
        </w:tc>
        <w:tc>
          <w:tcPr>
            <w:tcW w:w="1620" w:type="dxa"/>
            <w:vAlign w:val="center"/>
            <w:hideMark/>
          </w:tcPr>
          <w:p w14:paraId="7EF1C881"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p>
        </w:tc>
        <w:tc>
          <w:tcPr>
            <w:tcW w:w="728" w:type="dxa"/>
            <w:vAlign w:val="center"/>
          </w:tcPr>
          <w:p w14:paraId="1CA5F7F9"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p>
        </w:tc>
      </w:tr>
      <w:tr w:rsidR="000B5963" w:rsidRPr="000B5963" w14:paraId="1AB1E339" w14:textId="77777777" w:rsidTr="001E4817">
        <w:trPr>
          <w:trHeight w:val="592"/>
        </w:trPr>
        <w:tc>
          <w:tcPr>
            <w:tcW w:w="2335" w:type="dxa"/>
            <w:tcMar>
              <w:left w:w="108" w:type="dxa"/>
            </w:tcMar>
            <w:vAlign w:val="center"/>
            <w:hideMark/>
          </w:tcPr>
          <w:p w14:paraId="39FB8B87"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 xml:space="preserve">Interval months from index pregnancy </w:t>
            </w:r>
          </w:p>
        </w:tc>
        <w:tc>
          <w:tcPr>
            <w:tcW w:w="1530" w:type="dxa"/>
            <w:vAlign w:val="center"/>
            <w:hideMark/>
          </w:tcPr>
          <w:p w14:paraId="0224910A"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&lt;4</w:t>
            </w:r>
          </w:p>
        </w:tc>
        <w:tc>
          <w:tcPr>
            <w:tcW w:w="1440" w:type="dxa"/>
            <w:vAlign w:val="center"/>
            <w:hideMark/>
          </w:tcPr>
          <w:p w14:paraId="4FDCDBB0"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4–6</w:t>
            </w:r>
          </w:p>
        </w:tc>
        <w:tc>
          <w:tcPr>
            <w:tcW w:w="1710" w:type="dxa"/>
            <w:vAlign w:val="center"/>
            <w:hideMark/>
          </w:tcPr>
          <w:p w14:paraId="66E4CB79"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7–12</w:t>
            </w:r>
          </w:p>
        </w:tc>
        <w:tc>
          <w:tcPr>
            <w:tcW w:w="1620" w:type="dxa"/>
            <w:vAlign w:val="center"/>
            <w:hideMark/>
          </w:tcPr>
          <w:p w14:paraId="725EDE4F"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&gt;12</w:t>
            </w:r>
          </w:p>
        </w:tc>
        <w:tc>
          <w:tcPr>
            <w:tcW w:w="728" w:type="dxa"/>
            <w:vAlign w:val="center"/>
          </w:tcPr>
          <w:p w14:paraId="3C83787B"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p>
        </w:tc>
      </w:tr>
      <w:tr w:rsidR="000B5963" w:rsidRPr="000B5963" w14:paraId="360543A1" w14:textId="77777777" w:rsidTr="001E4817">
        <w:tc>
          <w:tcPr>
            <w:tcW w:w="2335" w:type="dxa"/>
            <w:tcMar>
              <w:left w:w="108" w:type="dxa"/>
            </w:tcMar>
            <w:vAlign w:val="center"/>
            <w:hideMark/>
          </w:tcPr>
          <w:p w14:paraId="3566C1B2"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 xml:space="preserve">Pretreatment </w:t>
            </w:r>
            <w:proofErr w:type="spellStart"/>
            <w:r w:rsidRPr="000B5963">
              <w:rPr>
                <w:rFonts w:ascii="Calibri" w:eastAsia="Calibri" w:hAnsi="Calibri" w:cs="Times New Roman"/>
                <w:bCs/>
                <w:sz w:val="16"/>
                <w:szCs w:val="16"/>
                <w:lang w:val="en-US" w:eastAsia="ar-SA"/>
              </w:rPr>
              <w:t>hCG</w:t>
            </w:r>
            <w:proofErr w:type="spellEnd"/>
            <w:r w:rsidRPr="000B5963">
              <w:rPr>
                <w:rFonts w:ascii="Calibri" w:eastAsia="Calibri" w:hAnsi="Calibri" w:cs="Times New Roman"/>
                <w:bCs/>
                <w:sz w:val="16"/>
                <w:szCs w:val="16"/>
                <w:lang w:val="en-US" w:eastAsia="ar-SA"/>
              </w:rPr>
              <w:t xml:space="preserve"> (IU/mL) </w:t>
            </w:r>
          </w:p>
        </w:tc>
        <w:tc>
          <w:tcPr>
            <w:tcW w:w="1530" w:type="dxa"/>
            <w:vAlign w:val="center"/>
            <w:hideMark/>
          </w:tcPr>
          <w:p w14:paraId="4221A826"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&lt;10</w:t>
            </w:r>
            <w:r w:rsidRPr="000B5963">
              <w:rPr>
                <w:rFonts w:ascii="Calibri" w:eastAsia="Calibri" w:hAnsi="Calibri" w:cs="Times New Roman"/>
                <w:bCs/>
                <w:sz w:val="16"/>
                <w:szCs w:val="16"/>
                <w:vertAlign w:val="superscript"/>
                <w:lang w:val="en-US" w:eastAsia="ar-SA"/>
              </w:rPr>
              <w:t>3</w:t>
            </w:r>
          </w:p>
        </w:tc>
        <w:tc>
          <w:tcPr>
            <w:tcW w:w="1440" w:type="dxa"/>
            <w:vAlign w:val="center"/>
            <w:hideMark/>
          </w:tcPr>
          <w:p w14:paraId="203C9585"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10</w:t>
            </w:r>
            <w:r w:rsidRPr="000B5963">
              <w:rPr>
                <w:rFonts w:ascii="Calibri" w:eastAsia="Calibri" w:hAnsi="Calibri" w:cs="Times New Roman"/>
                <w:bCs/>
                <w:sz w:val="16"/>
                <w:szCs w:val="16"/>
                <w:vertAlign w:val="superscript"/>
                <w:lang w:val="en-US" w:eastAsia="ar-SA"/>
              </w:rPr>
              <w:t>3</w:t>
            </w:r>
            <w:r w:rsidRPr="000B5963">
              <w:rPr>
                <w:rFonts w:ascii="Calibri" w:eastAsia="Calibri" w:hAnsi="Calibri" w:cs="Times New Roman"/>
                <w:bCs/>
                <w:sz w:val="16"/>
                <w:szCs w:val="16"/>
                <w:lang w:val="en-US" w:eastAsia="ar-SA"/>
              </w:rPr>
              <w:t xml:space="preserve"> to &lt;10</w:t>
            </w:r>
            <w:r w:rsidRPr="000B5963">
              <w:rPr>
                <w:rFonts w:ascii="Calibri" w:eastAsia="Calibri" w:hAnsi="Calibri" w:cs="Times New Roman"/>
                <w:bCs/>
                <w:sz w:val="16"/>
                <w:szCs w:val="16"/>
                <w:vertAlign w:val="superscript"/>
                <w:lang w:val="en-US" w:eastAsia="ar-SA"/>
              </w:rPr>
              <w:t>4</w:t>
            </w:r>
          </w:p>
        </w:tc>
        <w:tc>
          <w:tcPr>
            <w:tcW w:w="1710" w:type="dxa"/>
            <w:vAlign w:val="center"/>
            <w:hideMark/>
          </w:tcPr>
          <w:p w14:paraId="4F40CF61"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10</w:t>
            </w:r>
            <w:r w:rsidRPr="000B5963">
              <w:rPr>
                <w:rFonts w:ascii="Calibri" w:eastAsia="Calibri" w:hAnsi="Calibri" w:cs="Times New Roman"/>
                <w:bCs/>
                <w:sz w:val="16"/>
                <w:szCs w:val="16"/>
                <w:vertAlign w:val="superscript"/>
                <w:lang w:val="en-US" w:eastAsia="ar-SA"/>
              </w:rPr>
              <w:t>4</w:t>
            </w:r>
            <w:r w:rsidRPr="000B5963">
              <w:rPr>
                <w:rFonts w:ascii="Calibri" w:eastAsia="Calibri" w:hAnsi="Calibri" w:cs="Times New Roman"/>
                <w:bCs/>
                <w:sz w:val="16"/>
                <w:szCs w:val="16"/>
                <w:lang w:val="en-US" w:eastAsia="ar-SA"/>
              </w:rPr>
              <w:t xml:space="preserve"> to &lt;10</w:t>
            </w:r>
            <w:r w:rsidRPr="000B5963">
              <w:rPr>
                <w:rFonts w:ascii="Calibri" w:eastAsia="Calibri" w:hAnsi="Calibri" w:cs="Times New Roman"/>
                <w:bCs/>
                <w:sz w:val="16"/>
                <w:szCs w:val="16"/>
                <w:vertAlign w:val="superscript"/>
                <w:lang w:val="en-US" w:eastAsia="ar-SA"/>
              </w:rPr>
              <w:t>5</w:t>
            </w:r>
          </w:p>
        </w:tc>
        <w:tc>
          <w:tcPr>
            <w:tcW w:w="1620" w:type="dxa"/>
            <w:vAlign w:val="center"/>
            <w:hideMark/>
          </w:tcPr>
          <w:p w14:paraId="0460A1B2"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≥10</w:t>
            </w:r>
            <w:r w:rsidRPr="000B5963">
              <w:rPr>
                <w:rFonts w:ascii="Calibri" w:eastAsia="Calibri" w:hAnsi="Calibri" w:cs="Times New Roman"/>
                <w:bCs/>
                <w:sz w:val="16"/>
                <w:szCs w:val="16"/>
                <w:vertAlign w:val="superscript"/>
                <w:lang w:val="en-US" w:eastAsia="ar-SA"/>
              </w:rPr>
              <w:t>5</w:t>
            </w:r>
          </w:p>
        </w:tc>
        <w:tc>
          <w:tcPr>
            <w:tcW w:w="728" w:type="dxa"/>
            <w:vAlign w:val="center"/>
            <w:hideMark/>
          </w:tcPr>
          <w:p w14:paraId="0A27DAE5"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p>
        </w:tc>
      </w:tr>
      <w:tr w:rsidR="000B5963" w:rsidRPr="000B5963" w14:paraId="4AD883D8" w14:textId="77777777" w:rsidTr="001E4817">
        <w:trPr>
          <w:trHeight w:val="546"/>
        </w:trPr>
        <w:tc>
          <w:tcPr>
            <w:tcW w:w="2335" w:type="dxa"/>
            <w:tcMar>
              <w:left w:w="108" w:type="dxa"/>
            </w:tcMar>
            <w:vAlign w:val="center"/>
            <w:hideMark/>
          </w:tcPr>
          <w:p w14:paraId="0300596C"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 xml:space="preserve">Largest tumour size, including uterus (cm) </w:t>
            </w:r>
          </w:p>
        </w:tc>
        <w:tc>
          <w:tcPr>
            <w:tcW w:w="1530" w:type="dxa"/>
            <w:vAlign w:val="center"/>
            <w:hideMark/>
          </w:tcPr>
          <w:p w14:paraId="3F734738"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&lt;3</w:t>
            </w:r>
          </w:p>
        </w:tc>
        <w:tc>
          <w:tcPr>
            <w:tcW w:w="1440" w:type="dxa"/>
            <w:vAlign w:val="center"/>
            <w:hideMark/>
          </w:tcPr>
          <w:p w14:paraId="44801805"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3–5</w:t>
            </w:r>
          </w:p>
        </w:tc>
        <w:tc>
          <w:tcPr>
            <w:tcW w:w="1710" w:type="dxa"/>
            <w:vAlign w:val="center"/>
            <w:hideMark/>
          </w:tcPr>
          <w:p w14:paraId="01265F26"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&gt;5</w:t>
            </w:r>
          </w:p>
        </w:tc>
        <w:tc>
          <w:tcPr>
            <w:tcW w:w="1620" w:type="dxa"/>
            <w:vAlign w:val="center"/>
            <w:hideMark/>
          </w:tcPr>
          <w:p w14:paraId="381CD46D"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p>
        </w:tc>
        <w:tc>
          <w:tcPr>
            <w:tcW w:w="728" w:type="dxa"/>
            <w:vAlign w:val="center"/>
            <w:hideMark/>
          </w:tcPr>
          <w:p w14:paraId="450E261A"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p>
        </w:tc>
      </w:tr>
      <w:tr w:rsidR="000B5963" w:rsidRPr="000B5963" w14:paraId="3BB70674" w14:textId="77777777" w:rsidTr="001E4817">
        <w:tc>
          <w:tcPr>
            <w:tcW w:w="2335" w:type="dxa"/>
            <w:tcMar>
              <w:left w:w="108" w:type="dxa"/>
            </w:tcMar>
            <w:vAlign w:val="center"/>
            <w:hideMark/>
          </w:tcPr>
          <w:p w14:paraId="6F46CB7C"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 xml:space="preserve">Site of metastases </w:t>
            </w:r>
          </w:p>
        </w:tc>
        <w:tc>
          <w:tcPr>
            <w:tcW w:w="1530" w:type="dxa"/>
            <w:vAlign w:val="center"/>
            <w:hideMark/>
          </w:tcPr>
          <w:p w14:paraId="09F941F8"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Lung</w:t>
            </w:r>
          </w:p>
        </w:tc>
        <w:tc>
          <w:tcPr>
            <w:tcW w:w="1440" w:type="dxa"/>
            <w:vAlign w:val="center"/>
            <w:hideMark/>
          </w:tcPr>
          <w:p w14:paraId="3A648C8E"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Spleen, kidney</w:t>
            </w:r>
          </w:p>
        </w:tc>
        <w:tc>
          <w:tcPr>
            <w:tcW w:w="1710" w:type="dxa"/>
            <w:vAlign w:val="center"/>
            <w:hideMark/>
          </w:tcPr>
          <w:p w14:paraId="3E70E5AC"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Gastrointestinal tract</w:t>
            </w:r>
          </w:p>
        </w:tc>
        <w:tc>
          <w:tcPr>
            <w:tcW w:w="1620" w:type="dxa"/>
            <w:vAlign w:val="center"/>
            <w:hideMark/>
          </w:tcPr>
          <w:p w14:paraId="0C27D945"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Brain, liver</w:t>
            </w:r>
          </w:p>
        </w:tc>
        <w:tc>
          <w:tcPr>
            <w:tcW w:w="728" w:type="dxa"/>
            <w:vAlign w:val="center"/>
            <w:hideMark/>
          </w:tcPr>
          <w:p w14:paraId="6FC6E11D"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p>
        </w:tc>
      </w:tr>
      <w:tr w:rsidR="000B5963" w:rsidRPr="000B5963" w14:paraId="1E4F3BB2" w14:textId="77777777" w:rsidTr="001E4817">
        <w:trPr>
          <w:trHeight w:val="371"/>
        </w:trPr>
        <w:tc>
          <w:tcPr>
            <w:tcW w:w="2335" w:type="dxa"/>
            <w:tcMar>
              <w:left w:w="108" w:type="dxa"/>
            </w:tcMar>
            <w:vAlign w:val="center"/>
            <w:hideMark/>
          </w:tcPr>
          <w:p w14:paraId="777F5FC9"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 xml:space="preserve">Number of metastases identified </w:t>
            </w:r>
          </w:p>
        </w:tc>
        <w:tc>
          <w:tcPr>
            <w:tcW w:w="1530" w:type="dxa"/>
            <w:vAlign w:val="center"/>
            <w:hideMark/>
          </w:tcPr>
          <w:p w14:paraId="6C8AA571"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p>
        </w:tc>
        <w:tc>
          <w:tcPr>
            <w:tcW w:w="1440" w:type="dxa"/>
            <w:vAlign w:val="center"/>
            <w:hideMark/>
          </w:tcPr>
          <w:p w14:paraId="1DF9D0F8"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1–4</w:t>
            </w:r>
          </w:p>
        </w:tc>
        <w:tc>
          <w:tcPr>
            <w:tcW w:w="1710" w:type="dxa"/>
            <w:vAlign w:val="center"/>
            <w:hideMark/>
          </w:tcPr>
          <w:p w14:paraId="13D289BF"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5–8</w:t>
            </w:r>
          </w:p>
        </w:tc>
        <w:tc>
          <w:tcPr>
            <w:tcW w:w="1620" w:type="dxa"/>
            <w:vAlign w:val="center"/>
            <w:hideMark/>
          </w:tcPr>
          <w:p w14:paraId="0EFB1B16"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&gt;8</w:t>
            </w:r>
          </w:p>
        </w:tc>
        <w:tc>
          <w:tcPr>
            <w:tcW w:w="728" w:type="dxa"/>
            <w:vAlign w:val="center"/>
            <w:hideMark/>
          </w:tcPr>
          <w:p w14:paraId="524AE565"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p>
        </w:tc>
      </w:tr>
      <w:tr w:rsidR="000B5963" w:rsidRPr="000B5963" w14:paraId="3C0E8C08" w14:textId="77777777" w:rsidTr="001E4817">
        <w:trPr>
          <w:trHeight w:val="276"/>
        </w:trPr>
        <w:tc>
          <w:tcPr>
            <w:tcW w:w="2335" w:type="dxa"/>
            <w:tcMar>
              <w:left w:w="108" w:type="dxa"/>
            </w:tcMar>
            <w:vAlign w:val="center"/>
            <w:hideMark/>
          </w:tcPr>
          <w:p w14:paraId="60B1D3A2"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 xml:space="preserve">Previous failed chemotherapy </w:t>
            </w:r>
          </w:p>
        </w:tc>
        <w:tc>
          <w:tcPr>
            <w:tcW w:w="1530" w:type="dxa"/>
            <w:vAlign w:val="center"/>
            <w:hideMark/>
          </w:tcPr>
          <w:p w14:paraId="2110E1FE"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p>
        </w:tc>
        <w:tc>
          <w:tcPr>
            <w:tcW w:w="1440" w:type="dxa"/>
            <w:shd w:val="clear" w:color="auto" w:fill="auto"/>
            <w:vAlign w:val="center"/>
            <w:hideMark/>
          </w:tcPr>
          <w:p w14:paraId="1FBA9595"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p>
        </w:tc>
        <w:tc>
          <w:tcPr>
            <w:tcW w:w="1710" w:type="dxa"/>
            <w:vAlign w:val="center"/>
            <w:hideMark/>
          </w:tcPr>
          <w:p w14:paraId="54093378"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Single drug</w:t>
            </w:r>
          </w:p>
        </w:tc>
        <w:tc>
          <w:tcPr>
            <w:tcW w:w="1620" w:type="dxa"/>
            <w:vAlign w:val="center"/>
            <w:hideMark/>
          </w:tcPr>
          <w:p w14:paraId="0008613B"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r w:rsidRPr="000B5963">
              <w:rPr>
                <w:rFonts w:ascii="Calibri" w:eastAsia="Calibri" w:hAnsi="Calibri" w:cs="Times New Roman"/>
                <w:bCs/>
                <w:sz w:val="16"/>
                <w:szCs w:val="16"/>
                <w:lang w:val="en-US" w:eastAsia="ar-SA"/>
              </w:rPr>
              <w:t>Two or more drugs</w:t>
            </w:r>
          </w:p>
        </w:tc>
        <w:tc>
          <w:tcPr>
            <w:tcW w:w="728" w:type="dxa"/>
            <w:vAlign w:val="center"/>
            <w:hideMark/>
          </w:tcPr>
          <w:p w14:paraId="5C86D7B8" w14:textId="77777777" w:rsidR="000B5963" w:rsidRPr="000B5963" w:rsidRDefault="000B5963" w:rsidP="000B5963">
            <w:pPr>
              <w:suppressAutoHyphens/>
              <w:spacing w:after="120" w:line="100" w:lineRule="atLeast"/>
              <w:rPr>
                <w:rFonts w:ascii="Calibri" w:eastAsia="Calibri" w:hAnsi="Calibri" w:cs="Times New Roman"/>
                <w:bCs/>
                <w:sz w:val="16"/>
                <w:szCs w:val="16"/>
                <w:lang w:val="en-US" w:eastAsia="ar-SA"/>
              </w:rPr>
            </w:pPr>
          </w:p>
        </w:tc>
      </w:tr>
    </w:tbl>
    <w:p w14:paraId="151EDC63" w14:textId="77777777" w:rsidR="000B5963" w:rsidRPr="000B5963" w:rsidRDefault="000B5963" w:rsidP="0068731F">
      <w:pPr>
        <w:suppressAutoHyphens/>
        <w:spacing w:before="120" w:after="120" w:line="100" w:lineRule="atLeast"/>
        <w:rPr>
          <w:rFonts w:ascii="Calibri" w:eastAsia="Calibri" w:hAnsi="Calibri" w:cs="Times New Roman"/>
          <w:bCs/>
          <w:sz w:val="16"/>
          <w:szCs w:val="16"/>
          <w:lang w:eastAsia="ar-SA"/>
        </w:rPr>
      </w:pPr>
      <w:r w:rsidRPr="000B5963">
        <w:rPr>
          <w:rFonts w:ascii="Calibri" w:eastAsia="Calibri" w:hAnsi="Calibri" w:cs="Times New Roman"/>
          <w:bCs/>
          <w:sz w:val="16"/>
          <w:szCs w:val="16"/>
          <w:lang w:eastAsia="ar-SA"/>
        </w:rPr>
        <w:t xml:space="preserve">Note: Low risk score </w:t>
      </w:r>
      <w:r w:rsidRPr="000B5963">
        <w:rPr>
          <w:rFonts w:ascii="Calibri" w:eastAsia="Calibri" w:hAnsi="Calibri" w:cs="Times New Roman"/>
          <w:bCs/>
          <w:sz w:val="16"/>
          <w:szCs w:val="16"/>
          <w:lang w:eastAsia="ar-SA"/>
        </w:rPr>
        <w:sym w:font="Symbol" w:char="F0A3"/>
      </w:r>
      <w:r w:rsidRPr="000B5963">
        <w:rPr>
          <w:rFonts w:ascii="Calibri" w:eastAsia="Calibri" w:hAnsi="Calibri" w:cs="Times New Roman"/>
          <w:bCs/>
          <w:sz w:val="16"/>
          <w:szCs w:val="16"/>
          <w:lang w:eastAsia="ar-SA"/>
        </w:rPr>
        <w:t>6; high risk score &gt;7.</w:t>
      </w:r>
    </w:p>
    <w:p w14:paraId="2799DC1C" w14:textId="77777777" w:rsidR="002F5FCF" w:rsidRPr="002F5FCF" w:rsidRDefault="002F5FCF" w:rsidP="002F5FCF">
      <w:pPr>
        <w:spacing w:after="0" w:line="240" w:lineRule="auto"/>
        <w:rPr>
          <w:rFonts w:eastAsia="Times New Roman" w:cstheme="minorHAnsi"/>
          <w:b/>
          <w:sz w:val="16"/>
          <w:szCs w:val="16"/>
          <w:lang w:val="en-US" w:eastAsia="zh-CN"/>
        </w:rPr>
      </w:pPr>
      <w:bookmarkStart w:id="4" w:name="_Hlk83897771"/>
      <w:r w:rsidRPr="002F5FCF">
        <w:rPr>
          <w:rFonts w:eastAsia="Times New Roman" w:cstheme="minorHAnsi"/>
          <w:b/>
          <w:sz w:val="16"/>
          <w:szCs w:val="16"/>
          <w:lang w:val="en-US" w:eastAsia="zh-CN"/>
        </w:rPr>
        <w:t>References</w:t>
      </w:r>
    </w:p>
    <w:bookmarkEnd w:id="4"/>
    <w:p w14:paraId="47DC43D1" w14:textId="77777777" w:rsidR="002F5FCF" w:rsidRPr="002F5FCF" w:rsidRDefault="002F5FCF" w:rsidP="0068731F">
      <w:pPr>
        <w:spacing w:after="0" w:line="240" w:lineRule="auto"/>
        <w:ind w:left="567" w:hanging="567"/>
        <w:rPr>
          <w:rFonts w:eastAsia="Times New Roman" w:cstheme="minorHAnsi"/>
          <w:noProof/>
          <w:sz w:val="16"/>
          <w:szCs w:val="16"/>
          <w:lang w:val="en-US" w:eastAsia="zh-CN"/>
        </w:rPr>
      </w:pPr>
      <w:r w:rsidRPr="002F5FCF">
        <w:rPr>
          <w:rFonts w:eastAsia="Times New Roman" w:cstheme="minorHAnsi"/>
          <w:noProof/>
          <w:sz w:val="16"/>
          <w:szCs w:val="16"/>
          <w:lang w:val="en-US" w:eastAsia="zh-CN"/>
        </w:rPr>
        <w:fldChar w:fldCharType="begin"/>
      </w:r>
      <w:r w:rsidRPr="002F5FCF">
        <w:rPr>
          <w:rFonts w:eastAsia="Times New Roman" w:cstheme="minorHAnsi"/>
          <w:noProof/>
          <w:sz w:val="16"/>
          <w:szCs w:val="16"/>
          <w:lang w:val="en-US" w:eastAsia="zh-CN"/>
        </w:rPr>
        <w:instrText xml:space="preserve"> ADDIN EN.REFLIST </w:instrText>
      </w:r>
      <w:r w:rsidRPr="002F5FCF">
        <w:rPr>
          <w:rFonts w:eastAsia="Times New Roman" w:cstheme="minorHAnsi"/>
          <w:noProof/>
          <w:sz w:val="16"/>
          <w:szCs w:val="16"/>
          <w:lang w:val="en-US" w:eastAsia="zh-CN"/>
        </w:rPr>
        <w:fldChar w:fldCharType="separate"/>
      </w:r>
      <w:r w:rsidRPr="002F5FCF">
        <w:rPr>
          <w:rFonts w:eastAsia="Times New Roman" w:cstheme="minorHAnsi"/>
          <w:noProof/>
          <w:sz w:val="16"/>
          <w:szCs w:val="16"/>
          <w:lang w:val="en-US" w:eastAsia="zh-CN"/>
        </w:rPr>
        <w:t>1</w:t>
      </w:r>
      <w:r w:rsidRPr="002F5FCF">
        <w:rPr>
          <w:rFonts w:eastAsia="Times New Roman" w:cstheme="minorHAnsi"/>
          <w:noProof/>
          <w:sz w:val="16"/>
          <w:szCs w:val="16"/>
          <w:lang w:val="en-US" w:eastAsia="zh-CN"/>
        </w:rPr>
        <w:tab/>
        <w:t xml:space="preserve">Ngan HYS, Seckl MJ, Berkowitz RS, Xiang Y, Golfier F, Sekharan PK, Lurain JR and Massuger L (2018). Update on the diagnosis and management of gestational trophoblastic disease. </w:t>
      </w:r>
      <w:r w:rsidRPr="002F5FCF">
        <w:rPr>
          <w:rFonts w:eastAsia="Times New Roman" w:cstheme="minorHAnsi"/>
          <w:i/>
          <w:noProof/>
          <w:sz w:val="16"/>
          <w:szCs w:val="16"/>
          <w:lang w:val="en-US" w:eastAsia="zh-CN"/>
        </w:rPr>
        <w:t>Int J Gynaecol Obstet</w:t>
      </w:r>
      <w:r w:rsidRPr="002F5FCF">
        <w:rPr>
          <w:rFonts w:eastAsia="Times New Roman" w:cstheme="minorHAnsi"/>
          <w:noProof/>
          <w:sz w:val="16"/>
          <w:szCs w:val="16"/>
          <w:lang w:val="en-US" w:eastAsia="zh-CN"/>
        </w:rPr>
        <w:t xml:space="preserve"> 143 Suppl 2:79-85.</w:t>
      </w:r>
    </w:p>
    <w:p w14:paraId="1177CE6D" w14:textId="77777777" w:rsidR="002F5FCF" w:rsidRPr="002F5FCF" w:rsidRDefault="002F5FCF" w:rsidP="0068731F">
      <w:pPr>
        <w:spacing w:after="0" w:line="240" w:lineRule="auto"/>
        <w:ind w:left="567" w:hanging="567"/>
        <w:rPr>
          <w:rFonts w:eastAsia="Times New Roman" w:cstheme="minorHAnsi"/>
          <w:noProof/>
          <w:sz w:val="16"/>
          <w:szCs w:val="16"/>
          <w:lang w:val="en-US" w:eastAsia="zh-CN"/>
        </w:rPr>
      </w:pPr>
      <w:r w:rsidRPr="002F5FCF">
        <w:rPr>
          <w:rFonts w:eastAsia="Times New Roman" w:cstheme="minorHAnsi"/>
          <w:noProof/>
          <w:sz w:val="16"/>
          <w:szCs w:val="16"/>
          <w:lang w:val="en-US" w:eastAsia="zh-CN"/>
        </w:rPr>
        <w:t>2</w:t>
      </w:r>
      <w:r w:rsidRPr="002F5FCF">
        <w:rPr>
          <w:rFonts w:eastAsia="Times New Roman" w:cstheme="minorHAnsi"/>
          <w:noProof/>
          <w:sz w:val="16"/>
          <w:szCs w:val="16"/>
          <w:lang w:val="en-US" w:eastAsia="zh-CN"/>
        </w:rPr>
        <w:tab/>
        <w:t xml:space="preserve">Kohorn EI (2001). The new FIGO 2000 staging and risk factor scoring system for gestational trophoblastic disease: description and critical assessment. </w:t>
      </w:r>
      <w:r w:rsidRPr="002F5FCF">
        <w:rPr>
          <w:rFonts w:eastAsia="Times New Roman" w:cstheme="minorHAnsi"/>
          <w:i/>
          <w:noProof/>
          <w:sz w:val="16"/>
          <w:szCs w:val="16"/>
          <w:lang w:val="en-US" w:eastAsia="zh-CN"/>
        </w:rPr>
        <w:t>Int J Gynecol Cancer</w:t>
      </w:r>
      <w:r w:rsidRPr="002F5FCF">
        <w:rPr>
          <w:rFonts w:eastAsia="Times New Roman" w:cstheme="minorHAnsi"/>
          <w:noProof/>
          <w:sz w:val="16"/>
          <w:szCs w:val="16"/>
          <w:lang w:val="en-US" w:eastAsia="zh-CN"/>
        </w:rPr>
        <w:t xml:space="preserve"> 11(1):73-77.</w:t>
      </w:r>
    </w:p>
    <w:p w14:paraId="2C10BD16" w14:textId="77777777" w:rsidR="002F5FCF" w:rsidRPr="002F5FCF" w:rsidRDefault="002F5FCF" w:rsidP="002F5FCF">
      <w:pPr>
        <w:spacing w:after="0" w:line="240" w:lineRule="auto"/>
        <w:rPr>
          <w:rFonts w:eastAsia="Times New Roman" w:cstheme="minorHAnsi"/>
          <w:noProof/>
          <w:sz w:val="16"/>
          <w:szCs w:val="16"/>
          <w:lang w:val="en-US" w:eastAsia="zh-CN"/>
        </w:rPr>
      </w:pPr>
    </w:p>
    <w:p w14:paraId="1932B0DD" w14:textId="77777777" w:rsidR="002F5FCF" w:rsidRPr="002F5FCF" w:rsidRDefault="002F5FCF" w:rsidP="002F5FCF">
      <w:pPr>
        <w:spacing w:after="0" w:line="240" w:lineRule="auto"/>
        <w:rPr>
          <w:rFonts w:eastAsia="Times New Roman" w:cstheme="minorHAnsi"/>
          <w:noProof/>
          <w:sz w:val="16"/>
          <w:szCs w:val="16"/>
          <w:lang w:val="en-US" w:eastAsia="zh-CN"/>
        </w:rPr>
      </w:pPr>
    </w:p>
    <w:p w14:paraId="0151D057" w14:textId="48B7C6C8" w:rsidR="000E1493" w:rsidRDefault="002F5FCF" w:rsidP="002F5FCF">
      <w:pPr>
        <w:suppressAutoHyphens/>
        <w:spacing w:after="0" w:line="240" w:lineRule="auto"/>
        <w:rPr>
          <w:rFonts w:ascii="Calibri" w:eastAsia="Calibri" w:hAnsi="Calibri" w:cs="Times New Roman"/>
          <w:b/>
          <w:sz w:val="16"/>
          <w:szCs w:val="16"/>
          <w:u w:val="single"/>
          <w:lang w:eastAsia="ar-SA"/>
        </w:rPr>
      </w:pPr>
      <w:r w:rsidRPr="002F5FCF">
        <w:rPr>
          <w:rFonts w:eastAsia="Times New Roman" w:cstheme="minorHAnsi"/>
          <w:sz w:val="16"/>
          <w:szCs w:val="16"/>
          <w:lang w:val="en-US" w:eastAsia="zh-CN"/>
        </w:rPr>
        <w:fldChar w:fldCharType="end"/>
      </w:r>
    </w:p>
    <w:p w14:paraId="66C7FED7" w14:textId="77777777" w:rsidR="000E1493" w:rsidRDefault="000E1493" w:rsidP="0046164D">
      <w:pPr>
        <w:suppressAutoHyphens/>
        <w:spacing w:after="120" w:line="100" w:lineRule="atLeast"/>
        <w:rPr>
          <w:rFonts w:ascii="Calibri" w:eastAsia="Calibri" w:hAnsi="Calibri" w:cs="Times New Roman"/>
          <w:b/>
          <w:sz w:val="16"/>
          <w:szCs w:val="16"/>
          <w:u w:val="single"/>
          <w:lang w:eastAsia="ar-SA"/>
        </w:rPr>
      </w:pPr>
    </w:p>
    <w:p w14:paraId="0B263C9A" w14:textId="77777777" w:rsidR="000E1493" w:rsidRDefault="000E1493" w:rsidP="0046164D">
      <w:pPr>
        <w:suppressAutoHyphens/>
        <w:spacing w:after="120" w:line="100" w:lineRule="atLeast"/>
        <w:rPr>
          <w:rFonts w:ascii="Calibri" w:eastAsia="Calibri" w:hAnsi="Calibri" w:cs="Times New Roman"/>
          <w:b/>
          <w:sz w:val="16"/>
          <w:szCs w:val="16"/>
          <w:u w:val="single"/>
          <w:lang w:eastAsia="ar-SA"/>
        </w:rPr>
      </w:pPr>
    </w:p>
    <w:p w14:paraId="04D7F4D8" w14:textId="77777777" w:rsidR="000E1493" w:rsidRDefault="000E1493" w:rsidP="0046164D">
      <w:pPr>
        <w:suppressAutoHyphens/>
        <w:spacing w:after="120" w:line="100" w:lineRule="atLeast"/>
        <w:rPr>
          <w:rFonts w:ascii="Calibri" w:eastAsia="Calibri" w:hAnsi="Calibri" w:cs="Times New Roman"/>
          <w:b/>
          <w:sz w:val="16"/>
          <w:szCs w:val="16"/>
          <w:u w:val="single"/>
          <w:lang w:eastAsia="ar-SA"/>
        </w:rPr>
      </w:pPr>
    </w:p>
    <w:p w14:paraId="723C286E" w14:textId="77777777" w:rsidR="000E1493" w:rsidRDefault="000E1493" w:rsidP="0046164D">
      <w:pPr>
        <w:suppressAutoHyphens/>
        <w:spacing w:after="120" w:line="100" w:lineRule="atLeast"/>
        <w:rPr>
          <w:rFonts w:ascii="Calibri" w:eastAsia="Calibri" w:hAnsi="Calibri" w:cs="Times New Roman"/>
          <w:b/>
          <w:sz w:val="16"/>
          <w:szCs w:val="16"/>
          <w:u w:val="single"/>
          <w:lang w:eastAsia="ar-SA"/>
        </w:rPr>
      </w:pPr>
    </w:p>
    <w:p w14:paraId="46E09D6B" w14:textId="77777777" w:rsidR="000E1493" w:rsidRDefault="000E1493" w:rsidP="0046164D">
      <w:pPr>
        <w:suppressAutoHyphens/>
        <w:spacing w:after="120" w:line="100" w:lineRule="atLeast"/>
        <w:rPr>
          <w:rFonts w:ascii="Calibri" w:eastAsia="Calibri" w:hAnsi="Calibri" w:cs="Times New Roman"/>
          <w:b/>
          <w:sz w:val="16"/>
          <w:szCs w:val="16"/>
          <w:u w:val="single"/>
          <w:lang w:eastAsia="ar-SA"/>
        </w:rPr>
      </w:pPr>
    </w:p>
    <w:p w14:paraId="5E3C76D8" w14:textId="77777777" w:rsidR="000E1493" w:rsidRDefault="000E1493" w:rsidP="0046164D">
      <w:pPr>
        <w:suppressAutoHyphens/>
        <w:spacing w:after="120" w:line="100" w:lineRule="atLeast"/>
        <w:rPr>
          <w:rFonts w:ascii="Calibri" w:eastAsia="Calibri" w:hAnsi="Calibri" w:cs="Times New Roman"/>
          <w:b/>
          <w:sz w:val="16"/>
          <w:szCs w:val="16"/>
          <w:u w:val="single"/>
          <w:lang w:eastAsia="ar-SA"/>
        </w:rPr>
      </w:pPr>
    </w:p>
    <w:p w14:paraId="5E0A683D" w14:textId="77777777" w:rsidR="000E1493" w:rsidRDefault="000E1493" w:rsidP="0046164D">
      <w:pPr>
        <w:suppressAutoHyphens/>
        <w:spacing w:after="120" w:line="100" w:lineRule="atLeast"/>
        <w:rPr>
          <w:rFonts w:ascii="Calibri" w:eastAsia="Calibri" w:hAnsi="Calibri" w:cs="Times New Roman"/>
          <w:b/>
          <w:sz w:val="16"/>
          <w:szCs w:val="16"/>
          <w:u w:val="single"/>
          <w:lang w:eastAsia="ar-SA"/>
        </w:rPr>
      </w:pPr>
    </w:p>
    <w:p w14:paraId="52756263" w14:textId="77777777" w:rsidR="000E1493" w:rsidRDefault="000E1493" w:rsidP="0046164D">
      <w:pPr>
        <w:suppressAutoHyphens/>
        <w:spacing w:after="120" w:line="100" w:lineRule="atLeast"/>
        <w:rPr>
          <w:rFonts w:ascii="Calibri" w:eastAsia="Calibri" w:hAnsi="Calibri" w:cs="Times New Roman"/>
          <w:b/>
          <w:sz w:val="16"/>
          <w:szCs w:val="16"/>
          <w:u w:val="single"/>
          <w:lang w:eastAsia="ar-SA"/>
        </w:rPr>
      </w:pPr>
    </w:p>
    <w:p w14:paraId="171F8558" w14:textId="77777777" w:rsidR="000E1493" w:rsidRDefault="000E1493" w:rsidP="0046164D">
      <w:pPr>
        <w:suppressAutoHyphens/>
        <w:spacing w:after="120" w:line="100" w:lineRule="atLeast"/>
        <w:rPr>
          <w:rFonts w:ascii="Calibri" w:eastAsia="Calibri" w:hAnsi="Calibri" w:cs="Times New Roman"/>
          <w:b/>
          <w:sz w:val="16"/>
          <w:szCs w:val="16"/>
          <w:u w:val="single"/>
          <w:lang w:eastAsia="ar-SA"/>
        </w:rPr>
      </w:pPr>
    </w:p>
    <w:p w14:paraId="7663A5D6" w14:textId="77777777" w:rsidR="000E1493" w:rsidRDefault="000E1493" w:rsidP="0046164D">
      <w:pPr>
        <w:suppressAutoHyphens/>
        <w:spacing w:after="120" w:line="100" w:lineRule="atLeast"/>
        <w:rPr>
          <w:rFonts w:ascii="Calibri" w:eastAsia="Calibri" w:hAnsi="Calibri" w:cs="Times New Roman"/>
          <w:b/>
          <w:sz w:val="16"/>
          <w:szCs w:val="16"/>
          <w:u w:val="single"/>
          <w:lang w:eastAsia="ar-SA"/>
        </w:rPr>
      </w:pPr>
    </w:p>
    <w:p w14:paraId="3BB4FAB7" w14:textId="77777777" w:rsidR="0001637D" w:rsidRPr="0001637D" w:rsidRDefault="0001637D" w:rsidP="0001637D">
      <w:pPr>
        <w:suppressAutoHyphens/>
        <w:spacing w:after="120" w:line="100" w:lineRule="atLeast"/>
        <w:rPr>
          <w:rFonts w:ascii="Calibri" w:eastAsia="Calibri" w:hAnsi="Calibri" w:cs="Times New Roman"/>
          <w:bCs/>
          <w:sz w:val="16"/>
          <w:szCs w:val="16"/>
          <w:lang w:val="en-US" w:eastAsia="ar-SA"/>
        </w:rPr>
      </w:pPr>
      <w:r w:rsidRPr="0001637D">
        <w:rPr>
          <w:rFonts w:ascii="Calibri" w:eastAsia="Calibri" w:hAnsi="Calibri" w:cs="Times New Roman"/>
          <w:b/>
          <w:bCs/>
          <w:sz w:val="16"/>
          <w:szCs w:val="16"/>
          <w:u w:val="single"/>
          <w:lang w:val="en-US" w:eastAsia="ar-SA"/>
        </w:rPr>
        <w:lastRenderedPageBreak/>
        <w:t>Table 2: World Health Organization classification of gestational trophoblastic disease</w:t>
      </w:r>
      <w:r w:rsidRPr="0001637D">
        <w:rPr>
          <w:rFonts w:ascii="Calibri" w:eastAsia="Calibri" w:hAnsi="Calibri" w:cs="Times New Roman"/>
          <w:b/>
          <w:bCs/>
          <w:sz w:val="16"/>
          <w:szCs w:val="16"/>
          <w:lang w:val="en-US" w:eastAsia="ar-SA"/>
        </w:rPr>
        <w:t>.</w:t>
      </w:r>
      <w:r w:rsidRPr="0001637D">
        <w:rPr>
          <w:rFonts w:ascii="Calibri" w:eastAsia="Calibri" w:hAnsi="Calibri" w:cs="Times New Roman"/>
          <w:b/>
          <w:bCs/>
          <w:sz w:val="16"/>
          <w:szCs w:val="16"/>
          <w:lang w:val="en-US" w:eastAsia="ar-SA"/>
        </w:rPr>
        <w:fldChar w:fldCharType="begin"/>
      </w:r>
      <w:r w:rsidRPr="0001637D">
        <w:rPr>
          <w:rFonts w:ascii="Calibri" w:eastAsia="Calibri" w:hAnsi="Calibri" w:cs="Times New Roman"/>
          <w:b/>
          <w:bCs/>
          <w:sz w:val="16"/>
          <w:szCs w:val="16"/>
          <w:lang w:val="en-US" w:eastAsia="ar-SA"/>
        </w:rPr>
        <w:instrText xml:space="preserve"> ADDIN EN.CITE &lt;EndNote&gt;&lt;Cite&gt;&lt;Author&gt;WHO Classification of Tumours Editorial Board&lt;/Author&gt;&lt;Year&gt;2020&lt;/Year&gt;&lt;RecNum&gt;281&lt;/RecNum&gt;&lt;DisplayText&gt;&lt;style face="superscript"&gt;3&lt;/style&gt;&lt;/DisplayText&gt;&lt;record&gt;&lt;rec-number&gt;281&lt;/rec-number&gt;&lt;foreign-keys&gt;&lt;key app="EN" db-id="zrwtx2r5p225suef9f4xtws5aazedrfwzvee" timestamp="1613647563"&gt;281&lt;/key&gt;&lt;/foreign-keys&gt;&lt;ref-type name="Book"&gt;6&lt;/ref-type&gt;&lt;contributors&gt;&lt;authors&gt;&lt;author&gt;WHO Classification of Tumours Editorial Board,.&lt;/author&gt;&lt;/authors&gt;&lt;/contributors&gt;&lt;titles&gt;&lt;title&gt;Female Genital Tumours, WHO Classification of Tumours, 5th Edition, Volume 4&lt;/title&gt;&lt;/titles&gt;&lt;dates&gt;&lt;year&gt;2020&lt;/year&gt;&lt;/dates&gt;&lt;pub-location&gt;Lyon&lt;/pub-location&gt;&lt;publisher&gt;IARC Press&lt;/publisher&gt;&lt;urls&gt;&lt;/urls&gt;&lt;/record&gt;&lt;/Cite&gt;&lt;/EndNote&gt;</w:instrText>
      </w:r>
      <w:r w:rsidRPr="0001637D">
        <w:rPr>
          <w:rFonts w:ascii="Calibri" w:eastAsia="Calibri" w:hAnsi="Calibri" w:cs="Times New Roman"/>
          <w:b/>
          <w:bCs/>
          <w:sz w:val="16"/>
          <w:szCs w:val="16"/>
          <w:lang w:val="en-US" w:eastAsia="ar-SA"/>
        </w:rPr>
        <w:fldChar w:fldCharType="separate"/>
      </w:r>
      <w:r w:rsidRPr="0001637D">
        <w:rPr>
          <w:rFonts w:ascii="Calibri" w:eastAsia="Calibri" w:hAnsi="Calibri" w:cs="Times New Roman"/>
          <w:b/>
          <w:bCs/>
          <w:sz w:val="16"/>
          <w:szCs w:val="16"/>
          <w:vertAlign w:val="superscript"/>
          <w:lang w:val="en-US" w:eastAsia="ar-SA"/>
        </w:rPr>
        <w:t>3</w:t>
      </w:r>
      <w:r w:rsidRPr="0001637D">
        <w:rPr>
          <w:rFonts w:ascii="Calibri" w:eastAsia="Calibri" w:hAnsi="Calibri" w:cs="Times New Roman"/>
          <w:bCs/>
          <w:sz w:val="16"/>
          <w:szCs w:val="16"/>
          <w:lang w:eastAsia="ar-SA"/>
        </w:rPr>
        <w:fldChar w:fldCharType="end"/>
      </w:r>
    </w:p>
    <w:tbl>
      <w:tblPr>
        <w:tblW w:w="94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1508"/>
        <w:gridCol w:w="1843"/>
        <w:gridCol w:w="1833"/>
        <w:gridCol w:w="1698"/>
        <w:gridCol w:w="949"/>
      </w:tblGrid>
      <w:tr w:rsidR="0001637D" w:rsidRPr="0001637D" w14:paraId="3EA1C981" w14:textId="77777777" w:rsidTr="00C90936">
        <w:trPr>
          <w:trHeight w:val="380"/>
        </w:trPr>
        <w:tc>
          <w:tcPr>
            <w:tcW w:w="3090" w:type="dxa"/>
            <w:gridSpan w:val="2"/>
            <w:shd w:val="clear" w:color="auto" w:fill="auto"/>
            <w:vAlign w:val="center"/>
          </w:tcPr>
          <w:p w14:paraId="290309DC" w14:textId="77777777" w:rsidR="0001637D" w:rsidRPr="0001637D" w:rsidRDefault="0001637D" w:rsidP="004E2C24">
            <w:pPr>
              <w:suppressAutoHyphens/>
              <w:spacing w:afterLines="20" w:after="48" w:line="100" w:lineRule="atLeast"/>
              <w:rPr>
                <w:rFonts w:ascii="Calibri" w:eastAsia="Calibri" w:hAnsi="Calibri" w:cs="Times New Roman"/>
                <w:b/>
                <w:bCs/>
                <w:sz w:val="16"/>
                <w:szCs w:val="16"/>
                <w:lang w:val="en-US" w:eastAsia="ar-SA"/>
              </w:rPr>
            </w:pPr>
            <w:r w:rsidRPr="0001637D">
              <w:rPr>
                <w:rFonts w:ascii="Calibri" w:eastAsia="Calibri" w:hAnsi="Calibri" w:cs="Times New Roman"/>
                <w:b/>
                <w:bCs/>
                <w:sz w:val="16"/>
                <w:szCs w:val="16"/>
                <w:lang w:val="en-US" w:eastAsia="ar-SA"/>
              </w:rPr>
              <w:t>Putative Trophoblastic Cells of Origin</w:t>
            </w:r>
          </w:p>
        </w:tc>
        <w:tc>
          <w:tcPr>
            <w:tcW w:w="3676" w:type="dxa"/>
            <w:gridSpan w:val="2"/>
            <w:shd w:val="clear" w:color="auto" w:fill="auto"/>
            <w:vAlign w:val="center"/>
          </w:tcPr>
          <w:p w14:paraId="749E0C6B" w14:textId="77777777" w:rsidR="0001637D" w:rsidRPr="0001637D" w:rsidRDefault="0001637D" w:rsidP="004E2C24">
            <w:pPr>
              <w:suppressAutoHyphens/>
              <w:spacing w:afterLines="20" w:after="48" w:line="100" w:lineRule="atLeast"/>
              <w:rPr>
                <w:rFonts w:ascii="Calibri" w:eastAsia="Calibri" w:hAnsi="Calibri" w:cs="Times New Roman"/>
                <w:b/>
                <w:bCs/>
                <w:sz w:val="16"/>
                <w:szCs w:val="16"/>
                <w:lang w:val="en-US" w:eastAsia="ar-SA"/>
              </w:rPr>
            </w:pPr>
            <w:r w:rsidRPr="0001637D">
              <w:rPr>
                <w:rFonts w:ascii="Calibri" w:eastAsia="Calibri" w:hAnsi="Calibri" w:cs="Times New Roman"/>
                <w:b/>
                <w:bCs/>
                <w:sz w:val="16"/>
                <w:szCs w:val="16"/>
                <w:lang w:val="en-US" w:eastAsia="ar-SA"/>
              </w:rPr>
              <w:t>Gestational Trophoblastic Disease Classification</w:t>
            </w:r>
          </w:p>
        </w:tc>
        <w:tc>
          <w:tcPr>
            <w:tcW w:w="1698" w:type="dxa"/>
            <w:shd w:val="clear" w:color="auto" w:fill="auto"/>
            <w:vAlign w:val="center"/>
          </w:tcPr>
          <w:p w14:paraId="6E4F5A5B" w14:textId="77777777" w:rsidR="0001637D" w:rsidRPr="0001637D" w:rsidRDefault="0001637D" w:rsidP="004E2C24">
            <w:pPr>
              <w:suppressAutoHyphens/>
              <w:spacing w:afterLines="20" w:after="48" w:line="100" w:lineRule="atLeast"/>
              <w:rPr>
                <w:rFonts w:ascii="Calibri" w:eastAsia="Calibri" w:hAnsi="Calibri" w:cs="Times New Roman"/>
                <w:b/>
                <w:bCs/>
                <w:sz w:val="16"/>
                <w:szCs w:val="16"/>
                <w:lang w:val="en-US" w:eastAsia="ar-SA"/>
              </w:rPr>
            </w:pPr>
            <w:r w:rsidRPr="0001637D">
              <w:rPr>
                <w:rFonts w:ascii="Calibri" w:eastAsia="Calibri" w:hAnsi="Calibri" w:cs="Times New Roman"/>
                <w:b/>
                <w:bCs/>
                <w:sz w:val="16"/>
                <w:szCs w:val="16"/>
                <w:lang w:val="en-US" w:eastAsia="ar-SA"/>
              </w:rPr>
              <w:t>Genetic Features</w:t>
            </w:r>
          </w:p>
        </w:tc>
        <w:tc>
          <w:tcPr>
            <w:tcW w:w="949" w:type="dxa"/>
            <w:shd w:val="clear" w:color="auto" w:fill="auto"/>
            <w:vAlign w:val="center"/>
          </w:tcPr>
          <w:p w14:paraId="754A4E11" w14:textId="77777777" w:rsidR="0001637D" w:rsidRPr="0001637D" w:rsidRDefault="0001637D" w:rsidP="004E2C24">
            <w:pPr>
              <w:suppressAutoHyphens/>
              <w:spacing w:afterLines="20" w:after="48" w:line="100" w:lineRule="atLeast"/>
              <w:rPr>
                <w:rFonts w:ascii="Calibri" w:eastAsia="Calibri" w:hAnsi="Calibri" w:cs="Times New Roman"/>
                <w:b/>
                <w:bCs/>
                <w:sz w:val="16"/>
                <w:szCs w:val="16"/>
                <w:lang w:val="en-US" w:eastAsia="ar-SA"/>
              </w:rPr>
            </w:pPr>
            <w:r w:rsidRPr="0001637D">
              <w:rPr>
                <w:rFonts w:ascii="Calibri" w:eastAsia="Calibri" w:hAnsi="Calibri" w:cs="Times New Roman"/>
                <w:b/>
                <w:bCs/>
                <w:sz w:val="16"/>
                <w:szCs w:val="16"/>
                <w:lang w:val="en-US" w:eastAsia="ar-SA"/>
              </w:rPr>
              <w:t xml:space="preserve">ICD-0 </w:t>
            </w:r>
            <w:proofErr w:type="spellStart"/>
            <w:r w:rsidRPr="0001637D">
              <w:rPr>
                <w:rFonts w:ascii="Calibri" w:eastAsia="Calibri" w:hAnsi="Calibri" w:cs="Times New Roman"/>
                <w:b/>
                <w:bCs/>
                <w:sz w:val="16"/>
                <w:szCs w:val="16"/>
                <w:lang w:val="en-US" w:eastAsia="ar-SA"/>
              </w:rPr>
              <w:t>codes</w:t>
            </w:r>
            <w:r w:rsidRPr="0001637D">
              <w:rPr>
                <w:rFonts w:ascii="Calibri" w:eastAsia="Calibri" w:hAnsi="Calibri" w:cs="Times New Roman"/>
                <w:b/>
                <w:bCs/>
                <w:sz w:val="16"/>
                <w:szCs w:val="16"/>
                <w:vertAlign w:val="superscript"/>
                <w:lang w:val="en-US" w:eastAsia="ar-SA"/>
              </w:rPr>
              <w:t>a</w:t>
            </w:r>
            <w:proofErr w:type="spellEnd"/>
          </w:p>
        </w:tc>
      </w:tr>
      <w:tr w:rsidR="0001637D" w:rsidRPr="0001637D" w14:paraId="63730358" w14:textId="77777777" w:rsidTr="001E4817">
        <w:trPr>
          <w:trHeight w:val="396"/>
        </w:trPr>
        <w:tc>
          <w:tcPr>
            <w:tcW w:w="3090" w:type="dxa"/>
            <w:gridSpan w:val="2"/>
            <w:vMerge w:val="restart"/>
            <w:shd w:val="clear" w:color="auto" w:fill="auto"/>
          </w:tcPr>
          <w:p w14:paraId="5FBC1FEB"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r w:rsidRPr="0001637D">
              <w:rPr>
                <w:rFonts w:ascii="Calibri" w:eastAsia="Calibri" w:hAnsi="Calibri" w:cs="Times New Roman"/>
                <w:bCs/>
                <w:sz w:val="16"/>
                <w:szCs w:val="16"/>
                <w:lang w:val="en-US" w:eastAsia="ar-SA"/>
              </w:rPr>
              <w:t>Chorionic Villous Trophoblast</w:t>
            </w:r>
          </w:p>
        </w:tc>
        <w:tc>
          <w:tcPr>
            <w:tcW w:w="1843" w:type="dxa"/>
            <w:vMerge w:val="restart"/>
            <w:shd w:val="clear" w:color="auto" w:fill="auto"/>
          </w:tcPr>
          <w:p w14:paraId="4F217434" w14:textId="77777777" w:rsidR="0001637D" w:rsidRPr="0001637D" w:rsidRDefault="0001637D" w:rsidP="004E2C24">
            <w:pPr>
              <w:numPr>
                <w:ilvl w:val="0"/>
                <w:numId w:val="36"/>
              </w:numPr>
              <w:suppressAutoHyphens/>
              <w:spacing w:afterLines="20" w:after="48" w:line="240" w:lineRule="auto"/>
              <w:rPr>
                <w:rFonts w:ascii="Calibri" w:eastAsia="Calibri" w:hAnsi="Calibri" w:cs="Times New Roman"/>
                <w:b/>
                <w:bCs/>
                <w:sz w:val="16"/>
                <w:szCs w:val="16"/>
                <w:lang w:val="en-US" w:eastAsia="ar-SA"/>
              </w:rPr>
            </w:pPr>
            <w:r w:rsidRPr="0001637D">
              <w:rPr>
                <w:rFonts w:ascii="Calibri" w:eastAsia="Calibri" w:hAnsi="Calibri" w:cs="Times New Roman"/>
                <w:b/>
                <w:bCs/>
                <w:sz w:val="16"/>
                <w:szCs w:val="16"/>
                <w:lang w:val="en-US" w:eastAsia="ar-SA"/>
              </w:rPr>
              <w:t>Hydatidiform Mole</w:t>
            </w:r>
          </w:p>
        </w:tc>
        <w:tc>
          <w:tcPr>
            <w:tcW w:w="1833" w:type="dxa"/>
            <w:shd w:val="clear" w:color="auto" w:fill="auto"/>
          </w:tcPr>
          <w:p w14:paraId="5173D611" w14:textId="77777777" w:rsidR="0001637D" w:rsidRPr="0001637D" w:rsidRDefault="0001637D" w:rsidP="004E2C24">
            <w:pPr>
              <w:numPr>
                <w:ilvl w:val="0"/>
                <w:numId w:val="36"/>
              </w:numPr>
              <w:suppressAutoHyphens/>
              <w:spacing w:afterLines="20" w:after="48" w:line="240" w:lineRule="auto"/>
              <w:rPr>
                <w:rFonts w:ascii="Calibri" w:eastAsia="Calibri" w:hAnsi="Calibri" w:cs="Times New Roman"/>
                <w:b/>
                <w:bCs/>
                <w:sz w:val="16"/>
                <w:szCs w:val="16"/>
                <w:lang w:val="en-US" w:eastAsia="ar-SA"/>
              </w:rPr>
            </w:pPr>
            <w:r w:rsidRPr="0001637D">
              <w:rPr>
                <w:rFonts w:ascii="Calibri" w:eastAsia="Calibri" w:hAnsi="Calibri" w:cs="Times New Roman"/>
                <w:b/>
                <w:bCs/>
                <w:sz w:val="16"/>
                <w:szCs w:val="16"/>
                <w:lang w:val="en-US" w:eastAsia="ar-SA"/>
              </w:rPr>
              <w:t>Complete Hydatidiform Mole</w:t>
            </w:r>
          </w:p>
        </w:tc>
        <w:tc>
          <w:tcPr>
            <w:tcW w:w="1698" w:type="dxa"/>
            <w:shd w:val="clear" w:color="auto" w:fill="auto"/>
          </w:tcPr>
          <w:p w14:paraId="63E82895"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r w:rsidRPr="0001637D">
              <w:rPr>
                <w:rFonts w:ascii="Calibri" w:eastAsia="Calibri" w:hAnsi="Calibri" w:cs="Times New Roman"/>
                <w:bCs/>
                <w:sz w:val="16"/>
                <w:szCs w:val="16"/>
                <w:lang w:val="en-US" w:eastAsia="ar-SA"/>
              </w:rPr>
              <w:t>Androgenic paternal-only genome in sporadic cases. Inherited mutations of NALP7 or KHDC3L in familial biparental complete moles</w:t>
            </w:r>
          </w:p>
        </w:tc>
        <w:tc>
          <w:tcPr>
            <w:tcW w:w="949" w:type="dxa"/>
            <w:shd w:val="clear" w:color="auto" w:fill="auto"/>
          </w:tcPr>
          <w:p w14:paraId="5C69D73C"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r w:rsidRPr="0001637D">
              <w:rPr>
                <w:rFonts w:ascii="Calibri" w:eastAsia="Calibri" w:hAnsi="Calibri" w:cs="Times New Roman"/>
                <w:bCs/>
                <w:sz w:val="16"/>
                <w:szCs w:val="16"/>
                <w:lang w:val="en-US" w:eastAsia="ar-SA"/>
              </w:rPr>
              <w:t>9100/0</w:t>
            </w:r>
          </w:p>
        </w:tc>
      </w:tr>
      <w:tr w:rsidR="0001637D" w:rsidRPr="0001637D" w14:paraId="70F38C9B" w14:textId="77777777" w:rsidTr="001E4817">
        <w:trPr>
          <w:trHeight w:val="444"/>
        </w:trPr>
        <w:tc>
          <w:tcPr>
            <w:tcW w:w="3090" w:type="dxa"/>
            <w:gridSpan w:val="2"/>
            <w:vMerge/>
            <w:shd w:val="clear" w:color="auto" w:fill="auto"/>
          </w:tcPr>
          <w:p w14:paraId="4E542C0C"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p>
        </w:tc>
        <w:tc>
          <w:tcPr>
            <w:tcW w:w="1843" w:type="dxa"/>
            <w:vMerge/>
            <w:shd w:val="clear" w:color="auto" w:fill="auto"/>
          </w:tcPr>
          <w:p w14:paraId="0E2AA37A" w14:textId="77777777" w:rsidR="0001637D" w:rsidRPr="0001637D" w:rsidRDefault="0001637D" w:rsidP="004E2C24">
            <w:pPr>
              <w:suppressAutoHyphens/>
              <w:spacing w:afterLines="20" w:after="48" w:line="240" w:lineRule="auto"/>
              <w:rPr>
                <w:rFonts w:ascii="Calibri" w:eastAsia="Calibri" w:hAnsi="Calibri" w:cs="Times New Roman"/>
                <w:b/>
                <w:bCs/>
                <w:sz w:val="16"/>
                <w:szCs w:val="16"/>
                <w:lang w:val="en-US" w:eastAsia="ar-SA"/>
              </w:rPr>
            </w:pPr>
          </w:p>
        </w:tc>
        <w:tc>
          <w:tcPr>
            <w:tcW w:w="1833" w:type="dxa"/>
            <w:shd w:val="clear" w:color="auto" w:fill="auto"/>
          </w:tcPr>
          <w:p w14:paraId="14CE2E01" w14:textId="77777777" w:rsidR="0001637D" w:rsidRPr="0001637D" w:rsidRDefault="0001637D" w:rsidP="004E2C24">
            <w:pPr>
              <w:numPr>
                <w:ilvl w:val="0"/>
                <w:numId w:val="36"/>
              </w:numPr>
              <w:suppressAutoHyphens/>
              <w:spacing w:afterLines="20" w:after="48" w:line="240" w:lineRule="auto"/>
              <w:rPr>
                <w:rFonts w:ascii="Calibri" w:eastAsia="Calibri" w:hAnsi="Calibri" w:cs="Times New Roman"/>
                <w:b/>
                <w:bCs/>
                <w:sz w:val="16"/>
                <w:szCs w:val="16"/>
                <w:lang w:val="en-US" w:eastAsia="ar-SA"/>
              </w:rPr>
            </w:pPr>
            <w:r w:rsidRPr="0001637D">
              <w:rPr>
                <w:rFonts w:ascii="Calibri" w:eastAsia="Calibri" w:hAnsi="Calibri" w:cs="Times New Roman"/>
                <w:b/>
                <w:bCs/>
                <w:sz w:val="16"/>
                <w:szCs w:val="16"/>
                <w:lang w:val="en-US" w:eastAsia="ar-SA"/>
              </w:rPr>
              <w:t>Partial Hydatidiform Mole</w:t>
            </w:r>
          </w:p>
        </w:tc>
        <w:tc>
          <w:tcPr>
            <w:tcW w:w="1698" w:type="dxa"/>
            <w:shd w:val="clear" w:color="auto" w:fill="auto"/>
          </w:tcPr>
          <w:p w14:paraId="44C7960F"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proofErr w:type="spellStart"/>
            <w:r w:rsidRPr="0001637D">
              <w:rPr>
                <w:rFonts w:ascii="Calibri" w:eastAsia="Calibri" w:hAnsi="Calibri" w:cs="Times New Roman"/>
                <w:bCs/>
                <w:sz w:val="16"/>
                <w:szCs w:val="16"/>
                <w:lang w:val="en-US" w:eastAsia="ar-SA"/>
              </w:rPr>
              <w:t>Diandric</w:t>
            </w:r>
            <w:proofErr w:type="spellEnd"/>
            <w:r w:rsidRPr="0001637D">
              <w:rPr>
                <w:rFonts w:ascii="Calibri" w:eastAsia="Calibri" w:hAnsi="Calibri" w:cs="Times New Roman"/>
                <w:bCs/>
                <w:sz w:val="16"/>
                <w:szCs w:val="16"/>
                <w:lang w:val="en-US" w:eastAsia="ar-SA"/>
              </w:rPr>
              <w:t xml:space="preserve">-monogynic </w:t>
            </w:r>
            <w:proofErr w:type="spellStart"/>
            <w:r w:rsidRPr="0001637D">
              <w:rPr>
                <w:rFonts w:ascii="Calibri" w:eastAsia="Calibri" w:hAnsi="Calibri" w:cs="Times New Roman"/>
                <w:bCs/>
                <w:sz w:val="16"/>
                <w:szCs w:val="16"/>
                <w:lang w:val="en-US" w:eastAsia="ar-SA"/>
              </w:rPr>
              <w:t>triploidy</w:t>
            </w:r>
            <w:proofErr w:type="spellEnd"/>
            <w:r w:rsidRPr="0001637D">
              <w:rPr>
                <w:rFonts w:ascii="Calibri" w:eastAsia="Calibri" w:hAnsi="Calibri" w:cs="Times New Roman"/>
                <w:bCs/>
                <w:sz w:val="16"/>
                <w:szCs w:val="16"/>
                <w:lang w:val="en-US" w:eastAsia="ar-SA"/>
              </w:rPr>
              <w:t xml:space="preserve"> in most cases</w:t>
            </w:r>
          </w:p>
        </w:tc>
        <w:tc>
          <w:tcPr>
            <w:tcW w:w="949" w:type="dxa"/>
            <w:shd w:val="clear" w:color="auto" w:fill="auto"/>
          </w:tcPr>
          <w:p w14:paraId="37D4920B"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r w:rsidRPr="0001637D">
              <w:rPr>
                <w:rFonts w:ascii="Calibri" w:eastAsia="Calibri" w:hAnsi="Calibri" w:cs="Times New Roman"/>
                <w:bCs/>
                <w:sz w:val="16"/>
                <w:szCs w:val="16"/>
                <w:lang w:val="en-US" w:eastAsia="ar-SA"/>
              </w:rPr>
              <w:t>9100/0</w:t>
            </w:r>
          </w:p>
        </w:tc>
      </w:tr>
      <w:tr w:rsidR="0001637D" w:rsidRPr="0001637D" w14:paraId="086ADB2D" w14:textId="77777777" w:rsidTr="001E4817">
        <w:trPr>
          <w:trHeight w:val="444"/>
        </w:trPr>
        <w:tc>
          <w:tcPr>
            <w:tcW w:w="3090" w:type="dxa"/>
            <w:gridSpan w:val="2"/>
            <w:vMerge/>
            <w:shd w:val="clear" w:color="auto" w:fill="auto"/>
          </w:tcPr>
          <w:p w14:paraId="4A6603A1"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p>
        </w:tc>
        <w:tc>
          <w:tcPr>
            <w:tcW w:w="1843" w:type="dxa"/>
            <w:vMerge/>
            <w:shd w:val="clear" w:color="auto" w:fill="auto"/>
          </w:tcPr>
          <w:p w14:paraId="46A611ED" w14:textId="77777777" w:rsidR="0001637D" w:rsidRPr="0001637D" w:rsidRDefault="0001637D" w:rsidP="004E2C24">
            <w:pPr>
              <w:suppressAutoHyphens/>
              <w:spacing w:afterLines="20" w:after="48" w:line="240" w:lineRule="auto"/>
              <w:rPr>
                <w:rFonts w:ascii="Calibri" w:eastAsia="Calibri" w:hAnsi="Calibri" w:cs="Times New Roman"/>
                <w:b/>
                <w:bCs/>
                <w:sz w:val="16"/>
                <w:szCs w:val="16"/>
                <w:lang w:val="en-US" w:eastAsia="ar-SA"/>
              </w:rPr>
            </w:pPr>
          </w:p>
        </w:tc>
        <w:tc>
          <w:tcPr>
            <w:tcW w:w="1833" w:type="dxa"/>
            <w:shd w:val="clear" w:color="auto" w:fill="auto"/>
          </w:tcPr>
          <w:p w14:paraId="6C0A9427" w14:textId="77777777" w:rsidR="0001637D" w:rsidRPr="0001637D" w:rsidRDefault="0001637D" w:rsidP="004E2C24">
            <w:pPr>
              <w:numPr>
                <w:ilvl w:val="0"/>
                <w:numId w:val="36"/>
              </w:numPr>
              <w:suppressAutoHyphens/>
              <w:spacing w:afterLines="20" w:after="48" w:line="240" w:lineRule="auto"/>
              <w:rPr>
                <w:rFonts w:ascii="Calibri" w:eastAsia="Calibri" w:hAnsi="Calibri" w:cs="Times New Roman"/>
                <w:b/>
                <w:bCs/>
                <w:sz w:val="16"/>
                <w:szCs w:val="16"/>
                <w:lang w:val="en-US" w:eastAsia="ar-SA"/>
              </w:rPr>
            </w:pPr>
            <w:r w:rsidRPr="0001637D">
              <w:rPr>
                <w:rFonts w:ascii="Calibri" w:eastAsia="Calibri" w:hAnsi="Calibri" w:cs="Times New Roman"/>
                <w:b/>
                <w:bCs/>
                <w:sz w:val="16"/>
                <w:szCs w:val="16"/>
                <w:lang w:val="en-US" w:eastAsia="ar-SA"/>
              </w:rPr>
              <w:t>Invasive Hydatidiform Mole</w:t>
            </w:r>
          </w:p>
        </w:tc>
        <w:tc>
          <w:tcPr>
            <w:tcW w:w="1698" w:type="dxa"/>
            <w:shd w:val="clear" w:color="auto" w:fill="auto"/>
          </w:tcPr>
          <w:p w14:paraId="6CE27AF3"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r w:rsidRPr="0001637D">
              <w:rPr>
                <w:rFonts w:ascii="Calibri" w:eastAsia="Calibri" w:hAnsi="Calibri" w:cs="Times New Roman"/>
                <w:bCs/>
                <w:sz w:val="16"/>
                <w:szCs w:val="16"/>
                <w:lang w:val="en-US" w:eastAsia="ar-SA"/>
              </w:rPr>
              <w:t>Depending on the prior mole</w:t>
            </w:r>
          </w:p>
        </w:tc>
        <w:tc>
          <w:tcPr>
            <w:tcW w:w="949" w:type="dxa"/>
            <w:shd w:val="clear" w:color="auto" w:fill="auto"/>
          </w:tcPr>
          <w:p w14:paraId="4793B3F0"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r w:rsidRPr="0001637D">
              <w:rPr>
                <w:rFonts w:ascii="Calibri" w:eastAsia="Calibri" w:hAnsi="Calibri" w:cs="Times New Roman"/>
                <w:bCs/>
                <w:sz w:val="16"/>
                <w:szCs w:val="16"/>
                <w:lang w:val="en-US" w:eastAsia="ar-SA"/>
              </w:rPr>
              <w:t>9100/1</w:t>
            </w:r>
          </w:p>
        </w:tc>
      </w:tr>
      <w:tr w:rsidR="0001637D" w:rsidRPr="0001637D" w14:paraId="1B74118F" w14:textId="77777777" w:rsidTr="00C90936">
        <w:trPr>
          <w:trHeight w:val="415"/>
        </w:trPr>
        <w:tc>
          <w:tcPr>
            <w:tcW w:w="3090" w:type="dxa"/>
            <w:gridSpan w:val="2"/>
            <w:vMerge/>
            <w:shd w:val="clear" w:color="auto" w:fill="auto"/>
          </w:tcPr>
          <w:p w14:paraId="066710C9"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p>
        </w:tc>
        <w:tc>
          <w:tcPr>
            <w:tcW w:w="3676" w:type="dxa"/>
            <w:gridSpan w:val="2"/>
            <w:shd w:val="clear" w:color="auto" w:fill="auto"/>
          </w:tcPr>
          <w:p w14:paraId="3AFBB4C7" w14:textId="77777777" w:rsidR="0001637D" w:rsidRPr="0001637D" w:rsidRDefault="0001637D" w:rsidP="004E2C24">
            <w:pPr>
              <w:numPr>
                <w:ilvl w:val="0"/>
                <w:numId w:val="36"/>
              </w:numPr>
              <w:suppressAutoHyphens/>
              <w:spacing w:afterLines="20" w:after="48" w:line="240" w:lineRule="auto"/>
              <w:rPr>
                <w:rFonts w:ascii="Calibri" w:eastAsia="Calibri" w:hAnsi="Calibri" w:cs="Times New Roman"/>
                <w:b/>
                <w:bCs/>
                <w:sz w:val="16"/>
                <w:szCs w:val="16"/>
                <w:lang w:val="en-US" w:eastAsia="ar-SA"/>
              </w:rPr>
            </w:pPr>
            <w:r w:rsidRPr="0001637D">
              <w:rPr>
                <w:rFonts w:ascii="Calibri" w:eastAsia="Calibri" w:hAnsi="Calibri" w:cs="Times New Roman"/>
                <w:b/>
                <w:bCs/>
                <w:sz w:val="16"/>
                <w:szCs w:val="16"/>
                <w:lang w:val="en-US" w:eastAsia="ar-SA"/>
              </w:rPr>
              <w:t>Atypical Villous Lesions</w:t>
            </w:r>
          </w:p>
        </w:tc>
        <w:tc>
          <w:tcPr>
            <w:tcW w:w="1698" w:type="dxa"/>
            <w:shd w:val="clear" w:color="auto" w:fill="auto"/>
          </w:tcPr>
          <w:p w14:paraId="65531440"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r w:rsidRPr="0001637D">
              <w:rPr>
                <w:rFonts w:ascii="Calibri" w:eastAsia="Calibri" w:hAnsi="Calibri" w:cs="Times New Roman"/>
                <w:bCs/>
                <w:sz w:val="16"/>
                <w:szCs w:val="16"/>
                <w:lang w:val="en-US" w:eastAsia="ar-SA"/>
              </w:rPr>
              <w:t>Unknown in most cases</w:t>
            </w:r>
          </w:p>
        </w:tc>
        <w:tc>
          <w:tcPr>
            <w:tcW w:w="949" w:type="dxa"/>
            <w:shd w:val="clear" w:color="auto" w:fill="auto"/>
          </w:tcPr>
          <w:p w14:paraId="3F3CD2E9"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p>
        </w:tc>
      </w:tr>
      <w:tr w:rsidR="0001637D" w:rsidRPr="0001637D" w14:paraId="20F26295" w14:textId="77777777" w:rsidTr="001E4817">
        <w:trPr>
          <w:trHeight w:val="582"/>
        </w:trPr>
        <w:tc>
          <w:tcPr>
            <w:tcW w:w="1582" w:type="dxa"/>
            <w:vMerge w:val="restart"/>
            <w:shd w:val="clear" w:color="auto" w:fill="auto"/>
          </w:tcPr>
          <w:p w14:paraId="4ED2576A"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r w:rsidRPr="0001637D">
              <w:rPr>
                <w:rFonts w:ascii="Calibri" w:eastAsia="Calibri" w:hAnsi="Calibri" w:cs="Times New Roman"/>
                <w:bCs/>
                <w:sz w:val="16"/>
                <w:szCs w:val="16"/>
                <w:lang w:val="en-US" w:eastAsia="ar-SA"/>
              </w:rPr>
              <w:t>Intermediate Trophoblast</w:t>
            </w:r>
          </w:p>
        </w:tc>
        <w:tc>
          <w:tcPr>
            <w:tcW w:w="1508" w:type="dxa"/>
            <w:shd w:val="clear" w:color="auto" w:fill="auto"/>
          </w:tcPr>
          <w:p w14:paraId="76706DBF"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r w:rsidRPr="0001637D">
              <w:rPr>
                <w:rFonts w:ascii="Calibri" w:eastAsia="Calibri" w:hAnsi="Calibri" w:cs="Times New Roman"/>
                <w:bCs/>
                <w:sz w:val="16"/>
                <w:szCs w:val="16"/>
                <w:lang w:val="en-US" w:eastAsia="ar-SA"/>
              </w:rPr>
              <w:t>Villous Intermediate Trophoblast</w:t>
            </w:r>
          </w:p>
        </w:tc>
        <w:tc>
          <w:tcPr>
            <w:tcW w:w="3676" w:type="dxa"/>
            <w:gridSpan w:val="2"/>
            <w:shd w:val="clear" w:color="auto" w:fill="auto"/>
          </w:tcPr>
          <w:p w14:paraId="522F3C56" w14:textId="77777777" w:rsidR="0001637D" w:rsidRPr="0001637D" w:rsidRDefault="0001637D" w:rsidP="004E2C24">
            <w:pPr>
              <w:numPr>
                <w:ilvl w:val="0"/>
                <w:numId w:val="36"/>
              </w:numPr>
              <w:suppressAutoHyphens/>
              <w:spacing w:afterLines="20" w:after="48" w:line="240" w:lineRule="auto"/>
              <w:rPr>
                <w:rFonts w:ascii="Calibri" w:eastAsia="Calibri" w:hAnsi="Calibri" w:cs="Times New Roman"/>
                <w:b/>
                <w:bCs/>
                <w:sz w:val="16"/>
                <w:szCs w:val="16"/>
                <w:lang w:val="en-US" w:eastAsia="ar-SA"/>
              </w:rPr>
            </w:pPr>
            <w:r w:rsidRPr="0001637D">
              <w:rPr>
                <w:rFonts w:ascii="Calibri" w:eastAsia="Calibri" w:hAnsi="Calibri" w:cs="Times New Roman"/>
                <w:b/>
                <w:bCs/>
                <w:sz w:val="16"/>
                <w:szCs w:val="16"/>
                <w:lang w:val="en-US" w:eastAsia="ar-SA"/>
              </w:rPr>
              <w:t>Gestational Choriocarcinoma</w:t>
            </w:r>
          </w:p>
        </w:tc>
        <w:tc>
          <w:tcPr>
            <w:tcW w:w="1698" w:type="dxa"/>
            <w:shd w:val="clear" w:color="auto" w:fill="auto"/>
          </w:tcPr>
          <w:p w14:paraId="792A8422"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r w:rsidRPr="0001637D">
              <w:rPr>
                <w:rFonts w:ascii="Calibri" w:eastAsia="Calibri" w:hAnsi="Calibri" w:cs="Times New Roman"/>
                <w:bCs/>
                <w:sz w:val="16"/>
                <w:szCs w:val="16"/>
                <w:lang w:val="en-US" w:eastAsia="ar-SA"/>
              </w:rPr>
              <w:t>Androgenetic XX genome following complete moles in most cases</w:t>
            </w:r>
          </w:p>
        </w:tc>
        <w:tc>
          <w:tcPr>
            <w:tcW w:w="949" w:type="dxa"/>
            <w:shd w:val="clear" w:color="auto" w:fill="auto"/>
          </w:tcPr>
          <w:p w14:paraId="6F1C04D5"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r w:rsidRPr="0001637D">
              <w:rPr>
                <w:rFonts w:ascii="Calibri" w:eastAsia="Calibri" w:hAnsi="Calibri" w:cs="Times New Roman"/>
                <w:bCs/>
                <w:sz w:val="16"/>
                <w:szCs w:val="16"/>
                <w:lang w:val="en-US" w:eastAsia="ar-SA"/>
              </w:rPr>
              <w:t>9100/3</w:t>
            </w:r>
          </w:p>
        </w:tc>
      </w:tr>
      <w:tr w:rsidR="0001637D" w:rsidRPr="0001637D" w14:paraId="3934B6E2" w14:textId="77777777" w:rsidTr="001E4817">
        <w:trPr>
          <w:trHeight w:val="444"/>
        </w:trPr>
        <w:tc>
          <w:tcPr>
            <w:tcW w:w="1582" w:type="dxa"/>
            <w:vMerge/>
            <w:shd w:val="clear" w:color="auto" w:fill="auto"/>
          </w:tcPr>
          <w:p w14:paraId="0DBCA3B5"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p>
        </w:tc>
        <w:tc>
          <w:tcPr>
            <w:tcW w:w="1508" w:type="dxa"/>
            <w:vMerge w:val="restart"/>
            <w:shd w:val="clear" w:color="auto" w:fill="auto"/>
          </w:tcPr>
          <w:p w14:paraId="18E1055D"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r w:rsidRPr="0001637D">
              <w:rPr>
                <w:rFonts w:ascii="Calibri" w:eastAsia="Calibri" w:hAnsi="Calibri" w:cs="Times New Roman"/>
                <w:bCs/>
                <w:sz w:val="16"/>
                <w:szCs w:val="16"/>
                <w:lang w:val="en-US" w:eastAsia="ar-SA"/>
              </w:rPr>
              <w:t>Implantation Site Intermediate Trophoblast</w:t>
            </w:r>
          </w:p>
        </w:tc>
        <w:tc>
          <w:tcPr>
            <w:tcW w:w="3676" w:type="dxa"/>
            <w:gridSpan w:val="2"/>
            <w:shd w:val="clear" w:color="auto" w:fill="auto"/>
          </w:tcPr>
          <w:p w14:paraId="0B977384" w14:textId="77777777" w:rsidR="0001637D" w:rsidRPr="0001637D" w:rsidRDefault="0001637D" w:rsidP="004E2C24">
            <w:pPr>
              <w:numPr>
                <w:ilvl w:val="0"/>
                <w:numId w:val="36"/>
              </w:numPr>
              <w:suppressAutoHyphens/>
              <w:spacing w:afterLines="20" w:after="48" w:line="240" w:lineRule="auto"/>
              <w:rPr>
                <w:rFonts w:ascii="Calibri" w:eastAsia="Calibri" w:hAnsi="Calibri" w:cs="Times New Roman"/>
                <w:b/>
                <w:bCs/>
                <w:sz w:val="16"/>
                <w:szCs w:val="16"/>
                <w:lang w:val="en-US" w:eastAsia="ar-SA"/>
              </w:rPr>
            </w:pPr>
            <w:r w:rsidRPr="0001637D">
              <w:rPr>
                <w:rFonts w:ascii="Calibri" w:eastAsia="Calibri" w:hAnsi="Calibri" w:cs="Times New Roman"/>
                <w:b/>
                <w:bCs/>
                <w:sz w:val="16"/>
                <w:szCs w:val="16"/>
                <w:lang w:val="en-US" w:eastAsia="ar-SA"/>
              </w:rPr>
              <w:t>Placental Site Trophoblastic Tumour</w:t>
            </w:r>
          </w:p>
        </w:tc>
        <w:tc>
          <w:tcPr>
            <w:tcW w:w="1698" w:type="dxa"/>
            <w:shd w:val="clear" w:color="auto" w:fill="auto"/>
          </w:tcPr>
          <w:p w14:paraId="4C37414E"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r w:rsidRPr="0001637D">
              <w:rPr>
                <w:rFonts w:ascii="Calibri" w:eastAsia="Calibri" w:hAnsi="Calibri" w:cs="Times New Roman"/>
                <w:bCs/>
                <w:sz w:val="16"/>
                <w:szCs w:val="16"/>
                <w:lang w:val="en-US" w:eastAsia="ar-SA"/>
              </w:rPr>
              <w:t>Preferential requirement of paternal X chromosome</w:t>
            </w:r>
          </w:p>
        </w:tc>
        <w:tc>
          <w:tcPr>
            <w:tcW w:w="949" w:type="dxa"/>
            <w:shd w:val="clear" w:color="auto" w:fill="auto"/>
          </w:tcPr>
          <w:p w14:paraId="7ED12992"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r w:rsidRPr="0001637D">
              <w:rPr>
                <w:rFonts w:ascii="Calibri" w:eastAsia="Calibri" w:hAnsi="Calibri" w:cs="Times New Roman"/>
                <w:bCs/>
                <w:sz w:val="16"/>
                <w:szCs w:val="16"/>
                <w:lang w:val="en-US" w:eastAsia="ar-SA"/>
              </w:rPr>
              <w:t>9104/1</w:t>
            </w:r>
          </w:p>
        </w:tc>
      </w:tr>
      <w:tr w:rsidR="0001637D" w:rsidRPr="0001637D" w14:paraId="0A716A87" w14:textId="77777777" w:rsidTr="001E4817">
        <w:trPr>
          <w:trHeight w:val="421"/>
        </w:trPr>
        <w:tc>
          <w:tcPr>
            <w:tcW w:w="1582" w:type="dxa"/>
            <w:vMerge/>
            <w:shd w:val="clear" w:color="auto" w:fill="auto"/>
          </w:tcPr>
          <w:p w14:paraId="3658C4DC"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p>
        </w:tc>
        <w:tc>
          <w:tcPr>
            <w:tcW w:w="1508" w:type="dxa"/>
            <w:vMerge/>
            <w:shd w:val="clear" w:color="auto" w:fill="auto"/>
          </w:tcPr>
          <w:p w14:paraId="0684EDB6"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p>
        </w:tc>
        <w:tc>
          <w:tcPr>
            <w:tcW w:w="3676" w:type="dxa"/>
            <w:gridSpan w:val="2"/>
            <w:shd w:val="clear" w:color="auto" w:fill="auto"/>
          </w:tcPr>
          <w:p w14:paraId="34A02507" w14:textId="77777777" w:rsidR="0001637D" w:rsidRPr="0001637D" w:rsidRDefault="0001637D" w:rsidP="004E2C24">
            <w:pPr>
              <w:numPr>
                <w:ilvl w:val="0"/>
                <w:numId w:val="36"/>
              </w:numPr>
              <w:suppressAutoHyphens/>
              <w:spacing w:afterLines="20" w:after="48" w:line="240" w:lineRule="auto"/>
              <w:rPr>
                <w:rFonts w:ascii="Calibri" w:eastAsia="Calibri" w:hAnsi="Calibri" w:cs="Times New Roman"/>
                <w:b/>
                <w:bCs/>
                <w:sz w:val="16"/>
                <w:szCs w:val="16"/>
                <w:lang w:val="en-US" w:eastAsia="ar-SA"/>
              </w:rPr>
            </w:pPr>
            <w:r w:rsidRPr="0001637D">
              <w:rPr>
                <w:rFonts w:ascii="Calibri" w:eastAsia="Calibri" w:hAnsi="Calibri" w:cs="Times New Roman"/>
                <w:b/>
                <w:bCs/>
                <w:sz w:val="16"/>
                <w:szCs w:val="16"/>
                <w:lang w:val="en-US" w:eastAsia="ar-SA"/>
              </w:rPr>
              <w:t>Exaggerated Implantation Site Reaction</w:t>
            </w:r>
          </w:p>
        </w:tc>
        <w:tc>
          <w:tcPr>
            <w:tcW w:w="1698" w:type="dxa"/>
            <w:shd w:val="clear" w:color="auto" w:fill="auto"/>
          </w:tcPr>
          <w:p w14:paraId="7EB94313"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r w:rsidRPr="0001637D">
              <w:rPr>
                <w:rFonts w:ascii="Calibri" w:eastAsia="Calibri" w:hAnsi="Calibri" w:cs="Times New Roman"/>
                <w:bCs/>
                <w:sz w:val="16"/>
                <w:szCs w:val="16"/>
                <w:lang w:val="en-US" w:eastAsia="ar-SA"/>
              </w:rPr>
              <w:t>Unknown</w:t>
            </w:r>
          </w:p>
        </w:tc>
        <w:tc>
          <w:tcPr>
            <w:tcW w:w="949" w:type="dxa"/>
            <w:shd w:val="clear" w:color="auto" w:fill="auto"/>
          </w:tcPr>
          <w:p w14:paraId="244F1F53"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p>
        </w:tc>
      </w:tr>
      <w:tr w:rsidR="0001637D" w:rsidRPr="0001637D" w14:paraId="7227C5DE" w14:textId="77777777" w:rsidTr="001E4817">
        <w:trPr>
          <w:trHeight w:val="444"/>
        </w:trPr>
        <w:tc>
          <w:tcPr>
            <w:tcW w:w="1582" w:type="dxa"/>
            <w:vMerge/>
            <w:shd w:val="clear" w:color="auto" w:fill="auto"/>
          </w:tcPr>
          <w:p w14:paraId="3C107970"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p>
        </w:tc>
        <w:tc>
          <w:tcPr>
            <w:tcW w:w="1508" w:type="dxa"/>
            <w:vMerge w:val="restart"/>
            <w:shd w:val="clear" w:color="auto" w:fill="auto"/>
          </w:tcPr>
          <w:p w14:paraId="5F0F8099"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r w:rsidRPr="0001637D">
              <w:rPr>
                <w:rFonts w:ascii="Calibri" w:eastAsia="Calibri" w:hAnsi="Calibri" w:cs="Times New Roman"/>
                <w:bCs/>
                <w:sz w:val="16"/>
                <w:szCs w:val="16"/>
                <w:lang w:val="en-US" w:eastAsia="ar-SA"/>
              </w:rPr>
              <w:t>Chorionic Type Intermediate Trophoblast</w:t>
            </w:r>
          </w:p>
        </w:tc>
        <w:tc>
          <w:tcPr>
            <w:tcW w:w="3676" w:type="dxa"/>
            <w:gridSpan w:val="2"/>
            <w:shd w:val="clear" w:color="auto" w:fill="auto"/>
          </w:tcPr>
          <w:p w14:paraId="70C54F49" w14:textId="77777777" w:rsidR="0001637D" w:rsidRPr="0001637D" w:rsidRDefault="0001637D" w:rsidP="004E2C24">
            <w:pPr>
              <w:numPr>
                <w:ilvl w:val="0"/>
                <w:numId w:val="36"/>
              </w:numPr>
              <w:suppressAutoHyphens/>
              <w:spacing w:afterLines="20" w:after="48" w:line="240" w:lineRule="auto"/>
              <w:rPr>
                <w:rFonts w:ascii="Calibri" w:eastAsia="Calibri" w:hAnsi="Calibri" w:cs="Times New Roman"/>
                <w:b/>
                <w:bCs/>
                <w:sz w:val="16"/>
                <w:szCs w:val="16"/>
                <w:lang w:val="en-US" w:eastAsia="ar-SA"/>
              </w:rPr>
            </w:pPr>
            <w:r w:rsidRPr="0001637D">
              <w:rPr>
                <w:rFonts w:ascii="Calibri" w:eastAsia="Calibri" w:hAnsi="Calibri" w:cs="Times New Roman"/>
                <w:b/>
                <w:bCs/>
                <w:sz w:val="16"/>
                <w:szCs w:val="16"/>
                <w:lang w:val="en-US" w:eastAsia="ar-SA"/>
              </w:rPr>
              <w:t>Epithelioid Trophoblastic Tumour</w:t>
            </w:r>
          </w:p>
        </w:tc>
        <w:tc>
          <w:tcPr>
            <w:tcW w:w="1698" w:type="dxa"/>
            <w:shd w:val="clear" w:color="auto" w:fill="auto"/>
          </w:tcPr>
          <w:p w14:paraId="5C7F9E53"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r w:rsidRPr="0001637D">
              <w:rPr>
                <w:rFonts w:ascii="Calibri" w:eastAsia="Calibri" w:hAnsi="Calibri" w:cs="Times New Roman"/>
                <w:bCs/>
                <w:sz w:val="16"/>
                <w:szCs w:val="16"/>
                <w:lang w:val="en-US" w:eastAsia="ar-SA"/>
              </w:rPr>
              <w:t>Preferential requirement of paternal X chromosome</w:t>
            </w:r>
          </w:p>
        </w:tc>
        <w:tc>
          <w:tcPr>
            <w:tcW w:w="949" w:type="dxa"/>
            <w:shd w:val="clear" w:color="auto" w:fill="auto"/>
          </w:tcPr>
          <w:p w14:paraId="26E9CB44"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r w:rsidRPr="0001637D">
              <w:rPr>
                <w:rFonts w:ascii="Calibri" w:eastAsia="Calibri" w:hAnsi="Calibri" w:cs="Times New Roman"/>
                <w:bCs/>
                <w:sz w:val="16"/>
                <w:szCs w:val="16"/>
                <w:lang w:val="en-US" w:eastAsia="ar-SA"/>
              </w:rPr>
              <w:t>9105/3</w:t>
            </w:r>
          </w:p>
        </w:tc>
      </w:tr>
      <w:tr w:rsidR="0001637D" w:rsidRPr="0001637D" w14:paraId="19A206E7" w14:textId="77777777" w:rsidTr="006C271E">
        <w:trPr>
          <w:trHeight w:val="396"/>
        </w:trPr>
        <w:tc>
          <w:tcPr>
            <w:tcW w:w="1582" w:type="dxa"/>
            <w:vMerge/>
            <w:shd w:val="clear" w:color="auto" w:fill="auto"/>
          </w:tcPr>
          <w:p w14:paraId="7ADED180"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p>
        </w:tc>
        <w:tc>
          <w:tcPr>
            <w:tcW w:w="1508" w:type="dxa"/>
            <w:vMerge/>
            <w:shd w:val="clear" w:color="auto" w:fill="auto"/>
          </w:tcPr>
          <w:p w14:paraId="51182571"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p>
        </w:tc>
        <w:tc>
          <w:tcPr>
            <w:tcW w:w="3676" w:type="dxa"/>
            <w:gridSpan w:val="2"/>
            <w:shd w:val="clear" w:color="auto" w:fill="auto"/>
          </w:tcPr>
          <w:p w14:paraId="26614954" w14:textId="77777777" w:rsidR="0001637D" w:rsidRPr="0001637D" w:rsidRDefault="0001637D" w:rsidP="004E2C24">
            <w:pPr>
              <w:numPr>
                <w:ilvl w:val="0"/>
                <w:numId w:val="36"/>
              </w:numPr>
              <w:suppressAutoHyphens/>
              <w:spacing w:afterLines="20" w:after="48" w:line="240" w:lineRule="auto"/>
              <w:rPr>
                <w:rFonts w:ascii="Calibri" w:eastAsia="Calibri" w:hAnsi="Calibri" w:cs="Times New Roman"/>
                <w:b/>
                <w:bCs/>
                <w:sz w:val="16"/>
                <w:szCs w:val="16"/>
                <w:lang w:val="en-US" w:eastAsia="ar-SA"/>
              </w:rPr>
            </w:pPr>
            <w:r w:rsidRPr="0001637D">
              <w:rPr>
                <w:rFonts w:ascii="Calibri" w:eastAsia="Calibri" w:hAnsi="Calibri" w:cs="Times New Roman"/>
                <w:b/>
                <w:bCs/>
                <w:sz w:val="16"/>
                <w:szCs w:val="16"/>
                <w:lang w:val="en-US" w:eastAsia="ar-SA"/>
              </w:rPr>
              <w:t>Placental Site Nodule/Atypical Placental Site Nodule</w:t>
            </w:r>
          </w:p>
        </w:tc>
        <w:tc>
          <w:tcPr>
            <w:tcW w:w="1698" w:type="dxa"/>
            <w:shd w:val="clear" w:color="auto" w:fill="auto"/>
          </w:tcPr>
          <w:p w14:paraId="7D46D6DB"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r w:rsidRPr="0001637D">
              <w:rPr>
                <w:rFonts w:ascii="Calibri" w:eastAsia="Calibri" w:hAnsi="Calibri" w:cs="Times New Roman"/>
                <w:bCs/>
                <w:sz w:val="16"/>
                <w:szCs w:val="16"/>
                <w:lang w:val="en-US" w:eastAsia="ar-SA"/>
              </w:rPr>
              <w:t>Unknown</w:t>
            </w:r>
          </w:p>
        </w:tc>
        <w:tc>
          <w:tcPr>
            <w:tcW w:w="949" w:type="dxa"/>
            <w:shd w:val="clear" w:color="auto" w:fill="auto"/>
          </w:tcPr>
          <w:p w14:paraId="21AD8A5E"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p>
        </w:tc>
      </w:tr>
      <w:tr w:rsidR="0001637D" w:rsidRPr="0001637D" w14:paraId="2B02934C" w14:textId="77777777" w:rsidTr="001E4817">
        <w:trPr>
          <w:trHeight w:val="421"/>
        </w:trPr>
        <w:tc>
          <w:tcPr>
            <w:tcW w:w="1582" w:type="dxa"/>
            <w:vMerge/>
            <w:shd w:val="clear" w:color="auto" w:fill="auto"/>
          </w:tcPr>
          <w:p w14:paraId="77EF7BB8"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p>
        </w:tc>
        <w:tc>
          <w:tcPr>
            <w:tcW w:w="1508" w:type="dxa"/>
            <w:shd w:val="clear" w:color="auto" w:fill="auto"/>
          </w:tcPr>
          <w:p w14:paraId="396A3DB3"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r w:rsidRPr="0001637D">
              <w:rPr>
                <w:rFonts w:ascii="Calibri" w:eastAsia="Calibri" w:hAnsi="Calibri" w:cs="Times New Roman"/>
                <w:bCs/>
                <w:sz w:val="16"/>
                <w:szCs w:val="16"/>
                <w:lang w:val="en-US" w:eastAsia="ar-SA"/>
              </w:rPr>
              <w:t>Mixed Intermediate Trophoblast</w:t>
            </w:r>
          </w:p>
        </w:tc>
        <w:tc>
          <w:tcPr>
            <w:tcW w:w="3676" w:type="dxa"/>
            <w:gridSpan w:val="2"/>
            <w:shd w:val="clear" w:color="auto" w:fill="auto"/>
          </w:tcPr>
          <w:p w14:paraId="3BCDDF9C" w14:textId="77777777" w:rsidR="0001637D" w:rsidRPr="0001637D" w:rsidRDefault="0001637D" w:rsidP="004E2C24">
            <w:pPr>
              <w:numPr>
                <w:ilvl w:val="0"/>
                <w:numId w:val="36"/>
              </w:numPr>
              <w:suppressAutoHyphens/>
              <w:spacing w:afterLines="20" w:after="48" w:line="240" w:lineRule="auto"/>
              <w:rPr>
                <w:rFonts w:ascii="Calibri" w:eastAsia="Calibri" w:hAnsi="Calibri" w:cs="Times New Roman"/>
                <w:b/>
                <w:bCs/>
                <w:sz w:val="16"/>
                <w:szCs w:val="16"/>
                <w:lang w:val="en-US" w:eastAsia="ar-SA"/>
              </w:rPr>
            </w:pPr>
            <w:r w:rsidRPr="0001637D">
              <w:rPr>
                <w:rFonts w:ascii="Calibri" w:eastAsia="Calibri" w:hAnsi="Calibri" w:cs="Times New Roman"/>
                <w:b/>
                <w:bCs/>
                <w:sz w:val="16"/>
                <w:szCs w:val="16"/>
                <w:lang w:val="en-US" w:eastAsia="ar-SA"/>
              </w:rPr>
              <w:t>Mixed Trophoblastic Tumours</w:t>
            </w:r>
          </w:p>
        </w:tc>
        <w:tc>
          <w:tcPr>
            <w:tcW w:w="1698" w:type="dxa"/>
            <w:shd w:val="clear" w:color="auto" w:fill="auto"/>
          </w:tcPr>
          <w:p w14:paraId="64082682"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r w:rsidRPr="0001637D">
              <w:rPr>
                <w:rFonts w:ascii="Calibri" w:eastAsia="Calibri" w:hAnsi="Calibri" w:cs="Times New Roman"/>
                <w:bCs/>
                <w:sz w:val="16"/>
                <w:szCs w:val="16"/>
                <w:lang w:val="en-US" w:eastAsia="ar-SA"/>
              </w:rPr>
              <w:t>Unknown</w:t>
            </w:r>
          </w:p>
        </w:tc>
        <w:tc>
          <w:tcPr>
            <w:tcW w:w="949" w:type="dxa"/>
            <w:shd w:val="clear" w:color="auto" w:fill="auto"/>
          </w:tcPr>
          <w:p w14:paraId="27BA23F7" w14:textId="77777777" w:rsidR="0001637D" w:rsidRPr="0001637D" w:rsidRDefault="0001637D" w:rsidP="004E2C24">
            <w:pPr>
              <w:suppressAutoHyphens/>
              <w:spacing w:afterLines="20" w:after="48" w:line="240" w:lineRule="auto"/>
              <w:rPr>
                <w:rFonts w:ascii="Calibri" w:eastAsia="Calibri" w:hAnsi="Calibri" w:cs="Times New Roman"/>
                <w:bCs/>
                <w:sz w:val="16"/>
                <w:szCs w:val="16"/>
                <w:lang w:val="en-US" w:eastAsia="ar-SA"/>
              </w:rPr>
            </w:pPr>
            <w:r w:rsidRPr="0001637D">
              <w:rPr>
                <w:rFonts w:ascii="Calibri" w:eastAsia="Calibri" w:hAnsi="Calibri" w:cs="Times New Roman"/>
                <w:bCs/>
                <w:sz w:val="16"/>
                <w:szCs w:val="16"/>
                <w:lang w:val="en-US" w:eastAsia="ar-SA"/>
              </w:rPr>
              <w:t>9101/3</w:t>
            </w:r>
          </w:p>
        </w:tc>
      </w:tr>
    </w:tbl>
    <w:p w14:paraId="1CD998E9" w14:textId="77777777" w:rsidR="0001637D" w:rsidRPr="0001637D" w:rsidRDefault="0001637D" w:rsidP="00F202A5">
      <w:pPr>
        <w:suppressAutoHyphens/>
        <w:spacing w:before="120" w:after="120" w:line="240" w:lineRule="auto"/>
        <w:rPr>
          <w:rFonts w:ascii="Calibri" w:eastAsia="Calibri" w:hAnsi="Calibri" w:cs="Times New Roman"/>
          <w:bCs/>
          <w:sz w:val="16"/>
          <w:szCs w:val="16"/>
          <w:lang w:val="en-US" w:eastAsia="ar-SA"/>
        </w:rPr>
      </w:pPr>
      <w:r w:rsidRPr="0001637D">
        <w:rPr>
          <w:rFonts w:ascii="Calibri" w:eastAsia="Calibri" w:hAnsi="Calibri" w:cs="Times New Roman"/>
          <w:bCs/>
          <w:sz w:val="16"/>
          <w:szCs w:val="16"/>
          <w:vertAlign w:val="superscript"/>
          <w:lang w:val="en-US" w:eastAsia="ar-SA"/>
        </w:rPr>
        <w:t xml:space="preserve">a </w:t>
      </w:r>
      <w:r w:rsidRPr="0001637D">
        <w:rPr>
          <w:rFonts w:ascii="Calibri" w:eastAsia="Calibri" w:hAnsi="Calibri" w:cs="Times New Roman"/>
          <w:bCs/>
          <w:sz w:val="16"/>
          <w:szCs w:val="16"/>
          <w:lang w:val="en-US" w:eastAsia="ar-SA"/>
        </w:rPr>
        <w:t>These morphology codes are from the International Classification of Diseases for Oncology, Third Edition, second revision (ICD-O-3.2).</w:t>
      </w:r>
      <w:r w:rsidRPr="0001637D">
        <w:rPr>
          <w:rFonts w:ascii="Calibri" w:eastAsia="Calibri" w:hAnsi="Calibri" w:cs="Times New Roman"/>
          <w:bCs/>
          <w:sz w:val="16"/>
          <w:szCs w:val="16"/>
          <w:lang w:val="en-US" w:eastAsia="ar-SA"/>
        </w:rPr>
        <w:fldChar w:fldCharType="begin"/>
      </w:r>
      <w:r w:rsidRPr="0001637D">
        <w:rPr>
          <w:rFonts w:ascii="Calibri" w:eastAsia="Calibri" w:hAnsi="Calibri" w:cs="Times New Roman"/>
          <w:bCs/>
          <w:sz w:val="16"/>
          <w:szCs w:val="16"/>
          <w:lang w:val="en-US" w:eastAsia="ar-SA"/>
        </w:rPr>
        <w:instrText xml:space="preserve"> ADDIN EN.CITE &lt;EndNote&gt;&lt;Cite&gt;&lt;Author&gt;Fritz A&lt;/Author&gt;&lt;Year&gt;2020&lt;/Year&gt;&lt;RecNum&gt;313&lt;/RecNum&gt;&lt;DisplayText&gt;&lt;style face="superscript"&gt;19&lt;/style&gt;&lt;/DisplayText&gt;&lt;record&gt;&lt;rec-number&gt;313&lt;/rec-number&gt;&lt;foreign-keys&gt;&lt;key app="EN" db-id="zrwtx2r5p225suef9f4xtws5aazedrfwzvee" timestamp="1628290842"&gt;313&lt;/key&gt;&lt;/foreign-keys&gt;&lt;ref-type name="Web Page"&gt;12&lt;/ref-type&gt;&lt;contributors&gt;&lt;authors&gt;&lt;author&gt;Fritz A, &lt;/author&gt;&lt;author&gt;Percy C, &lt;/author&gt;&lt;author&gt;Jack A,  &lt;/author&gt;&lt;author&gt;Shanmugaratnam K, &lt;/author&gt;&lt;author&gt;Sobin L,&lt;/author&gt;&lt;author&gt;Parkin DM, &lt;/author&gt;&lt;author&gt;Whelan S (eds),&lt;/author&gt;&lt;/authors&gt;&lt;/contributors&gt;&lt;titles&gt;&lt;title&gt;International Classification of Diseases for Oncology, Third edition, Second revision ICD-O-3.2&lt;/title&gt;&lt;/titles&gt;&lt;volume&gt;1 July 2021&lt;/volume&gt;&lt;dates&gt;&lt;year&gt;2020&lt;/year&gt;&lt;/dates&gt;&lt;urls&gt;&lt;related-urls&gt;&lt;url&gt;http://www.iacr.com.fr/index.php?option=com_content&amp;amp;view=category&amp;amp;layout=blog&amp;amp;id=100&amp;amp;Itemid=577.&lt;/url&gt;&lt;/related-urls&gt;&lt;/urls&gt;&lt;/record&gt;&lt;/Cite&gt;&lt;/EndNote&gt;</w:instrText>
      </w:r>
      <w:r w:rsidRPr="0001637D">
        <w:rPr>
          <w:rFonts w:ascii="Calibri" w:eastAsia="Calibri" w:hAnsi="Calibri" w:cs="Times New Roman"/>
          <w:bCs/>
          <w:sz w:val="16"/>
          <w:szCs w:val="16"/>
          <w:lang w:val="en-US" w:eastAsia="ar-SA"/>
        </w:rPr>
        <w:fldChar w:fldCharType="separate"/>
      </w:r>
      <w:r w:rsidRPr="0001637D">
        <w:rPr>
          <w:rFonts w:ascii="Calibri" w:eastAsia="Calibri" w:hAnsi="Calibri" w:cs="Times New Roman"/>
          <w:bCs/>
          <w:sz w:val="16"/>
          <w:szCs w:val="16"/>
          <w:vertAlign w:val="superscript"/>
          <w:lang w:val="en-US" w:eastAsia="ar-SA"/>
        </w:rPr>
        <w:t>19</w:t>
      </w:r>
      <w:r w:rsidRPr="0001637D">
        <w:rPr>
          <w:rFonts w:ascii="Calibri" w:eastAsia="Calibri" w:hAnsi="Calibri" w:cs="Times New Roman"/>
          <w:bCs/>
          <w:sz w:val="16"/>
          <w:szCs w:val="16"/>
          <w:lang w:eastAsia="ar-SA"/>
        </w:rPr>
        <w:fldChar w:fldCharType="end"/>
      </w:r>
      <w:r w:rsidRPr="0001637D">
        <w:rPr>
          <w:rFonts w:ascii="Calibri" w:eastAsia="Calibri" w:hAnsi="Calibri" w:cs="Times New Roman"/>
          <w:bCs/>
          <w:sz w:val="16"/>
          <w:szCs w:val="16"/>
          <w:lang w:val="en-US" w:eastAsia="ar-SA"/>
        </w:rPr>
        <w:t xml:space="preserve"> </w:t>
      </w:r>
      <w:proofErr w:type="spellStart"/>
      <w:r w:rsidRPr="0001637D">
        <w:rPr>
          <w:rFonts w:ascii="Calibri" w:eastAsia="Calibri" w:hAnsi="Calibri" w:cs="Times New Roman"/>
          <w:bCs/>
          <w:sz w:val="16"/>
          <w:szCs w:val="16"/>
          <w:lang w:val="en-US" w:eastAsia="ar-SA"/>
        </w:rPr>
        <w:t>Behaviour</w:t>
      </w:r>
      <w:proofErr w:type="spellEnd"/>
      <w:r w:rsidRPr="0001637D">
        <w:rPr>
          <w:rFonts w:ascii="Calibri" w:eastAsia="Calibri" w:hAnsi="Calibri" w:cs="Times New Roman"/>
          <w:bCs/>
          <w:sz w:val="16"/>
          <w:szCs w:val="16"/>
          <w:lang w:val="en-US" w:eastAsia="ar-SA"/>
        </w:rPr>
        <w:t xml:space="preserve"> is coded /0 for benign tumours; /1 for unspecified, borderline, or uncertain </w:t>
      </w:r>
      <w:proofErr w:type="spellStart"/>
      <w:r w:rsidRPr="0001637D">
        <w:rPr>
          <w:rFonts w:ascii="Calibri" w:eastAsia="Calibri" w:hAnsi="Calibri" w:cs="Times New Roman"/>
          <w:bCs/>
          <w:sz w:val="16"/>
          <w:szCs w:val="16"/>
          <w:lang w:val="en-US" w:eastAsia="ar-SA"/>
        </w:rPr>
        <w:t>behaviour</w:t>
      </w:r>
      <w:proofErr w:type="spellEnd"/>
      <w:r w:rsidRPr="0001637D">
        <w:rPr>
          <w:rFonts w:ascii="Calibri" w:eastAsia="Calibri" w:hAnsi="Calibri" w:cs="Times New Roman"/>
          <w:bCs/>
          <w:sz w:val="16"/>
          <w:szCs w:val="16"/>
          <w:lang w:val="en-US" w:eastAsia="ar-SA"/>
        </w:rPr>
        <w:t xml:space="preserve">; /2 for carcinoma in situ and grade III intraepithelial neoplasia; and /3 for malignant tumours, primary site; and /6 for malignant tumours, metastatic site. </w:t>
      </w:r>
      <w:bookmarkStart w:id="5" w:name="_Hlk65089033"/>
      <w:r w:rsidRPr="0001637D">
        <w:rPr>
          <w:rFonts w:ascii="Calibri" w:eastAsia="Calibri" w:hAnsi="Calibri" w:cs="Times New Roman"/>
          <w:bCs/>
          <w:sz w:val="16"/>
          <w:szCs w:val="16"/>
          <w:lang w:val="en-US" w:eastAsia="ar-SA"/>
        </w:rPr>
        <w:t>Incorporates all relevant changes from the 5</w:t>
      </w:r>
      <w:r w:rsidRPr="0001637D">
        <w:rPr>
          <w:rFonts w:ascii="Calibri" w:eastAsia="Calibri" w:hAnsi="Calibri" w:cs="Times New Roman"/>
          <w:bCs/>
          <w:sz w:val="16"/>
          <w:szCs w:val="16"/>
          <w:vertAlign w:val="superscript"/>
          <w:lang w:val="en-US" w:eastAsia="ar-SA"/>
        </w:rPr>
        <w:t>th</w:t>
      </w:r>
      <w:r w:rsidRPr="0001637D">
        <w:rPr>
          <w:rFonts w:ascii="Calibri" w:eastAsia="Calibri" w:hAnsi="Calibri" w:cs="Times New Roman"/>
          <w:bCs/>
          <w:sz w:val="16"/>
          <w:szCs w:val="16"/>
          <w:lang w:val="en-US" w:eastAsia="ar-SA"/>
        </w:rPr>
        <w:t xml:space="preserve"> Edition Corrigenda June 2021.</w:t>
      </w:r>
      <w:bookmarkEnd w:id="5"/>
    </w:p>
    <w:p w14:paraId="62CBF55D" w14:textId="77777777" w:rsidR="0001637D" w:rsidRPr="0001637D" w:rsidRDefault="0001637D" w:rsidP="0001637D">
      <w:pPr>
        <w:suppressAutoHyphens/>
        <w:spacing w:after="120" w:line="100" w:lineRule="atLeast"/>
        <w:rPr>
          <w:rFonts w:ascii="Calibri" w:eastAsia="Calibri" w:hAnsi="Calibri" w:cs="Times New Roman"/>
          <w:bCs/>
          <w:sz w:val="16"/>
          <w:szCs w:val="16"/>
          <w:lang w:val="en-US" w:eastAsia="ar-SA"/>
        </w:rPr>
      </w:pPr>
      <w:r w:rsidRPr="0001637D">
        <w:rPr>
          <w:rFonts w:ascii="Calibri" w:eastAsia="Calibri" w:hAnsi="Calibri" w:cs="Times New Roman"/>
          <w:bCs/>
          <w:sz w:val="16"/>
          <w:szCs w:val="16"/>
          <w:lang w:val="en-US" w:eastAsia="ar-SA"/>
        </w:rPr>
        <w:t>© World Health Organization/International Agency for Research on Cancer. Reproduced with permission.</w:t>
      </w:r>
    </w:p>
    <w:p w14:paraId="075BB168" w14:textId="2F3D0F62" w:rsidR="00A56E94" w:rsidRPr="00A56E94" w:rsidRDefault="00A56E94" w:rsidP="00A56E94">
      <w:pPr>
        <w:suppressAutoHyphens/>
        <w:spacing w:after="0" w:line="100" w:lineRule="atLeast"/>
        <w:rPr>
          <w:rFonts w:ascii="Calibri" w:eastAsia="Calibri" w:hAnsi="Calibri" w:cs="Times New Roman"/>
          <w:b/>
          <w:bCs/>
          <w:sz w:val="16"/>
          <w:szCs w:val="16"/>
          <w:lang w:val="en-US" w:eastAsia="ar-SA"/>
        </w:rPr>
      </w:pPr>
      <w:r w:rsidRPr="00A56E94">
        <w:rPr>
          <w:rFonts w:ascii="Calibri" w:eastAsia="Calibri" w:hAnsi="Calibri" w:cs="Times New Roman"/>
          <w:b/>
          <w:bCs/>
          <w:sz w:val="16"/>
          <w:szCs w:val="16"/>
          <w:lang w:val="en-US" w:eastAsia="ar-SA"/>
        </w:rPr>
        <w:t>Reference</w:t>
      </w:r>
    </w:p>
    <w:p w14:paraId="49475CCD" w14:textId="44FB8BE8" w:rsidR="000E1493" w:rsidRDefault="00A56E94" w:rsidP="00133965">
      <w:pPr>
        <w:suppressAutoHyphens/>
        <w:spacing w:after="120" w:line="100" w:lineRule="atLeast"/>
        <w:ind w:left="567" w:hanging="567"/>
        <w:rPr>
          <w:rFonts w:ascii="Calibri" w:eastAsia="Calibri" w:hAnsi="Calibri" w:cs="Times New Roman"/>
          <w:bCs/>
          <w:sz w:val="16"/>
          <w:szCs w:val="16"/>
          <w:lang w:val="en-US" w:eastAsia="ar-SA"/>
        </w:rPr>
      </w:pPr>
      <w:r w:rsidRPr="00A56E94">
        <w:rPr>
          <w:rFonts w:ascii="Calibri" w:eastAsia="Calibri" w:hAnsi="Calibri" w:cs="Times New Roman"/>
          <w:bCs/>
          <w:sz w:val="16"/>
          <w:szCs w:val="16"/>
          <w:lang w:val="en-US" w:eastAsia="ar-SA"/>
        </w:rPr>
        <w:t>3</w:t>
      </w:r>
      <w:r w:rsidRPr="00A56E94">
        <w:rPr>
          <w:rFonts w:ascii="Calibri" w:eastAsia="Calibri" w:hAnsi="Calibri" w:cs="Times New Roman"/>
          <w:bCs/>
          <w:sz w:val="16"/>
          <w:szCs w:val="16"/>
          <w:lang w:val="en-US" w:eastAsia="ar-SA"/>
        </w:rPr>
        <w:tab/>
        <w:t xml:space="preserve">WHO Classification of Tumours Editorial Board (2020). </w:t>
      </w:r>
      <w:r w:rsidRPr="00A56E94">
        <w:rPr>
          <w:rFonts w:ascii="Calibri" w:eastAsia="Calibri" w:hAnsi="Calibri" w:cs="Times New Roman"/>
          <w:bCs/>
          <w:i/>
          <w:sz w:val="16"/>
          <w:szCs w:val="16"/>
          <w:lang w:val="en-US" w:eastAsia="ar-SA"/>
        </w:rPr>
        <w:t>Female Genital Tumours, WHO Classification of Tumours, 5th Edition, Volume 4</w:t>
      </w:r>
      <w:r w:rsidRPr="00A56E94">
        <w:rPr>
          <w:rFonts w:ascii="Calibri" w:eastAsia="Calibri" w:hAnsi="Calibri" w:cs="Times New Roman"/>
          <w:bCs/>
          <w:sz w:val="16"/>
          <w:szCs w:val="16"/>
          <w:lang w:val="en-US" w:eastAsia="ar-SA"/>
        </w:rPr>
        <w:t>. IARC Press, Lyon.</w:t>
      </w:r>
    </w:p>
    <w:p w14:paraId="013313D5" w14:textId="1F8C8FF9" w:rsidR="006725A4" w:rsidRDefault="006725A4" w:rsidP="00133965">
      <w:pPr>
        <w:suppressAutoHyphens/>
        <w:spacing w:after="120" w:line="100" w:lineRule="atLeast"/>
        <w:ind w:left="567" w:hanging="567"/>
        <w:rPr>
          <w:rFonts w:ascii="Calibri" w:eastAsia="Calibri" w:hAnsi="Calibri" w:cs="Times New Roman"/>
          <w:bCs/>
          <w:sz w:val="16"/>
          <w:szCs w:val="16"/>
          <w:lang w:val="en-US" w:eastAsia="ar-SA"/>
        </w:rPr>
      </w:pPr>
    </w:p>
    <w:p w14:paraId="389CB8E6" w14:textId="77777777" w:rsidR="00F203A1" w:rsidRPr="00F203A1" w:rsidRDefault="00F203A1" w:rsidP="00F203A1">
      <w:pPr>
        <w:spacing w:after="120" w:line="240" w:lineRule="auto"/>
        <w:rPr>
          <w:rFonts w:eastAsia="Times New Roman" w:cs="Times New Roman"/>
          <w:sz w:val="16"/>
          <w:szCs w:val="16"/>
          <w:lang w:val="en-US" w:eastAsia="zh-CN"/>
        </w:rPr>
      </w:pPr>
      <w:r w:rsidRPr="00F203A1">
        <w:rPr>
          <w:rFonts w:eastAsia="Times New Roman" w:cs="Times New Roman"/>
          <w:b/>
          <w:bCs/>
          <w:sz w:val="16"/>
          <w:szCs w:val="16"/>
          <w:u w:val="single"/>
          <w:lang w:val="en-US" w:eastAsia="zh-CN"/>
        </w:rPr>
        <w:lastRenderedPageBreak/>
        <w:t>Table 3: Stage Groupings</w:t>
      </w:r>
      <w:r w:rsidRPr="00F203A1">
        <w:rPr>
          <w:rFonts w:eastAsia="Times New Roman" w:cs="Times New Roman"/>
          <w:b/>
          <w:bCs/>
          <w:sz w:val="16"/>
          <w:szCs w:val="16"/>
          <w:lang w:val="en-US"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3054"/>
        <w:gridCol w:w="3054"/>
      </w:tblGrid>
      <w:tr w:rsidR="00F203A1" w:rsidRPr="00F203A1" w14:paraId="353E2709" w14:textId="77777777" w:rsidTr="001E4817">
        <w:tc>
          <w:tcPr>
            <w:tcW w:w="2966" w:type="dxa"/>
            <w:shd w:val="clear" w:color="auto" w:fill="auto"/>
          </w:tcPr>
          <w:p w14:paraId="6F6E2532" w14:textId="77777777" w:rsidR="00F203A1" w:rsidRPr="00F203A1" w:rsidRDefault="00F203A1" w:rsidP="00F203A1">
            <w:pPr>
              <w:spacing w:after="0" w:line="240" w:lineRule="auto"/>
              <w:rPr>
                <w:rFonts w:eastAsia="Times New Roman" w:cs="Times New Roman"/>
                <w:b/>
                <w:bCs/>
                <w:sz w:val="16"/>
                <w:szCs w:val="16"/>
                <w:lang w:val="en-US" w:eastAsia="zh-CN"/>
              </w:rPr>
            </w:pPr>
            <w:r w:rsidRPr="00F203A1">
              <w:rPr>
                <w:rFonts w:eastAsia="Times New Roman" w:cs="Times New Roman"/>
                <w:b/>
                <w:bCs/>
                <w:sz w:val="16"/>
                <w:szCs w:val="16"/>
                <w:lang w:val="en-US" w:eastAsia="zh-CN"/>
              </w:rPr>
              <w:t>TNM Classification</w:t>
            </w:r>
          </w:p>
        </w:tc>
        <w:tc>
          <w:tcPr>
            <w:tcW w:w="3054" w:type="dxa"/>
            <w:shd w:val="clear" w:color="auto" w:fill="auto"/>
          </w:tcPr>
          <w:p w14:paraId="6F95E09A" w14:textId="77777777" w:rsidR="00F203A1" w:rsidRPr="00F203A1" w:rsidRDefault="00F203A1" w:rsidP="00F203A1">
            <w:pPr>
              <w:spacing w:after="0" w:line="240" w:lineRule="auto"/>
              <w:rPr>
                <w:rFonts w:eastAsia="Times New Roman" w:cs="Times New Roman"/>
                <w:b/>
                <w:bCs/>
                <w:sz w:val="16"/>
                <w:szCs w:val="16"/>
                <w:lang w:val="en-US" w:eastAsia="zh-CN"/>
              </w:rPr>
            </w:pPr>
            <w:r w:rsidRPr="00F203A1">
              <w:rPr>
                <w:rFonts w:eastAsia="Times New Roman" w:cs="Times New Roman"/>
                <w:b/>
                <w:bCs/>
                <w:sz w:val="16"/>
                <w:szCs w:val="16"/>
                <w:lang w:val="en-US" w:eastAsia="zh-CN"/>
              </w:rPr>
              <w:t>FIGO stage</w:t>
            </w:r>
          </w:p>
        </w:tc>
        <w:tc>
          <w:tcPr>
            <w:tcW w:w="3054" w:type="dxa"/>
            <w:shd w:val="clear" w:color="auto" w:fill="auto"/>
          </w:tcPr>
          <w:p w14:paraId="63D67472" w14:textId="77777777" w:rsidR="00F203A1" w:rsidRPr="00F203A1" w:rsidRDefault="00F203A1" w:rsidP="00F203A1">
            <w:pPr>
              <w:spacing w:after="0" w:line="240" w:lineRule="auto"/>
              <w:rPr>
                <w:rFonts w:eastAsia="Times New Roman" w:cs="Times New Roman"/>
                <w:b/>
                <w:bCs/>
                <w:sz w:val="16"/>
                <w:szCs w:val="16"/>
                <w:lang w:val="en-US" w:eastAsia="zh-CN"/>
              </w:rPr>
            </w:pPr>
            <w:r w:rsidRPr="00F203A1">
              <w:rPr>
                <w:rFonts w:eastAsia="Times New Roman" w:cs="Times New Roman"/>
                <w:b/>
                <w:bCs/>
                <w:sz w:val="16"/>
                <w:szCs w:val="16"/>
                <w:lang w:val="en-US" w:eastAsia="zh-CN"/>
              </w:rPr>
              <w:t>Stage with risk score</w:t>
            </w:r>
          </w:p>
        </w:tc>
      </w:tr>
      <w:tr w:rsidR="00F203A1" w:rsidRPr="00F203A1" w14:paraId="083F472F" w14:textId="77777777" w:rsidTr="001E4817">
        <w:tc>
          <w:tcPr>
            <w:tcW w:w="2966" w:type="dxa"/>
            <w:shd w:val="clear" w:color="auto" w:fill="auto"/>
          </w:tcPr>
          <w:p w14:paraId="2C6C5425" w14:textId="77777777" w:rsidR="00F203A1" w:rsidRPr="00F203A1" w:rsidRDefault="00F203A1" w:rsidP="00F203A1">
            <w:pPr>
              <w:spacing w:after="0" w:line="240" w:lineRule="auto"/>
              <w:rPr>
                <w:rFonts w:eastAsia="Times New Roman" w:cs="Times New Roman"/>
                <w:sz w:val="16"/>
                <w:szCs w:val="16"/>
                <w:lang w:val="en-US" w:eastAsia="zh-CN"/>
              </w:rPr>
            </w:pPr>
            <w:r w:rsidRPr="00F203A1">
              <w:rPr>
                <w:rFonts w:eastAsia="Times New Roman" w:cs="Times New Roman"/>
                <w:sz w:val="16"/>
                <w:szCs w:val="16"/>
                <w:lang w:val="en-US" w:eastAsia="zh-CN"/>
              </w:rPr>
              <w:t>T1 M0</w:t>
            </w:r>
          </w:p>
        </w:tc>
        <w:tc>
          <w:tcPr>
            <w:tcW w:w="3054" w:type="dxa"/>
            <w:shd w:val="clear" w:color="auto" w:fill="auto"/>
          </w:tcPr>
          <w:p w14:paraId="52E4DB0B" w14:textId="77777777" w:rsidR="00F203A1" w:rsidRPr="00F203A1" w:rsidRDefault="00F203A1" w:rsidP="00F203A1">
            <w:pPr>
              <w:spacing w:after="0" w:line="240" w:lineRule="auto"/>
              <w:rPr>
                <w:rFonts w:eastAsia="Times New Roman" w:cs="Times New Roman"/>
                <w:sz w:val="16"/>
                <w:szCs w:val="16"/>
                <w:lang w:val="en-US" w:eastAsia="zh-CN"/>
              </w:rPr>
            </w:pPr>
            <w:r w:rsidRPr="00F203A1">
              <w:rPr>
                <w:rFonts w:eastAsia="Times New Roman" w:cs="Times New Roman"/>
                <w:sz w:val="16"/>
                <w:szCs w:val="16"/>
                <w:lang w:val="en-US" w:eastAsia="zh-CN"/>
              </w:rPr>
              <w:t>I</w:t>
            </w:r>
          </w:p>
        </w:tc>
        <w:tc>
          <w:tcPr>
            <w:tcW w:w="3054" w:type="dxa"/>
            <w:shd w:val="clear" w:color="auto" w:fill="auto"/>
          </w:tcPr>
          <w:p w14:paraId="30B41967" w14:textId="77777777" w:rsidR="00F203A1" w:rsidRPr="00F203A1" w:rsidRDefault="00F203A1" w:rsidP="00F203A1">
            <w:pPr>
              <w:spacing w:after="0" w:line="240" w:lineRule="auto"/>
              <w:rPr>
                <w:rFonts w:eastAsia="Times New Roman" w:cs="Times New Roman"/>
                <w:sz w:val="16"/>
                <w:szCs w:val="16"/>
                <w:lang w:val="en-US" w:eastAsia="zh-CN"/>
              </w:rPr>
            </w:pPr>
            <w:r w:rsidRPr="00F203A1">
              <w:rPr>
                <w:rFonts w:eastAsia="Times New Roman" w:cs="Times New Roman"/>
                <w:sz w:val="16"/>
                <w:szCs w:val="16"/>
                <w:lang w:val="en-US" w:eastAsia="zh-CN"/>
              </w:rPr>
              <w:t>I: risk score</w:t>
            </w:r>
          </w:p>
        </w:tc>
      </w:tr>
      <w:tr w:rsidR="00F203A1" w:rsidRPr="00F203A1" w14:paraId="7ABC92CC" w14:textId="77777777" w:rsidTr="001E4817">
        <w:tc>
          <w:tcPr>
            <w:tcW w:w="2966" w:type="dxa"/>
            <w:shd w:val="clear" w:color="auto" w:fill="auto"/>
          </w:tcPr>
          <w:p w14:paraId="7E9A837A" w14:textId="77777777" w:rsidR="00F203A1" w:rsidRPr="00F203A1" w:rsidRDefault="00F203A1" w:rsidP="00F203A1">
            <w:pPr>
              <w:spacing w:after="0" w:line="240" w:lineRule="auto"/>
              <w:rPr>
                <w:rFonts w:eastAsia="Times New Roman" w:cs="Times New Roman"/>
                <w:sz w:val="16"/>
                <w:szCs w:val="16"/>
                <w:lang w:val="en-US" w:eastAsia="zh-CN"/>
              </w:rPr>
            </w:pPr>
            <w:r w:rsidRPr="00F203A1">
              <w:rPr>
                <w:rFonts w:eastAsia="Times New Roman" w:cs="Times New Roman"/>
                <w:sz w:val="16"/>
                <w:szCs w:val="16"/>
                <w:lang w:val="en-US" w:eastAsia="zh-CN"/>
              </w:rPr>
              <w:t>T2 M0</w:t>
            </w:r>
          </w:p>
        </w:tc>
        <w:tc>
          <w:tcPr>
            <w:tcW w:w="3054" w:type="dxa"/>
            <w:shd w:val="clear" w:color="auto" w:fill="auto"/>
          </w:tcPr>
          <w:p w14:paraId="08B2E260" w14:textId="77777777" w:rsidR="00F203A1" w:rsidRPr="00F203A1" w:rsidRDefault="00F203A1" w:rsidP="00F203A1">
            <w:pPr>
              <w:spacing w:after="0" w:line="240" w:lineRule="auto"/>
              <w:rPr>
                <w:rFonts w:eastAsia="Times New Roman" w:cs="Times New Roman"/>
                <w:sz w:val="16"/>
                <w:szCs w:val="16"/>
                <w:lang w:val="en-US" w:eastAsia="zh-CN"/>
              </w:rPr>
            </w:pPr>
            <w:r w:rsidRPr="00F203A1">
              <w:rPr>
                <w:rFonts w:eastAsia="Times New Roman" w:cs="Times New Roman"/>
                <w:sz w:val="16"/>
                <w:szCs w:val="16"/>
                <w:lang w:val="en-US" w:eastAsia="zh-CN"/>
              </w:rPr>
              <w:t>II</w:t>
            </w:r>
          </w:p>
        </w:tc>
        <w:tc>
          <w:tcPr>
            <w:tcW w:w="3054" w:type="dxa"/>
            <w:shd w:val="clear" w:color="auto" w:fill="auto"/>
          </w:tcPr>
          <w:p w14:paraId="51A32483" w14:textId="77777777" w:rsidR="00F203A1" w:rsidRPr="00F203A1" w:rsidRDefault="00F203A1" w:rsidP="00F203A1">
            <w:pPr>
              <w:spacing w:after="0" w:line="240" w:lineRule="auto"/>
              <w:rPr>
                <w:rFonts w:eastAsia="Times New Roman" w:cs="Times New Roman"/>
                <w:sz w:val="16"/>
                <w:szCs w:val="16"/>
                <w:lang w:val="en-US" w:eastAsia="zh-CN"/>
              </w:rPr>
            </w:pPr>
            <w:r w:rsidRPr="00F203A1">
              <w:rPr>
                <w:rFonts w:eastAsia="Times New Roman" w:cs="Times New Roman"/>
                <w:sz w:val="16"/>
                <w:szCs w:val="16"/>
                <w:lang w:val="en-US" w:eastAsia="zh-CN"/>
              </w:rPr>
              <w:t>II: risk score</w:t>
            </w:r>
          </w:p>
        </w:tc>
      </w:tr>
      <w:tr w:rsidR="00F203A1" w:rsidRPr="00F203A1" w14:paraId="3F46EF26" w14:textId="77777777" w:rsidTr="001E4817">
        <w:tc>
          <w:tcPr>
            <w:tcW w:w="2966" w:type="dxa"/>
            <w:shd w:val="clear" w:color="auto" w:fill="auto"/>
          </w:tcPr>
          <w:p w14:paraId="2F589AD1" w14:textId="77777777" w:rsidR="00F203A1" w:rsidRPr="00F203A1" w:rsidRDefault="00F203A1" w:rsidP="00F203A1">
            <w:pPr>
              <w:spacing w:after="0" w:line="240" w:lineRule="auto"/>
              <w:rPr>
                <w:rFonts w:eastAsia="Times New Roman" w:cs="Times New Roman"/>
                <w:sz w:val="16"/>
                <w:szCs w:val="16"/>
                <w:lang w:val="en-US" w:eastAsia="zh-CN"/>
              </w:rPr>
            </w:pPr>
            <w:r w:rsidRPr="00F203A1">
              <w:rPr>
                <w:rFonts w:eastAsia="Times New Roman" w:cs="Times New Roman"/>
                <w:sz w:val="16"/>
                <w:szCs w:val="16"/>
                <w:lang w:val="en-US" w:eastAsia="zh-CN"/>
              </w:rPr>
              <w:t>Any T M1a</w:t>
            </w:r>
          </w:p>
        </w:tc>
        <w:tc>
          <w:tcPr>
            <w:tcW w:w="3054" w:type="dxa"/>
            <w:shd w:val="clear" w:color="auto" w:fill="auto"/>
          </w:tcPr>
          <w:p w14:paraId="7537FD65" w14:textId="77777777" w:rsidR="00F203A1" w:rsidRPr="00F203A1" w:rsidRDefault="00F203A1" w:rsidP="00F203A1">
            <w:pPr>
              <w:spacing w:after="0" w:line="240" w:lineRule="auto"/>
              <w:rPr>
                <w:rFonts w:eastAsia="Times New Roman" w:cs="Times New Roman"/>
                <w:sz w:val="16"/>
                <w:szCs w:val="16"/>
                <w:lang w:val="en-US" w:eastAsia="zh-CN"/>
              </w:rPr>
            </w:pPr>
            <w:r w:rsidRPr="00F203A1">
              <w:rPr>
                <w:rFonts w:eastAsia="Times New Roman" w:cs="Times New Roman"/>
                <w:sz w:val="16"/>
                <w:szCs w:val="16"/>
                <w:lang w:val="en-US" w:eastAsia="zh-CN"/>
              </w:rPr>
              <w:t>III</w:t>
            </w:r>
          </w:p>
        </w:tc>
        <w:tc>
          <w:tcPr>
            <w:tcW w:w="3054" w:type="dxa"/>
            <w:shd w:val="clear" w:color="auto" w:fill="auto"/>
          </w:tcPr>
          <w:p w14:paraId="0000F1BF" w14:textId="77777777" w:rsidR="00F203A1" w:rsidRPr="00F203A1" w:rsidRDefault="00F203A1" w:rsidP="00F203A1">
            <w:pPr>
              <w:spacing w:after="0" w:line="240" w:lineRule="auto"/>
              <w:rPr>
                <w:rFonts w:eastAsia="Times New Roman" w:cs="Times New Roman"/>
                <w:sz w:val="16"/>
                <w:szCs w:val="16"/>
                <w:lang w:val="en-US" w:eastAsia="zh-CN"/>
              </w:rPr>
            </w:pPr>
            <w:r w:rsidRPr="00F203A1">
              <w:rPr>
                <w:rFonts w:eastAsia="Times New Roman" w:cs="Times New Roman"/>
                <w:sz w:val="16"/>
                <w:szCs w:val="16"/>
                <w:lang w:val="en-US" w:eastAsia="zh-CN"/>
              </w:rPr>
              <w:t>III: risk score</w:t>
            </w:r>
          </w:p>
        </w:tc>
      </w:tr>
      <w:tr w:rsidR="00F203A1" w:rsidRPr="00F203A1" w14:paraId="7A2AB847" w14:textId="77777777" w:rsidTr="001E4817">
        <w:tc>
          <w:tcPr>
            <w:tcW w:w="2966" w:type="dxa"/>
            <w:shd w:val="clear" w:color="auto" w:fill="auto"/>
          </w:tcPr>
          <w:p w14:paraId="1F515894" w14:textId="77777777" w:rsidR="00F203A1" w:rsidRPr="00F203A1" w:rsidRDefault="00F203A1" w:rsidP="00F203A1">
            <w:pPr>
              <w:spacing w:after="0" w:line="240" w:lineRule="auto"/>
              <w:rPr>
                <w:rFonts w:eastAsia="Times New Roman" w:cs="Times New Roman"/>
                <w:sz w:val="16"/>
                <w:szCs w:val="16"/>
                <w:lang w:val="en-US" w:eastAsia="zh-CN"/>
              </w:rPr>
            </w:pPr>
            <w:r w:rsidRPr="00F203A1">
              <w:rPr>
                <w:rFonts w:eastAsia="Times New Roman" w:cs="Times New Roman"/>
                <w:sz w:val="16"/>
                <w:szCs w:val="16"/>
                <w:lang w:val="en-US" w:eastAsia="zh-CN"/>
              </w:rPr>
              <w:t>Any T M1b</w:t>
            </w:r>
          </w:p>
        </w:tc>
        <w:tc>
          <w:tcPr>
            <w:tcW w:w="3054" w:type="dxa"/>
            <w:shd w:val="clear" w:color="auto" w:fill="auto"/>
          </w:tcPr>
          <w:p w14:paraId="0EBFE9E1" w14:textId="77777777" w:rsidR="00F203A1" w:rsidRPr="00F203A1" w:rsidRDefault="00F203A1" w:rsidP="00F203A1">
            <w:pPr>
              <w:spacing w:after="0" w:line="240" w:lineRule="auto"/>
              <w:rPr>
                <w:rFonts w:eastAsia="Times New Roman" w:cs="Times New Roman"/>
                <w:sz w:val="16"/>
                <w:szCs w:val="16"/>
                <w:lang w:val="en-US" w:eastAsia="zh-CN"/>
              </w:rPr>
            </w:pPr>
            <w:r w:rsidRPr="00F203A1">
              <w:rPr>
                <w:rFonts w:eastAsia="Times New Roman" w:cs="Times New Roman"/>
                <w:sz w:val="16"/>
                <w:szCs w:val="16"/>
                <w:lang w:val="en-US" w:eastAsia="zh-CN"/>
              </w:rPr>
              <w:t>IV</w:t>
            </w:r>
          </w:p>
        </w:tc>
        <w:tc>
          <w:tcPr>
            <w:tcW w:w="3054" w:type="dxa"/>
            <w:shd w:val="clear" w:color="auto" w:fill="auto"/>
          </w:tcPr>
          <w:p w14:paraId="737C147B" w14:textId="77777777" w:rsidR="00F203A1" w:rsidRPr="00F203A1" w:rsidRDefault="00F203A1" w:rsidP="00F203A1">
            <w:pPr>
              <w:spacing w:after="0" w:line="240" w:lineRule="auto"/>
              <w:rPr>
                <w:rFonts w:eastAsia="Times New Roman" w:cs="Times New Roman"/>
                <w:sz w:val="16"/>
                <w:szCs w:val="16"/>
                <w:lang w:val="en-US" w:eastAsia="zh-CN"/>
              </w:rPr>
            </w:pPr>
            <w:r w:rsidRPr="00F203A1">
              <w:rPr>
                <w:rFonts w:eastAsia="Times New Roman" w:cs="Times New Roman"/>
                <w:sz w:val="16"/>
                <w:szCs w:val="16"/>
                <w:lang w:val="en-US" w:eastAsia="zh-CN"/>
              </w:rPr>
              <w:t>IV: risk score</w:t>
            </w:r>
          </w:p>
        </w:tc>
      </w:tr>
    </w:tbl>
    <w:p w14:paraId="53EC76E6" w14:textId="77777777" w:rsidR="00F203A1" w:rsidRPr="00F203A1" w:rsidRDefault="00F203A1" w:rsidP="00F203A1">
      <w:pPr>
        <w:spacing w:after="0" w:line="360" w:lineRule="auto"/>
        <w:rPr>
          <w:rFonts w:eastAsia="Times New Roman" w:cs="Times New Roman"/>
          <w:lang w:val="en-US" w:eastAsia="zh-CN"/>
        </w:rPr>
      </w:pPr>
    </w:p>
    <w:p w14:paraId="6E7C02C5" w14:textId="77777777" w:rsidR="006725A4" w:rsidRPr="00F203A1" w:rsidRDefault="006725A4" w:rsidP="00133965">
      <w:pPr>
        <w:suppressAutoHyphens/>
        <w:spacing w:after="120" w:line="100" w:lineRule="atLeast"/>
        <w:ind w:left="567" w:hanging="567"/>
        <w:rPr>
          <w:rFonts w:ascii="Calibri" w:eastAsia="Calibri" w:hAnsi="Calibri" w:cs="Times New Roman"/>
          <w:bCs/>
          <w:sz w:val="16"/>
          <w:szCs w:val="16"/>
          <w:lang w:eastAsia="ar-SA"/>
        </w:rPr>
      </w:pPr>
    </w:p>
    <w:sectPr w:rsidR="006725A4" w:rsidRPr="00F203A1" w:rsidSect="002D543F">
      <w:footerReference w:type="default" r:id="rId9"/>
      <w:pgSz w:w="16838" w:h="11906" w:orient="landscape"/>
      <w:pgMar w:top="851" w:right="678" w:bottom="1276" w:left="709" w:header="426"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6D1A1" w14:textId="77777777" w:rsidR="000C43A6" w:rsidRDefault="000C43A6" w:rsidP="008F654B">
      <w:pPr>
        <w:spacing w:after="0" w:line="240" w:lineRule="auto"/>
      </w:pPr>
      <w:r>
        <w:separator/>
      </w:r>
    </w:p>
  </w:endnote>
  <w:endnote w:type="continuationSeparator" w:id="0">
    <w:p w14:paraId="12EFB8C0" w14:textId="77777777" w:rsidR="000C43A6" w:rsidRDefault="000C43A6"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BDE5" w14:textId="26A9BB61" w:rsidR="001E4817" w:rsidRDefault="001E4817" w:rsidP="002D543F">
    <w:pPr>
      <w:pStyle w:val="Footer"/>
      <w:rPr>
        <w:b/>
        <w:bCs/>
        <w:i/>
        <w:sz w:val="20"/>
        <w:szCs w:val="20"/>
      </w:rPr>
    </w:pPr>
    <w:r w:rsidRPr="002D543F">
      <w:rPr>
        <w:bCs/>
        <w:sz w:val="20"/>
        <w:szCs w:val="20"/>
      </w:rPr>
      <w:t>Version 1.</w:t>
    </w:r>
    <w:r>
      <w:rPr>
        <w:bCs/>
        <w:sz w:val="20"/>
        <w:szCs w:val="20"/>
      </w:rPr>
      <w:t>0</w:t>
    </w:r>
    <w:r w:rsidRPr="00B67C93">
      <w:rPr>
        <w:bCs/>
        <w:sz w:val="20"/>
        <w:szCs w:val="20"/>
      </w:rPr>
      <w:t xml:space="preserve"> published </w:t>
    </w:r>
    <w:r>
      <w:rPr>
        <w:bCs/>
        <w:sz w:val="20"/>
        <w:szCs w:val="20"/>
      </w:rPr>
      <w:t xml:space="preserve">August </w:t>
    </w:r>
    <w:r w:rsidRPr="002D543F">
      <w:rPr>
        <w:bCs/>
        <w:sz w:val="20"/>
        <w:szCs w:val="20"/>
      </w:rPr>
      <w:t>2021</w:t>
    </w:r>
    <w:r w:rsidRPr="002D543F">
      <w:rPr>
        <w:bCs/>
        <w:i/>
        <w:sz w:val="20"/>
        <w:szCs w:val="20"/>
      </w:rPr>
      <w:t xml:space="preserve">     </w:t>
    </w:r>
    <w:r>
      <w:rPr>
        <w:bCs/>
        <w:i/>
        <w:sz w:val="20"/>
        <w:szCs w:val="20"/>
      </w:rPr>
      <w:t xml:space="preserve">                                                                             </w:t>
    </w:r>
    <w:r w:rsidRPr="002D543F">
      <w:rPr>
        <w:bCs/>
        <w:iCs/>
        <w:sz w:val="20"/>
        <w:szCs w:val="20"/>
      </w:rPr>
      <w:t xml:space="preserve">ISBN:  </w:t>
    </w:r>
    <w:r w:rsidRPr="0015752D">
      <w:rPr>
        <w:bCs/>
        <w:iCs/>
        <w:sz w:val="20"/>
        <w:szCs w:val="20"/>
      </w:rPr>
      <w:t xml:space="preserve">978-1-922324-20-7 </w:t>
    </w:r>
    <w:r w:rsidRPr="002D543F">
      <w:rPr>
        <w:bCs/>
        <w:iCs/>
        <w:sz w:val="20"/>
        <w:szCs w:val="20"/>
      </w:rPr>
      <w:t xml:space="preserve">          </w:t>
    </w:r>
    <w:r>
      <w:rPr>
        <w:bCs/>
        <w:iCs/>
        <w:sz w:val="20"/>
        <w:szCs w:val="20"/>
      </w:rPr>
      <w:t xml:space="preserve">                                                                                                                   </w:t>
    </w:r>
    <w:r w:rsidRPr="00A84C2F">
      <w:rPr>
        <w:bCs/>
        <w:iCs/>
        <w:sz w:val="20"/>
        <w:szCs w:val="20"/>
      </w:rPr>
      <w:t xml:space="preserve">Page </w:t>
    </w:r>
    <w:r w:rsidRPr="00A84C2F">
      <w:rPr>
        <w:bCs/>
        <w:iCs/>
        <w:sz w:val="20"/>
        <w:szCs w:val="20"/>
      </w:rPr>
      <w:fldChar w:fldCharType="begin"/>
    </w:r>
    <w:r w:rsidRPr="00A84C2F">
      <w:rPr>
        <w:bCs/>
        <w:iCs/>
        <w:sz w:val="20"/>
        <w:szCs w:val="20"/>
      </w:rPr>
      <w:instrText xml:space="preserve"> PAGE  \* Arabic  \* MERGEFORMAT </w:instrText>
    </w:r>
    <w:r w:rsidRPr="00A84C2F">
      <w:rPr>
        <w:bCs/>
        <w:iCs/>
        <w:sz w:val="20"/>
        <w:szCs w:val="20"/>
      </w:rPr>
      <w:fldChar w:fldCharType="separate"/>
    </w:r>
    <w:r w:rsidR="007A6AB8">
      <w:rPr>
        <w:bCs/>
        <w:iCs/>
        <w:noProof/>
        <w:sz w:val="20"/>
        <w:szCs w:val="20"/>
      </w:rPr>
      <w:t>12</w:t>
    </w:r>
    <w:r w:rsidRPr="00A84C2F">
      <w:rPr>
        <w:bCs/>
        <w:iCs/>
        <w:sz w:val="20"/>
        <w:szCs w:val="20"/>
      </w:rPr>
      <w:fldChar w:fldCharType="end"/>
    </w:r>
    <w:r w:rsidRPr="00A84C2F">
      <w:rPr>
        <w:bCs/>
        <w:iCs/>
        <w:sz w:val="20"/>
        <w:szCs w:val="20"/>
      </w:rPr>
      <w:t xml:space="preserve"> of </w:t>
    </w:r>
    <w:r w:rsidRPr="00A84C2F">
      <w:rPr>
        <w:bCs/>
        <w:iCs/>
        <w:sz w:val="20"/>
        <w:szCs w:val="20"/>
      </w:rPr>
      <w:fldChar w:fldCharType="begin"/>
    </w:r>
    <w:r w:rsidRPr="00A84C2F">
      <w:rPr>
        <w:bCs/>
        <w:iCs/>
        <w:sz w:val="20"/>
        <w:szCs w:val="20"/>
      </w:rPr>
      <w:instrText xml:space="preserve"> NUMPAGES  \* Arabic  \* MERGEFORMAT </w:instrText>
    </w:r>
    <w:r w:rsidRPr="00A84C2F">
      <w:rPr>
        <w:bCs/>
        <w:iCs/>
        <w:sz w:val="20"/>
        <w:szCs w:val="20"/>
      </w:rPr>
      <w:fldChar w:fldCharType="separate"/>
    </w:r>
    <w:r w:rsidR="007A6AB8">
      <w:rPr>
        <w:bCs/>
        <w:iCs/>
        <w:noProof/>
        <w:sz w:val="20"/>
        <w:szCs w:val="20"/>
      </w:rPr>
      <w:t>14</w:t>
    </w:r>
    <w:r w:rsidRPr="00A84C2F">
      <w:rPr>
        <w:bCs/>
        <w:iCs/>
        <w:sz w:val="20"/>
        <w:szCs w:val="20"/>
      </w:rPr>
      <w:fldChar w:fldCharType="end"/>
    </w:r>
  </w:p>
  <w:p w14:paraId="637DEE90" w14:textId="1B3C3702" w:rsidR="001E4817" w:rsidRPr="00B67C93" w:rsidRDefault="001E4817" w:rsidP="002D543F">
    <w:pPr>
      <w:pStyle w:val="Footer"/>
      <w:spacing w:before="80"/>
      <w:jc w:val="center"/>
      <w:rPr>
        <w:sz w:val="20"/>
        <w:szCs w:val="20"/>
      </w:rPr>
    </w:pPr>
    <w:r w:rsidRPr="00B67C93">
      <w:rPr>
        <w:i/>
        <w:sz w:val="20"/>
        <w:szCs w:val="20"/>
      </w:rPr>
      <w:t>© 2021 International Collaboration on Cancer Reporting Limited (ICCR).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4912" w14:textId="77777777" w:rsidR="000C43A6" w:rsidRDefault="000C43A6" w:rsidP="008F654B">
      <w:pPr>
        <w:spacing w:after="0" w:line="240" w:lineRule="auto"/>
      </w:pPr>
      <w:r>
        <w:separator/>
      </w:r>
    </w:p>
  </w:footnote>
  <w:footnote w:type="continuationSeparator" w:id="0">
    <w:p w14:paraId="1F6C4EF4" w14:textId="77777777" w:rsidR="000C43A6" w:rsidRDefault="000C43A6" w:rsidP="008F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DC3073"/>
    <w:multiLevelType w:val="hybridMultilevel"/>
    <w:tmpl w:val="D62CFDB0"/>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0404CC"/>
    <w:multiLevelType w:val="hybridMultilevel"/>
    <w:tmpl w:val="89446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4A54CD"/>
    <w:multiLevelType w:val="hybridMultilevel"/>
    <w:tmpl w:val="BA200B52"/>
    <w:lvl w:ilvl="0" w:tplc="8D625300">
      <w:start w:val="1"/>
      <w:numFmt w:val="bullet"/>
      <w:lvlText w:val="o"/>
      <w:lvlJc w:val="left"/>
      <w:pPr>
        <w:ind w:left="720" w:hanging="360"/>
      </w:pPr>
      <w:rPr>
        <w:rFonts w:ascii="Courier New" w:hAnsi="Courier New" w:cs="Courier New"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1F3A84"/>
    <w:multiLevelType w:val="hybridMultilevel"/>
    <w:tmpl w:val="70F4BCCE"/>
    <w:lvl w:ilvl="0" w:tplc="0C090003">
      <w:start w:val="1"/>
      <w:numFmt w:val="bullet"/>
      <w:lvlText w:val="o"/>
      <w:lvlJc w:val="left"/>
      <w:pPr>
        <w:ind w:left="720" w:hanging="360"/>
      </w:pPr>
      <w:rPr>
        <w:rFonts w:ascii="Courier New" w:hAnsi="Courier New"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1F4CD6"/>
    <w:multiLevelType w:val="hybridMultilevel"/>
    <w:tmpl w:val="CEC85F48"/>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092088"/>
    <w:multiLevelType w:val="hybridMultilevel"/>
    <w:tmpl w:val="9FAE4C06"/>
    <w:lvl w:ilvl="0" w:tplc="F52C257C">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B65257"/>
    <w:multiLevelType w:val="hybridMultilevel"/>
    <w:tmpl w:val="7E68DD52"/>
    <w:lvl w:ilvl="0" w:tplc="104690AA">
      <w:start w:val="1"/>
      <w:numFmt w:val="bullet"/>
      <w:lvlText w:val="□"/>
      <w:lvlJc w:val="left"/>
      <w:pPr>
        <w:ind w:left="90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9"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4635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BE92C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4C26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40454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86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EFF6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21BD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64790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F892AA4"/>
    <w:multiLevelType w:val="hybridMultilevel"/>
    <w:tmpl w:val="1E7E0BB6"/>
    <w:lvl w:ilvl="0" w:tplc="0C090003">
      <w:start w:val="1"/>
      <w:numFmt w:val="bullet"/>
      <w:lvlText w:val="o"/>
      <w:lvlJc w:val="left"/>
      <w:pPr>
        <w:ind w:left="720" w:hanging="360"/>
      </w:pPr>
      <w:rPr>
        <w:rFonts w:ascii="Courier New" w:hAnsi="Courier New"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506AC1"/>
    <w:multiLevelType w:val="hybridMultilevel"/>
    <w:tmpl w:val="DF2C2168"/>
    <w:lvl w:ilvl="0" w:tplc="F8C2ECD4">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C47E22"/>
    <w:multiLevelType w:val="hybridMultilevel"/>
    <w:tmpl w:val="55506220"/>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0543E3"/>
    <w:multiLevelType w:val="hybridMultilevel"/>
    <w:tmpl w:val="40345EAE"/>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A155BE"/>
    <w:multiLevelType w:val="hybridMultilevel"/>
    <w:tmpl w:val="3DFEA586"/>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9C69DD"/>
    <w:multiLevelType w:val="hybridMultilevel"/>
    <w:tmpl w:val="1B002DB4"/>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9543B1"/>
    <w:multiLevelType w:val="hybridMultilevel"/>
    <w:tmpl w:val="260C0E7E"/>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54574C"/>
    <w:multiLevelType w:val="hybridMultilevel"/>
    <w:tmpl w:val="894832B6"/>
    <w:lvl w:ilvl="0" w:tplc="0C090003">
      <w:start w:val="1"/>
      <w:numFmt w:val="bullet"/>
      <w:lvlText w:val="o"/>
      <w:lvlJc w:val="left"/>
      <w:pPr>
        <w:ind w:left="720" w:hanging="360"/>
      </w:pPr>
      <w:rPr>
        <w:rFonts w:ascii="Courier New" w:hAnsi="Courier New"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092EA9"/>
    <w:multiLevelType w:val="hybridMultilevel"/>
    <w:tmpl w:val="DC6C9BA0"/>
    <w:lvl w:ilvl="0" w:tplc="B420C086">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BD50B3"/>
    <w:multiLevelType w:val="hybridMultilevel"/>
    <w:tmpl w:val="564AD78A"/>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A17266"/>
    <w:multiLevelType w:val="hybridMultilevel"/>
    <w:tmpl w:val="5EB6F3E8"/>
    <w:lvl w:ilvl="0" w:tplc="8D44F7EC">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61275A"/>
    <w:multiLevelType w:val="hybridMultilevel"/>
    <w:tmpl w:val="CFB02880"/>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DB20FA"/>
    <w:multiLevelType w:val="hybridMultilevel"/>
    <w:tmpl w:val="AF2CDFA0"/>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D1086D"/>
    <w:multiLevelType w:val="hybridMultilevel"/>
    <w:tmpl w:val="F530DCF6"/>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FA2B6A"/>
    <w:multiLevelType w:val="hybridMultilevel"/>
    <w:tmpl w:val="9BD0FE62"/>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2F221D"/>
    <w:multiLevelType w:val="hybridMultilevel"/>
    <w:tmpl w:val="BFBE97A8"/>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0C5787"/>
    <w:multiLevelType w:val="hybridMultilevel"/>
    <w:tmpl w:val="D8DE6F3C"/>
    <w:lvl w:ilvl="0" w:tplc="D5CC858A">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A80C47"/>
    <w:multiLevelType w:val="hybridMultilevel"/>
    <w:tmpl w:val="A15E26BA"/>
    <w:lvl w:ilvl="0" w:tplc="260AB0AE">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6A1F9B"/>
    <w:multiLevelType w:val="hybridMultilevel"/>
    <w:tmpl w:val="6874A61E"/>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211306"/>
    <w:multiLevelType w:val="hybridMultilevel"/>
    <w:tmpl w:val="6F1E3A0C"/>
    <w:lvl w:ilvl="0" w:tplc="5C28DC02">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5F56F7"/>
    <w:multiLevelType w:val="hybridMultilevel"/>
    <w:tmpl w:val="7BA2552C"/>
    <w:lvl w:ilvl="0" w:tplc="ED6CDD04">
      <w:start w:val="1"/>
      <w:numFmt w:val="bullet"/>
      <w:pStyle w:val="Bullet0"/>
      <w:lvlText w:val=""/>
      <w:lvlJc w:val="left"/>
      <w:pPr>
        <w:tabs>
          <w:tab w:val="num" w:pos="360"/>
        </w:tabs>
        <w:ind w:left="360" w:hanging="360"/>
      </w:pPr>
      <w:rPr>
        <w:rFonts w:ascii="Symbol" w:hAnsi="Symbol" w:hint="default"/>
        <w:color w:val="000000"/>
        <w:sz w:val="18"/>
      </w:rPr>
    </w:lvl>
    <w:lvl w:ilvl="1" w:tplc="81923B0E">
      <w:start w:val="1"/>
      <w:numFmt w:val="bullet"/>
      <w:lvlText w:val="–"/>
      <w:lvlJc w:val="left"/>
      <w:pPr>
        <w:tabs>
          <w:tab w:val="num" w:pos="720"/>
        </w:tabs>
        <w:ind w:left="72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033E65"/>
    <w:multiLevelType w:val="hybridMultilevel"/>
    <w:tmpl w:val="DC28A3DE"/>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CB2F19"/>
    <w:multiLevelType w:val="hybridMultilevel"/>
    <w:tmpl w:val="66B80808"/>
    <w:lvl w:ilvl="0" w:tplc="67500278">
      <w:start w:val="1"/>
      <w:numFmt w:val="bullet"/>
      <w:lvlText w:val="o"/>
      <w:lvlJc w:val="left"/>
      <w:pPr>
        <w:ind w:left="720" w:hanging="360"/>
      </w:pPr>
      <w:rPr>
        <w:rFonts w:asciiTheme="minorHAnsi" w:hAnsiTheme="minorHAnsi" w:cs="Courier New"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31799A"/>
    <w:multiLevelType w:val="hybridMultilevel"/>
    <w:tmpl w:val="9E3CD022"/>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803E1B"/>
    <w:multiLevelType w:val="hybridMultilevel"/>
    <w:tmpl w:val="9E9A2C0A"/>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C5094A"/>
    <w:multiLevelType w:val="hybridMultilevel"/>
    <w:tmpl w:val="252EA0D4"/>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150CA7"/>
    <w:multiLevelType w:val="hybridMultilevel"/>
    <w:tmpl w:val="ABDC8BA4"/>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3"/>
  </w:num>
  <w:num w:numId="4">
    <w:abstractNumId w:val="18"/>
  </w:num>
  <w:num w:numId="5">
    <w:abstractNumId w:val="36"/>
  </w:num>
  <w:num w:numId="6">
    <w:abstractNumId w:val="6"/>
  </w:num>
  <w:num w:numId="7">
    <w:abstractNumId w:val="33"/>
  </w:num>
  <w:num w:numId="8">
    <w:abstractNumId w:val="2"/>
  </w:num>
  <w:num w:numId="9">
    <w:abstractNumId w:val="5"/>
  </w:num>
  <w:num w:numId="10">
    <w:abstractNumId w:val="35"/>
  </w:num>
  <w:num w:numId="11">
    <w:abstractNumId w:val="32"/>
  </w:num>
  <w:num w:numId="12">
    <w:abstractNumId w:val="28"/>
  </w:num>
  <w:num w:numId="13">
    <w:abstractNumId w:val="21"/>
  </w:num>
  <w:num w:numId="14">
    <w:abstractNumId w:val="22"/>
  </w:num>
  <w:num w:numId="15">
    <w:abstractNumId w:val="34"/>
  </w:num>
  <w:num w:numId="16">
    <w:abstractNumId w:val="11"/>
  </w:num>
  <w:num w:numId="17">
    <w:abstractNumId w:val="26"/>
  </w:num>
  <w:num w:numId="18">
    <w:abstractNumId w:val="24"/>
  </w:num>
  <w:num w:numId="19">
    <w:abstractNumId w:val="20"/>
  </w:num>
  <w:num w:numId="20">
    <w:abstractNumId w:val="16"/>
  </w:num>
  <w:num w:numId="21">
    <w:abstractNumId w:val="19"/>
  </w:num>
  <w:num w:numId="22">
    <w:abstractNumId w:val="27"/>
  </w:num>
  <w:num w:numId="23">
    <w:abstractNumId w:val="8"/>
  </w:num>
  <w:num w:numId="24">
    <w:abstractNumId w:val="23"/>
  </w:num>
  <w:num w:numId="25">
    <w:abstractNumId w:val="0"/>
  </w:num>
  <w:num w:numId="26">
    <w:abstractNumId w:val="1"/>
  </w:num>
  <w:num w:numId="27">
    <w:abstractNumId w:val="7"/>
  </w:num>
  <w:num w:numId="28">
    <w:abstractNumId w:val="12"/>
  </w:num>
  <w:num w:numId="29">
    <w:abstractNumId w:val="17"/>
  </w:num>
  <w:num w:numId="30">
    <w:abstractNumId w:val="3"/>
  </w:num>
  <w:num w:numId="31">
    <w:abstractNumId w:val="4"/>
  </w:num>
  <w:num w:numId="32">
    <w:abstractNumId w:val="31"/>
  </w:num>
  <w:num w:numId="33">
    <w:abstractNumId w:val="15"/>
  </w:num>
  <w:num w:numId="34">
    <w:abstractNumId w:val="25"/>
  </w:num>
  <w:num w:numId="35">
    <w:abstractNumId w:val="10"/>
  </w:num>
  <w:num w:numId="36">
    <w:abstractNumId w:val="30"/>
  </w:num>
  <w:num w:numId="37">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D98"/>
    <w:rsid w:val="000002C4"/>
    <w:rsid w:val="000008C8"/>
    <w:rsid w:val="000026C0"/>
    <w:rsid w:val="00003017"/>
    <w:rsid w:val="0000526C"/>
    <w:rsid w:val="00005B25"/>
    <w:rsid w:val="00005E63"/>
    <w:rsid w:val="000107B9"/>
    <w:rsid w:val="00010AA7"/>
    <w:rsid w:val="00010AB5"/>
    <w:rsid w:val="00010BE8"/>
    <w:rsid w:val="000111E7"/>
    <w:rsid w:val="0001145F"/>
    <w:rsid w:val="0001322D"/>
    <w:rsid w:val="000135A4"/>
    <w:rsid w:val="00014333"/>
    <w:rsid w:val="0001454C"/>
    <w:rsid w:val="0001637D"/>
    <w:rsid w:val="0001674F"/>
    <w:rsid w:val="000174AA"/>
    <w:rsid w:val="00021177"/>
    <w:rsid w:val="000232C0"/>
    <w:rsid w:val="000249F1"/>
    <w:rsid w:val="00024D6B"/>
    <w:rsid w:val="00025463"/>
    <w:rsid w:val="00025C75"/>
    <w:rsid w:val="000264A2"/>
    <w:rsid w:val="00026CFE"/>
    <w:rsid w:val="00027A53"/>
    <w:rsid w:val="00027E5D"/>
    <w:rsid w:val="00030538"/>
    <w:rsid w:val="00031130"/>
    <w:rsid w:val="00031D45"/>
    <w:rsid w:val="000337CB"/>
    <w:rsid w:val="000339D8"/>
    <w:rsid w:val="000349F7"/>
    <w:rsid w:val="00041AB9"/>
    <w:rsid w:val="00041BCD"/>
    <w:rsid w:val="00041E50"/>
    <w:rsid w:val="0004282C"/>
    <w:rsid w:val="00043BEA"/>
    <w:rsid w:val="000473C6"/>
    <w:rsid w:val="00047CD9"/>
    <w:rsid w:val="00051012"/>
    <w:rsid w:val="00052DC3"/>
    <w:rsid w:val="000541D9"/>
    <w:rsid w:val="0005544C"/>
    <w:rsid w:val="00055766"/>
    <w:rsid w:val="00056520"/>
    <w:rsid w:val="0006280F"/>
    <w:rsid w:val="00063C97"/>
    <w:rsid w:val="00064BD4"/>
    <w:rsid w:val="0006648D"/>
    <w:rsid w:val="00066B67"/>
    <w:rsid w:val="00067E8E"/>
    <w:rsid w:val="0007011F"/>
    <w:rsid w:val="0007099F"/>
    <w:rsid w:val="000711E1"/>
    <w:rsid w:val="00071236"/>
    <w:rsid w:val="000729EC"/>
    <w:rsid w:val="00072B4C"/>
    <w:rsid w:val="00072D09"/>
    <w:rsid w:val="00073216"/>
    <w:rsid w:val="00074497"/>
    <w:rsid w:val="0007567C"/>
    <w:rsid w:val="00075E6E"/>
    <w:rsid w:val="000764C6"/>
    <w:rsid w:val="000766A2"/>
    <w:rsid w:val="00076F85"/>
    <w:rsid w:val="000770EE"/>
    <w:rsid w:val="00077581"/>
    <w:rsid w:val="00077916"/>
    <w:rsid w:val="00080748"/>
    <w:rsid w:val="000816AC"/>
    <w:rsid w:val="00082B7F"/>
    <w:rsid w:val="000836C0"/>
    <w:rsid w:val="00083970"/>
    <w:rsid w:val="00084740"/>
    <w:rsid w:val="00085A8D"/>
    <w:rsid w:val="00086AEF"/>
    <w:rsid w:val="00086DA9"/>
    <w:rsid w:val="00090387"/>
    <w:rsid w:val="0009066A"/>
    <w:rsid w:val="0009140E"/>
    <w:rsid w:val="00091D27"/>
    <w:rsid w:val="00092589"/>
    <w:rsid w:val="000926C6"/>
    <w:rsid w:val="00092AA2"/>
    <w:rsid w:val="00093288"/>
    <w:rsid w:val="00093532"/>
    <w:rsid w:val="000936E1"/>
    <w:rsid w:val="00093BDC"/>
    <w:rsid w:val="000951BC"/>
    <w:rsid w:val="00095C8A"/>
    <w:rsid w:val="0009642C"/>
    <w:rsid w:val="000966EB"/>
    <w:rsid w:val="000A0D7E"/>
    <w:rsid w:val="000A20E6"/>
    <w:rsid w:val="000A22C6"/>
    <w:rsid w:val="000A4A0D"/>
    <w:rsid w:val="000A6322"/>
    <w:rsid w:val="000A70C0"/>
    <w:rsid w:val="000A7576"/>
    <w:rsid w:val="000A7AE6"/>
    <w:rsid w:val="000B01AA"/>
    <w:rsid w:val="000B0CE5"/>
    <w:rsid w:val="000B2222"/>
    <w:rsid w:val="000B2667"/>
    <w:rsid w:val="000B36E9"/>
    <w:rsid w:val="000B414D"/>
    <w:rsid w:val="000B4373"/>
    <w:rsid w:val="000B5963"/>
    <w:rsid w:val="000B646C"/>
    <w:rsid w:val="000B68A5"/>
    <w:rsid w:val="000B70C1"/>
    <w:rsid w:val="000C0791"/>
    <w:rsid w:val="000C1547"/>
    <w:rsid w:val="000C1AD1"/>
    <w:rsid w:val="000C22A1"/>
    <w:rsid w:val="000C27B1"/>
    <w:rsid w:val="000C43A6"/>
    <w:rsid w:val="000C526D"/>
    <w:rsid w:val="000C6E09"/>
    <w:rsid w:val="000C749C"/>
    <w:rsid w:val="000C7732"/>
    <w:rsid w:val="000C7EEA"/>
    <w:rsid w:val="000D1FCE"/>
    <w:rsid w:val="000D4C8A"/>
    <w:rsid w:val="000D4EDA"/>
    <w:rsid w:val="000D4F26"/>
    <w:rsid w:val="000D6631"/>
    <w:rsid w:val="000D6C9E"/>
    <w:rsid w:val="000D6D20"/>
    <w:rsid w:val="000E0FA7"/>
    <w:rsid w:val="000E1493"/>
    <w:rsid w:val="000E1A99"/>
    <w:rsid w:val="000E1F6C"/>
    <w:rsid w:val="000E4818"/>
    <w:rsid w:val="000E5989"/>
    <w:rsid w:val="000E6014"/>
    <w:rsid w:val="000E7B43"/>
    <w:rsid w:val="000F0AD2"/>
    <w:rsid w:val="000F19E2"/>
    <w:rsid w:val="000F32A2"/>
    <w:rsid w:val="000F3470"/>
    <w:rsid w:val="000F3748"/>
    <w:rsid w:val="000F5151"/>
    <w:rsid w:val="000F6229"/>
    <w:rsid w:val="000F6804"/>
    <w:rsid w:val="000F7678"/>
    <w:rsid w:val="000F76F5"/>
    <w:rsid w:val="001004B1"/>
    <w:rsid w:val="00104925"/>
    <w:rsid w:val="00105706"/>
    <w:rsid w:val="001058FF"/>
    <w:rsid w:val="00105C10"/>
    <w:rsid w:val="00106A56"/>
    <w:rsid w:val="00106E05"/>
    <w:rsid w:val="00107DB7"/>
    <w:rsid w:val="00107E15"/>
    <w:rsid w:val="00110049"/>
    <w:rsid w:val="001101C8"/>
    <w:rsid w:val="00110A58"/>
    <w:rsid w:val="00110CD5"/>
    <w:rsid w:val="00111BEF"/>
    <w:rsid w:val="0011314F"/>
    <w:rsid w:val="001137C2"/>
    <w:rsid w:val="00115867"/>
    <w:rsid w:val="0011697B"/>
    <w:rsid w:val="001172FB"/>
    <w:rsid w:val="00117595"/>
    <w:rsid w:val="00120854"/>
    <w:rsid w:val="00121B29"/>
    <w:rsid w:val="00122152"/>
    <w:rsid w:val="00122C66"/>
    <w:rsid w:val="00122D9D"/>
    <w:rsid w:val="00123794"/>
    <w:rsid w:val="00124521"/>
    <w:rsid w:val="0012610A"/>
    <w:rsid w:val="00126330"/>
    <w:rsid w:val="001265F1"/>
    <w:rsid w:val="00126F66"/>
    <w:rsid w:val="00130143"/>
    <w:rsid w:val="0013082A"/>
    <w:rsid w:val="001308D2"/>
    <w:rsid w:val="00130952"/>
    <w:rsid w:val="00132783"/>
    <w:rsid w:val="00133965"/>
    <w:rsid w:val="001342D0"/>
    <w:rsid w:val="00134BFC"/>
    <w:rsid w:val="001359D5"/>
    <w:rsid w:val="00135CA2"/>
    <w:rsid w:val="00137A38"/>
    <w:rsid w:val="00137F74"/>
    <w:rsid w:val="001407C7"/>
    <w:rsid w:val="00140AC0"/>
    <w:rsid w:val="00141BA6"/>
    <w:rsid w:val="00141F06"/>
    <w:rsid w:val="00143096"/>
    <w:rsid w:val="001431B0"/>
    <w:rsid w:val="001433AE"/>
    <w:rsid w:val="00144110"/>
    <w:rsid w:val="00144D19"/>
    <w:rsid w:val="001512F5"/>
    <w:rsid w:val="001515BF"/>
    <w:rsid w:val="00151B2E"/>
    <w:rsid w:val="00152879"/>
    <w:rsid w:val="00153491"/>
    <w:rsid w:val="00154A1E"/>
    <w:rsid w:val="00154DD4"/>
    <w:rsid w:val="00156272"/>
    <w:rsid w:val="00156503"/>
    <w:rsid w:val="0015684D"/>
    <w:rsid w:val="00156B86"/>
    <w:rsid w:val="00156FA0"/>
    <w:rsid w:val="0015752D"/>
    <w:rsid w:val="00160820"/>
    <w:rsid w:val="001628EF"/>
    <w:rsid w:val="001658C5"/>
    <w:rsid w:val="0016688D"/>
    <w:rsid w:val="00166DBB"/>
    <w:rsid w:val="0016712F"/>
    <w:rsid w:val="0016735F"/>
    <w:rsid w:val="0017095B"/>
    <w:rsid w:val="00170B14"/>
    <w:rsid w:val="00172134"/>
    <w:rsid w:val="00172891"/>
    <w:rsid w:val="00174250"/>
    <w:rsid w:val="001749E2"/>
    <w:rsid w:val="00175F1E"/>
    <w:rsid w:val="00176EA0"/>
    <w:rsid w:val="00177840"/>
    <w:rsid w:val="00180A62"/>
    <w:rsid w:val="00180B32"/>
    <w:rsid w:val="00181659"/>
    <w:rsid w:val="0018179D"/>
    <w:rsid w:val="00181A22"/>
    <w:rsid w:val="00184056"/>
    <w:rsid w:val="00184E98"/>
    <w:rsid w:val="00190BFF"/>
    <w:rsid w:val="001929A9"/>
    <w:rsid w:val="00192EA5"/>
    <w:rsid w:val="001931D0"/>
    <w:rsid w:val="00193740"/>
    <w:rsid w:val="00194122"/>
    <w:rsid w:val="00194D86"/>
    <w:rsid w:val="0019592D"/>
    <w:rsid w:val="00195C65"/>
    <w:rsid w:val="00197A10"/>
    <w:rsid w:val="00197AFB"/>
    <w:rsid w:val="001A0074"/>
    <w:rsid w:val="001A04F5"/>
    <w:rsid w:val="001A06CD"/>
    <w:rsid w:val="001A0A25"/>
    <w:rsid w:val="001A1DB4"/>
    <w:rsid w:val="001A4800"/>
    <w:rsid w:val="001A4F3A"/>
    <w:rsid w:val="001A5C8C"/>
    <w:rsid w:val="001A68B2"/>
    <w:rsid w:val="001A6EC4"/>
    <w:rsid w:val="001A6F58"/>
    <w:rsid w:val="001A711A"/>
    <w:rsid w:val="001A7146"/>
    <w:rsid w:val="001A762C"/>
    <w:rsid w:val="001B17C0"/>
    <w:rsid w:val="001B19DF"/>
    <w:rsid w:val="001B2534"/>
    <w:rsid w:val="001B2668"/>
    <w:rsid w:val="001B2C57"/>
    <w:rsid w:val="001B2D37"/>
    <w:rsid w:val="001B34CB"/>
    <w:rsid w:val="001B34CC"/>
    <w:rsid w:val="001B35F6"/>
    <w:rsid w:val="001B3D9C"/>
    <w:rsid w:val="001B443B"/>
    <w:rsid w:val="001B495B"/>
    <w:rsid w:val="001B5F75"/>
    <w:rsid w:val="001B624B"/>
    <w:rsid w:val="001B73EF"/>
    <w:rsid w:val="001C0B28"/>
    <w:rsid w:val="001C3F53"/>
    <w:rsid w:val="001C407E"/>
    <w:rsid w:val="001D0771"/>
    <w:rsid w:val="001D11AA"/>
    <w:rsid w:val="001D26E3"/>
    <w:rsid w:val="001D2AC5"/>
    <w:rsid w:val="001D4150"/>
    <w:rsid w:val="001D4D67"/>
    <w:rsid w:val="001D51A8"/>
    <w:rsid w:val="001D6AF4"/>
    <w:rsid w:val="001D6D48"/>
    <w:rsid w:val="001E06C3"/>
    <w:rsid w:val="001E0E4F"/>
    <w:rsid w:val="001E1505"/>
    <w:rsid w:val="001E1EA1"/>
    <w:rsid w:val="001E2FF8"/>
    <w:rsid w:val="001E4817"/>
    <w:rsid w:val="001E49A7"/>
    <w:rsid w:val="001E4C7B"/>
    <w:rsid w:val="001E5DCD"/>
    <w:rsid w:val="001E5FEE"/>
    <w:rsid w:val="001F111A"/>
    <w:rsid w:val="001F18B8"/>
    <w:rsid w:val="001F1A48"/>
    <w:rsid w:val="001F53A5"/>
    <w:rsid w:val="001F5B66"/>
    <w:rsid w:val="001F5D2B"/>
    <w:rsid w:val="001F6D4A"/>
    <w:rsid w:val="002008ED"/>
    <w:rsid w:val="00200B02"/>
    <w:rsid w:val="00201FB1"/>
    <w:rsid w:val="00201FF3"/>
    <w:rsid w:val="0020288F"/>
    <w:rsid w:val="00204565"/>
    <w:rsid w:val="00204E9C"/>
    <w:rsid w:val="002058D9"/>
    <w:rsid w:val="00207387"/>
    <w:rsid w:val="0021064F"/>
    <w:rsid w:val="00213453"/>
    <w:rsid w:val="00214993"/>
    <w:rsid w:val="002153E9"/>
    <w:rsid w:val="0021799C"/>
    <w:rsid w:val="00217B6D"/>
    <w:rsid w:val="00217DEE"/>
    <w:rsid w:val="00217F3B"/>
    <w:rsid w:val="00220311"/>
    <w:rsid w:val="002204D3"/>
    <w:rsid w:val="00220628"/>
    <w:rsid w:val="00222DBB"/>
    <w:rsid w:val="00222E7D"/>
    <w:rsid w:val="002233B6"/>
    <w:rsid w:val="002234AC"/>
    <w:rsid w:val="00224363"/>
    <w:rsid w:val="00224750"/>
    <w:rsid w:val="00225517"/>
    <w:rsid w:val="00225F2A"/>
    <w:rsid w:val="002260F5"/>
    <w:rsid w:val="00227BCE"/>
    <w:rsid w:val="0023096A"/>
    <w:rsid w:val="00230D81"/>
    <w:rsid w:val="00234379"/>
    <w:rsid w:val="00234563"/>
    <w:rsid w:val="0023517C"/>
    <w:rsid w:val="00236231"/>
    <w:rsid w:val="002366B6"/>
    <w:rsid w:val="00236B7F"/>
    <w:rsid w:val="00237897"/>
    <w:rsid w:val="0023798C"/>
    <w:rsid w:val="002409BF"/>
    <w:rsid w:val="00240DE0"/>
    <w:rsid w:val="0024228B"/>
    <w:rsid w:val="00242A9B"/>
    <w:rsid w:val="00243887"/>
    <w:rsid w:val="002458F2"/>
    <w:rsid w:val="00246C7E"/>
    <w:rsid w:val="002471BF"/>
    <w:rsid w:val="002500DC"/>
    <w:rsid w:val="0025069A"/>
    <w:rsid w:val="00250897"/>
    <w:rsid w:val="00251DA4"/>
    <w:rsid w:val="002526E7"/>
    <w:rsid w:val="00252990"/>
    <w:rsid w:val="00253159"/>
    <w:rsid w:val="00253F3A"/>
    <w:rsid w:val="002540E1"/>
    <w:rsid w:val="002559E9"/>
    <w:rsid w:val="00256946"/>
    <w:rsid w:val="00256B9C"/>
    <w:rsid w:val="0026269C"/>
    <w:rsid w:val="00266353"/>
    <w:rsid w:val="00267071"/>
    <w:rsid w:val="002707BD"/>
    <w:rsid w:val="00273145"/>
    <w:rsid w:val="00273A59"/>
    <w:rsid w:val="00275295"/>
    <w:rsid w:val="0027597F"/>
    <w:rsid w:val="00275A27"/>
    <w:rsid w:val="00276F4A"/>
    <w:rsid w:val="00277859"/>
    <w:rsid w:val="00277A05"/>
    <w:rsid w:val="00280BBF"/>
    <w:rsid w:val="00282B92"/>
    <w:rsid w:val="00283177"/>
    <w:rsid w:val="0028342A"/>
    <w:rsid w:val="00283652"/>
    <w:rsid w:val="0028447B"/>
    <w:rsid w:val="00285747"/>
    <w:rsid w:val="00285959"/>
    <w:rsid w:val="002878BC"/>
    <w:rsid w:val="00291211"/>
    <w:rsid w:val="0029463C"/>
    <w:rsid w:val="00295BDC"/>
    <w:rsid w:val="00295CC1"/>
    <w:rsid w:val="00296A80"/>
    <w:rsid w:val="00296FBB"/>
    <w:rsid w:val="002974B2"/>
    <w:rsid w:val="002A139F"/>
    <w:rsid w:val="002A140E"/>
    <w:rsid w:val="002A3DEC"/>
    <w:rsid w:val="002A3F2A"/>
    <w:rsid w:val="002A486B"/>
    <w:rsid w:val="002A4BFD"/>
    <w:rsid w:val="002A4D9B"/>
    <w:rsid w:val="002A5A16"/>
    <w:rsid w:val="002A671F"/>
    <w:rsid w:val="002A6805"/>
    <w:rsid w:val="002A79F0"/>
    <w:rsid w:val="002A7F1E"/>
    <w:rsid w:val="002B0E3B"/>
    <w:rsid w:val="002B101F"/>
    <w:rsid w:val="002B18EF"/>
    <w:rsid w:val="002B2B96"/>
    <w:rsid w:val="002B2C7F"/>
    <w:rsid w:val="002B3011"/>
    <w:rsid w:val="002B47BC"/>
    <w:rsid w:val="002B50C3"/>
    <w:rsid w:val="002B6084"/>
    <w:rsid w:val="002B6F0A"/>
    <w:rsid w:val="002B7D5A"/>
    <w:rsid w:val="002C1EB5"/>
    <w:rsid w:val="002C52D5"/>
    <w:rsid w:val="002C637C"/>
    <w:rsid w:val="002C73D9"/>
    <w:rsid w:val="002D0772"/>
    <w:rsid w:val="002D0AD7"/>
    <w:rsid w:val="002D0D15"/>
    <w:rsid w:val="002D1A59"/>
    <w:rsid w:val="002D40EC"/>
    <w:rsid w:val="002D49D0"/>
    <w:rsid w:val="002D51A6"/>
    <w:rsid w:val="002D543F"/>
    <w:rsid w:val="002D5B6C"/>
    <w:rsid w:val="002D67B4"/>
    <w:rsid w:val="002D6D38"/>
    <w:rsid w:val="002D72CB"/>
    <w:rsid w:val="002D7588"/>
    <w:rsid w:val="002E050A"/>
    <w:rsid w:val="002E122F"/>
    <w:rsid w:val="002E1742"/>
    <w:rsid w:val="002E2A88"/>
    <w:rsid w:val="002E3793"/>
    <w:rsid w:val="002E4FC4"/>
    <w:rsid w:val="002E5B66"/>
    <w:rsid w:val="002E68F2"/>
    <w:rsid w:val="002E72FA"/>
    <w:rsid w:val="002F08C2"/>
    <w:rsid w:val="002F16CD"/>
    <w:rsid w:val="002F2228"/>
    <w:rsid w:val="002F4E9C"/>
    <w:rsid w:val="002F58B0"/>
    <w:rsid w:val="002F5FCF"/>
    <w:rsid w:val="002F69D4"/>
    <w:rsid w:val="002F6ABB"/>
    <w:rsid w:val="002F6B74"/>
    <w:rsid w:val="00300AC0"/>
    <w:rsid w:val="003016C3"/>
    <w:rsid w:val="00301EA2"/>
    <w:rsid w:val="00303FE2"/>
    <w:rsid w:val="003049D6"/>
    <w:rsid w:val="00304F63"/>
    <w:rsid w:val="00305A37"/>
    <w:rsid w:val="00305E61"/>
    <w:rsid w:val="003064EB"/>
    <w:rsid w:val="00307C72"/>
    <w:rsid w:val="00307EDE"/>
    <w:rsid w:val="00311D00"/>
    <w:rsid w:val="00311EC3"/>
    <w:rsid w:val="0031315A"/>
    <w:rsid w:val="00313667"/>
    <w:rsid w:val="003137B6"/>
    <w:rsid w:val="0031596D"/>
    <w:rsid w:val="003160DD"/>
    <w:rsid w:val="00317A0D"/>
    <w:rsid w:val="00321100"/>
    <w:rsid w:val="00321164"/>
    <w:rsid w:val="0032168D"/>
    <w:rsid w:val="00321EDC"/>
    <w:rsid w:val="00322847"/>
    <w:rsid w:val="003234BF"/>
    <w:rsid w:val="00323847"/>
    <w:rsid w:val="00323B57"/>
    <w:rsid w:val="003258B8"/>
    <w:rsid w:val="00326914"/>
    <w:rsid w:val="00327785"/>
    <w:rsid w:val="00330B72"/>
    <w:rsid w:val="0033292E"/>
    <w:rsid w:val="00333B2C"/>
    <w:rsid w:val="003340CD"/>
    <w:rsid w:val="0033413A"/>
    <w:rsid w:val="0033585A"/>
    <w:rsid w:val="00335DC7"/>
    <w:rsid w:val="00336189"/>
    <w:rsid w:val="0033651E"/>
    <w:rsid w:val="00336665"/>
    <w:rsid w:val="00337310"/>
    <w:rsid w:val="0034136F"/>
    <w:rsid w:val="00341BD2"/>
    <w:rsid w:val="003423D5"/>
    <w:rsid w:val="00343BCB"/>
    <w:rsid w:val="00343D75"/>
    <w:rsid w:val="0034451C"/>
    <w:rsid w:val="00345213"/>
    <w:rsid w:val="00346A62"/>
    <w:rsid w:val="0035431E"/>
    <w:rsid w:val="003545A5"/>
    <w:rsid w:val="0035517C"/>
    <w:rsid w:val="00355DBD"/>
    <w:rsid w:val="0035668D"/>
    <w:rsid w:val="00357631"/>
    <w:rsid w:val="00362E9C"/>
    <w:rsid w:val="00363AD6"/>
    <w:rsid w:val="00363EC3"/>
    <w:rsid w:val="00364493"/>
    <w:rsid w:val="00367582"/>
    <w:rsid w:val="0036780A"/>
    <w:rsid w:val="003700FE"/>
    <w:rsid w:val="003702B8"/>
    <w:rsid w:val="003702DD"/>
    <w:rsid w:val="00370C7F"/>
    <w:rsid w:val="0037195D"/>
    <w:rsid w:val="00371ACE"/>
    <w:rsid w:val="003722FF"/>
    <w:rsid w:val="00373385"/>
    <w:rsid w:val="003733EB"/>
    <w:rsid w:val="00374A48"/>
    <w:rsid w:val="00374D16"/>
    <w:rsid w:val="00374F77"/>
    <w:rsid w:val="00375ACF"/>
    <w:rsid w:val="00380F4D"/>
    <w:rsid w:val="00382AE8"/>
    <w:rsid w:val="00383A3B"/>
    <w:rsid w:val="003845C8"/>
    <w:rsid w:val="00384C70"/>
    <w:rsid w:val="00385FC3"/>
    <w:rsid w:val="00386128"/>
    <w:rsid w:val="0038683A"/>
    <w:rsid w:val="0038783E"/>
    <w:rsid w:val="003900EA"/>
    <w:rsid w:val="0039012B"/>
    <w:rsid w:val="00390490"/>
    <w:rsid w:val="00391DF9"/>
    <w:rsid w:val="00392CCE"/>
    <w:rsid w:val="00393098"/>
    <w:rsid w:val="00393708"/>
    <w:rsid w:val="00393B56"/>
    <w:rsid w:val="00394C66"/>
    <w:rsid w:val="003955F9"/>
    <w:rsid w:val="00395725"/>
    <w:rsid w:val="00396103"/>
    <w:rsid w:val="0039693A"/>
    <w:rsid w:val="00397A1B"/>
    <w:rsid w:val="00397B30"/>
    <w:rsid w:val="003A0188"/>
    <w:rsid w:val="003A0316"/>
    <w:rsid w:val="003A1926"/>
    <w:rsid w:val="003A2341"/>
    <w:rsid w:val="003A3CE5"/>
    <w:rsid w:val="003A3FE5"/>
    <w:rsid w:val="003A425B"/>
    <w:rsid w:val="003A4791"/>
    <w:rsid w:val="003A4889"/>
    <w:rsid w:val="003A4D9C"/>
    <w:rsid w:val="003A5820"/>
    <w:rsid w:val="003A62EB"/>
    <w:rsid w:val="003A6BBE"/>
    <w:rsid w:val="003A7524"/>
    <w:rsid w:val="003B1083"/>
    <w:rsid w:val="003B1302"/>
    <w:rsid w:val="003B1D27"/>
    <w:rsid w:val="003B2B39"/>
    <w:rsid w:val="003B56D5"/>
    <w:rsid w:val="003B575F"/>
    <w:rsid w:val="003B6439"/>
    <w:rsid w:val="003C2328"/>
    <w:rsid w:val="003C23FC"/>
    <w:rsid w:val="003C241D"/>
    <w:rsid w:val="003C29AB"/>
    <w:rsid w:val="003C6991"/>
    <w:rsid w:val="003C6A95"/>
    <w:rsid w:val="003D23B8"/>
    <w:rsid w:val="003D276B"/>
    <w:rsid w:val="003D2C3B"/>
    <w:rsid w:val="003D2CD1"/>
    <w:rsid w:val="003D2F11"/>
    <w:rsid w:val="003D3D26"/>
    <w:rsid w:val="003D613A"/>
    <w:rsid w:val="003D65F2"/>
    <w:rsid w:val="003D6838"/>
    <w:rsid w:val="003D7893"/>
    <w:rsid w:val="003D7EC1"/>
    <w:rsid w:val="003E2F35"/>
    <w:rsid w:val="003E2FA7"/>
    <w:rsid w:val="003E3AC2"/>
    <w:rsid w:val="003E442A"/>
    <w:rsid w:val="003E5651"/>
    <w:rsid w:val="003E5C17"/>
    <w:rsid w:val="003E6317"/>
    <w:rsid w:val="003E78F2"/>
    <w:rsid w:val="003F0252"/>
    <w:rsid w:val="003F280F"/>
    <w:rsid w:val="003F35E9"/>
    <w:rsid w:val="003F360F"/>
    <w:rsid w:val="003F4B2A"/>
    <w:rsid w:val="003F5A91"/>
    <w:rsid w:val="003F5B7C"/>
    <w:rsid w:val="003F5EC3"/>
    <w:rsid w:val="003F675B"/>
    <w:rsid w:val="003F688D"/>
    <w:rsid w:val="003F79E5"/>
    <w:rsid w:val="003F7F4C"/>
    <w:rsid w:val="00400620"/>
    <w:rsid w:val="00401FA0"/>
    <w:rsid w:val="00402135"/>
    <w:rsid w:val="00402444"/>
    <w:rsid w:val="00403EE9"/>
    <w:rsid w:val="00405DFD"/>
    <w:rsid w:val="004063F2"/>
    <w:rsid w:val="004065C6"/>
    <w:rsid w:val="0041016D"/>
    <w:rsid w:val="0041044A"/>
    <w:rsid w:val="004117D6"/>
    <w:rsid w:val="00412350"/>
    <w:rsid w:val="00412D24"/>
    <w:rsid w:val="00414528"/>
    <w:rsid w:val="004171CC"/>
    <w:rsid w:val="00420CF6"/>
    <w:rsid w:val="0042193E"/>
    <w:rsid w:val="00421CA2"/>
    <w:rsid w:val="00422F94"/>
    <w:rsid w:val="00423986"/>
    <w:rsid w:val="00423EDF"/>
    <w:rsid w:val="00423F20"/>
    <w:rsid w:val="00424371"/>
    <w:rsid w:val="004244A2"/>
    <w:rsid w:val="00424CB5"/>
    <w:rsid w:val="0042583B"/>
    <w:rsid w:val="00425ED0"/>
    <w:rsid w:val="00426063"/>
    <w:rsid w:val="00426F4A"/>
    <w:rsid w:val="004278A5"/>
    <w:rsid w:val="00430278"/>
    <w:rsid w:val="00431823"/>
    <w:rsid w:val="00436D5A"/>
    <w:rsid w:val="004409F7"/>
    <w:rsid w:val="00441381"/>
    <w:rsid w:val="004414EA"/>
    <w:rsid w:val="00441535"/>
    <w:rsid w:val="00442363"/>
    <w:rsid w:val="0044244B"/>
    <w:rsid w:val="00443F7A"/>
    <w:rsid w:val="0044403D"/>
    <w:rsid w:val="00444049"/>
    <w:rsid w:val="00444AB4"/>
    <w:rsid w:val="00444DC2"/>
    <w:rsid w:val="0044622E"/>
    <w:rsid w:val="00446C5A"/>
    <w:rsid w:val="00452595"/>
    <w:rsid w:val="00453012"/>
    <w:rsid w:val="004549F3"/>
    <w:rsid w:val="00454E16"/>
    <w:rsid w:val="004553CB"/>
    <w:rsid w:val="00455ED4"/>
    <w:rsid w:val="004572C8"/>
    <w:rsid w:val="00460C49"/>
    <w:rsid w:val="00460F18"/>
    <w:rsid w:val="0046164D"/>
    <w:rsid w:val="00462C0B"/>
    <w:rsid w:val="00462C1E"/>
    <w:rsid w:val="00463A81"/>
    <w:rsid w:val="00464B2A"/>
    <w:rsid w:val="004650F2"/>
    <w:rsid w:val="004653E4"/>
    <w:rsid w:val="004656AF"/>
    <w:rsid w:val="00470984"/>
    <w:rsid w:val="00471683"/>
    <w:rsid w:val="00471FBF"/>
    <w:rsid w:val="004726DA"/>
    <w:rsid w:val="00472FEA"/>
    <w:rsid w:val="00474776"/>
    <w:rsid w:val="004747B3"/>
    <w:rsid w:val="00475BB8"/>
    <w:rsid w:val="00475F0B"/>
    <w:rsid w:val="0047606E"/>
    <w:rsid w:val="00476E4B"/>
    <w:rsid w:val="00477293"/>
    <w:rsid w:val="004775DE"/>
    <w:rsid w:val="004779A8"/>
    <w:rsid w:val="0048020B"/>
    <w:rsid w:val="00480CFA"/>
    <w:rsid w:val="00481B96"/>
    <w:rsid w:val="0048230B"/>
    <w:rsid w:val="00484144"/>
    <w:rsid w:val="004859B8"/>
    <w:rsid w:val="00486B00"/>
    <w:rsid w:val="0048738F"/>
    <w:rsid w:val="004873E8"/>
    <w:rsid w:val="004900D6"/>
    <w:rsid w:val="00490DFF"/>
    <w:rsid w:val="00492518"/>
    <w:rsid w:val="00493276"/>
    <w:rsid w:val="00493C82"/>
    <w:rsid w:val="00493FB5"/>
    <w:rsid w:val="00494FE0"/>
    <w:rsid w:val="004954F5"/>
    <w:rsid w:val="004969BA"/>
    <w:rsid w:val="00496B56"/>
    <w:rsid w:val="00497065"/>
    <w:rsid w:val="00497F7A"/>
    <w:rsid w:val="004A0913"/>
    <w:rsid w:val="004A0D0A"/>
    <w:rsid w:val="004A11D7"/>
    <w:rsid w:val="004A1628"/>
    <w:rsid w:val="004A180E"/>
    <w:rsid w:val="004A1FAD"/>
    <w:rsid w:val="004A27F8"/>
    <w:rsid w:val="004A3B82"/>
    <w:rsid w:val="004A4BD6"/>
    <w:rsid w:val="004A4E69"/>
    <w:rsid w:val="004A563E"/>
    <w:rsid w:val="004A5C73"/>
    <w:rsid w:val="004A6237"/>
    <w:rsid w:val="004A6549"/>
    <w:rsid w:val="004A68DA"/>
    <w:rsid w:val="004A6F3A"/>
    <w:rsid w:val="004A708A"/>
    <w:rsid w:val="004B1CAB"/>
    <w:rsid w:val="004B481E"/>
    <w:rsid w:val="004B51FA"/>
    <w:rsid w:val="004B5602"/>
    <w:rsid w:val="004B5A73"/>
    <w:rsid w:val="004B6159"/>
    <w:rsid w:val="004C1AF4"/>
    <w:rsid w:val="004C1C31"/>
    <w:rsid w:val="004C2215"/>
    <w:rsid w:val="004C3F75"/>
    <w:rsid w:val="004C4CF9"/>
    <w:rsid w:val="004C5ABB"/>
    <w:rsid w:val="004C5CEC"/>
    <w:rsid w:val="004D1426"/>
    <w:rsid w:val="004D176E"/>
    <w:rsid w:val="004D1FBB"/>
    <w:rsid w:val="004D28F7"/>
    <w:rsid w:val="004D3060"/>
    <w:rsid w:val="004D30E8"/>
    <w:rsid w:val="004D351C"/>
    <w:rsid w:val="004D535A"/>
    <w:rsid w:val="004D623F"/>
    <w:rsid w:val="004D7CF0"/>
    <w:rsid w:val="004E0BEF"/>
    <w:rsid w:val="004E14A3"/>
    <w:rsid w:val="004E1DDF"/>
    <w:rsid w:val="004E23F0"/>
    <w:rsid w:val="004E2C24"/>
    <w:rsid w:val="004E386B"/>
    <w:rsid w:val="004E4AA4"/>
    <w:rsid w:val="004E57E2"/>
    <w:rsid w:val="004E6387"/>
    <w:rsid w:val="004E656A"/>
    <w:rsid w:val="004E6728"/>
    <w:rsid w:val="004E6FEC"/>
    <w:rsid w:val="004E757E"/>
    <w:rsid w:val="004F1639"/>
    <w:rsid w:val="004F1793"/>
    <w:rsid w:val="004F2177"/>
    <w:rsid w:val="004F4DA8"/>
    <w:rsid w:val="004F4EC3"/>
    <w:rsid w:val="004F528B"/>
    <w:rsid w:val="004F64C3"/>
    <w:rsid w:val="004F6CC2"/>
    <w:rsid w:val="004F6F4F"/>
    <w:rsid w:val="004F7F4E"/>
    <w:rsid w:val="00500165"/>
    <w:rsid w:val="005006BE"/>
    <w:rsid w:val="00500EDC"/>
    <w:rsid w:val="00502649"/>
    <w:rsid w:val="00502942"/>
    <w:rsid w:val="00502E04"/>
    <w:rsid w:val="0050440A"/>
    <w:rsid w:val="005048DB"/>
    <w:rsid w:val="005049E6"/>
    <w:rsid w:val="00505D05"/>
    <w:rsid w:val="00506A45"/>
    <w:rsid w:val="00506E4F"/>
    <w:rsid w:val="00507DD7"/>
    <w:rsid w:val="00511C08"/>
    <w:rsid w:val="00511C16"/>
    <w:rsid w:val="00511C60"/>
    <w:rsid w:val="0051264C"/>
    <w:rsid w:val="005132EF"/>
    <w:rsid w:val="00513403"/>
    <w:rsid w:val="00513A43"/>
    <w:rsid w:val="005140E6"/>
    <w:rsid w:val="00514100"/>
    <w:rsid w:val="005143C8"/>
    <w:rsid w:val="00514A87"/>
    <w:rsid w:val="00514DCE"/>
    <w:rsid w:val="005161AC"/>
    <w:rsid w:val="00516BC0"/>
    <w:rsid w:val="005172DD"/>
    <w:rsid w:val="00520A66"/>
    <w:rsid w:val="00521C8A"/>
    <w:rsid w:val="00522074"/>
    <w:rsid w:val="0052276F"/>
    <w:rsid w:val="00522D8A"/>
    <w:rsid w:val="005230C9"/>
    <w:rsid w:val="0052310D"/>
    <w:rsid w:val="00524013"/>
    <w:rsid w:val="00524C4E"/>
    <w:rsid w:val="005252CC"/>
    <w:rsid w:val="0052648A"/>
    <w:rsid w:val="005279FA"/>
    <w:rsid w:val="00527FBB"/>
    <w:rsid w:val="00530003"/>
    <w:rsid w:val="0053118D"/>
    <w:rsid w:val="0053146E"/>
    <w:rsid w:val="00531FC4"/>
    <w:rsid w:val="00532809"/>
    <w:rsid w:val="005330F3"/>
    <w:rsid w:val="0053318F"/>
    <w:rsid w:val="00533950"/>
    <w:rsid w:val="005346CB"/>
    <w:rsid w:val="0053634B"/>
    <w:rsid w:val="00536DF6"/>
    <w:rsid w:val="00537798"/>
    <w:rsid w:val="00537A62"/>
    <w:rsid w:val="005403F3"/>
    <w:rsid w:val="00540C97"/>
    <w:rsid w:val="00542108"/>
    <w:rsid w:val="0054320B"/>
    <w:rsid w:val="0054344D"/>
    <w:rsid w:val="00543E4D"/>
    <w:rsid w:val="005456CF"/>
    <w:rsid w:val="00550274"/>
    <w:rsid w:val="0055260D"/>
    <w:rsid w:val="005529E5"/>
    <w:rsid w:val="00553ACC"/>
    <w:rsid w:val="00554751"/>
    <w:rsid w:val="00554EC3"/>
    <w:rsid w:val="005562E2"/>
    <w:rsid w:val="0055725B"/>
    <w:rsid w:val="00560942"/>
    <w:rsid w:val="00560CA6"/>
    <w:rsid w:val="00562867"/>
    <w:rsid w:val="00563DF3"/>
    <w:rsid w:val="005641ED"/>
    <w:rsid w:val="0056431B"/>
    <w:rsid w:val="00564DA5"/>
    <w:rsid w:val="005668EE"/>
    <w:rsid w:val="00566C61"/>
    <w:rsid w:val="0056778E"/>
    <w:rsid w:val="00573632"/>
    <w:rsid w:val="00573E2A"/>
    <w:rsid w:val="0057411C"/>
    <w:rsid w:val="00575B34"/>
    <w:rsid w:val="005767BE"/>
    <w:rsid w:val="0058063C"/>
    <w:rsid w:val="00580B39"/>
    <w:rsid w:val="00580BAB"/>
    <w:rsid w:val="00581339"/>
    <w:rsid w:val="00581A58"/>
    <w:rsid w:val="00581B9A"/>
    <w:rsid w:val="0058318F"/>
    <w:rsid w:val="005831AC"/>
    <w:rsid w:val="00583251"/>
    <w:rsid w:val="0058361D"/>
    <w:rsid w:val="00584C5F"/>
    <w:rsid w:val="0058554F"/>
    <w:rsid w:val="00585735"/>
    <w:rsid w:val="00585B71"/>
    <w:rsid w:val="00586322"/>
    <w:rsid w:val="0058703D"/>
    <w:rsid w:val="0058712B"/>
    <w:rsid w:val="00587A20"/>
    <w:rsid w:val="00590891"/>
    <w:rsid w:val="00590DD5"/>
    <w:rsid w:val="005910DD"/>
    <w:rsid w:val="00592496"/>
    <w:rsid w:val="00593FF0"/>
    <w:rsid w:val="00594B08"/>
    <w:rsid w:val="00594D83"/>
    <w:rsid w:val="005958DD"/>
    <w:rsid w:val="005958FD"/>
    <w:rsid w:val="005A103F"/>
    <w:rsid w:val="005A15AC"/>
    <w:rsid w:val="005A1F01"/>
    <w:rsid w:val="005A25F1"/>
    <w:rsid w:val="005A59BC"/>
    <w:rsid w:val="005A5AE1"/>
    <w:rsid w:val="005A65DA"/>
    <w:rsid w:val="005A65FA"/>
    <w:rsid w:val="005A6C25"/>
    <w:rsid w:val="005A71D1"/>
    <w:rsid w:val="005B02D9"/>
    <w:rsid w:val="005B1F5E"/>
    <w:rsid w:val="005B29B4"/>
    <w:rsid w:val="005B2D55"/>
    <w:rsid w:val="005B3294"/>
    <w:rsid w:val="005B3E61"/>
    <w:rsid w:val="005B4934"/>
    <w:rsid w:val="005B5165"/>
    <w:rsid w:val="005B5F9C"/>
    <w:rsid w:val="005C2FD3"/>
    <w:rsid w:val="005C638F"/>
    <w:rsid w:val="005C6EC6"/>
    <w:rsid w:val="005C728C"/>
    <w:rsid w:val="005D033F"/>
    <w:rsid w:val="005D1845"/>
    <w:rsid w:val="005D32E3"/>
    <w:rsid w:val="005D37A4"/>
    <w:rsid w:val="005D38DA"/>
    <w:rsid w:val="005D46A1"/>
    <w:rsid w:val="005D4DEE"/>
    <w:rsid w:val="005D553C"/>
    <w:rsid w:val="005D7671"/>
    <w:rsid w:val="005D76E6"/>
    <w:rsid w:val="005E0386"/>
    <w:rsid w:val="005E1470"/>
    <w:rsid w:val="005E2436"/>
    <w:rsid w:val="005E2AB2"/>
    <w:rsid w:val="005E3716"/>
    <w:rsid w:val="005E3AD4"/>
    <w:rsid w:val="005E3DBD"/>
    <w:rsid w:val="005E4807"/>
    <w:rsid w:val="005E4A4A"/>
    <w:rsid w:val="005E4D62"/>
    <w:rsid w:val="005E597E"/>
    <w:rsid w:val="005E7E5E"/>
    <w:rsid w:val="005F1551"/>
    <w:rsid w:val="005F16A9"/>
    <w:rsid w:val="005F2E64"/>
    <w:rsid w:val="005F31E0"/>
    <w:rsid w:val="005F3CC6"/>
    <w:rsid w:val="005F3D3D"/>
    <w:rsid w:val="005F4402"/>
    <w:rsid w:val="005F44CA"/>
    <w:rsid w:val="005F459A"/>
    <w:rsid w:val="005F5289"/>
    <w:rsid w:val="005F6532"/>
    <w:rsid w:val="005F671F"/>
    <w:rsid w:val="005F7BCC"/>
    <w:rsid w:val="00600422"/>
    <w:rsid w:val="00601830"/>
    <w:rsid w:val="006023FD"/>
    <w:rsid w:val="006039DA"/>
    <w:rsid w:val="00605E52"/>
    <w:rsid w:val="00606093"/>
    <w:rsid w:val="0060665D"/>
    <w:rsid w:val="00606DE1"/>
    <w:rsid w:val="006079F8"/>
    <w:rsid w:val="00607B15"/>
    <w:rsid w:val="0061139A"/>
    <w:rsid w:val="00611458"/>
    <w:rsid w:val="00614113"/>
    <w:rsid w:val="00615090"/>
    <w:rsid w:val="00615997"/>
    <w:rsid w:val="00620931"/>
    <w:rsid w:val="006237EB"/>
    <w:rsid w:val="00624C90"/>
    <w:rsid w:val="00625FFE"/>
    <w:rsid w:val="00626847"/>
    <w:rsid w:val="00626BB5"/>
    <w:rsid w:val="00626D18"/>
    <w:rsid w:val="006273B4"/>
    <w:rsid w:val="00627C23"/>
    <w:rsid w:val="00630BBC"/>
    <w:rsid w:val="006317BD"/>
    <w:rsid w:val="00632FF8"/>
    <w:rsid w:val="006338B9"/>
    <w:rsid w:val="006343F8"/>
    <w:rsid w:val="006344AD"/>
    <w:rsid w:val="0063469C"/>
    <w:rsid w:val="00634EEB"/>
    <w:rsid w:val="00636879"/>
    <w:rsid w:val="006379BC"/>
    <w:rsid w:val="006408B1"/>
    <w:rsid w:val="00640B36"/>
    <w:rsid w:val="00643B17"/>
    <w:rsid w:val="00645709"/>
    <w:rsid w:val="00645AB9"/>
    <w:rsid w:val="0064679F"/>
    <w:rsid w:val="00646B8E"/>
    <w:rsid w:val="00647944"/>
    <w:rsid w:val="00647E9B"/>
    <w:rsid w:val="00650D98"/>
    <w:rsid w:val="00650EA9"/>
    <w:rsid w:val="0065117A"/>
    <w:rsid w:val="006515BD"/>
    <w:rsid w:val="00652AAA"/>
    <w:rsid w:val="00653692"/>
    <w:rsid w:val="0065741F"/>
    <w:rsid w:val="00657C17"/>
    <w:rsid w:val="00657ED3"/>
    <w:rsid w:val="006618B4"/>
    <w:rsid w:val="00663805"/>
    <w:rsid w:val="00664D2D"/>
    <w:rsid w:val="00664D92"/>
    <w:rsid w:val="00664ED6"/>
    <w:rsid w:val="00665105"/>
    <w:rsid w:val="00666C93"/>
    <w:rsid w:val="00666D16"/>
    <w:rsid w:val="0066730C"/>
    <w:rsid w:val="00667BD6"/>
    <w:rsid w:val="00671C77"/>
    <w:rsid w:val="006725A4"/>
    <w:rsid w:val="006753C3"/>
    <w:rsid w:val="00675A13"/>
    <w:rsid w:val="00675BF8"/>
    <w:rsid w:val="0067637E"/>
    <w:rsid w:val="00676389"/>
    <w:rsid w:val="00676DEE"/>
    <w:rsid w:val="006771A4"/>
    <w:rsid w:val="006801D7"/>
    <w:rsid w:val="00681073"/>
    <w:rsid w:val="006817F1"/>
    <w:rsid w:val="00682CA3"/>
    <w:rsid w:val="00683394"/>
    <w:rsid w:val="006834E6"/>
    <w:rsid w:val="0068386F"/>
    <w:rsid w:val="00684534"/>
    <w:rsid w:val="00684542"/>
    <w:rsid w:val="00684B6E"/>
    <w:rsid w:val="006853B7"/>
    <w:rsid w:val="006864E4"/>
    <w:rsid w:val="0068731F"/>
    <w:rsid w:val="00687C40"/>
    <w:rsid w:val="00690008"/>
    <w:rsid w:val="00690F1A"/>
    <w:rsid w:val="006910D4"/>
    <w:rsid w:val="006922AB"/>
    <w:rsid w:val="00694FCF"/>
    <w:rsid w:val="0069693D"/>
    <w:rsid w:val="006974F3"/>
    <w:rsid w:val="006A04DD"/>
    <w:rsid w:val="006A137B"/>
    <w:rsid w:val="006A281B"/>
    <w:rsid w:val="006A2D69"/>
    <w:rsid w:val="006A305B"/>
    <w:rsid w:val="006A338E"/>
    <w:rsid w:val="006B012C"/>
    <w:rsid w:val="006B01BA"/>
    <w:rsid w:val="006B0C15"/>
    <w:rsid w:val="006B16F5"/>
    <w:rsid w:val="006B1BBC"/>
    <w:rsid w:val="006B1C22"/>
    <w:rsid w:val="006B2067"/>
    <w:rsid w:val="006B229A"/>
    <w:rsid w:val="006B292D"/>
    <w:rsid w:val="006B2C22"/>
    <w:rsid w:val="006B38DB"/>
    <w:rsid w:val="006B435A"/>
    <w:rsid w:val="006B446A"/>
    <w:rsid w:val="006B561F"/>
    <w:rsid w:val="006B7308"/>
    <w:rsid w:val="006B733C"/>
    <w:rsid w:val="006C01F4"/>
    <w:rsid w:val="006C08DC"/>
    <w:rsid w:val="006C092B"/>
    <w:rsid w:val="006C1702"/>
    <w:rsid w:val="006C2247"/>
    <w:rsid w:val="006C271E"/>
    <w:rsid w:val="006C3CE6"/>
    <w:rsid w:val="006C40F6"/>
    <w:rsid w:val="006C438F"/>
    <w:rsid w:val="006C4778"/>
    <w:rsid w:val="006C556B"/>
    <w:rsid w:val="006C6C9A"/>
    <w:rsid w:val="006D01BF"/>
    <w:rsid w:val="006D1DD6"/>
    <w:rsid w:val="006D2376"/>
    <w:rsid w:val="006D265D"/>
    <w:rsid w:val="006D339C"/>
    <w:rsid w:val="006D413B"/>
    <w:rsid w:val="006D4D8F"/>
    <w:rsid w:val="006D5910"/>
    <w:rsid w:val="006D6473"/>
    <w:rsid w:val="006D6610"/>
    <w:rsid w:val="006D6AA3"/>
    <w:rsid w:val="006D7511"/>
    <w:rsid w:val="006E1C29"/>
    <w:rsid w:val="006E1E24"/>
    <w:rsid w:val="006E3B79"/>
    <w:rsid w:val="006E4BC8"/>
    <w:rsid w:val="006E4FD8"/>
    <w:rsid w:val="006E68AC"/>
    <w:rsid w:val="006E69AC"/>
    <w:rsid w:val="006E7C58"/>
    <w:rsid w:val="006F0FED"/>
    <w:rsid w:val="006F1AEA"/>
    <w:rsid w:val="006F2A3C"/>
    <w:rsid w:val="006F373A"/>
    <w:rsid w:val="006F4023"/>
    <w:rsid w:val="006F4B20"/>
    <w:rsid w:val="006F4DA6"/>
    <w:rsid w:val="006F52A0"/>
    <w:rsid w:val="006F700A"/>
    <w:rsid w:val="006F761F"/>
    <w:rsid w:val="00701EB9"/>
    <w:rsid w:val="00703942"/>
    <w:rsid w:val="00704306"/>
    <w:rsid w:val="00704FE2"/>
    <w:rsid w:val="007068BC"/>
    <w:rsid w:val="0071088F"/>
    <w:rsid w:val="0071195D"/>
    <w:rsid w:val="007128EC"/>
    <w:rsid w:val="007145AE"/>
    <w:rsid w:val="00714922"/>
    <w:rsid w:val="0071522A"/>
    <w:rsid w:val="007162C8"/>
    <w:rsid w:val="00716698"/>
    <w:rsid w:val="00716E71"/>
    <w:rsid w:val="00717F0E"/>
    <w:rsid w:val="00717F73"/>
    <w:rsid w:val="007207C8"/>
    <w:rsid w:val="00720C9F"/>
    <w:rsid w:val="0072424D"/>
    <w:rsid w:val="00724649"/>
    <w:rsid w:val="00725A07"/>
    <w:rsid w:val="00725FA9"/>
    <w:rsid w:val="00726F93"/>
    <w:rsid w:val="007278D8"/>
    <w:rsid w:val="00727EA2"/>
    <w:rsid w:val="00730B15"/>
    <w:rsid w:val="00731F60"/>
    <w:rsid w:val="00733212"/>
    <w:rsid w:val="007341F5"/>
    <w:rsid w:val="007350FA"/>
    <w:rsid w:val="007358B1"/>
    <w:rsid w:val="00735EEB"/>
    <w:rsid w:val="00736640"/>
    <w:rsid w:val="00737F41"/>
    <w:rsid w:val="007410BE"/>
    <w:rsid w:val="007412EC"/>
    <w:rsid w:val="0074172D"/>
    <w:rsid w:val="0074238F"/>
    <w:rsid w:val="00742BA1"/>
    <w:rsid w:val="00743001"/>
    <w:rsid w:val="007452C8"/>
    <w:rsid w:val="00745D6D"/>
    <w:rsid w:val="00746F3D"/>
    <w:rsid w:val="00751337"/>
    <w:rsid w:val="0075311D"/>
    <w:rsid w:val="007538B8"/>
    <w:rsid w:val="00753EA6"/>
    <w:rsid w:val="00754128"/>
    <w:rsid w:val="00756345"/>
    <w:rsid w:val="00756AD4"/>
    <w:rsid w:val="00756D0A"/>
    <w:rsid w:val="00756E0B"/>
    <w:rsid w:val="007579D8"/>
    <w:rsid w:val="00760D54"/>
    <w:rsid w:val="007610DC"/>
    <w:rsid w:val="00761617"/>
    <w:rsid w:val="00761ECA"/>
    <w:rsid w:val="00761FF7"/>
    <w:rsid w:val="00762561"/>
    <w:rsid w:val="00763DDA"/>
    <w:rsid w:val="007641AB"/>
    <w:rsid w:val="00765017"/>
    <w:rsid w:val="00765F2A"/>
    <w:rsid w:val="00767952"/>
    <w:rsid w:val="00771074"/>
    <w:rsid w:val="007710B4"/>
    <w:rsid w:val="00771503"/>
    <w:rsid w:val="00772E53"/>
    <w:rsid w:val="00772F36"/>
    <w:rsid w:val="007740DA"/>
    <w:rsid w:val="00774398"/>
    <w:rsid w:val="00775C63"/>
    <w:rsid w:val="00775E42"/>
    <w:rsid w:val="00777DAF"/>
    <w:rsid w:val="00781200"/>
    <w:rsid w:val="00781C10"/>
    <w:rsid w:val="00782199"/>
    <w:rsid w:val="00782324"/>
    <w:rsid w:val="007825B1"/>
    <w:rsid w:val="0078286A"/>
    <w:rsid w:val="00782CDD"/>
    <w:rsid w:val="0078316C"/>
    <w:rsid w:val="00783D66"/>
    <w:rsid w:val="00783D81"/>
    <w:rsid w:val="00786237"/>
    <w:rsid w:val="00790332"/>
    <w:rsid w:val="007907C9"/>
    <w:rsid w:val="00791140"/>
    <w:rsid w:val="007911E2"/>
    <w:rsid w:val="00792244"/>
    <w:rsid w:val="007923DE"/>
    <w:rsid w:val="007924A3"/>
    <w:rsid w:val="007933AC"/>
    <w:rsid w:val="00793855"/>
    <w:rsid w:val="007948E0"/>
    <w:rsid w:val="007960BB"/>
    <w:rsid w:val="00796A6D"/>
    <w:rsid w:val="007A1E58"/>
    <w:rsid w:val="007A29C4"/>
    <w:rsid w:val="007A2A7D"/>
    <w:rsid w:val="007A448C"/>
    <w:rsid w:val="007A5DDB"/>
    <w:rsid w:val="007A5E87"/>
    <w:rsid w:val="007A6948"/>
    <w:rsid w:val="007A6AB8"/>
    <w:rsid w:val="007B0254"/>
    <w:rsid w:val="007B11C5"/>
    <w:rsid w:val="007B4DA0"/>
    <w:rsid w:val="007B6D8A"/>
    <w:rsid w:val="007B6E18"/>
    <w:rsid w:val="007B731B"/>
    <w:rsid w:val="007B7B80"/>
    <w:rsid w:val="007C06C3"/>
    <w:rsid w:val="007C12D2"/>
    <w:rsid w:val="007C1A53"/>
    <w:rsid w:val="007C3127"/>
    <w:rsid w:val="007C3B13"/>
    <w:rsid w:val="007C418C"/>
    <w:rsid w:val="007C5323"/>
    <w:rsid w:val="007C6271"/>
    <w:rsid w:val="007C6A70"/>
    <w:rsid w:val="007D05B6"/>
    <w:rsid w:val="007D09F4"/>
    <w:rsid w:val="007D16EE"/>
    <w:rsid w:val="007D1B72"/>
    <w:rsid w:val="007D2FA6"/>
    <w:rsid w:val="007D34FB"/>
    <w:rsid w:val="007D490D"/>
    <w:rsid w:val="007D4982"/>
    <w:rsid w:val="007D4A06"/>
    <w:rsid w:val="007D7E1C"/>
    <w:rsid w:val="007E0011"/>
    <w:rsid w:val="007E0135"/>
    <w:rsid w:val="007E118E"/>
    <w:rsid w:val="007E1B13"/>
    <w:rsid w:val="007E3169"/>
    <w:rsid w:val="007E557B"/>
    <w:rsid w:val="007E6D12"/>
    <w:rsid w:val="007E77A2"/>
    <w:rsid w:val="007E783B"/>
    <w:rsid w:val="007E78E3"/>
    <w:rsid w:val="007E7F53"/>
    <w:rsid w:val="007F045C"/>
    <w:rsid w:val="007F059F"/>
    <w:rsid w:val="007F071F"/>
    <w:rsid w:val="007F0795"/>
    <w:rsid w:val="007F0A5E"/>
    <w:rsid w:val="007F1A1D"/>
    <w:rsid w:val="007F3473"/>
    <w:rsid w:val="007F5540"/>
    <w:rsid w:val="007F568B"/>
    <w:rsid w:val="007F587B"/>
    <w:rsid w:val="007F5BFF"/>
    <w:rsid w:val="007F7849"/>
    <w:rsid w:val="00800435"/>
    <w:rsid w:val="008014DB"/>
    <w:rsid w:val="008019AD"/>
    <w:rsid w:val="00801AAE"/>
    <w:rsid w:val="008045E0"/>
    <w:rsid w:val="00805C16"/>
    <w:rsid w:val="00807ECC"/>
    <w:rsid w:val="00807F83"/>
    <w:rsid w:val="00811313"/>
    <w:rsid w:val="008114ED"/>
    <w:rsid w:val="00813612"/>
    <w:rsid w:val="00813ED6"/>
    <w:rsid w:val="00813F0D"/>
    <w:rsid w:val="0081416E"/>
    <w:rsid w:val="00814CB6"/>
    <w:rsid w:val="00815B5C"/>
    <w:rsid w:val="00816AF6"/>
    <w:rsid w:val="00816D9C"/>
    <w:rsid w:val="00816FEC"/>
    <w:rsid w:val="0081785F"/>
    <w:rsid w:val="00821B9A"/>
    <w:rsid w:val="0082283C"/>
    <w:rsid w:val="00822B30"/>
    <w:rsid w:val="008236DE"/>
    <w:rsid w:val="00823767"/>
    <w:rsid w:val="008239D9"/>
    <w:rsid w:val="00823B6E"/>
    <w:rsid w:val="00832A75"/>
    <w:rsid w:val="008333E2"/>
    <w:rsid w:val="00833452"/>
    <w:rsid w:val="00834574"/>
    <w:rsid w:val="008348D1"/>
    <w:rsid w:val="008352AE"/>
    <w:rsid w:val="008352FD"/>
    <w:rsid w:val="00835C69"/>
    <w:rsid w:val="00836A3B"/>
    <w:rsid w:val="00836FA1"/>
    <w:rsid w:val="00837AFB"/>
    <w:rsid w:val="00840415"/>
    <w:rsid w:val="00841776"/>
    <w:rsid w:val="0084178C"/>
    <w:rsid w:val="00842BD3"/>
    <w:rsid w:val="008433D0"/>
    <w:rsid w:val="00843508"/>
    <w:rsid w:val="008452AE"/>
    <w:rsid w:val="00845DB7"/>
    <w:rsid w:val="00845F89"/>
    <w:rsid w:val="008463B9"/>
    <w:rsid w:val="00846CFB"/>
    <w:rsid w:val="00846F14"/>
    <w:rsid w:val="00847543"/>
    <w:rsid w:val="00847693"/>
    <w:rsid w:val="00847856"/>
    <w:rsid w:val="0085295E"/>
    <w:rsid w:val="00853A4E"/>
    <w:rsid w:val="00853CF5"/>
    <w:rsid w:val="00853D12"/>
    <w:rsid w:val="00854407"/>
    <w:rsid w:val="0085490E"/>
    <w:rsid w:val="0085493A"/>
    <w:rsid w:val="00854E84"/>
    <w:rsid w:val="00855116"/>
    <w:rsid w:val="00855A93"/>
    <w:rsid w:val="00855C1B"/>
    <w:rsid w:val="0085657F"/>
    <w:rsid w:val="00856ED9"/>
    <w:rsid w:val="00857B54"/>
    <w:rsid w:val="00857E03"/>
    <w:rsid w:val="00860C1F"/>
    <w:rsid w:val="00861969"/>
    <w:rsid w:val="00861EF4"/>
    <w:rsid w:val="00864C93"/>
    <w:rsid w:val="00866806"/>
    <w:rsid w:val="00866A38"/>
    <w:rsid w:val="00866F29"/>
    <w:rsid w:val="0086719D"/>
    <w:rsid w:val="00870486"/>
    <w:rsid w:val="00873B97"/>
    <w:rsid w:val="00873E2E"/>
    <w:rsid w:val="00874342"/>
    <w:rsid w:val="00875044"/>
    <w:rsid w:val="00875611"/>
    <w:rsid w:val="00875652"/>
    <w:rsid w:val="00876058"/>
    <w:rsid w:val="0087621A"/>
    <w:rsid w:val="00876B88"/>
    <w:rsid w:val="00876E0F"/>
    <w:rsid w:val="008819EF"/>
    <w:rsid w:val="0088444A"/>
    <w:rsid w:val="00885A0B"/>
    <w:rsid w:val="00885BCA"/>
    <w:rsid w:val="008870B5"/>
    <w:rsid w:val="00890237"/>
    <w:rsid w:val="008904BB"/>
    <w:rsid w:val="008916C4"/>
    <w:rsid w:val="00893403"/>
    <w:rsid w:val="00894215"/>
    <w:rsid w:val="008968ED"/>
    <w:rsid w:val="00897AFD"/>
    <w:rsid w:val="008A28FE"/>
    <w:rsid w:val="008A37AB"/>
    <w:rsid w:val="008A3D94"/>
    <w:rsid w:val="008A3DC2"/>
    <w:rsid w:val="008A3FDB"/>
    <w:rsid w:val="008A4EA4"/>
    <w:rsid w:val="008A575B"/>
    <w:rsid w:val="008A58BA"/>
    <w:rsid w:val="008A6EE1"/>
    <w:rsid w:val="008A712D"/>
    <w:rsid w:val="008B1B8F"/>
    <w:rsid w:val="008B2B49"/>
    <w:rsid w:val="008B2E23"/>
    <w:rsid w:val="008B3CC2"/>
    <w:rsid w:val="008B59FE"/>
    <w:rsid w:val="008B6757"/>
    <w:rsid w:val="008B69BC"/>
    <w:rsid w:val="008B6B1B"/>
    <w:rsid w:val="008C0376"/>
    <w:rsid w:val="008C0DBB"/>
    <w:rsid w:val="008C1651"/>
    <w:rsid w:val="008C1679"/>
    <w:rsid w:val="008C1869"/>
    <w:rsid w:val="008C246F"/>
    <w:rsid w:val="008C24A4"/>
    <w:rsid w:val="008C28DC"/>
    <w:rsid w:val="008C391D"/>
    <w:rsid w:val="008C5632"/>
    <w:rsid w:val="008C57F7"/>
    <w:rsid w:val="008C6542"/>
    <w:rsid w:val="008C74C3"/>
    <w:rsid w:val="008D06AA"/>
    <w:rsid w:val="008D080E"/>
    <w:rsid w:val="008D0892"/>
    <w:rsid w:val="008D26DE"/>
    <w:rsid w:val="008D2DEE"/>
    <w:rsid w:val="008D2ECD"/>
    <w:rsid w:val="008D59C1"/>
    <w:rsid w:val="008D7ECA"/>
    <w:rsid w:val="008E1209"/>
    <w:rsid w:val="008E16BC"/>
    <w:rsid w:val="008E6D32"/>
    <w:rsid w:val="008E71F1"/>
    <w:rsid w:val="008E76B9"/>
    <w:rsid w:val="008F028E"/>
    <w:rsid w:val="008F0607"/>
    <w:rsid w:val="008F0AA9"/>
    <w:rsid w:val="008F3B28"/>
    <w:rsid w:val="008F49E4"/>
    <w:rsid w:val="008F51D3"/>
    <w:rsid w:val="008F568F"/>
    <w:rsid w:val="008F64CE"/>
    <w:rsid w:val="008F654B"/>
    <w:rsid w:val="008F6AC4"/>
    <w:rsid w:val="008F7002"/>
    <w:rsid w:val="008F7B75"/>
    <w:rsid w:val="00900220"/>
    <w:rsid w:val="009014A9"/>
    <w:rsid w:val="009037EA"/>
    <w:rsid w:val="00906D2A"/>
    <w:rsid w:val="00906D44"/>
    <w:rsid w:val="009074D8"/>
    <w:rsid w:val="00907EBC"/>
    <w:rsid w:val="00907F2C"/>
    <w:rsid w:val="009106D4"/>
    <w:rsid w:val="00910CE5"/>
    <w:rsid w:val="0091220D"/>
    <w:rsid w:val="009125B1"/>
    <w:rsid w:val="00912CB9"/>
    <w:rsid w:val="00913B7C"/>
    <w:rsid w:val="009144A3"/>
    <w:rsid w:val="009159D0"/>
    <w:rsid w:val="009202A8"/>
    <w:rsid w:val="00921BD5"/>
    <w:rsid w:val="009220A3"/>
    <w:rsid w:val="009225E7"/>
    <w:rsid w:val="00924D99"/>
    <w:rsid w:val="00924ED2"/>
    <w:rsid w:val="00927013"/>
    <w:rsid w:val="0092716E"/>
    <w:rsid w:val="00930240"/>
    <w:rsid w:val="00930AF8"/>
    <w:rsid w:val="0093252A"/>
    <w:rsid w:val="009340E0"/>
    <w:rsid w:val="009351F2"/>
    <w:rsid w:val="00936168"/>
    <w:rsid w:val="0093687E"/>
    <w:rsid w:val="00937E9D"/>
    <w:rsid w:val="009404EF"/>
    <w:rsid w:val="0094164B"/>
    <w:rsid w:val="0094242B"/>
    <w:rsid w:val="00942936"/>
    <w:rsid w:val="00943629"/>
    <w:rsid w:val="00943F69"/>
    <w:rsid w:val="00944147"/>
    <w:rsid w:val="0094669E"/>
    <w:rsid w:val="00946B11"/>
    <w:rsid w:val="00947655"/>
    <w:rsid w:val="009476A3"/>
    <w:rsid w:val="00947926"/>
    <w:rsid w:val="00950FC5"/>
    <w:rsid w:val="00953428"/>
    <w:rsid w:val="009545DD"/>
    <w:rsid w:val="00955CAE"/>
    <w:rsid w:val="00955DC8"/>
    <w:rsid w:val="00957276"/>
    <w:rsid w:val="009572C9"/>
    <w:rsid w:val="00957724"/>
    <w:rsid w:val="00961FDE"/>
    <w:rsid w:val="00962477"/>
    <w:rsid w:val="00962EB9"/>
    <w:rsid w:val="0096456F"/>
    <w:rsid w:val="00964BD6"/>
    <w:rsid w:val="00965036"/>
    <w:rsid w:val="00966691"/>
    <w:rsid w:val="00966D9C"/>
    <w:rsid w:val="0096709E"/>
    <w:rsid w:val="0097060C"/>
    <w:rsid w:val="00970687"/>
    <w:rsid w:val="009709D0"/>
    <w:rsid w:val="009712C7"/>
    <w:rsid w:val="0097152E"/>
    <w:rsid w:val="00973525"/>
    <w:rsid w:val="00973AE0"/>
    <w:rsid w:val="00973B6B"/>
    <w:rsid w:val="009763DD"/>
    <w:rsid w:val="00976C53"/>
    <w:rsid w:val="009774E5"/>
    <w:rsid w:val="00977901"/>
    <w:rsid w:val="009779C4"/>
    <w:rsid w:val="00980887"/>
    <w:rsid w:val="00980C0F"/>
    <w:rsid w:val="0098300E"/>
    <w:rsid w:val="00983680"/>
    <w:rsid w:val="00983A79"/>
    <w:rsid w:val="0098588A"/>
    <w:rsid w:val="00986BB6"/>
    <w:rsid w:val="00986F0B"/>
    <w:rsid w:val="00990B03"/>
    <w:rsid w:val="00990CCD"/>
    <w:rsid w:val="00993AED"/>
    <w:rsid w:val="00995306"/>
    <w:rsid w:val="0099575F"/>
    <w:rsid w:val="009963C5"/>
    <w:rsid w:val="00996603"/>
    <w:rsid w:val="009A0202"/>
    <w:rsid w:val="009A1B24"/>
    <w:rsid w:val="009A1E97"/>
    <w:rsid w:val="009A2660"/>
    <w:rsid w:val="009A382F"/>
    <w:rsid w:val="009A4C24"/>
    <w:rsid w:val="009A5BC1"/>
    <w:rsid w:val="009A5BD5"/>
    <w:rsid w:val="009B0B2F"/>
    <w:rsid w:val="009B18C1"/>
    <w:rsid w:val="009B20BC"/>
    <w:rsid w:val="009B2ABA"/>
    <w:rsid w:val="009B363E"/>
    <w:rsid w:val="009B3768"/>
    <w:rsid w:val="009B4C00"/>
    <w:rsid w:val="009B63FC"/>
    <w:rsid w:val="009B6E7F"/>
    <w:rsid w:val="009C4222"/>
    <w:rsid w:val="009C7A01"/>
    <w:rsid w:val="009C7C1E"/>
    <w:rsid w:val="009C7F9E"/>
    <w:rsid w:val="009D069C"/>
    <w:rsid w:val="009D0B42"/>
    <w:rsid w:val="009D0D44"/>
    <w:rsid w:val="009D1022"/>
    <w:rsid w:val="009D1940"/>
    <w:rsid w:val="009D1A4B"/>
    <w:rsid w:val="009D2200"/>
    <w:rsid w:val="009D2CB3"/>
    <w:rsid w:val="009D3024"/>
    <w:rsid w:val="009D3A03"/>
    <w:rsid w:val="009D4DDB"/>
    <w:rsid w:val="009D5AEE"/>
    <w:rsid w:val="009D62B7"/>
    <w:rsid w:val="009D6452"/>
    <w:rsid w:val="009D7558"/>
    <w:rsid w:val="009D7742"/>
    <w:rsid w:val="009D7C71"/>
    <w:rsid w:val="009E0B99"/>
    <w:rsid w:val="009E12A2"/>
    <w:rsid w:val="009E1798"/>
    <w:rsid w:val="009E1A23"/>
    <w:rsid w:val="009E1C60"/>
    <w:rsid w:val="009E3A71"/>
    <w:rsid w:val="009E3D87"/>
    <w:rsid w:val="009E4BBD"/>
    <w:rsid w:val="009E5E2F"/>
    <w:rsid w:val="009E6620"/>
    <w:rsid w:val="009E7015"/>
    <w:rsid w:val="009E7398"/>
    <w:rsid w:val="009E7F33"/>
    <w:rsid w:val="009F213E"/>
    <w:rsid w:val="009F2364"/>
    <w:rsid w:val="009F2BB2"/>
    <w:rsid w:val="009F3798"/>
    <w:rsid w:val="009F3839"/>
    <w:rsid w:val="009F4765"/>
    <w:rsid w:val="009F487F"/>
    <w:rsid w:val="009F6AFF"/>
    <w:rsid w:val="009F798B"/>
    <w:rsid w:val="00A008A9"/>
    <w:rsid w:val="00A013E0"/>
    <w:rsid w:val="00A04825"/>
    <w:rsid w:val="00A04F72"/>
    <w:rsid w:val="00A05404"/>
    <w:rsid w:val="00A06784"/>
    <w:rsid w:val="00A06ADC"/>
    <w:rsid w:val="00A0789A"/>
    <w:rsid w:val="00A07A5D"/>
    <w:rsid w:val="00A102F1"/>
    <w:rsid w:val="00A1079F"/>
    <w:rsid w:val="00A11A73"/>
    <w:rsid w:val="00A11B0E"/>
    <w:rsid w:val="00A12B18"/>
    <w:rsid w:val="00A1312D"/>
    <w:rsid w:val="00A13441"/>
    <w:rsid w:val="00A13A2F"/>
    <w:rsid w:val="00A1486F"/>
    <w:rsid w:val="00A14FEB"/>
    <w:rsid w:val="00A15E0C"/>
    <w:rsid w:val="00A16490"/>
    <w:rsid w:val="00A165E9"/>
    <w:rsid w:val="00A16B8C"/>
    <w:rsid w:val="00A17136"/>
    <w:rsid w:val="00A17C96"/>
    <w:rsid w:val="00A17CE9"/>
    <w:rsid w:val="00A2109E"/>
    <w:rsid w:val="00A21115"/>
    <w:rsid w:val="00A21B9A"/>
    <w:rsid w:val="00A21BD3"/>
    <w:rsid w:val="00A21F2B"/>
    <w:rsid w:val="00A22EFF"/>
    <w:rsid w:val="00A2380B"/>
    <w:rsid w:val="00A244A6"/>
    <w:rsid w:val="00A2515A"/>
    <w:rsid w:val="00A25724"/>
    <w:rsid w:val="00A25A99"/>
    <w:rsid w:val="00A262E3"/>
    <w:rsid w:val="00A26FF0"/>
    <w:rsid w:val="00A304BF"/>
    <w:rsid w:val="00A311B3"/>
    <w:rsid w:val="00A313EB"/>
    <w:rsid w:val="00A31CCE"/>
    <w:rsid w:val="00A33934"/>
    <w:rsid w:val="00A34941"/>
    <w:rsid w:val="00A354CC"/>
    <w:rsid w:val="00A36D85"/>
    <w:rsid w:val="00A36FBC"/>
    <w:rsid w:val="00A370A1"/>
    <w:rsid w:val="00A37212"/>
    <w:rsid w:val="00A376CD"/>
    <w:rsid w:val="00A40AAD"/>
    <w:rsid w:val="00A417F5"/>
    <w:rsid w:val="00A425D2"/>
    <w:rsid w:val="00A44E62"/>
    <w:rsid w:val="00A47697"/>
    <w:rsid w:val="00A506AE"/>
    <w:rsid w:val="00A50730"/>
    <w:rsid w:val="00A50EAC"/>
    <w:rsid w:val="00A5496D"/>
    <w:rsid w:val="00A54E68"/>
    <w:rsid w:val="00A5583D"/>
    <w:rsid w:val="00A563A2"/>
    <w:rsid w:val="00A56519"/>
    <w:rsid w:val="00A56B4D"/>
    <w:rsid w:val="00A56B94"/>
    <w:rsid w:val="00A56E94"/>
    <w:rsid w:val="00A56FCA"/>
    <w:rsid w:val="00A6127C"/>
    <w:rsid w:val="00A6182D"/>
    <w:rsid w:val="00A61D9E"/>
    <w:rsid w:val="00A621D2"/>
    <w:rsid w:val="00A621F7"/>
    <w:rsid w:val="00A62A91"/>
    <w:rsid w:val="00A6323C"/>
    <w:rsid w:val="00A649B1"/>
    <w:rsid w:val="00A65DE3"/>
    <w:rsid w:val="00A663C2"/>
    <w:rsid w:val="00A66B83"/>
    <w:rsid w:val="00A66E7F"/>
    <w:rsid w:val="00A67ED7"/>
    <w:rsid w:val="00A71FE0"/>
    <w:rsid w:val="00A723BB"/>
    <w:rsid w:val="00A725DB"/>
    <w:rsid w:val="00A729BA"/>
    <w:rsid w:val="00A72F1E"/>
    <w:rsid w:val="00A74149"/>
    <w:rsid w:val="00A749CA"/>
    <w:rsid w:val="00A7574A"/>
    <w:rsid w:val="00A77858"/>
    <w:rsid w:val="00A80607"/>
    <w:rsid w:val="00A80921"/>
    <w:rsid w:val="00A80F94"/>
    <w:rsid w:val="00A8202B"/>
    <w:rsid w:val="00A822B7"/>
    <w:rsid w:val="00A82C4D"/>
    <w:rsid w:val="00A83453"/>
    <w:rsid w:val="00A844B9"/>
    <w:rsid w:val="00A84C2F"/>
    <w:rsid w:val="00A84E96"/>
    <w:rsid w:val="00A87C5D"/>
    <w:rsid w:val="00A91C64"/>
    <w:rsid w:val="00A91F5D"/>
    <w:rsid w:val="00A927B4"/>
    <w:rsid w:val="00A92FB7"/>
    <w:rsid w:val="00A94332"/>
    <w:rsid w:val="00A9562C"/>
    <w:rsid w:val="00A96014"/>
    <w:rsid w:val="00A961BB"/>
    <w:rsid w:val="00A96C43"/>
    <w:rsid w:val="00A96D24"/>
    <w:rsid w:val="00A97326"/>
    <w:rsid w:val="00A97D36"/>
    <w:rsid w:val="00AA09BA"/>
    <w:rsid w:val="00AA1258"/>
    <w:rsid w:val="00AA12C3"/>
    <w:rsid w:val="00AA2085"/>
    <w:rsid w:val="00AA30D8"/>
    <w:rsid w:val="00AA361C"/>
    <w:rsid w:val="00AA3D32"/>
    <w:rsid w:val="00AA514F"/>
    <w:rsid w:val="00AA5C99"/>
    <w:rsid w:val="00AA5D74"/>
    <w:rsid w:val="00AA5F02"/>
    <w:rsid w:val="00AA676B"/>
    <w:rsid w:val="00AA6CD8"/>
    <w:rsid w:val="00AA7E45"/>
    <w:rsid w:val="00AB027B"/>
    <w:rsid w:val="00AB0DCE"/>
    <w:rsid w:val="00AB1893"/>
    <w:rsid w:val="00AB2AF5"/>
    <w:rsid w:val="00AB4144"/>
    <w:rsid w:val="00AB4D25"/>
    <w:rsid w:val="00AB4FFC"/>
    <w:rsid w:val="00AC02C5"/>
    <w:rsid w:val="00AC1981"/>
    <w:rsid w:val="00AC1FF9"/>
    <w:rsid w:val="00AC2F71"/>
    <w:rsid w:val="00AC3361"/>
    <w:rsid w:val="00AC4174"/>
    <w:rsid w:val="00AC470F"/>
    <w:rsid w:val="00AC4ECE"/>
    <w:rsid w:val="00AC5833"/>
    <w:rsid w:val="00AC6F90"/>
    <w:rsid w:val="00AD0BF9"/>
    <w:rsid w:val="00AD26A8"/>
    <w:rsid w:val="00AD2889"/>
    <w:rsid w:val="00AE035B"/>
    <w:rsid w:val="00AE0864"/>
    <w:rsid w:val="00AE0937"/>
    <w:rsid w:val="00AE10EF"/>
    <w:rsid w:val="00AE13DC"/>
    <w:rsid w:val="00AE32DC"/>
    <w:rsid w:val="00AE4A35"/>
    <w:rsid w:val="00AE4A60"/>
    <w:rsid w:val="00AE4B4F"/>
    <w:rsid w:val="00AE4D97"/>
    <w:rsid w:val="00AE5AD4"/>
    <w:rsid w:val="00AE5B71"/>
    <w:rsid w:val="00AE7336"/>
    <w:rsid w:val="00AE7AB3"/>
    <w:rsid w:val="00AE7BC6"/>
    <w:rsid w:val="00AE7C4B"/>
    <w:rsid w:val="00AE7DD4"/>
    <w:rsid w:val="00AF10D0"/>
    <w:rsid w:val="00AF1DFA"/>
    <w:rsid w:val="00AF2435"/>
    <w:rsid w:val="00AF2643"/>
    <w:rsid w:val="00AF456C"/>
    <w:rsid w:val="00AF474B"/>
    <w:rsid w:val="00AF6908"/>
    <w:rsid w:val="00AF78FE"/>
    <w:rsid w:val="00AF7B3B"/>
    <w:rsid w:val="00AF7ED9"/>
    <w:rsid w:val="00B00031"/>
    <w:rsid w:val="00B023C6"/>
    <w:rsid w:val="00B02A13"/>
    <w:rsid w:val="00B02EA1"/>
    <w:rsid w:val="00B02FE2"/>
    <w:rsid w:val="00B03F04"/>
    <w:rsid w:val="00B055BD"/>
    <w:rsid w:val="00B0592C"/>
    <w:rsid w:val="00B05AF6"/>
    <w:rsid w:val="00B06D08"/>
    <w:rsid w:val="00B07D47"/>
    <w:rsid w:val="00B07DC5"/>
    <w:rsid w:val="00B1006C"/>
    <w:rsid w:val="00B10B10"/>
    <w:rsid w:val="00B118D6"/>
    <w:rsid w:val="00B11AC6"/>
    <w:rsid w:val="00B12016"/>
    <w:rsid w:val="00B12E3D"/>
    <w:rsid w:val="00B130CC"/>
    <w:rsid w:val="00B14BB7"/>
    <w:rsid w:val="00B15271"/>
    <w:rsid w:val="00B15C79"/>
    <w:rsid w:val="00B15E4C"/>
    <w:rsid w:val="00B162B9"/>
    <w:rsid w:val="00B1770C"/>
    <w:rsid w:val="00B17E0F"/>
    <w:rsid w:val="00B2278E"/>
    <w:rsid w:val="00B22D74"/>
    <w:rsid w:val="00B23E93"/>
    <w:rsid w:val="00B243ED"/>
    <w:rsid w:val="00B24948"/>
    <w:rsid w:val="00B2655F"/>
    <w:rsid w:val="00B27652"/>
    <w:rsid w:val="00B30DC3"/>
    <w:rsid w:val="00B31A39"/>
    <w:rsid w:val="00B3224A"/>
    <w:rsid w:val="00B325D5"/>
    <w:rsid w:val="00B326E7"/>
    <w:rsid w:val="00B3397E"/>
    <w:rsid w:val="00B33B2A"/>
    <w:rsid w:val="00B343CE"/>
    <w:rsid w:val="00B34968"/>
    <w:rsid w:val="00B34FE8"/>
    <w:rsid w:val="00B37BD6"/>
    <w:rsid w:val="00B411AB"/>
    <w:rsid w:val="00B41D32"/>
    <w:rsid w:val="00B41E4E"/>
    <w:rsid w:val="00B43F55"/>
    <w:rsid w:val="00B46137"/>
    <w:rsid w:val="00B46BF2"/>
    <w:rsid w:val="00B518B4"/>
    <w:rsid w:val="00B52A92"/>
    <w:rsid w:val="00B54354"/>
    <w:rsid w:val="00B60891"/>
    <w:rsid w:val="00B60D7A"/>
    <w:rsid w:val="00B618B5"/>
    <w:rsid w:val="00B61A10"/>
    <w:rsid w:val="00B62AC8"/>
    <w:rsid w:val="00B62C4B"/>
    <w:rsid w:val="00B63EFF"/>
    <w:rsid w:val="00B63FFA"/>
    <w:rsid w:val="00B64794"/>
    <w:rsid w:val="00B658E7"/>
    <w:rsid w:val="00B66D06"/>
    <w:rsid w:val="00B66FA7"/>
    <w:rsid w:val="00B67122"/>
    <w:rsid w:val="00B67B68"/>
    <w:rsid w:val="00B67C93"/>
    <w:rsid w:val="00B72695"/>
    <w:rsid w:val="00B73495"/>
    <w:rsid w:val="00B742EC"/>
    <w:rsid w:val="00B77DB4"/>
    <w:rsid w:val="00B808DF"/>
    <w:rsid w:val="00B80EA1"/>
    <w:rsid w:val="00B84734"/>
    <w:rsid w:val="00B86ED7"/>
    <w:rsid w:val="00B87689"/>
    <w:rsid w:val="00B90B15"/>
    <w:rsid w:val="00B90B64"/>
    <w:rsid w:val="00B92C60"/>
    <w:rsid w:val="00B92ECD"/>
    <w:rsid w:val="00B94034"/>
    <w:rsid w:val="00B94149"/>
    <w:rsid w:val="00B94282"/>
    <w:rsid w:val="00B9525A"/>
    <w:rsid w:val="00B957FC"/>
    <w:rsid w:val="00B97B79"/>
    <w:rsid w:val="00B97D4B"/>
    <w:rsid w:val="00BA0662"/>
    <w:rsid w:val="00BA147E"/>
    <w:rsid w:val="00BA15CC"/>
    <w:rsid w:val="00BA38F9"/>
    <w:rsid w:val="00BA44E6"/>
    <w:rsid w:val="00BA6123"/>
    <w:rsid w:val="00BA6B60"/>
    <w:rsid w:val="00BA76A0"/>
    <w:rsid w:val="00BB006C"/>
    <w:rsid w:val="00BB0275"/>
    <w:rsid w:val="00BB0B88"/>
    <w:rsid w:val="00BB0CC5"/>
    <w:rsid w:val="00BB0DCE"/>
    <w:rsid w:val="00BB1D71"/>
    <w:rsid w:val="00BB3066"/>
    <w:rsid w:val="00BB30F7"/>
    <w:rsid w:val="00BB323B"/>
    <w:rsid w:val="00BB3DCF"/>
    <w:rsid w:val="00BB5EC6"/>
    <w:rsid w:val="00BC2E68"/>
    <w:rsid w:val="00BC3F70"/>
    <w:rsid w:val="00BC4667"/>
    <w:rsid w:val="00BC59F9"/>
    <w:rsid w:val="00BC5C5E"/>
    <w:rsid w:val="00BC5E5D"/>
    <w:rsid w:val="00BC6B78"/>
    <w:rsid w:val="00BC7B0D"/>
    <w:rsid w:val="00BD05A3"/>
    <w:rsid w:val="00BD1CBE"/>
    <w:rsid w:val="00BD33CF"/>
    <w:rsid w:val="00BD39E8"/>
    <w:rsid w:val="00BD3FEA"/>
    <w:rsid w:val="00BD5E26"/>
    <w:rsid w:val="00BD717E"/>
    <w:rsid w:val="00BD7708"/>
    <w:rsid w:val="00BD7A92"/>
    <w:rsid w:val="00BE0370"/>
    <w:rsid w:val="00BE0E0C"/>
    <w:rsid w:val="00BE1116"/>
    <w:rsid w:val="00BE1488"/>
    <w:rsid w:val="00BE18EB"/>
    <w:rsid w:val="00BE37E7"/>
    <w:rsid w:val="00BE3F03"/>
    <w:rsid w:val="00BE469B"/>
    <w:rsid w:val="00BE4D86"/>
    <w:rsid w:val="00BE520B"/>
    <w:rsid w:val="00BE667B"/>
    <w:rsid w:val="00BE7015"/>
    <w:rsid w:val="00BE79BC"/>
    <w:rsid w:val="00BE7A85"/>
    <w:rsid w:val="00BE7D81"/>
    <w:rsid w:val="00BE7EA7"/>
    <w:rsid w:val="00BF1F78"/>
    <w:rsid w:val="00BF2B04"/>
    <w:rsid w:val="00BF319F"/>
    <w:rsid w:val="00BF4C10"/>
    <w:rsid w:val="00BF67AD"/>
    <w:rsid w:val="00BF7E4F"/>
    <w:rsid w:val="00C00BC6"/>
    <w:rsid w:val="00C03490"/>
    <w:rsid w:val="00C03D89"/>
    <w:rsid w:val="00C03DD5"/>
    <w:rsid w:val="00C03E3D"/>
    <w:rsid w:val="00C03E9D"/>
    <w:rsid w:val="00C04FEB"/>
    <w:rsid w:val="00C05567"/>
    <w:rsid w:val="00C05743"/>
    <w:rsid w:val="00C05DD9"/>
    <w:rsid w:val="00C05FFD"/>
    <w:rsid w:val="00C07A30"/>
    <w:rsid w:val="00C1027A"/>
    <w:rsid w:val="00C11F93"/>
    <w:rsid w:val="00C1211B"/>
    <w:rsid w:val="00C12643"/>
    <w:rsid w:val="00C12826"/>
    <w:rsid w:val="00C133B1"/>
    <w:rsid w:val="00C135E4"/>
    <w:rsid w:val="00C147F1"/>
    <w:rsid w:val="00C15118"/>
    <w:rsid w:val="00C171F2"/>
    <w:rsid w:val="00C1798C"/>
    <w:rsid w:val="00C17F5A"/>
    <w:rsid w:val="00C203B9"/>
    <w:rsid w:val="00C20711"/>
    <w:rsid w:val="00C20791"/>
    <w:rsid w:val="00C21F3F"/>
    <w:rsid w:val="00C22074"/>
    <w:rsid w:val="00C23667"/>
    <w:rsid w:val="00C23782"/>
    <w:rsid w:val="00C238A2"/>
    <w:rsid w:val="00C23D82"/>
    <w:rsid w:val="00C26416"/>
    <w:rsid w:val="00C3000B"/>
    <w:rsid w:val="00C30866"/>
    <w:rsid w:val="00C320B3"/>
    <w:rsid w:val="00C33043"/>
    <w:rsid w:val="00C348C3"/>
    <w:rsid w:val="00C354EF"/>
    <w:rsid w:val="00C36274"/>
    <w:rsid w:val="00C371BA"/>
    <w:rsid w:val="00C40179"/>
    <w:rsid w:val="00C412F2"/>
    <w:rsid w:val="00C413D5"/>
    <w:rsid w:val="00C43CF9"/>
    <w:rsid w:val="00C4404A"/>
    <w:rsid w:val="00C46815"/>
    <w:rsid w:val="00C477F8"/>
    <w:rsid w:val="00C47E6E"/>
    <w:rsid w:val="00C500E1"/>
    <w:rsid w:val="00C5377E"/>
    <w:rsid w:val="00C53D7B"/>
    <w:rsid w:val="00C542A1"/>
    <w:rsid w:val="00C572B4"/>
    <w:rsid w:val="00C60542"/>
    <w:rsid w:val="00C60941"/>
    <w:rsid w:val="00C60946"/>
    <w:rsid w:val="00C60997"/>
    <w:rsid w:val="00C61C80"/>
    <w:rsid w:val="00C6226B"/>
    <w:rsid w:val="00C629D4"/>
    <w:rsid w:val="00C6302A"/>
    <w:rsid w:val="00C64E67"/>
    <w:rsid w:val="00C657E0"/>
    <w:rsid w:val="00C6649C"/>
    <w:rsid w:val="00C664AD"/>
    <w:rsid w:val="00C66ECF"/>
    <w:rsid w:val="00C67A70"/>
    <w:rsid w:val="00C67A71"/>
    <w:rsid w:val="00C70122"/>
    <w:rsid w:val="00C73196"/>
    <w:rsid w:val="00C73523"/>
    <w:rsid w:val="00C73736"/>
    <w:rsid w:val="00C7478F"/>
    <w:rsid w:val="00C75D69"/>
    <w:rsid w:val="00C760C0"/>
    <w:rsid w:val="00C7646A"/>
    <w:rsid w:val="00C80757"/>
    <w:rsid w:val="00C809B8"/>
    <w:rsid w:val="00C809DB"/>
    <w:rsid w:val="00C80A6B"/>
    <w:rsid w:val="00C812B9"/>
    <w:rsid w:val="00C8179F"/>
    <w:rsid w:val="00C8190D"/>
    <w:rsid w:val="00C81DA4"/>
    <w:rsid w:val="00C8237A"/>
    <w:rsid w:val="00C832A8"/>
    <w:rsid w:val="00C85541"/>
    <w:rsid w:val="00C86012"/>
    <w:rsid w:val="00C90936"/>
    <w:rsid w:val="00C9109E"/>
    <w:rsid w:val="00C911DF"/>
    <w:rsid w:val="00C91AE4"/>
    <w:rsid w:val="00C92E22"/>
    <w:rsid w:val="00C92F8C"/>
    <w:rsid w:val="00C938A9"/>
    <w:rsid w:val="00C9497C"/>
    <w:rsid w:val="00C95CA9"/>
    <w:rsid w:val="00C97F4A"/>
    <w:rsid w:val="00CA1514"/>
    <w:rsid w:val="00CA1AF9"/>
    <w:rsid w:val="00CA2ECE"/>
    <w:rsid w:val="00CA4461"/>
    <w:rsid w:val="00CA48DE"/>
    <w:rsid w:val="00CA5449"/>
    <w:rsid w:val="00CA58BD"/>
    <w:rsid w:val="00CA5BF4"/>
    <w:rsid w:val="00CA5CFF"/>
    <w:rsid w:val="00CA7207"/>
    <w:rsid w:val="00CB0262"/>
    <w:rsid w:val="00CB0554"/>
    <w:rsid w:val="00CB1421"/>
    <w:rsid w:val="00CB1D37"/>
    <w:rsid w:val="00CB297F"/>
    <w:rsid w:val="00CB6A9C"/>
    <w:rsid w:val="00CB6BE6"/>
    <w:rsid w:val="00CC2776"/>
    <w:rsid w:val="00CC336F"/>
    <w:rsid w:val="00CC363E"/>
    <w:rsid w:val="00CC5E7C"/>
    <w:rsid w:val="00CC6D60"/>
    <w:rsid w:val="00CC747A"/>
    <w:rsid w:val="00CD04B4"/>
    <w:rsid w:val="00CD242F"/>
    <w:rsid w:val="00CD3373"/>
    <w:rsid w:val="00CD4193"/>
    <w:rsid w:val="00CD46D1"/>
    <w:rsid w:val="00CD562E"/>
    <w:rsid w:val="00CD63CB"/>
    <w:rsid w:val="00CD73C5"/>
    <w:rsid w:val="00CD7511"/>
    <w:rsid w:val="00CD7894"/>
    <w:rsid w:val="00CD7B20"/>
    <w:rsid w:val="00CE0483"/>
    <w:rsid w:val="00CE04E2"/>
    <w:rsid w:val="00CE0F3F"/>
    <w:rsid w:val="00CE20EE"/>
    <w:rsid w:val="00CE2B7F"/>
    <w:rsid w:val="00CE3902"/>
    <w:rsid w:val="00CE3BB5"/>
    <w:rsid w:val="00CE3D07"/>
    <w:rsid w:val="00CE4A8F"/>
    <w:rsid w:val="00CF06C9"/>
    <w:rsid w:val="00CF096D"/>
    <w:rsid w:val="00CF2119"/>
    <w:rsid w:val="00CF2326"/>
    <w:rsid w:val="00CF4664"/>
    <w:rsid w:val="00CF468A"/>
    <w:rsid w:val="00CF4C52"/>
    <w:rsid w:val="00CF4FCC"/>
    <w:rsid w:val="00CF50E5"/>
    <w:rsid w:val="00CF531D"/>
    <w:rsid w:val="00CF5BD8"/>
    <w:rsid w:val="00CF61B6"/>
    <w:rsid w:val="00CF6663"/>
    <w:rsid w:val="00CF7970"/>
    <w:rsid w:val="00D00477"/>
    <w:rsid w:val="00D00E32"/>
    <w:rsid w:val="00D02351"/>
    <w:rsid w:val="00D0663D"/>
    <w:rsid w:val="00D0690B"/>
    <w:rsid w:val="00D07A8A"/>
    <w:rsid w:val="00D1042B"/>
    <w:rsid w:val="00D1173B"/>
    <w:rsid w:val="00D11A18"/>
    <w:rsid w:val="00D11B4F"/>
    <w:rsid w:val="00D128B4"/>
    <w:rsid w:val="00D133A8"/>
    <w:rsid w:val="00D142ED"/>
    <w:rsid w:val="00D148F0"/>
    <w:rsid w:val="00D16743"/>
    <w:rsid w:val="00D20707"/>
    <w:rsid w:val="00D23F43"/>
    <w:rsid w:val="00D24BD7"/>
    <w:rsid w:val="00D268E7"/>
    <w:rsid w:val="00D26E07"/>
    <w:rsid w:val="00D275A6"/>
    <w:rsid w:val="00D2796B"/>
    <w:rsid w:val="00D330F6"/>
    <w:rsid w:val="00D358F1"/>
    <w:rsid w:val="00D35980"/>
    <w:rsid w:val="00D406C1"/>
    <w:rsid w:val="00D406CE"/>
    <w:rsid w:val="00D4179D"/>
    <w:rsid w:val="00D43063"/>
    <w:rsid w:val="00D449C9"/>
    <w:rsid w:val="00D454E6"/>
    <w:rsid w:val="00D47001"/>
    <w:rsid w:val="00D47711"/>
    <w:rsid w:val="00D47C4C"/>
    <w:rsid w:val="00D5072F"/>
    <w:rsid w:val="00D515E9"/>
    <w:rsid w:val="00D51957"/>
    <w:rsid w:val="00D51989"/>
    <w:rsid w:val="00D51BDD"/>
    <w:rsid w:val="00D52062"/>
    <w:rsid w:val="00D532BA"/>
    <w:rsid w:val="00D538F6"/>
    <w:rsid w:val="00D53C71"/>
    <w:rsid w:val="00D54A16"/>
    <w:rsid w:val="00D559E0"/>
    <w:rsid w:val="00D55A37"/>
    <w:rsid w:val="00D55C47"/>
    <w:rsid w:val="00D55C99"/>
    <w:rsid w:val="00D60811"/>
    <w:rsid w:val="00D620F1"/>
    <w:rsid w:val="00D64850"/>
    <w:rsid w:val="00D65EAB"/>
    <w:rsid w:val="00D65F84"/>
    <w:rsid w:val="00D668BC"/>
    <w:rsid w:val="00D6717C"/>
    <w:rsid w:val="00D676A1"/>
    <w:rsid w:val="00D70077"/>
    <w:rsid w:val="00D701D2"/>
    <w:rsid w:val="00D71CEE"/>
    <w:rsid w:val="00D72FBC"/>
    <w:rsid w:val="00D73597"/>
    <w:rsid w:val="00D74572"/>
    <w:rsid w:val="00D7558B"/>
    <w:rsid w:val="00D76796"/>
    <w:rsid w:val="00D808C9"/>
    <w:rsid w:val="00D8250D"/>
    <w:rsid w:val="00D83030"/>
    <w:rsid w:val="00D83290"/>
    <w:rsid w:val="00D84C00"/>
    <w:rsid w:val="00D84D73"/>
    <w:rsid w:val="00D856F9"/>
    <w:rsid w:val="00D86119"/>
    <w:rsid w:val="00D87049"/>
    <w:rsid w:val="00D8709C"/>
    <w:rsid w:val="00D87A6F"/>
    <w:rsid w:val="00D9147C"/>
    <w:rsid w:val="00D916B9"/>
    <w:rsid w:val="00D9281C"/>
    <w:rsid w:val="00D929E2"/>
    <w:rsid w:val="00D930F4"/>
    <w:rsid w:val="00D943E6"/>
    <w:rsid w:val="00D97CB9"/>
    <w:rsid w:val="00D97E7C"/>
    <w:rsid w:val="00DA173A"/>
    <w:rsid w:val="00DA21B0"/>
    <w:rsid w:val="00DA27E4"/>
    <w:rsid w:val="00DA2829"/>
    <w:rsid w:val="00DA2D5E"/>
    <w:rsid w:val="00DA525F"/>
    <w:rsid w:val="00DA585E"/>
    <w:rsid w:val="00DA58CF"/>
    <w:rsid w:val="00DA6263"/>
    <w:rsid w:val="00DB006E"/>
    <w:rsid w:val="00DB141F"/>
    <w:rsid w:val="00DB271C"/>
    <w:rsid w:val="00DB28AD"/>
    <w:rsid w:val="00DB2D3F"/>
    <w:rsid w:val="00DB3E8D"/>
    <w:rsid w:val="00DB4DBC"/>
    <w:rsid w:val="00DB5E5C"/>
    <w:rsid w:val="00DB669B"/>
    <w:rsid w:val="00DB6B46"/>
    <w:rsid w:val="00DB6F90"/>
    <w:rsid w:val="00DB7216"/>
    <w:rsid w:val="00DC0EA3"/>
    <w:rsid w:val="00DC1AB2"/>
    <w:rsid w:val="00DC2DCB"/>
    <w:rsid w:val="00DC3017"/>
    <w:rsid w:val="00DC3E9F"/>
    <w:rsid w:val="00DC5FDA"/>
    <w:rsid w:val="00DC6304"/>
    <w:rsid w:val="00DC67AF"/>
    <w:rsid w:val="00DC6AD0"/>
    <w:rsid w:val="00DC78FF"/>
    <w:rsid w:val="00DD03A8"/>
    <w:rsid w:val="00DD1858"/>
    <w:rsid w:val="00DD253C"/>
    <w:rsid w:val="00DD2EF0"/>
    <w:rsid w:val="00DD34B7"/>
    <w:rsid w:val="00DD5C51"/>
    <w:rsid w:val="00DD5D9C"/>
    <w:rsid w:val="00DD673D"/>
    <w:rsid w:val="00DD6D1E"/>
    <w:rsid w:val="00DD6F60"/>
    <w:rsid w:val="00DD72C9"/>
    <w:rsid w:val="00DE012D"/>
    <w:rsid w:val="00DE073F"/>
    <w:rsid w:val="00DE3340"/>
    <w:rsid w:val="00DE3D59"/>
    <w:rsid w:val="00DE4738"/>
    <w:rsid w:val="00DE504C"/>
    <w:rsid w:val="00DE5088"/>
    <w:rsid w:val="00DE5864"/>
    <w:rsid w:val="00DE5CD5"/>
    <w:rsid w:val="00DE5CF8"/>
    <w:rsid w:val="00DE6036"/>
    <w:rsid w:val="00DE7E0F"/>
    <w:rsid w:val="00DF05EA"/>
    <w:rsid w:val="00DF137F"/>
    <w:rsid w:val="00DF1A6D"/>
    <w:rsid w:val="00DF25B3"/>
    <w:rsid w:val="00DF27DC"/>
    <w:rsid w:val="00DF3E3D"/>
    <w:rsid w:val="00DF641D"/>
    <w:rsid w:val="00DF64A7"/>
    <w:rsid w:val="00DF67CA"/>
    <w:rsid w:val="00DF6DFD"/>
    <w:rsid w:val="00DF7AA2"/>
    <w:rsid w:val="00E0010D"/>
    <w:rsid w:val="00E00483"/>
    <w:rsid w:val="00E00B42"/>
    <w:rsid w:val="00E014AB"/>
    <w:rsid w:val="00E0154C"/>
    <w:rsid w:val="00E01D71"/>
    <w:rsid w:val="00E01EA7"/>
    <w:rsid w:val="00E03020"/>
    <w:rsid w:val="00E040CB"/>
    <w:rsid w:val="00E047CF"/>
    <w:rsid w:val="00E05744"/>
    <w:rsid w:val="00E069E7"/>
    <w:rsid w:val="00E0702C"/>
    <w:rsid w:val="00E0724B"/>
    <w:rsid w:val="00E11020"/>
    <w:rsid w:val="00E11274"/>
    <w:rsid w:val="00E114B5"/>
    <w:rsid w:val="00E1161D"/>
    <w:rsid w:val="00E121F1"/>
    <w:rsid w:val="00E123B2"/>
    <w:rsid w:val="00E12FE8"/>
    <w:rsid w:val="00E13522"/>
    <w:rsid w:val="00E146C8"/>
    <w:rsid w:val="00E148F8"/>
    <w:rsid w:val="00E14939"/>
    <w:rsid w:val="00E15545"/>
    <w:rsid w:val="00E1569C"/>
    <w:rsid w:val="00E1607F"/>
    <w:rsid w:val="00E17B54"/>
    <w:rsid w:val="00E20142"/>
    <w:rsid w:val="00E214EE"/>
    <w:rsid w:val="00E238DD"/>
    <w:rsid w:val="00E23AD3"/>
    <w:rsid w:val="00E23E0C"/>
    <w:rsid w:val="00E23EDF"/>
    <w:rsid w:val="00E245B6"/>
    <w:rsid w:val="00E25ADA"/>
    <w:rsid w:val="00E2689D"/>
    <w:rsid w:val="00E268BB"/>
    <w:rsid w:val="00E26BC4"/>
    <w:rsid w:val="00E27098"/>
    <w:rsid w:val="00E27F9A"/>
    <w:rsid w:val="00E32C0C"/>
    <w:rsid w:val="00E34AC3"/>
    <w:rsid w:val="00E36CEE"/>
    <w:rsid w:val="00E36D55"/>
    <w:rsid w:val="00E4005C"/>
    <w:rsid w:val="00E407FD"/>
    <w:rsid w:val="00E4099C"/>
    <w:rsid w:val="00E412B5"/>
    <w:rsid w:val="00E41A94"/>
    <w:rsid w:val="00E41FDA"/>
    <w:rsid w:val="00E425D0"/>
    <w:rsid w:val="00E42F51"/>
    <w:rsid w:val="00E437F7"/>
    <w:rsid w:val="00E44057"/>
    <w:rsid w:val="00E44781"/>
    <w:rsid w:val="00E44C02"/>
    <w:rsid w:val="00E459BB"/>
    <w:rsid w:val="00E46316"/>
    <w:rsid w:val="00E46719"/>
    <w:rsid w:val="00E468DD"/>
    <w:rsid w:val="00E507A7"/>
    <w:rsid w:val="00E51816"/>
    <w:rsid w:val="00E52212"/>
    <w:rsid w:val="00E52401"/>
    <w:rsid w:val="00E5289F"/>
    <w:rsid w:val="00E533A1"/>
    <w:rsid w:val="00E53910"/>
    <w:rsid w:val="00E53DC3"/>
    <w:rsid w:val="00E543BF"/>
    <w:rsid w:val="00E5487F"/>
    <w:rsid w:val="00E56975"/>
    <w:rsid w:val="00E57012"/>
    <w:rsid w:val="00E570AB"/>
    <w:rsid w:val="00E5778B"/>
    <w:rsid w:val="00E57BC5"/>
    <w:rsid w:val="00E63E0D"/>
    <w:rsid w:val="00E642CD"/>
    <w:rsid w:val="00E65392"/>
    <w:rsid w:val="00E653BE"/>
    <w:rsid w:val="00E65A98"/>
    <w:rsid w:val="00E66584"/>
    <w:rsid w:val="00E6658B"/>
    <w:rsid w:val="00E66F4F"/>
    <w:rsid w:val="00E6701A"/>
    <w:rsid w:val="00E67E33"/>
    <w:rsid w:val="00E70770"/>
    <w:rsid w:val="00E70918"/>
    <w:rsid w:val="00E70B8D"/>
    <w:rsid w:val="00E71C5A"/>
    <w:rsid w:val="00E71CD7"/>
    <w:rsid w:val="00E71D92"/>
    <w:rsid w:val="00E7222B"/>
    <w:rsid w:val="00E74773"/>
    <w:rsid w:val="00E74776"/>
    <w:rsid w:val="00E74C23"/>
    <w:rsid w:val="00E752AD"/>
    <w:rsid w:val="00E75F72"/>
    <w:rsid w:val="00E766B7"/>
    <w:rsid w:val="00E76B65"/>
    <w:rsid w:val="00E776C3"/>
    <w:rsid w:val="00E77BC3"/>
    <w:rsid w:val="00E81791"/>
    <w:rsid w:val="00E82605"/>
    <w:rsid w:val="00E82A36"/>
    <w:rsid w:val="00E8343B"/>
    <w:rsid w:val="00E83587"/>
    <w:rsid w:val="00E837DA"/>
    <w:rsid w:val="00E83AFD"/>
    <w:rsid w:val="00E83ED4"/>
    <w:rsid w:val="00E85168"/>
    <w:rsid w:val="00E8538A"/>
    <w:rsid w:val="00E858CB"/>
    <w:rsid w:val="00E8677A"/>
    <w:rsid w:val="00E87D40"/>
    <w:rsid w:val="00E90579"/>
    <w:rsid w:val="00E9065A"/>
    <w:rsid w:val="00E92014"/>
    <w:rsid w:val="00E93F9C"/>
    <w:rsid w:val="00E9432E"/>
    <w:rsid w:val="00E94838"/>
    <w:rsid w:val="00E94B0C"/>
    <w:rsid w:val="00E94C99"/>
    <w:rsid w:val="00E94DB6"/>
    <w:rsid w:val="00E95070"/>
    <w:rsid w:val="00E95545"/>
    <w:rsid w:val="00E968C2"/>
    <w:rsid w:val="00E97077"/>
    <w:rsid w:val="00EA02AD"/>
    <w:rsid w:val="00EA095D"/>
    <w:rsid w:val="00EA1CC3"/>
    <w:rsid w:val="00EA207C"/>
    <w:rsid w:val="00EA2989"/>
    <w:rsid w:val="00EA4C32"/>
    <w:rsid w:val="00EA57E5"/>
    <w:rsid w:val="00EA5897"/>
    <w:rsid w:val="00EA5E98"/>
    <w:rsid w:val="00EA6C79"/>
    <w:rsid w:val="00EB3DC4"/>
    <w:rsid w:val="00EB5FFB"/>
    <w:rsid w:val="00EB6153"/>
    <w:rsid w:val="00EB6418"/>
    <w:rsid w:val="00EB675B"/>
    <w:rsid w:val="00EB6DFA"/>
    <w:rsid w:val="00EB7114"/>
    <w:rsid w:val="00EB7C81"/>
    <w:rsid w:val="00EC023C"/>
    <w:rsid w:val="00EC072B"/>
    <w:rsid w:val="00EC0E27"/>
    <w:rsid w:val="00EC0ED1"/>
    <w:rsid w:val="00EC0FFE"/>
    <w:rsid w:val="00EC19C2"/>
    <w:rsid w:val="00EC1B4D"/>
    <w:rsid w:val="00EC1E3C"/>
    <w:rsid w:val="00EC21A2"/>
    <w:rsid w:val="00EC2AFB"/>
    <w:rsid w:val="00EC3255"/>
    <w:rsid w:val="00EC4C50"/>
    <w:rsid w:val="00EC606B"/>
    <w:rsid w:val="00EC6D99"/>
    <w:rsid w:val="00EC6DC0"/>
    <w:rsid w:val="00EC7A8A"/>
    <w:rsid w:val="00ED0D46"/>
    <w:rsid w:val="00ED2FB0"/>
    <w:rsid w:val="00ED5D94"/>
    <w:rsid w:val="00ED662D"/>
    <w:rsid w:val="00ED6AB3"/>
    <w:rsid w:val="00ED7235"/>
    <w:rsid w:val="00EE142C"/>
    <w:rsid w:val="00EE25C3"/>
    <w:rsid w:val="00EE26BB"/>
    <w:rsid w:val="00EE26D7"/>
    <w:rsid w:val="00EE2948"/>
    <w:rsid w:val="00EE2E1A"/>
    <w:rsid w:val="00EE5228"/>
    <w:rsid w:val="00EE5EA9"/>
    <w:rsid w:val="00EE7F4D"/>
    <w:rsid w:val="00EF0290"/>
    <w:rsid w:val="00EF11BF"/>
    <w:rsid w:val="00EF11E0"/>
    <w:rsid w:val="00EF1F3F"/>
    <w:rsid w:val="00EF2CF0"/>
    <w:rsid w:val="00EF2EBF"/>
    <w:rsid w:val="00EF2F55"/>
    <w:rsid w:val="00EF37F0"/>
    <w:rsid w:val="00EF3A40"/>
    <w:rsid w:val="00EF4BC3"/>
    <w:rsid w:val="00EF4BD8"/>
    <w:rsid w:val="00EF5233"/>
    <w:rsid w:val="00EF56B4"/>
    <w:rsid w:val="00EF64B1"/>
    <w:rsid w:val="00EF6D74"/>
    <w:rsid w:val="00EF740F"/>
    <w:rsid w:val="00F00882"/>
    <w:rsid w:val="00F00CB7"/>
    <w:rsid w:val="00F00D2E"/>
    <w:rsid w:val="00F019CA"/>
    <w:rsid w:val="00F0223C"/>
    <w:rsid w:val="00F0362A"/>
    <w:rsid w:val="00F04762"/>
    <w:rsid w:val="00F06803"/>
    <w:rsid w:val="00F06DCF"/>
    <w:rsid w:val="00F11788"/>
    <w:rsid w:val="00F13460"/>
    <w:rsid w:val="00F1484E"/>
    <w:rsid w:val="00F15E57"/>
    <w:rsid w:val="00F16271"/>
    <w:rsid w:val="00F1636A"/>
    <w:rsid w:val="00F1655E"/>
    <w:rsid w:val="00F202A5"/>
    <w:rsid w:val="00F203A1"/>
    <w:rsid w:val="00F206F1"/>
    <w:rsid w:val="00F2070B"/>
    <w:rsid w:val="00F20C71"/>
    <w:rsid w:val="00F2181A"/>
    <w:rsid w:val="00F21B58"/>
    <w:rsid w:val="00F22221"/>
    <w:rsid w:val="00F22432"/>
    <w:rsid w:val="00F22AE5"/>
    <w:rsid w:val="00F22DFE"/>
    <w:rsid w:val="00F231A9"/>
    <w:rsid w:val="00F250F8"/>
    <w:rsid w:val="00F25A15"/>
    <w:rsid w:val="00F27F4B"/>
    <w:rsid w:val="00F27F78"/>
    <w:rsid w:val="00F303CB"/>
    <w:rsid w:val="00F31899"/>
    <w:rsid w:val="00F321E8"/>
    <w:rsid w:val="00F3286B"/>
    <w:rsid w:val="00F329BC"/>
    <w:rsid w:val="00F3412F"/>
    <w:rsid w:val="00F3562D"/>
    <w:rsid w:val="00F415BC"/>
    <w:rsid w:val="00F4285F"/>
    <w:rsid w:val="00F43E8B"/>
    <w:rsid w:val="00F47366"/>
    <w:rsid w:val="00F47F85"/>
    <w:rsid w:val="00F50357"/>
    <w:rsid w:val="00F50565"/>
    <w:rsid w:val="00F53556"/>
    <w:rsid w:val="00F53F21"/>
    <w:rsid w:val="00F53FDA"/>
    <w:rsid w:val="00F54E67"/>
    <w:rsid w:val="00F54EB8"/>
    <w:rsid w:val="00F5579D"/>
    <w:rsid w:val="00F55B4A"/>
    <w:rsid w:val="00F5620A"/>
    <w:rsid w:val="00F60C72"/>
    <w:rsid w:val="00F61338"/>
    <w:rsid w:val="00F626E2"/>
    <w:rsid w:val="00F62838"/>
    <w:rsid w:val="00F62BE9"/>
    <w:rsid w:val="00F62FDD"/>
    <w:rsid w:val="00F64DF6"/>
    <w:rsid w:val="00F6567B"/>
    <w:rsid w:val="00F667B8"/>
    <w:rsid w:val="00F67165"/>
    <w:rsid w:val="00F67AC7"/>
    <w:rsid w:val="00F67B50"/>
    <w:rsid w:val="00F67C12"/>
    <w:rsid w:val="00F7087C"/>
    <w:rsid w:val="00F721C2"/>
    <w:rsid w:val="00F72B68"/>
    <w:rsid w:val="00F72F68"/>
    <w:rsid w:val="00F733F5"/>
    <w:rsid w:val="00F75690"/>
    <w:rsid w:val="00F762FF"/>
    <w:rsid w:val="00F76309"/>
    <w:rsid w:val="00F76832"/>
    <w:rsid w:val="00F76B0B"/>
    <w:rsid w:val="00F774BF"/>
    <w:rsid w:val="00F77534"/>
    <w:rsid w:val="00F80160"/>
    <w:rsid w:val="00F80374"/>
    <w:rsid w:val="00F805C7"/>
    <w:rsid w:val="00F811FF"/>
    <w:rsid w:val="00F82490"/>
    <w:rsid w:val="00F83CCC"/>
    <w:rsid w:val="00F847A3"/>
    <w:rsid w:val="00F859B6"/>
    <w:rsid w:val="00F864A6"/>
    <w:rsid w:val="00F869D6"/>
    <w:rsid w:val="00F86AC3"/>
    <w:rsid w:val="00F87C96"/>
    <w:rsid w:val="00F921B5"/>
    <w:rsid w:val="00F93046"/>
    <w:rsid w:val="00F93F13"/>
    <w:rsid w:val="00F941A9"/>
    <w:rsid w:val="00F94EB8"/>
    <w:rsid w:val="00F9576F"/>
    <w:rsid w:val="00F95CAF"/>
    <w:rsid w:val="00F95DD7"/>
    <w:rsid w:val="00FA0618"/>
    <w:rsid w:val="00FA0D7B"/>
    <w:rsid w:val="00FA1072"/>
    <w:rsid w:val="00FA29BF"/>
    <w:rsid w:val="00FA33B0"/>
    <w:rsid w:val="00FA3439"/>
    <w:rsid w:val="00FA4EDA"/>
    <w:rsid w:val="00FA5E9E"/>
    <w:rsid w:val="00FA5F37"/>
    <w:rsid w:val="00FA6964"/>
    <w:rsid w:val="00FA7990"/>
    <w:rsid w:val="00FB138E"/>
    <w:rsid w:val="00FB37D7"/>
    <w:rsid w:val="00FB3801"/>
    <w:rsid w:val="00FB5EB4"/>
    <w:rsid w:val="00FB5F13"/>
    <w:rsid w:val="00FB6691"/>
    <w:rsid w:val="00FB6E95"/>
    <w:rsid w:val="00FC03B4"/>
    <w:rsid w:val="00FC0583"/>
    <w:rsid w:val="00FC094E"/>
    <w:rsid w:val="00FC0F9B"/>
    <w:rsid w:val="00FC1765"/>
    <w:rsid w:val="00FC227F"/>
    <w:rsid w:val="00FC229A"/>
    <w:rsid w:val="00FC3379"/>
    <w:rsid w:val="00FC370B"/>
    <w:rsid w:val="00FC3E58"/>
    <w:rsid w:val="00FC4085"/>
    <w:rsid w:val="00FC41FB"/>
    <w:rsid w:val="00FC4847"/>
    <w:rsid w:val="00FC496C"/>
    <w:rsid w:val="00FC49E6"/>
    <w:rsid w:val="00FC562C"/>
    <w:rsid w:val="00FC5A0A"/>
    <w:rsid w:val="00FC5E40"/>
    <w:rsid w:val="00FC5E7E"/>
    <w:rsid w:val="00FC60AE"/>
    <w:rsid w:val="00FC6619"/>
    <w:rsid w:val="00FC7588"/>
    <w:rsid w:val="00FC75AD"/>
    <w:rsid w:val="00FC7F75"/>
    <w:rsid w:val="00FD0FDA"/>
    <w:rsid w:val="00FD17A1"/>
    <w:rsid w:val="00FD1C33"/>
    <w:rsid w:val="00FD1F52"/>
    <w:rsid w:val="00FD2028"/>
    <w:rsid w:val="00FD31D4"/>
    <w:rsid w:val="00FD41C3"/>
    <w:rsid w:val="00FD5125"/>
    <w:rsid w:val="00FD5E41"/>
    <w:rsid w:val="00FD64D1"/>
    <w:rsid w:val="00FD72BA"/>
    <w:rsid w:val="00FD7BB3"/>
    <w:rsid w:val="00FE09D5"/>
    <w:rsid w:val="00FE187A"/>
    <w:rsid w:val="00FE28C5"/>
    <w:rsid w:val="00FE34C9"/>
    <w:rsid w:val="00FE6418"/>
    <w:rsid w:val="00FE74D4"/>
    <w:rsid w:val="00FF10B4"/>
    <w:rsid w:val="00FF16ED"/>
    <w:rsid w:val="00FF1A86"/>
    <w:rsid w:val="00FF318B"/>
    <w:rsid w:val="00FF3EFB"/>
    <w:rsid w:val="00FF4290"/>
    <w:rsid w:val="00FF5175"/>
    <w:rsid w:val="00FF51B6"/>
    <w:rsid w:val="00FF579C"/>
    <w:rsid w:val="00FF5D0E"/>
    <w:rsid w:val="00FF630E"/>
    <w:rsid w:val="00FF6940"/>
    <w:rsid w:val="00FF6CB0"/>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DEC07"/>
  <w15:docId w15:val="{99EE881A-B950-41EE-8446-334F28F2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EB8"/>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link w:val="ListParagraphChar"/>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63C2"/>
    <w:rPr>
      <w:i/>
      <w:iCs/>
    </w:rPr>
  </w:style>
  <w:style w:type="character" w:customStyle="1" w:styleId="A2">
    <w:name w:val="A2"/>
    <w:uiPriority w:val="99"/>
    <w:rsid w:val="00B2278E"/>
    <w:rPr>
      <w:rFonts w:cs="Verdana"/>
      <w:i/>
      <w:iCs/>
      <w:color w:val="949698"/>
      <w:sz w:val="14"/>
      <w:szCs w:val="14"/>
    </w:rPr>
  </w:style>
  <w:style w:type="character" w:customStyle="1" w:styleId="ListParagraphChar">
    <w:name w:val="List Paragraph Char"/>
    <w:link w:val="ListParagraph"/>
    <w:uiPriority w:val="34"/>
    <w:locked/>
    <w:rsid w:val="007740DA"/>
  </w:style>
  <w:style w:type="character" w:customStyle="1" w:styleId="ColorfulList-Accent1Char">
    <w:name w:val="Colorful List - Accent 1 Char"/>
    <w:link w:val="ColorfulList-Accent11"/>
    <w:uiPriority w:val="99"/>
    <w:locked/>
    <w:rsid w:val="00772F36"/>
    <w:rPr>
      <w:rFonts w:ascii="Calibri" w:eastAsia="Calibri" w:hAnsi="Calibri" w:cs="Times New Roman"/>
    </w:rPr>
  </w:style>
  <w:style w:type="paragraph" w:customStyle="1" w:styleId="ColorfulList-Accent11">
    <w:name w:val="Colorful List - Accent 11"/>
    <w:basedOn w:val="Normal"/>
    <w:link w:val="ColorfulList-Accent1Char"/>
    <w:uiPriority w:val="99"/>
    <w:qFormat/>
    <w:rsid w:val="00772F36"/>
    <w:pPr>
      <w:ind w:left="720"/>
      <w:contextualSpacing/>
    </w:pPr>
    <w:rPr>
      <w:rFonts w:ascii="Calibri" w:eastAsia="Calibri" w:hAnsi="Calibri" w:cs="Times New Roman"/>
    </w:rPr>
  </w:style>
  <w:style w:type="paragraph" w:customStyle="1" w:styleId="Pa25">
    <w:name w:val="Pa25"/>
    <w:basedOn w:val="Default"/>
    <w:next w:val="Default"/>
    <w:uiPriority w:val="99"/>
    <w:rsid w:val="006C3CE6"/>
    <w:pPr>
      <w:spacing w:line="181" w:lineRule="atLeast"/>
    </w:pPr>
    <w:rPr>
      <w:rFonts w:cstheme="minorBidi"/>
      <w:color w:val="auto"/>
    </w:rPr>
  </w:style>
  <w:style w:type="paragraph" w:customStyle="1" w:styleId="Pa24">
    <w:name w:val="Pa24"/>
    <w:basedOn w:val="Default"/>
    <w:next w:val="Default"/>
    <w:uiPriority w:val="99"/>
    <w:rsid w:val="006C3CE6"/>
    <w:pPr>
      <w:spacing w:line="181" w:lineRule="atLeast"/>
    </w:pPr>
    <w:rPr>
      <w:rFonts w:cstheme="minorBidi"/>
      <w:color w:val="auto"/>
    </w:rPr>
  </w:style>
  <w:style w:type="table" w:customStyle="1" w:styleId="TableGrid31">
    <w:name w:val="Table Grid31"/>
    <w:basedOn w:val="TableNormal"/>
    <w:next w:val="TableGrid"/>
    <w:uiPriority w:val="59"/>
    <w:rsid w:val="0071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003017"/>
    <w:pPr>
      <w:suppressAutoHyphens/>
      <w:spacing w:before="100" w:after="100" w:line="100" w:lineRule="atLeast"/>
    </w:pPr>
    <w:rPr>
      <w:rFonts w:ascii="Times New Roman" w:eastAsia="Times New Roman" w:hAnsi="Times New Roman" w:cs="Times New Roman"/>
      <w:sz w:val="24"/>
      <w:szCs w:val="24"/>
      <w:lang w:val="en-GB" w:eastAsia="ar-SA"/>
    </w:rPr>
  </w:style>
  <w:style w:type="paragraph" w:customStyle="1" w:styleId="ListParagraph1">
    <w:name w:val="List Paragraph1"/>
    <w:basedOn w:val="Normal"/>
    <w:rsid w:val="009D1940"/>
    <w:pPr>
      <w:suppressAutoHyphens/>
      <w:ind w:left="720"/>
    </w:pPr>
    <w:rPr>
      <w:rFonts w:ascii="Calibri" w:eastAsia="Calibri" w:hAnsi="Calibri" w:cs="Times New Roman"/>
      <w:lang w:eastAsia="ar-SA"/>
    </w:rPr>
  </w:style>
  <w:style w:type="paragraph" w:styleId="Revision">
    <w:name w:val="Revision"/>
    <w:hidden/>
    <w:uiPriority w:val="99"/>
    <w:semiHidden/>
    <w:rsid w:val="00813F0D"/>
    <w:pPr>
      <w:spacing w:after="0" w:line="240" w:lineRule="auto"/>
    </w:pPr>
  </w:style>
  <w:style w:type="paragraph" w:customStyle="1" w:styleId="Bullet0">
    <w:name w:val="Bullet+0"/>
    <w:basedOn w:val="Normal"/>
    <w:rsid w:val="0001637D"/>
    <w:pPr>
      <w:numPr>
        <w:numId w:val="36"/>
      </w:numPr>
      <w:tabs>
        <w:tab w:val="left" w:pos="1080"/>
      </w:tabs>
      <w:spacing w:after="0" w:line="240" w:lineRule="auto"/>
    </w:pPr>
    <w:rPr>
      <w:rFonts w:ascii="Verdana" w:hAnsi="Verdan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4261594">
      <w:bodyDiv w:val="1"/>
      <w:marLeft w:val="0"/>
      <w:marRight w:val="0"/>
      <w:marTop w:val="0"/>
      <w:marBottom w:val="0"/>
      <w:divBdr>
        <w:top w:val="none" w:sz="0" w:space="0" w:color="auto"/>
        <w:left w:val="none" w:sz="0" w:space="0" w:color="auto"/>
        <w:bottom w:val="none" w:sz="0" w:space="0" w:color="auto"/>
        <w:right w:val="none" w:sz="0" w:space="0" w:color="auto"/>
      </w:divBdr>
    </w:div>
    <w:div w:id="42944504">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74787193">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21731743">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2095708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5576810">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744571733">
      <w:bodyDiv w:val="1"/>
      <w:marLeft w:val="0"/>
      <w:marRight w:val="0"/>
      <w:marTop w:val="0"/>
      <w:marBottom w:val="0"/>
      <w:divBdr>
        <w:top w:val="none" w:sz="0" w:space="0" w:color="auto"/>
        <w:left w:val="none" w:sz="0" w:space="0" w:color="auto"/>
        <w:bottom w:val="none" w:sz="0" w:space="0" w:color="auto"/>
        <w:right w:val="none" w:sz="0" w:space="0" w:color="auto"/>
      </w:divBdr>
    </w:div>
    <w:div w:id="787436297">
      <w:bodyDiv w:val="1"/>
      <w:marLeft w:val="0"/>
      <w:marRight w:val="0"/>
      <w:marTop w:val="0"/>
      <w:marBottom w:val="0"/>
      <w:divBdr>
        <w:top w:val="none" w:sz="0" w:space="0" w:color="auto"/>
        <w:left w:val="none" w:sz="0" w:space="0" w:color="auto"/>
        <w:bottom w:val="none" w:sz="0" w:space="0" w:color="auto"/>
        <w:right w:val="none" w:sz="0" w:space="0" w:color="auto"/>
      </w:divBdr>
    </w:div>
    <w:div w:id="820776226">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73806175">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02715428">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62735037">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0765904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2200268">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258295077">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09645947">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471442049">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55185888">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739740299">
      <w:bodyDiv w:val="1"/>
      <w:marLeft w:val="0"/>
      <w:marRight w:val="0"/>
      <w:marTop w:val="0"/>
      <w:marBottom w:val="0"/>
      <w:divBdr>
        <w:top w:val="none" w:sz="0" w:space="0" w:color="auto"/>
        <w:left w:val="none" w:sz="0" w:space="0" w:color="auto"/>
        <w:bottom w:val="none" w:sz="0" w:space="0" w:color="auto"/>
        <w:right w:val="none" w:sz="0" w:space="0" w:color="auto"/>
      </w:divBdr>
    </w:div>
    <w:div w:id="1764260023">
      <w:bodyDiv w:val="1"/>
      <w:marLeft w:val="0"/>
      <w:marRight w:val="0"/>
      <w:marTop w:val="0"/>
      <w:marBottom w:val="0"/>
      <w:divBdr>
        <w:top w:val="none" w:sz="0" w:space="0" w:color="auto"/>
        <w:left w:val="none" w:sz="0" w:space="0" w:color="auto"/>
        <w:bottom w:val="none" w:sz="0" w:space="0" w:color="auto"/>
        <w:right w:val="none" w:sz="0" w:space="0" w:color="auto"/>
      </w:divBdr>
    </w:div>
    <w:div w:id="1770661396">
      <w:bodyDiv w:val="1"/>
      <w:marLeft w:val="0"/>
      <w:marRight w:val="0"/>
      <w:marTop w:val="0"/>
      <w:marBottom w:val="0"/>
      <w:divBdr>
        <w:top w:val="none" w:sz="0" w:space="0" w:color="auto"/>
        <w:left w:val="none" w:sz="0" w:space="0" w:color="auto"/>
        <w:bottom w:val="none" w:sz="0" w:space="0" w:color="auto"/>
        <w:right w:val="none" w:sz="0" w:space="0" w:color="auto"/>
      </w:divBdr>
    </w:div>
    <w:div w:id="1779791587">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08364521">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7ABD-92FE-4C93-85C7-6FCF3169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9196</Words>
  <Characters>52422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40</cp:revision>
  <cp:lastPrinted>2021-07-06T04:50:00Z</cp:lastPrinted>
  <dcterms:created xsi:type="dcterms:W3CDTF">2021-10-05T00:30:00Z</dcterms:created>
  <dcterms:modified xsi:type="dcterms:W3CDTF">2021-10-05T01:14:00Z</dcterms:modified>
</cp:coreProperties>
</file>