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7A34D55F"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7C178F6B" w14:textId="77777777"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p>
          <w:p w14:paraId="2EE5F601" w14:textId="42839E42" w:rsidR="005767BE" w:rsidRDefault="0018179D">
            <w:pPr>
              <w:rPr>
                <w:rFonts w:ascii="Calibri" w:hAnsi="Calibri"/>
                <w:b/>
                <w:bCs/>
                <w:color w:val="000000"/>
                <w:sz w:val="16"/>
                <w:szCs w:val="16"/>
              </w:rPr>
            </w:pPr>
            <w:r>
              <w:rPr>
                <w:rFonts w:ascii="Calibri" w:hAnsi="Calibri"/>
                <w:b/>
                <w:bCs/>
                <w:color w:val="000000"/>
                <w:sz w:val="16"/>
                <w:szCs w:val="16"/>
              </w:rPr>
              <w:t>Non-</w:t>
            </w:r>
            <w:r w:rsidR="0002580F">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471B613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006CBD65"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66AA7354"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34173ABB"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9144A3" w14:paraId="09BE8821"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7EA9B9D" w14:textId="77777777" w:rsidR="009144A3" w:rsidRDefault="0099575F"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E60CAD9" w14:textId="77777777" w:rsidR="009144A3" w:rsidRPr="00733212" w:rsidRDefault="0099575F" w:rsidP="00733212">
            <w:pPr>
              <w:spacing w:after="0"/>
              <w:rPr>
                <w:rFonts w:ascii="Calibri" w:hAnsi="Calibri"/>
                <w:color w:val="000000"/>
                <w:sz w:val="16"/>
                <w:szCs w:val="16"/>
              </w:rPr>
            </w:pPr>
            <w:r w:rsidRPr="0099575F">
              <w:rPr>
                <w:rFonts w:ascii="Calibri" w:hAnsi="Calibri"/>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4252C77D" w14:textId="77777777" w:rsidR="009144A3" w:rsidRDefault="0099575F" w:rsidP="00733212">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p>
          <w:p w14:paraId="7CBBEC62" w14:textId="77777777" w:rsidR="0099575F" w:rsidRDefault="0099575F"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Not specified</w:t>
            </w:r>
          </w:p>
          <w:p w14:paraId="506873F8" w14:textId="77777777" w:rsidR="0099575F" w:rsidRDefault="0099575F"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5235E169"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Pr>
                <w:rFonts w:ascii="Calibri" w:hAnsi="Calibri"/>
                <w:color w:val="000000"/>
                <w:sz w:val="16"/>
                <w:szCs w:val="16"/>
              </w:rPr>
              <w:t xml:space="preserve">Biopsy </w:t>
            </w:r>
            <w:r w:rsidR="00E72C7F" w:rsidRPr="00E72C7F">
              <w:rPr>
                <w:rFonts w:ascii="Calibri" w:hAnsi="Calibri"/>
                <w:color w:val="000000"/>
                <w:sz w:val="16"/>
                <w:szCs w:val="16"/>
              </w:rPr>
              <w:t>(excisional, incisional), specify</w:t>
            </w:r>
          </w:p>
          <w:p w14:paraId="78155DB2" w14:textId="77777777" w:rsidR="006E1B59"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6E1B59" w:rsidRPr="006E1B59">
              <w:rPr>
                <w:rFonts w:ascii="Calibri" w:hAnsi="Calibri"/>
                <w:color w:val="000000"/>
                <w:sz w:val="16"/>
                <w:szCs w:val="16"/>
              </w:rPr>
              <w:t xml:space="preserve">Resection, specify (e.g. maxillectomy, </w:t>
            </w:r>
            <w:proofErr w:type="spellStart"/>
            <w:r w:rsidR="006E1B59" w:rsidRPr="006E1B59">
              <w:rPr>
                <w:rFonts w:ascii="Calibri" w:hAnsi="Calibri"/>
                <w:color w:val="000000"/>
                <w:sz w:val="16"/>
                <w:szCs w:val="16"/>
              </w:rPr>
              <w:t>hemiglossectomy</w:t>
            </w:r>
            <w:proofErr w:type="spellEnd"/>
            <w:r w:rsidR="006E1B59" w:rsidRPr="006E1B59">
              <w:rPr>
                <w:rFonts w:ascii="Calibri" w:hAnsi="Calibri"/>
                <w:color w:val="000000"/>
                <w:sz w:val="16"/>
                <w:szCs w:val="16"/>
              </w:rPr>
              <w:t xml:space="preserve">, partial laryngectomy, etc.) </w:t>
            </w:r>
          </w:p>
          <w:p w14:paraId="66B86CB9"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sidRPr="00E72C7F">
              <w:rPr>
                <w:rFonts w:ascii="Calibri" w:hAnsi="Calibri"/>
                <w:color w:val="000000"/>
                <w:sz w:val="16"/>
                <w:szCs w:val="16"/>
              </w:rPr>
              <w:t>Neck (lymph node) dissection*, specify</w:t>
            </w:r>
          </w:p>
          <w:p w14:paraId="4C2FE72C" w14:textId="77777777" w:rsidR="0099575F" w:rsidRPr="00733212"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64C46763" w14:textId="77777777" w:rsidR="009144A3" w:rsidRPr="00600422" w:rsidRDefault="009144A3" w:rsidP="00106E05">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5DBF2A16" w14:textId="77777777" w:rsidR="009144A3" w:rsidRPr="00733212" w:rsidRDefault="00925900" w:rsidP="00181A22">
            <w:pPr>
              <w:rPr>
                <w:rFonts w:ascii="Calibri" w:hAnsi="Calibri"/>
                <w:color w:val="000000"/>
                <w:sz w:val="16"/>
                <w:szCs w:val="16"/>
              </w:rPr>
            </w:pPr>
            <w:r w:rsidRPr="00E72C7F">
              <w:rPr>
                <w:rFonts w:ascii="Calibri" w:hAnsi="Calibri"/>
                <w:color w:val="000000"/>
                <w:sz w:val="16"/>
                <w:szCs w:val="16"/>
              </w:rPr>
              <w:t>*</w:t>
            </w:r>
            <w:r w:rsidR="00E72C7F">
              <w:rPr>
                <w:rFonts w:ascii="Calibri" w:hAnsi="Calibri"/>
                <w:color w:val="000000"/>
                <w:sz w:val="16"/>
                <w:szCs w:val="16"/>
              </w:rPr>
              <w:t>I</w:t>
            </w:r>
            <w:r w:rsidR="00E72C7F" w:rsidRPr="00E72C7F">
              <w:rPr>
                <w:rFonts w:ascii="Calibri" w:hAnsi="Calibri"/>
                <w:color w:val="000000"/>
                <w:sz w:val="16"/>
                <w:szCs w:val="16"/>
              </w:rPr>
              <w:t>f a neck dissection is submitted, then a separate dataset is used to record the information.</w:t>
            </w:r>
          </w:p>
        </w:tc>
      </w:tr>
      <w:tr w:rsidR="00FC49E6" w14:paraId="1FB1C095"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6D79104F"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8739AFD"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SPECIMENS SUBMITTED</w:t>
            </w:r>
          </w:p>
        </w:tc>
        <w:tc>
          <w:tcPr>
            <w:tcW w:w="2836" w:type="dxa"/>
            <w:tcBorders>
              <w:top w:val="nil"/>
              <w:left w:val="nil"/>
              <w:bottom w:val="single" w:sz="4" w:space="0" w:color="auto"/>
              <w:right w:val="single" w:sz="4" w:space="0" w:color="auto"/>
            </w:tcBorders>
            <w:shd w:val="clear" w:color="auto" w:fill="auto"/>
          </w:tcPr>
          <w:p w14:paraId="660DB227" w14:textId="77777777" w:rsidR="00B0315C" w:rsidRDefault="00B0315C" w:rsidP="00A11B0E">
            <w:pPr>
              <w:autoSpaceDE w:val="0"/>
              <w:autoSpaceDN w:val="0"/>
              <w:adjustRightInd w:val="0"/>
              <w:spacing w:after="40" w:line="181" w:lineRule="atLeast"/>
              <w:rPr>
                <w:rFonts w:ascii="Calibri" w:hAnsi="Calibri"/>
                <w:color w:val="000000"/>
                <w:sz w:val="16"/>
                <w:szCs w:val="16"/>
              </w:rPr>
            </w:pPr>
            <w:r w:rsidRPr="00B0315C">
              <w:rPr>
                <w:rFonts w:ascii="Calibri" w:hAnsi="Calibri"/>
                <w:color w:val="000000"/>
                <w:sz w:val="16"/>
                <w:szCs w:val="16"/>
              </w:rPr>
              <w:t>Multi selection value list (select all that apply):</w:t>
            </w:r>
          </w:p>
          <w:p w14:paraId="36785EA1" w14:textId="77777777" w:rsid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Not specified</w:t>
            </w:r>
          </w:p>
          <w:p w14:paraId="42D325DF" w14:textId="77777777" w:rsidR="00925900" w:rsidRPr="00A11B0E" w:rsidRDefault="00925900" w:rsidP="00A11B0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3960BE9E" w14:textId="77777777" w:rsidR="00FC49E6" w:rsidRPr="00B0315C" w:rsidRDefault="00A11B0E" w:rsidP="00B0315C">
            <w:pPr>
              <w:spacing w:after="0"/>
              <w:rPr>
                <w:rFonts w:ascii="Calibri" w:hAnsi="Calibri"/>
                <w:color w:val="000000"/>
                <w:sz w:val="16"/>
                <w:szCs w:val="16"/>
              </w:rPr>
            </w:pPr>
            <w:r w:rsidRPr="00B0315C">
              <w:rPr>
                <w:rFonts w:ascii="Calibri" w:hAnsi="Calibri"/>
                <w:color w:val="000000"/>
                <w:sz w:val="16"/>
                <w:szCs w:val="16"/>
              </w:rPr>
              <w:t>•</w:t>
            </w:r>
            <w:r w:rsidR="00B0315C">
              <w:t xml:space="preserve"> </w:t>
            </w:r>
            <w:r w:rsidR="00B0315C" w:rsidRPr="00B0315C">
              <w:rPr>
                <w:rFonts w:ascii="Calibri" w:hAnsi="Calibri"/>
                <w:color w:val="000000"/>
                <w:sz w:val="16"/>
                <w:szCs w:val="16"/>
              </w:rPr>
              <w:t>Anatomic site, specify (may be multiple separate sites, but excluding lymph node dissection as that is a separate form)</w:t>
            </w:r>
          </w:p>
        </w:tc>
        <w:tc>
          <w:tcPr>
            <w:tcW w:w="8221" w:type="dxa"/>
            <w:tcBorders>
              <w:top w:val="nil"/>
              <w:left w:val="nil"/>
              <w:bottom w:val="single" w:sz="4" w:space="0" w:color="auto"/>
              <w:right w:val="single" w:sz="4" w:space="0" w:color="auto"/>
            </w:tcBorders>
            <w:shd w:val="clear" w:color="auto" w:fill="auto"/>
          </w:tcPr>
          <w:p w14:paraId="4F7D8EBC" w14:textId="77777777" w:rsidR="00FC49E6" w:rsidRPr="00600422" w:rsidRDefault="0008126A" w:rsidP="00106E05">
            <w:pPr>
              <w:spacing w:after="0"/>
              <w:rPr>
                <w:rFonts w:ascii="Calibri" w:hAnsi="Calibri"/>
                <w:color w:val="000000"/>
                <w:sz w:val="16"/>
                <w:szCs w:val="16"/>
              </w:rPr>
            </w:pPr>
            <w:r w:rsidRPr="0008126A">
              <w:rPr>
                <w:rFonts w:ascii="Calibri" w:hAnsi="Calibri"/>
                <w:color w:val="000000"/>
                <w:sz w:val="16"/>
                <w:szCs w:val="16"/>
              </w:rPr>
              <w:t xml:space="preserve">The surgical approach for mucosal melanoma largely depends on the site of the primary tumour. In some locations such as gingiva, a single specimen may be received with/without additional separate margins. This may be a mucosal based resection or a composite resection with underlying tissues including bone. In the </w:t>
            </w:r>
            <w:proofErr w:type="spellStart"/>
            <w:r w:rsidRPr="0008126A">
              <w:rPr>
                <w:rFonts w:ascii="Calibri" w:hAnsi="Calibri"/>
                <w:color w:val="000000"/>
                <w:sz w:val="16"/>
                <w:szCs w:val="16"/>
              </w:rPr>
              <w:t>sinonasal</w:t>
            </w:r>
            <w:proofErr w:type="spellEnd"/>
            <w:r w:rsidRPr="0008126A">
              <w:rPr>
                <w:rFonts w:ascii="Calibri" w:hAnsi="Calibri"/>
                <w:color w:val="000000"/>
                <w:sz w:val="16"/>
                <w:szCs w:val="16"/>
              </w:rPr>
              <w:t xml:space="preserve"> cavity, while there may be a primary tumour specimen, numerous further specimens are received from contiguous anatomic sites in a 3-dimensional approach. The specimens submitted help to delineate the anatomic extent required for resection and may include bilateral tissues. Lymph node dissections are dealt with in a separate dataset.  </w:t>
            </w:r>
          </w:p>
        </w:tc>
        <w:tc>
          <w:tcPr>
            <w:tcW w:w="1701" w:type="dxa"/>
            <w:tcBorders>
              <w:top w:val="nil"/>
              <w:left w:val="nil"/>
              <w:bottom w:val="single" w:sz="4" w:space="0" w:color="auto"/>
              <w:right w:val="single" w:sz="4" w:space="0" w:color="auto"/>
            </w:tcBorders>
            <w:shd w:val="clear" w:color="auto" w:fill="auto"/>
          </w:tcPr>
          <w:p w14:paraId="1ED9AC3F"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t>.</w:t>
            </w:r>
          </w:p>
        </w:tc>
      </w:tr>
      <w:tr w:rsidR="004E153C" w14:paraId="217A988D"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135E9DA" w14:textId="77777777" w:rsidR="004E153C" w:rsidRPr="00CC5E7C" w:rsidRDefault="004E153C" w:rsidP="00181A22">
            <w:pPr>
              <w:rPr>
                <w:rFonts w:ascii="Calibri" w:hAnsi="Calibri"/>
                <w:color w:val="000000"/>
                <w:sz w:val="16"/>
                <w:szCs w:val="16"/>
              </w:rPr>
            </w:pPr>
            <w:r w:rsidRPr="00A05404">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C58FBE2" w14:textId="77777777" w:rsidR="004E153C" w:rsidRPr="00CC5E7C" w:rsidRDefault="004E153C" w:rsidP="001D26E3">
            <w:pPr>
              <w:autoSpaceDE w:val="0"/>
              <w:autoSpaceDN w:val="0"/>
              <w:adjustRightInd w:val="0"/>
              <w:spacing w:after="40" w:line="181" w:lineRule="atLeast"/>
              <w:rPr>
                <w:rFonts w:ascii="Calibri" w:hAnsi="Calibri"/>
                <w:color w:val="000000"/>
                <w:sz w:val="16"/>
                <w:szCs w:val="16"/>
              </w:rPr>
            </w:pPr>
            <w:r w:rsidRPr="00E92014">
              <w:rPr>
                <w:rFonts w:ascii="Calibri" w:hAnsi="Calibri"/>
                <w:color w:val="000000"/>
                <w:sz w:val="16"/>
                <w:szCs w:val="16"/>
              </w:rPr>
              <w:t>TUMOUR SITE</w:t>
            </w:r>
          </w:p>
        </w:tc>
        <w:tc>
          <w:tcPr>
            <w:tcW w:w="2836" w:type="dxa"/>
            <w:tcBorders>
              <w:top w:val="nil"/>
              <w:left w:val="nil"/>
              <w:bottom w:val="single" w:sz="4" w:space="0" w:color="auto"/>
              <w:right w:val="single" w:sz="4" w:space="0" w:color="auto"/>
            </w:tcBorders>
            <w:shd w:val="clear" w:color="auto" w:fill="auto"/>
          </w:tcPr>
          <w:p w14:paraId="4CC3BC9B" w14:textId="77777777" w:rsidR="004E153C" w:rsidRDefault="004E153C" w:rsidP="00A05404">
            <w:pPr>
              <w:spacing w:after="0"/>
              <w:rPr>
                <w:rFonts w:ascii="Calibri" w:hAnsi="Calibri"/>
                <w:color w:val="000000"/>
                <w:sz w:val="16"/>
                <w:szCs w:val="16"/>
              </w:rPr>
            </w:pPr>
            <w:r w:rsidRPr="00194122">
              <w:rPr>
                <w:rFonts w:ascii="Calibri" w:hAnsi="Calibri"/>
                <w:color w:val="000000"/>
                <w:sz w:val="16"/>
                <w:szCs w:val="16"/>
              </w:rPr>
              <w:t>Multi selection value list (select all that apply)</w:t>
            </w:r>
            <w:r w:rsidR="0077716A">
              <w:rPr>
                <w:rFonts w:ascii="Calibri" w:hAnsi="Calibri"/>
                <w:color w:val="000000"/>
                <w:sz w:val="16"/>
                <w:szCs w:val="16"/>
              </w:rPr>
              <w:t xml:space="preserve"> and text</w:t>
            </w:r>
            <w:r w:rsidRPr="00194122">
              <w:rPr>
                <w:rFonts w:ascii="Calibri" w:hAnsi="Calibri"/>
                <w:color w:val="000000"/>
                <w:sz w:val="16"/>
                <w:szCs w:val="16"/>
              </w:rPr>
              <w:t>:</w:t>
            </w:r>
          </w:p>
          <w:p w14:paraId="0C2771CC" w14:textId="77777777" w:rsidR="004E153C" w:rsidRDefault="004E153C" w:rsidP="00A05404">
            <w:pPr>
              <w:spacing w:after="0"/>
              <w:rPr>
                <w:rFonts w:ascii="Calibri" w:hAnsi="Calibri"/>
                <w:color w:val="000000"/>
                <w:sz w:val="16"/>
                <w:szCs w:val="16"/>
              </w:rPr>
            </w:pPr>
            <w:r w:rsidRPr="00751337">
              <w:rPr>
                <w:rFonts w:ascii="Calibri" w:hAnsi="Calibri"/>
                <w:color w:val="000000"/>
                <w:sz w:val="16"/>
                <w:szCs w:val="16"/>
              </w:rPr>
              <w:t>• Cannot be assessed</w:t>
            </w:r>
          </w:p>
          <w:p w14:paraId="6045550E" w14:textId="77777777" w:rsidR="003A03EB" w:rsidRDefault="003A03EB" w:rsidP="00A05404">
            <w:pPr>
              <w:spacing w:after="0"/>
              <w:rPr>
                <w:rFonts w:ascii="Calibri" w:hAnsi="Calibri"/>
                <w:color w:val="000000"/>
                <w:sz w:val="16"/>
                <w:szCs w:val="16"/>
              </w:rPr>
            </w:pPr>
            <w:r>
              <w:rPr>
                <w:rFonts w:ascii="Calibri" w:hAnsi="Calibri"/>
                <w:color w:val="000000"/>
                <w:sz w:val="16"/>
                <w:szCs w:val="16"/>
              </w:rPr>
              <w:t>OR</w:t>
            </w:r>
          </w:p>
          <w:p w14:paraId="5EDCF1E5" w14:textId="77777777" w:rsidR="004E153C" w:rsidRDefault="004E153C" w:rsidP="00E92014">
            <w:pPr>
              <w:spacing w:after="0"/>
              <w:rPr>
                <w:rFonts w:ascii="Calibri" w:hAnsi="Calibri"/>
                <w:color w:val="000000"/>
                <w:sz w:val="16"/>
                <w:szCs w:val="16"/>
              </w:rPr>
            </w:pPr>
            <w:r w:rsidRPr="00751337">
              <w:rPr>
                <w:rFonts w:ascii="Calibri" w:hAnsi="Calibri"/>
                <w:color w:val="000000"/>
                <w:sz w:val="16"/>
                <w:szCs w:val="16"/>
              </w:rPr>
              <w:t xml:space="preserve">• </w:t>
            </w:r>
            <w:proofErr w:type="spellStart"/>
            <w:r w:rsidR="0077716A" w:rsidRPr="0077716A">
              <w:rPr>
                <w:rFonts w:ascii="Calibri" w:hAnsi="Calibri"/>
                <w:color w:val="000000"/>
                <w:sz w:val="16"/>
                <w:szCs w:val="16"/>
              </w:rPr>
              <w:t>Sinonasal</w:t>
            </w:r>
            <w:proofErr w:type="spellEnd"/>
            <w:r w:rsidR="0077716A" w:rsidRPr="0077716A">
              <w:rPr>
                <w:rFonts w:ascii="Calibri" w:hAnsi="Calibri"/>
                <w:color w:val="000000"/>
                <w:sz w:val="16"/>
                <w:szCs w:val="16"/>
              </w:rPr>
              <w:t>, specify subsite(s)</w:t>
            </w:r>
          </w:p>
          <w:p w14:paraId="5D38C90A" w14:textId="77777777" w:rsidR="004E153C" w:rsidRPr="00751337" w:rsidRDefault="004E153C"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66855F38" w14:textId="77777777" w:rsidR="004E153C" w:rsidRDefault="004E153C"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25A2D856" w14:textId="77777777" w:rsidR="008648A0" w:rsidRPr="00751337" w:rsidRDefault="008648A0"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735231C8" w14:textId="77777777" w:rsidR="008648A0" w:rsidRDefault="004E153C" w:rsidP="008648A0">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334CBDFE" w14:textId="77777777" w:rsidR="0077716A" w:rsidRDefault="0077716A" w:rsidP="008648A0">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Subsite(s)</w:t>
            </w:r>
          </w:p>
          <w:p w14:paraId="22218853" w14:textId="77777777" w:rsidR="008648A0" w:rsidRDefault="004E153C" w:rsidP="008648A0">
            <w:pPr>
              <w:spacing w:after="0"/>
              <w:rPr>
                <w:rFonts w:ascii="Calibri" w:hAnsi="Calibri"/>
                <w:color w:val="000000"/>
                <w:sz w:val="16"/>
                <w:szCs w:val="16"/>
              </w:rPr>
            </w:pPr>
            <w:r w:rsidRPr="008648A0">
              <w:rPr>
                <w:rFonts w:ascii="Calibri" w:hAnsi="Calibri"/>
                <w:color w:val="000000"/>
                <w:sz w:val="16"/>
                <w:szCs w:val="16"/>
              </w:rPr>
              <w:t xml:space="preserve">• </w:t>
            </w:r>
            <w:r w:rsidR="0077716A" w:rsidRPr="0077716A">
              <w:rPr>
                <w:rFonts w:ascii="Calibri" w:hAnsi="Calibri"/>
                <w:color w:val="000000"/>
                <w:sz w:val="16"/>
                <w:szCs w:val="16"/>
              </w:rPr>
              <w:t>Oral cavity, specify subsite(s)</w:t>
            </w:r>
          </w:p>
          <w:p w14:paraId="7B77A3D4" w14:textId="77777777" w:rsidR="004E153C" w:rsidRPr="008648A0" w:rsidRDefault="004E153C"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37D4E764" w14:textId="77777777" w:rsidR="004E153C" w:rsidRDefault="004E153C"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Right</w:t>
            </w:r>
          </w:p>
          <w:p w14:paraId="7DBDA60A" w14:textId="77777777" w:rsidR="008648A0" w:rsidRPr="00E92014" w:rsidRDefault="008648A0" w:rsidP="00E9201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6F97CF1B" w14:textId="77777777" w:rsidR="004E153C" w:rsidRDefault="004E153C"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2DF13A38" w14:textId="77777777" w:rsidR="0077716A" w:rsidRPr="0077716A" w:rsidRDefault="0077716A" w:rsidP="0077716A">
            <w:pPr>
              <w:pStyle w:val="ListParagraph"/>
              <w:numPr>
                <w:ilvl w:val="0"/>
                <w:numId w:val="9"/>
              </w:numPr>
              <w:spacing w:after="0"/>
              <w:ind w:left="317" w:hanging="142"/>
              <w:rPr>
                <w:rFonts w:ascii="Calibri" w:hAnsi="Calibri"/>
                <w:color w:val="000000"/>
                <w:sz w:val="16"/>
                <w:szCs w:val="16"/>
              </w:rPr>
            </w:pPr>
            <w:r w:rsidRPr="0077716A">
              <w:rPr>
                <w:rFonts w:ascii="Calibri" w:hAnsi="Calibri"/>
                <w:color w:val="000000"/>
                <w:sz w:val="16"/>
                <w:szCs w:val="16"/>
              </w:rPr>
              <w:t>Subsite(s)</w:t>
            </w:r>
          </w:p>
          <w:p w14:paraId="1A53301E" w14:textId="77777777" w:rsidR="008648A0" w:rsidRPr="008648A0" w:rsidRDefault="008648A0" w:rsidP="008648A0">
            <w:pPr>
              <w:spacing w:after="0"/>
              <w:rPr>
                <w:rFonts w:ascii="Calibri" w:hAnsi="Calibri"/>
                <w:color w:val="000000"/>
                <w:sz w:val="16"/>
                <w:szCs w:val="16"/>
              </w:rPr>
            </w:pPr>
            <w:r w:rsidRPr="008648A0">
              <w:rPr>
                <w:rFonts w:ascii="Calibri" w:hAnsi="Calibri"/>
                <w:color w:val="000000"/>
                <w:sz w:val="16"/>
                <w:szCs w:val="16"/>
              </w:rPr>
              <w:t xml:space="preserve">• </w:t>
            </w:r>
            <w:r w:rsidR="0077716A" w:rsidRPr="0077716A">
              <w:rPr>
                <w:rFonts w:ascii="Calibri" w:hAnsi="Calibri"/>
                <w:color w:val="000000"/>
                <w:sz w:val="16"/>
                <w:szCs w:val="16"/>
              </w:rPr>
              <w:t>Larynx, specify subsite(s)</w:t>
            </w:r>
          </w:p>
          <w:p w14:paraId="0469A41A" w14:textId="77777777" w:rsidR="008648A0" w:rsidRP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63C92B92" w14:textId="77777777" w:rsidR="008648A0" w:rsidRP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Right</w:t>
            </w:r>
          </w:p>
          <w:p w14:paraId="37996DBC" w14:textId="77777777" w:rsidR="008648A0" w:rsidRP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Midline</w:t>
            </w:r>
          </w:p>
          <w:p w14:paraId="14139C24" w14:textId="77777777" w:rsid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Laterality not specified</w:t>
            </w:r>
          </w:p>
          <w:p w14:paraId="4F59D88F" w14:textId="77777777" w:rsidR="0077716A" w:rsidRDefault="0077716A" w:rsidP="0077716A">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lastRenderedPageBreak/>
              <w:t>Subsites(s)</w:t>
            </w:r>
          </w:p>
          <w:p w14:paraId="44D5CABA" w14:textId="77777777" w:rsidR="009C4FE5" w:rsidRPr="0077716A" w:rsidRDefault="009C4FE5" w:rsidP="0077716A">
            <w:pPr>
              <w:spacing w:after="0"/>
              <w:rPr>
                <w:rFonts w:ascii="Calibri" w:hAnsi="Calibri"/>
                <w:color w:val="000000"/>
                <w:sz w:val="16"/>
                <w:szCs w:val="16"/>
              </w:rPr>
            </w:pPr>
            <w:r w:rsidRPr="0077716A">
              <w:rPr>
                <w:rFonts w:ascii="Calibri" w:hAnsi="Calibri"/>
                <w:color w:val="000000"/>
                <w:sz w:val="16"/>
                <w:szCs w:val="16"/>
              </w:rPr>
              <w:t xml:space="preserve">• </w:t>
            </w:r>
            <w:r w:rsidR="0077716A" w:rsidRPr="0077716A">
              <w:rPr>
                <w:rFonts w:ascii="Calibri" w:hAnsi="Calibri"/>
                <w:color w:val="000000"/>
                <w:sz w:val="16"/>
                <w:szCs w:val="16"/>
              </w:rPr>
              <w:t>Nasopharynx, specify subsites(s)</w:t>
            </w:r>
          </w:p>
          <w:p w14:paraId="58CF272C"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1E1EA884"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19338827"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Midline</w:t>
            </w:r>
          </w:p>
          <w:p w14:paraId="68FAFC7C" w14:textId="77777777" w:rsid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7FB50359" w14:textId="77777777" w:rsidR="008648A0" w:rsidRPr="0077716A" w:rsidRDefault="0077716A" w:rsidP="0077716A">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Subsite(s)</w:t>
            </w:r>
          </w:p>
          <w:p w14:paraId="5E4E7985" w14:textId="77777777" w:rsidR="008648A0" w:rsidRDefault="009C4FE5" w:rsidP="008648A0">
            <w:pPr>
              <w:spacing w:after="0"/>
              <w:rPr>
                <w:rFonts w:ascii="Calibri" w:hAnsi="Calibri"/>
                <w:color w:val="000000"/>
                <w:sz w:val="16"/>
                <w:szCs w:val="16"/>
              </w:rPr>
            </w:pPr>
            <w:r w:rsidRPr="00A05404">
              <w:rPr>
                <w:rFonts w:ascii="Calibri" w:hAnsi="Calibri"/>
                <w:color w:val="000000"/>
                <w:sz w:val="16"/>
                <w:szCs w:val="16"/>
              </w:rPr>
              <w:t xml:space="preserve">• </w:t>
            </w:r>
            <w:r w:rsidR="0077716A" w:rsidRPr="0077716A">
              <w:rPr>
                <w:rFonts w:ascii="Calibri" w:hAnsi="Calibri"/>
                <w:color w:val="000000"/>
                <w:sz w:val="16"/>
                <w:szCs w:val="16"/>
              </w:rPr>
              <w:t>Other, specify site/subsite(s)</w:t>
            </w:r>
          </w:p>
          <w:p w14:paraId="0398DDD4"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1A82C0D2"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252BF19C"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Midline</w:t>
            </w:r>
          </w:p>
          <w:p w14:paraId="21E0C5CA" w14:textId="77777777" w:rsidR="008648A0"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4710A13C" w14:textId="77777777" w:rsidR="004E153C" w:rsidRPr="0077716A" w:rsidRDefault="0077716A" w:rsidP="0077716A">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Subsite(s)</w:t>
            </w:r>
          </w:p>
        </w:tc>
        <w:tc>
          <w:tcPr>
            <w:tcW w:w="8221" w:type="dxa"/>
            <w:tcBorders>
              <w:top w:val="nil"/>
              <w:left w:val="nil"/>
              <w:bottom w:val="single" w:sz="4" w:space="0" w:color="auto"/>
              <w:right w:val="single" w:sz="4" w:space="0" w:color="auto"/>
            </w:tcBorders>
            <w:shd w:val="clear" w:color="auto" w:fill="auto"/>
          </w:tcPr>
          <w:p w14:paraId="6406663E" w14:textId="77777777" w:rsidR="0008126A" w:rsidRPr="0008126A" w:rsidRDefault="0008126A" w:rsidP="0008126A">
            <w:pPr>
              <w:spacing w:after="0"/>
              <w:rPr>
                <w:rFonts w:ascii="Calibri" w:hAnsi="Calibri"/>
                <w:color w:val="000000"/>
                <w:sz w:val="16"/>
                <w:szCs w:val="16"/>
              </w:rPr>
            </w:pPr>
            <w:r w:rsidRPr="0008126A">
              <w:rPr>
                <w:rFonts w:ascii="Calibri" w:hAnsi="Calibri"/>
                <w:color w:val="000000"/>
                <w:sz w:val="16"/>
                <w:szCs w:val="16"/>
              </w:rPr>
              <w:lastRenderedPageBreak/>
              <w:t xml:space="preserve">Mucosal melanomas of the head and neck show specific sites of predilection, but in general are rare.  </w:t>
            </w:r>
          </w:p>
          <w:p w14:paraId="648D447E" w14:textId="77777777" w:rsidR="0008126A" w:rsidRPr="0008126A" w:rsidRDefault="0008126A" w:rsidP="0008126A">
            <w:pPr>
              <w:spacing w:after="0"/>
              <w:rPr>
                <w:rFonts w:ascii="Calibri" w:hAnsi="Calibri"/>
                <w:color w:val="000000"/>
                <w:sz w:val="16"/>
                <w:szCs w:val="16"/>
              </w:rPr>
            </w:pPr>
            <w:r w:rsidRPr="0008126A">
              <w:rPr>
                <w:rFonts w:ascii="Calibri" w:hAnsi="Calibri"/>
                <w:color w:val="000000"/>
                <w:sz w:val="16"/>
                <w:szCs w:val="16"/>
              </w:rPr>
              <w:t>Nasal cavity:  The majority of tumours are identified within the nasal cavity or septum, while other anatomic sites are rarely affected.</w:t>
            </w:r>
            <w:r w:rsidRPr="0008126A">
              <w:rPr>
                <w:rFonts w:ascii="Calibri" w:hAnsi="Calibri"/>
                <w:color w:val="000000"/>
                <w:sz w:val="16"/>
                <w:szCs w:val="16"/>
                <w:vertAlign w:val="superscript"/>
              </w:rPr>
              <w:t>1,2</w:t>
            </w:r>
          </w:p>
          <w:p w14:paraId="1A898C2A" w14:textId="77777777" w:rsidR="0008126A" w:rsidRDefault="0008126A" w:rsidP="0008126A">
            <w:pPr>
              <w:spacing w:after="0"/>
              <w:rPr>
                <w:rFonts w:ascii="Calibri" w:hAnsi="Calibri"/>
                <w:color w:val="000000"/>
                <w:sz w:val="16"/>
                <w:szCs w:val="16"/>
              </w:rPr>
            </w:pPr>
          </w:p>
          <w:p w14:paraId="29D2DA6F" w14:textId="77777777" w:rsidR="0008126A" w:rsidRPr="0008126A" w:rsidRDefault="0008126A" w:rsidP="0008126A">
            <w:pPr>
              <w:spacing w:after="0"/>
              <w:rPr>
                <w:rFonts w:ascii="Calibri" w:hAnsi="Calibri"/>
                <w:color w:val="000000"/>
                <w:sz w:val="16"/>
                <w:szCs w:val="16"/>
              </w:rPr>
            </w:pPr>
            <w:r w:rsidRPr="0008126A">
              <w:rPr>
                <w:rFonts w:ascii="Calibri" w:hAnsi="Calibri"/>
                <w:color w:val="000000"/>
                <w:sz w:val="16"/>
                <w:szCs w:val="16"/>
              </w:rPr>
              <w:t>Oral cavity:  Most tumours are found on the palate or gingiva, although any site may be affected.</w:t>
            </w:r>
            <w:r w:rsidRPr="0008126A">
              <w:rPr>
                <w:rFonts w:ascii="Calibri" w:hAnsi="Calibri"/>
                <w:color w:val="000000"/>
                <w:sz w:val="16"/>
                <w:szCs w:val="16"/>
                <w:vertAlign w:val="superscript"/>
              </w:rPr>
              <w:t>3-5</w:t>
            </w:r>
          </w:p>
          <w:p w14:paraId="1912B07D" w14:textId="77777777" w:rsidR="0008126A" w:rsidRDefault="0008126A" w:rsidP="0008126A">
            <w:pPr>
              <w:spacing w:after="0"/>
              <w:rPr>
                <w:rFonts w:ascii="Calibri" w:hAnsi="Calibri"/>
                <w:color w:val="000000"/>
                <w:sz w:val="16"/>
                <w:szCs w:val="16"/>
              </w:rPr>
            </w:pPr>
          </w:p>
          <w:p w14:paraId="7D096EEB" w14:textId="77777777" w:rsidR="0008126A" w:rsidRPr="0008126A" w:rsidRDefault="0008126A" w:rsidP="0008126A">
            <w:pPr>
              <w:spacing w:after="0"/>
              <w:rPr>
                <w:rFonts w:ascii="Calibri" w:hAnsi="Calibri"/>
                <w:color w:val="000000"/>
                <w:sz w:val="16"/>
                <w:szCs w:val="16"/>
              </w:rPr>
            </w:pPr>
            <w:r w:rsidRPr="0008126A">
              <w:rPr>
                <w:rFonts w:ascii="Calibri" w:hAnsi="Calibri"/>
                <w:color w:val="000000"/>
                <w:sz w:val="16"/>
                <w:szCs w:val="16"/>
              </w:rPr>
              <w:t>Primary melanoma within nasopharynx, oropharynx, larynx and hypopharynx are exceedingly uncommon. However, nasopharyngeal primaries have an even worse prognosis than other head and neck sites.</w:t>
            </w:r>
            <w:r w:rsidRPr="0008126A">
              <w:rPr>
                <w:rFonts w:ascii="Calibri" w:hAnsi="Calibri"/>
                <w:color w:val="000000"/>
                <w:sz w:val="16"/>
                <w:szCs w:val="16"/>
                <w:vertAlign w:val="superscript"/>
              </w:rPr>
              <w:t>1</w:t>
            </w:r>
            <w:r w:rsidRPr="0008126A">
              <w:rPr>
                <w:rFonts w:ascii="Calibri" w:hAnsi="Calibri"/>
                <w:color w:val="000000"/>
                <w:sz w:val="16"/>
                <w:szCs w:val="16"/>
              </w:rPr>
              <w:t xml:space="preserve"> </w:t>
            </w:r>
          </w:p>
          <w:p w14:paraId="6DF12075" w14:textId="77777777" w:rsidR="0008126A" w:rsidRPr="0008126A" w:rsidRDefault="0008126A" w:rsidP="0008126A">
            <w:pPr>
              <w:spacing w:after="0"/>
              <w:rPr>
                <w:rFonts w:ascii="Calibri" w:hAnsi="Calibri"/>
                <w:color w:val="000000"/>
                <w:sz w:val="16"/>
                <w:szCs w:val="16"/>
              </w:rPr>
            </w:pPr>
          </w:p>
          <w:p w14:paraId="567728B5" w14:textId="77777777" w:rsidR="0008126A" w:rsidRPr="0008126A" w:rsidRDefault="0008126A" w:rsidP="0008126A">
            <w:pPr>
              <w:spacing w:after="0"/>
              <w:rPr>
                <w:rFonts w:ascii="Calibri" w:hAnsi="Calibri"/>
                <w:b/>
                <w:color w:val="000000"/>
                <w:sz w:val="16"/>
                <w:szCs w:val="16"/>
              </w:rPr>
            </w:pPr>
            <w:r w:rsidRPr="0008126A">
              <w:rPr>
                <w:rFonts w:ascii="Calibri" w:hAnsi="Calibri"/>
                <w:b/>
                <w:color w:val="000000"/>
                <w:sz w:val="16"/>
                <w:szCs w:val="16"/>
              </w:rPr>
              <w:t>References</w:t>
            </w:r>
          </w:p>
          <w:p w14:paraId="34617980" w14:textId="77777777" w:rsidR="00641FA5" w:rsidRPr="00641FA5" w:rsidRDefault="00641FA5" w:rsidP="00641FA5">
            <w:pPr>
              <w:spacing w:after="0"/>
              <w:rPr>
                <w:rFonts w:ascii="Calibri" w:hAnsi="Calibri"/>
                <w:color w:val="000000"/>
                <w:sz w:val="16"/>
                <w:szCs w:val="16"/>
                <w:lang w:val="en-US"/>
              </w:rPr>
            </w:pPr>
            <w:r>
              <w:rPr>
                <w:rFonts w:ascii="Calibri" w:hAnsi="Calibri"/>
                <w:color w:val="000000"/>
                <w:sz w:val="16"/>
                <w:szCs w:val="16"/>
                <w:lang w:val="en-US"/>
              </w:rPr>
              <w:t xml:space="preserve">1 </w:t>
            </w:r>
            <w:r w:rsidRPr="00641FA5">
              <w:rPr>
                <w:rFonts w:ascii="Calibri" w:hAnsi="Calibri"/>
                <w:color w:val="000000"/>
                <w:sz w:val="16"/>
                <w:szCs w:val="16"/>
                <w:lang w:val="en-US"/>
              </w:rPr>
              <w:t xml:space="preserve">Thompson LD, Wieneke JA and Miettinen M (2003). </w:t>
            </w:r>
            <w:proofErr w:type="spellStart"/>
            <w:r w:rsidRPr="00641FA5">
              <w:rPr>
                <w:rFonts w:ascii="Calibri" w:hAnsi="Calibri"/>
                <w:color w:val="000000"/>
                <w:sz w:val="16"/>
                <w:szCs w:val="16"/>
                <w:lang w:val="en-US"/>
              </w:rPr>
              <w:t>Sinonasal</w:t>
            </w:r>
            <w:proofErr w:type="spellEnd"/>
            <w:r w:rsidRPr="00641FA5">
              <w:rPr>
                <w:rFonts w:ascii="Calibri" w:hAnsi="Calibri"/>
                <w:color w:val="000000"/>
                <w:sz w:val="16"/>
                <w:szCs w:val="16"/>
                <w:lang w:val="en-US"/>
              </w:rPr>
              <w:t xml:space="preserve"> tract and nasopharyngeal melanomas: a clinicopathologic study of 115 cases with a proposed staging system. </w:t>
            </w:r>
            <w:r w:rsidRPr="00641FA5">
              <w:rPr>
                <w:rFonts w:ascii="Calibri" w:hAnsi="Calibri"/>
                <w:i/>
                <w:color w:val="000000"/>
                <w:sz w:val="16"/>
                <w:szCs w:val="16"/>
                <w:lang w:val="en-US"/>
              </w:rPr>
              <w:t xml:space="preserve">Am J Surg </w:t>
            </w:r>
            <w:proofErr w:type="spellStart"/>
            <w:r w:rsidRPr="00641FA5">
              <w:rPr>
                <w:rFonts w:ascii="Calibri" w:hAnsi="Calibri"/>
                <w:i/>
                <w:color w:val="000000"/>
                <w:sz w:val="16"/>
                <w:szCs w:val="16"/>
                <w:lang w:val="en-US"/>
              </w:rPr>
              <w:t>Pathol</w:t>
            </w:r>
            <w:proofErr w:type="spellEnd"/>
            <w:r w:rsidRPr="00641FA5">
              <w:rPr>
                <w:rFonts w:ascii="Calibri" w:hAnsi="Calibri"/>
                <w:color w:val="000000"/>
                <w:sz w:val="16"/>
                <w:szCs w:val="16"/>
                <w:lang w:val="en-US"/>
              </w:rPr>
              <w:t xml:space="preserve"> 27(5):594-611.</w:t>
            </w:r>
          </w:p>
          <w:p w14:paraId="1A7F03DC" w14:textId="77777777" w:rsidR="00641FA5" w:rsidRPr="00641FA5" w:rsidRDefault="00641FA5" w:rsidP="00641FA5">
            <w:pPr>
              <w:spacing w:after="0"/>
              <w:rPr>
                <w:rFonts w:ascii="Calibri" w:hAnsi="Calibri"/>
                <w:color w:val="000000"/>
                <w:sz w:val="16"/>
                <w:szCs w:val="16"/>
                <w:lang w:val="en-US"/>
              </w:rPr>
            </w:pPr>
            <w:r>
              <w:rPr>
                <w:rFonts w:ascii="Calibri" w:hAnsi="Calibri"/>
                <w:color w:val="000000"/>
                <w:sz w:val="16"/>
                <w:szCs w:val="16"/>
                <w:lang w:val="en-US"/>
              </w:rPr>
              <w:t xml:space="preserve">2 </w:t>
            </w:r>
            <w:r w:rsidRPr="00641FA5">
              <w:rPr>
                <w:rFonts w:ascii="Calibri" w:hAnsi="Calibri"/>
                <w:color w:val="000000"/>
                <w:sz w:val="16"/>
                <w:szCs w:val="16"/>
                <w:lang w:val="en-US"/>
              </w:rPr>
              <w:t xml:space="preserve">Moreno MA, Roberts DB, Kupferman ME, </w:t>
            </w:r>
            <w:proofErr w:type="spellStart"/>
            <w:r w:rsidRPr="00641FA5">
              <w:rPr>
                <w:rFonts w:ascii="Calibri" w:hAnsi="Calibri"/>
                <w:color w:val="000000"/>
                <w:sz w:val="16"/>
                <w:szCs w:val="16"/>
                <w:lang w:val="en-US"/>
              </w:rPr>
              <w:t>DeMonte</w:t>
            </w:r>
            <w:proofErr w:type="spellEnd"/>
            <w:r w:rsidRPr="00641FA5">
              <w:rPr>
                <w:rFonts w:ascii="Calibri" w:hAnsi="Calibri"/>
                <w:color w:val="000000"/>
                <w:sz w:val="16"/>
                <w:szCs w:val="16"/>
                <w:lang w:val="en-US"/>
              </w:rPr>
              <w:t xml:space="preserve"> F, El-Naggar AK, Williams M, Rosenthal DS and Hanna EY (2010). Mucosal melanoma of the nose and paranasal sinuses, a contemporary experience from the M. D. Anderson Cancer Center. </w:t>
            </w:r>
            <w:r w:rsidRPr="00641FA5">
              <w:rPr>
                <w:rFonts w:ascii="Calibri" w:hAnsi="Calibri"/>
                <w:i/>
                <w:color w:val="000000"/>
                <w:sz w:val="16"/>
                <w:szCs w:val="16"/>
                <w:lang w:val="en-US"/>
              </w:rPr>
              <w:t>Cancer</w:t>
            </w:r>
            <w:r w:rsidRPr="00641FA5">
              <w:rPr>
                <w:rFonts w:ascii="Calibri" w:hAnsi="Calibri"/>
                <w:color w:val="000000"/>
                <w:sz w:val="16"/>
                <w:szCs w:val="16"/>
                <w:lang w:val="en-US"/>
              </w:rPr>
              <w:t xml:space="preserve"> 116(9):2215-2223.</w:t>
            </w:r>
          </w:p>
          <w:p w14:paraId="15C3D907" w14:textId="77777777" w:rsidR="00641FA5" w:rsidRPr="00641FA5" w:rsidRDefault="00641FA5" w:rsidP="00641FA5">
            <w:pPr>
              <w:spacing w:after="0"/>
              <w:rPr>
                <w:rFonts w:ascii="Calibri" w:hAnsi="Calibri"/>
                <w:color w:val="000000"/>
                <w:sz w:val="16"/>
                <w:szCs w:val="16"/>
                <w:lang w:val="en-US"/>
              </w:rPr>
            </w:pPr>
            <w:r>
              <w:rPr>
                <w:rFonts w:ascii="Calibri" w:hAnsi="Calibri"/>
                <w:color w:val="000000"/>
                <w:sz w:val="16"/>
                <w:szCs w:val="16"/>
                <w:lang w:val="en-US"/>
              </w:rPr>
              <w:t xml:space="preserve">3 </w:t>
            </w:r>
            <w:r w:rsidRPr="00641FA5">
              <w:rPr>
                <w:rFonts w:ascii="Calibri" w:hAnsi="Calibri"/>
                <w:color w:val="000000"/>
                <w:sz w:val="16"/>
                <w:szCs w:val="16"/>
                <w:lang w:val="en-US"/>
              </w:rPr>
              <w:t>de-Andrade BA, Toral-Rizo VH, Leon JE, Contreras E, Carlos R, Delgado-</w:t>
            </w:r>
            <w:proofErr w:type="spellStart"/>
            <w:r w:rsidRPr="00641FA5">
              <w:rPr>
                <w:rFonts w:ascii="Calibri" w:hAnsi="Calibri"/>
                <w:color w:val="000000"/>
                <w:sz w:val="16"/>
                <w:szCs w:val="16"/>
                <w:lang w:val="en-US"/>
              </w:rPr>
              <w:t>Azanero</w:t>
            </w:r>
            <w:proofErr w:type="spellEnd"/>
            <w:r w:rsidRPr="00641FA5">
              <w:rPr>
                <w:rFonts w:ascii="Calibri" w:hAnsi="Calibri"/>
                <w:color w:val="000000"/>
                <w:sz w:val="16"/>
                <w:szCs w:val="16"/>
                <w:lang w:val="en-US"/>
              </w:rPr>
              <w:t xml:space="preserve"> W, Mosqueda-Taylor A and de-Almeida OP (2012). Primary oral melanoma: a histopathological and immunohistochemical study of 22 cases of Latin America. </w:t>
            </w:r>
            <w:r w:rsidRPr="00641FA5">
              <w:rPr>
                <w:rFonts w:ascii="Calibri" w:hAnsi="Calibri"/>
                <w:i/>
                <w:color w:val="000000"/>
                <w:sz w:val="16"/>
                <w:szCs w:val="16"/>
                <w:lang w:val="en-US"/>
              </w:rPr>
              <w:t xml:space="preserve">Med Oral </w:t>
            </w:r>
            <w:proofErr w:type="spellStart"/>
            <w:r w:rsidRPr="00641FA5">
              <w:rPr>
                <w:rFonts w:ascii="Calibri" w:hAnsi="Calibri"/>
                <w:i/>
                <w:color w:val="000000"/>
                <w:sz w:val="16"/>
                <w:szCs w:val="16"/>
                <w:lang w:val="en-US"/>
              </w:rPr>
              <w:t>Patol</w:t>
            </w:r>
            <w:proofErr w:type="spellEnd"/>
            <w:r w:rsidRPr="00641FA5">
              <w:rPr>
                <w:rFonts w:ascii="Calibri" w:hAnsi="Calibri"/>
                <w:i/>
                <w:color w:val="000000"/>
                <w:sz w:val="16"/>
                <w:szCs w:val="16"/>
                <w:lang w:val="en-US"/>
              </w:rPr>
              <w:t xml:space="preserve"> Oral Cir </w:t>
            </w:r>
            <w:proofErr w:type="spellStart"/>
            <w:r w:rsidRPr="00641FA5">
              <w:rPr>
                <w:rFonts w:ascii="Calibri" w:hAnsi="Calibri"/>
                <w:i/>
                <w:color w:val="000000"/>
                <w:sz w:val="16"/>
                <w:szCs w:val="16"/>
                <w:lang w:val="en-US"/>
              </w:rPr>
              <w:t>Bucal</w:t>
            </w:r>
            <w:proofErr w:type="spellEnd"/>
            <w:r w:rsidRPr="00641FA5">
              <w:rPr>
                <w:rFonts w:ascii="Calibri" w:hAnsi="Calibri"/>
                <w:color w:val="000000"/>
                <w:sz w:val="16"/>
                <w:szCs w:val="16"/>
                <w:lang w:val="en-US"/>
              </w:rPr>
              <w:t xml:space="preserve"> 17(3):e383-388.</w:t>
            </w:r>
          </w:p>
          <w:p w14:paraId="1569ADAC" w14:textId="77777777" w:rsidR="00641FA5" w:rsidRPr="00641FA5" w:rsidRDefault="00641FA5" w:rsidP="00641FA5">
            <w:pPr>
              <w:spacing w:after="0"/>
              <w:rPr>
                <w:rFonts w:ascii="Calibri" w:hAnsi="Calibri"/>
                <w:color w:val="000000"/>
                <w:sz w:val="16"/>
                <w:szCs w:val="16"/>
                <w:lang w:val="en-US"/>
              </w:rPr>
            </w:pPr>
            <w:r>
              <w:rPr>
                <w:rFonts w:ascii="Calibri" w:hAnsi="Calibri"/>
                <w:color w:val="000000"/>
                <w:sz w:val="16"/>
                <w:szCs w:val="16"/>
                <w:lang w:val="en-US"/>
              </w:rPr>
              <w:t xml:space="preserve">4 </w:t>
            </w:r>
            <w:r w:rsidRPr="00641FA5">
              <w:rPr>
                <w:rFonts w:ascii="Calibri" w:hAnsi="Calibri"/>
                <w:color w:val="000000"/>
                <w:sz w:val="16"/>
                <w:szCs w:val="16"/>
                <w:lang w:val="en-US"/>
              </w:rPr>
              <w:t xml:space="preserve">Rapini RP, </w:t>
            </w:r>
            <w:proofErr w:type="spellStart"/>
            <w:r w:rsidRPr="00641FA5">
              <w:rPr>
                <w:rFonts w:ascii="Calibri" w:hAnsi="Calibri"/>
                <w:color w:val="000000"/>
                <w:sz w:val="16"/>
                <w:szCs w:val="16"/>
                <w:lang w:val="en-US"/>
              </w:rPr>
              <w:t>Golitz</w:t>
            </w:r>
            <w:proofErr w:type="spellEnd"/>
            <w:r w:rsidRPr="00641FA5">
              <w:rPr>
                <w:rFonts w:ascii="Calibri" w:hAnsi="Calibri"/>
                <w:color w:val="000000"/>
                <w:sz w:val="16"/>
                <w:szCs w:val="16"/>
                <w:lang w:val="en-US"/>
              </w:rPr>
              <w:t xml:space="preserve"> LE, Greer RO, Jr., Krekorian EA and Poulson T (1985). Primary malignant melanoma of the oral cavity. A review of 177 cases. </w:t>
            </w:r>
            <w:r w:rsidRPr="00641FA5">
              <w:rPr>
                <w:rFonts w:ascii="Calibri" w:hAnsi="Calibri"/>
                <w:i/>
                <w:color w:val="000000"/>
                <w:sz w:val="16"/>
                <w:szCs w:val="16"/>
                <w:lang w:val="en-US"/>
              </w:rPr>
              <w:t>Cancer</w:t>
            </w:r>
            <w:r w:rsidRPr="00641FA5">
              <w:rPr>
                <w:rFonts w:ascii="Calibri" w:hAnsi="Calibri"/>
                <w:color w:val="000000"/>
                <w:sz w:val="16"/>
                <w:szCs w:val="16"/>
                <w:lang w:val="en-US"/>
              </w:rPr>
              <w:t xml:space="preserve"> 55(7):1543-1551.</w:t>
            </w:r>
          </w:p>
          <w:p w14:paraId="123867F1" w14:textId="77777777" w:rsidR="00641FA5" w:rsidRDefault="00641FA5" w:rsidP="00641FA5">
            <w:pPr>
              <w:spacing w:after="0"/>
              <w:rPr>
                <w:rFonts w:ascii="Calibri" w:hAnsi="Calibri"/>
                <w:color w:val="000000"/>
                <w:sz w:val="16"/>
                <w:szCs w:val="16"/>
                <w:lang w:val="en-US"/>
              </w:rPr>
            </w:pPr>
          </w:p>
          <w:p w14:paraId="18F854D5" w14:textId="77777777" w:rsidR="00641FA5" w:rsidRPr="00641FA5" w:rsidRDefault="00641FA5" w:rsidP="00641FA5">
            <w:pPr>
              <w:spacing w:after="0"/>
              <w:rPr>
                <w:rFonts w:ascii="Calibri" w:hAnsi="Calibri"/>
                <w:color w:val="000000"/>
                <w:sz w:val="16"/>
                <w:szCs w:val="16"/>
                <w:lang w:val="en-US"/>
              </w:rPr>
            </w:pPr>
            <w:r>
              <w:rPr>
                <w:rFonts w:ascii="Calibri" w:hAnsi="Calibri"/>
                <w:color w:val="000000"/>
                <w:sz w:val="16"/>
                <w:szCs w:val="16"/>
                <w:lang w:val="en-US"/>
              </w:rPr>
              <w:lastRenderedPageBreak/>
              <w:t xml:space="preserve">5 </w:t>
            </w:r>
            <w:r w:rsidRPr="00641FA5">
              <w:rPr>
                <w:rFonts w:ascii="Calibri" w:hAnsi="Calibri"/>
                <w:color w:val="000000"/>
                <w:sz w:val="16"/>
                <w:szCs w:val="16"/>
                <w:lang w:val="en-US"/>
              </w:rPr>
              <w:t>Sortino-</w:t>
            </w:r>
            <w:proofErr w:type="spellStart"/>
            <w:r w:rsidRPr="00641FA5">
              <w:rPr>
                <w:rFonts w:ascii="Calibri" w:hAnsi="Calibri"/>
                <w:color w:val="000000"/>
                <w:sz w:val="16"/>
                <w:szCs w:val="16"/>
                <w:lang w:val="en-US"/>
              </w:rPr>
              <w:t>Rachou</w:t>
            </w:r>
            <w:proofErr w:type="spellEnd"/>
            <w:r w:rsidRPr="00641FA5">
              <w:rPr>
                <w:rFonts w:ascii="Calibri" w:hAnsi="Calibri"/>
                <w:color w:val="000000"/>
                <w:sz w:val="16"/>
                <w:szCs w:val="16"/>
                <w:lang w:val="en-US"/>
              </w:rPr>
              <w:t xml:space="preserve"> AM, Cancela </w:t>
            </w:r>
            <w:proofErr w:type="spellStart"/>
            <w:r w:rsidRPr="00641FA5">
              <w:rPr>
                <w:rFonts w:ascii="Calibri" w:hAnsi="Calibri"/>
                <w:color w:val="000000"/>
                <w:sz w:val="16"/>
                <w:szCs w:val="16"/>
                <w:lang w:val="en-US"/>
              </w:rPr>
              <w:t>Mde</w:t>
            </w:r>
            <w:proofErr w:type="spellEnd"/>
            <w:r w:rsidRPr="00641FA5">
              <w:rPr>
                <w:rFonts w:ascii="Calibri" w:hAnsi="Calibri"/>
                <w:color w:val="000000"/>
                <w:sz w:val="16"/>
                <w:szCs w:val="16"/>
                <w:lang w:val="en-US"/>
              </w:rPr>
              <w:t xml:space="preserve"> C, Voti L and Curado MP (2009). Primary oral melanoma: population-based incidence. </w:t>
            </w:r>
            <w:r w:rsidRPr="00641FA5">
              <w:rPr>
                <w:rFonts w:ascii="Calibri" w:hAnsi="Calibri"/>
                <w:i/>
                <w:color w:val="000000"/>
                <w:sz w:val="16"/>
                <w:szCs w:val="16"/>
                <w:lang w:val="en-US"/>
              </w:rPr>
              <w:t>Oral Oncol</w:t>
            </w:r>
            <w:r w:rsidRPr="00641FA5">
              <w:rPr>
                <w:rFonts w:ascii="Calibri" w:hAnsi="Calibri"/>
                <w:color w:val="000000"/>
                <w:sz w:val="16"/>
                <w:szCs w:val="16"/>
                <w:lang w:val="en-US"/>
              </w:rPr>
              <w:t xml:space="preserve"> 45(3):254-258.</w:t>
            </w:r>
          </w:p>
          <w:p w14:paraId="09DB1F69" w14:textId="77777777" w:rsidR="0008126A" w:rsidRPr="0008126A" w:rsidRDefault="0008126A" w:rsidP="0008126A">
            <w:pPr>
              <w:spacing w:after="0"/>
              <w:rPr>
                <w:rFonts w:ascii="Calibri" w:hAnsi="Calibri"/>
                <w:color w:val="000000"/>
                <w:sz w:val="16"/>
                <w:szCs w:val="16"/>
              </w:rPr>
            </w:pPr>
          </w:p>
          <w:p w14:paraId="3650C32E" w14:textId="77777777" w:rsidR="004E153C" w:rsidRPr="00CC5E7C" w:rsidRDefault="004E153C" w:rsidP="00106E05">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535C92DA" w14:textId="77777777" w:rsidR="004E153C" w:rsidRPr="00CC5E7C" w:rsidRDefault="004E153C" w:rsidP="00181A22">
            <w:pPr>
              <w:rPr>
                <w:rFonts w:ascii="Calibri" w:hAnsi="Calibri"/>
                <w:color w:val="000000"/>
                <w:sz w:val="16"/>
                <w:szCs w:val="16"/>
              </w:rPr>
            </w:pPr>
          </w:p>
        </w:tc>
      </w:tr>
      <w:tr w:rsidR="004E153C" w:rsidRPr="00CC5E7C" w14:paraId="0310F474" w14:textId="77777777" w:rsidTr="00A15576">
        <w:trPr>
          <w:trHeight w:val="1275"/>
        </w:trPr>
        <w:tc>
          <w:tcPr>
            <w:tcW w:w="866" w:type="dxa"/>
            <w:tcBorders>
              <w:top w:val="nil"/>
              <w:left w:val="single" w:sz="4" w:space="0" w:color="auto"/>
              <w:bottom w:val="single" w:sz="4" w:space="0" w:color="auto"/>
              <w:right w:val="single" w:sz="4" w:space="0" w:color="auto"/>
            </w:tcBorders>
            <w:shd w:val="clear" w:color="000000" w:fill="EEECE1"/>
          </w:tcPr>
          <w:p w14:paraId="773B2D84" w14:textId="1A03D465" w:rsidR="004E153C" w:rsidRDefault="00800DFA" w:rsidP="001628EF">
            <w:pPr>
              <w:rPr>
                <w:rFonts w:ascii="Calibri" w:hAnsi="Calibri"/>
                <w:color w:val="000000"/>
                <w:sz w:val="16"/>
                <w:szCs w:val="16"/>
              </w:rPr>
            </w:pPr>
            <w:r>
              <w:rPr>
                <w:rFonts w:ascii="Calibri" w:hAnsi="Calibri"/>
                <w:color w:val="000000"/>
                <w:sz w:val="16"/>
                <w:szCs w:val="16"/>
              </w:rPr>
              <w:t>Non-</w:t>
            </w:r>
            <w:r w:rsidR="0002580F">
              <w:rPr>
                <w:rFonts w:ascii="Calibri" w:hAnsi="Calibri"/>
                <w:color w:val="000000"/>
                <w:sz w:val="16"/>
                <w:szCs w:val="16"/>
              </w:rPr>
              <w:t>c</w:t>
            </w:r>
            <w:r w:rsidR="008A46F9">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344E080E" w14:textId="77777777" w:rsidR="004E153C" w:rsidRPr="00684534" w:rsidRDefault="004E153C" w:rsidP="00273145">
            <w:pPr>
              <w:rPr>
                <w:rFonts w:ascii="Calibri" w:hAnsi="Calibri"/>
                <w:color w:val="000000"/>
                <w:sz w:val="16"/>
                <w:szCs w:val="16"/>
              </w:rPr>
            </w:pPr>
            <w:r w:rsidRPr="008B59FE">
              <w:rPr>
                <w:rFonts w:ascii="Calibri" w:hAnsi="Calibri"/>
                <w:color w:val="000000"/>
                <w:sz w:val="16"/>
                <w:szCs w:val="16"/>
              </w:rPr>
              <w:t>TUMOUR FOCALITY</w:t>
            </w:r>
          </w:p>
        </w:tc>
        <w:tc>
          <w:tcPr>
            <w:tcW w:w="2836" w:type="dxa"/>
            <w:tcBorders>
              <w:top w:val="nil"/>
              <w:left w:val="nil"/>
              <w:bottom w:val="single" w:sz="4" w:space="0" w:color="auto"/>
              <w:right w:val="single" w:sz="4" w:space="0" w:color="auto"/>
            </w:tcBorders>
            <w:shd w:val="clear" w:color="auto" w:fill="auto"/>
          </w:tcPr>
          <w:p w14:paraId="3097D887" w14:textId="77777777" w:rsidR="004E153C" w:rsidRDefault="004E153C" w:rsidP="00684534">
            <w:pPr>
              <w:spacing w:after="0"/>
              <w:rPr>
                <w:rFonts w:ascii="Calibri" w:hAnsi="Calibri"/>
                <w:color w:val="000000"/>
                <w:sz w:val="16"/>
                <w:szCs w:val="16"/>
              </w:rPr>
            </w:pPr>
            <w:r w:rsidRPr="008B59FE">
              <w:rPr>
                <w:rFonts w:ascii="Calibri" w:hAnsi="Calibri"/>
                <w:color w:val="000000"/>
                <w:sz w:val="16"/>
                <w:szCs w:val="16"/>
              </w:rPr>
              <w:t>Single selection value list:</w:t>
            </w:r>
          </w:p>
          <w:p w14:paraId="4C5A8BE8" w14:textId="77777777" w:rsidR="004E153C" w:rsidRPr="008B59FE"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Unifocal</w:t>
            </w:r>
          </w:p>
          <w:p w14:paraId="48B62D74" w14:textId="77777777" w:rsidR="004E153C" w:rsidRPr="008B59FE"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Multifocal, specify number of tumours in specimen</w:t>
            </w:r>
          </w:p>
          <w:p w14:paraId="0FFAA3BE" w14:textId="77777777" w:rsidR="004E153C" w:rsidRPr="00583251"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1D687961" w14:textId="77777777" w:rsidR="004E153C" w:rsidRPr="005C638F" w:rsidRDefault="004E153C" w:rsidP="001628EF">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4C055169" w14:textId="77777777" w:rsidR="004E153C" w:rsidRPr="00CC5E7C" w:rsidRDefault="004E153C" w:rsidP="00CC5E7C">
            <w:pPr>
              <w:rPr>
                <w:rFonts w:ascii="Calibri" w:hAnsi="Calibri"/>
                <w:color w:val="000000"/>
                <w:sz w:val="16"/>
                <w:szCs w:val="16"/>
              </w:rPr>
            </w:pPr>
          </w:p>
        </w:tc>
      </w:tr>
      <w:tr w:rsidR="004E153C" w:rsidRPr="00CC5E7C" w14:paraId="54F7014E" w14:textId="77777777" w:rsidTr="00CB6A9C">
        <w:trPr>
          <w:trHeight w:val="2074"/>
        </w:trPr>
        <w:tc>
          <w:tcPr>
            <w:tcW w:w="866" w:type="dxa"/>
            <w:tcBorders>
              <w:top w:val="nil"/>
              <w:left w:val="single" w:sz="4" w:space="0" w:color="auto"/>
              <w:bottom w:val="single" w:sz="4" w:space="0" w:color="auto"/>
              <w:right w:val="single" w:sz="4" w:space="0" w:color="auto"/>
            </w:tcBorders>
            <w:shd w:val="clear" w:color="000000" w:fill="EEECE1"/>
          </w:tcPr>
          <w:p w14:paraId="3C7EA84F" w14:textId="1B4C6A9C" w:rsidR="004E153C" w:rsidRDefault="004E153C" w:rsidP="008916C4">
            <w:pPr>
              <w:spacing w:after="0"/>
              <w:rPr>
                <w:rFonts w:ascii="Calibri" w:hAnsi="Calibri"/>
                <w:color w:val="000000"/>
                <w:sz w:val="16"/>
                <w:szCs w:val="16"/>
              </w:rPr>
            </w:pPr>
            <w:r>
              <w:rPr>
                <w:rFonts w:ascii="Calibri" w:hAnsi="Calibri"/>
                <w:color w:val="000000"/>
                <w:sz w:val="16"/>
                <w:szCs w:val="16"/>
              </w:rPr>
              <w:t>Core</w:t>
            </w:r>
            <w:r w:rsidR="0002580F">
              <w:rPr>
                <w:rFonts w:ascii="Calibri" w:hAnsi="Calibri"/>
                <w:color w:val="000000"/>
                <w:sz w:val="16"/>
                <w:szCs w:val="16"/>
              </w:rPr>
              <w:t xml:space="preserve"> and</w:t>
            </w:r>
          </w:p>
          <w:p w14:paraId="620BB1F2" w14:textId="46046C53" w:rsidR="004E153C" w:rsidRPr="00E1569C" w:rsidRDefault="004E153C" w:rsidP="008916C4">
            <w:pPr>
              <w:spacing w:after="0"/>
              <w:rPr>
                <w:rFonts w:ascii="Calibri" w:hAnsi="Calibri"/>
                <w:color w:val="000000"/>
                <w:sz w:val="16"/>
                <w:szCs w:val="16"/>
              </w:rPr>
            </w:pPr>
            <w:r w:rsidRPr="00E1569C">
              <w:rPr>
                <w:rFonts w:ascii="Calibri" w:hAnsi="Calibri"/>
                <w:color w:val="000000"/>
                <w:sz w:val="16"/>
                <w:szCs w:val="16"/>
              </w:rPr>
              <w:t>Non-</w:t>
            </w:r>
            <w:r w:rsidR="0002580F">
              <w:rPr>
                <w:rFonts w:ascii="Calibri" w:hAnsi="Calibri"/>
                <w:color w:val="000000"/>
                <w:sz w:val="16"/>
                <w:szCs w:val="16"/>
              </w:rPr>
              <w:t>c</w:t>
            </w:r>
            <w:r w:rsidRPr="00E1569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5B67A2F" w14:textId="77777777" w:rsidR="004E153C" w:rsidRPr="00E1569C" w:rsidRDefault="004E153C" w:rsidP="00273145">
            <w:pPr>
              <w:rPr>
                <w:rFonts w:ascii="Calibri" w:hAnsi="Calibri"/>
                <w:color w:val="000000"/>
                <w:sz w:val="16"/>
                <w:szCs w:val="16"/>
              </w:rPr>
            </w:pPr>
            <w:r w:rsidRPr="00684534">
              <w:rPr>
                <w:rFonts w:ascii="Calibri" w:hAnsi="Calibri"/>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747A6524" w14:textId="77777777" w:rsidR="004E153C" w:rsidRDefault="004E153C" w:rsidP="00684534">
            <w:pPr>
              <w:spacing w:after="0"/>
              <w:rPr>
                <w:rFonts w:ascii="Calibri" w:hAnsi="Calibri"/>
                <w:color w:val="000000"/>
                <w:sz w:val="16"/>
                <w:szCs w:val="16"/>
              </w:rPr>
            </w:pPr>
            <w:r w:rsidRPr="00583251">
              <w:rPr>
                <w:rFonts w:ascii="Calibri" w:hAnsi="Calibri"/>
                <w:color w:val="000000"/>
                <w:sz w:val="16"/>
                <w:szCs w:val="16"/>
              </w:rPr>
              <w:t>Numeric:</w:t>
            </w:r>
          </w:p>
          <w:p w14:paraId="168710E3" w14:textId="77777777" w:rsidR="004E153C" w:rsidRDefault="004E153C" w:rsidP="00684534">
            <w:pPr>
              <w:spacing w:after="0"/>
              <w:rPr>
                <w:rFonts w:ascii="Calibri" w:hAnsi="Calibri"/>
                <w:color w:val="000000"/>
                <w:sz w:val="16"/>
                <w:szCs w:val="16"/>
              </w:rPr>
            </w:pPr>
            <w:r w:rsidRPr="00B66FA7">
              <w:rPr>
                <w:rFonts w:ascii="Calibri" w:hAnsi="Calibri"/>
                <w:color w:val="000000"/>
                <w:sz w:val="16"/>
                <w:szCs w:val="16"/>
              </w:rPr>
              <w:t xml:space="preserve">• </w:t>
            </w:r>
            <w:r w:rsidRPr="00684534">
              <w:rPr>
                <w:rFonts w:ascii="Calibri" w:hAnsi="Calibri"/>
                <w:color w:val="000000"/>
                <w:sz w:val="16"/>
                <w:szCs w:val="16"/>
              </w:rPr>
              <w:t>Maximum tumour dimension</w:t>
            </w:r>
            <w:r>
              <w:rPr>
                <w:rFonts w:ascii="Calibri" w:hAnsi="Calibri"/>
                <w:color w:val="000000"/>
                <w:sz w:val="16"/>
                <w:szCs w:val="16"/>
              </w:rPr>
              <w:t xml:space="preserve"> </w:t>
            </w:r>
            <w:r w:rsidRPr="00F76B0B">
              <w:rPr>
                <w:rFonts w:ascii="Calibri" w:hAnsi="Calibri"/>
                <w:color w:val="000000"/>
                <w:sz w:val="16"/>
                <w:szCs w:val="16"/>
              </w:rPr>
              <w:t>(</w:t>
            </w:r>
            <w:r w:rsidR="00800DFA" w:rsidRPr="00800DFA">
              <w:rPr>
                <w:rFonts w:ascii="Calibri" w:hAnsi="Calibri"/>
                <w:color w:val="000000"/>
                <w:sz w:val="16"/>
                <w:szCs w:val="16"/>
              </w:rPr>
              <w:t>largest focus in a single specimen)</w:t>
            </w:r>
            <w:r w:rsidR="00800DFA">
              <w:rPr>
                <w:rFonts w:ascii="Calibri" w:hAnsi="Calibri"/>
                <w:color w:val="000000"/>
                <w:sz w:val="16"/>
                <w:szCs w:val="16"/>
              </w:rPr>
              <w:t xml:space="preserve">    </w:t>
            </w:r>
            <w:r>
              <w:rPr>
                <w:rFonts w:ascii="Calibri" w:hAnsi="Calibri"/>
                <w:color w:val="000000"/>
                <w:sz w:val="16"/>
                <w:szCs w:val="16"/>
              </w:rPr>
              <w:t xml:space="preserve"> ___ mm </w:t>
            </w:r>
          </w:p>
          <w:p w14:paraId="569FA337" w14:textId="77777777" w:rsidR="004E153C" w:rsidRDefault="004E153C" w:rsidP="005D76E6">
            <w:pPr>
              <w:spacing w:after="0"/>
              <w:rPr>
                <w:rFonts w:ascii="Calibri" w:hAnsi="Calibri"/>
                <w:color w:val="000000"/>
                <w:sz w:val="16"/>
                <w:szCs w:val="16"/>
              </w:rPr>
            </w:pPr>
          </w:p>
          <w:p w14:paraId="45454B26" w14:textId="047E9DAF" w:rsidR="004E153C" w:rsidRDefault="004E153C" w:rsidP="005D76E6">
            <w:pPr>
              <w:spacing w:after="0"/>
              <w:rPr>
                <w:rFonts w:ascii="Calibri" w:hAnsi="Calibri"/>
                <w:color w:val="000000"/>
                <w:sz w:val="16"/>
                <w:szCs w:val="16"/>
              </w:rPr>
            </w:pPr>
            <w:r>
              <w:rPr>
                <w:rFonts w:ascii="Calibri" w:hAnsi="Calibri"/>
                <w:color w:val="000000"/>
                <w:sz w:val="16"/>
                <w:szCs w:val="16"/>
              </w:rPr>
              <w:t>Non-</w:t>
            </w:r>
            <w:r w:rsidR="0002580F">
              <w:rPr>
                <w:rFonts w:ascii="Calibri" w:hAnsi="Calibri"/>
                <w:color w:val="000000"/>
                <w:sz w:val="16"/>
                <w:szCs w:val="16"/>
              </w:rPr>
              <w:t>c</w:t>
            </w:r>
            <w:r>
              <w:rPr>
                <w:rFonts w:ascii="Calibri" w:hAnsi="Calibri"/>
                <w:color w:val="000000"/>
                <w:sz w:val="16"/>
                <w:szCs w:val="16"/>
              </w:rPr>
              <w:t>ore</w:t>
            </w:r>
          </w:p>
          <w:p w14:paraId="0E60C64D" w14:textId="77777777" w:rsidR="004E153C" w:rsidRDefault="004E153C" w:rsidP="005D76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684534">
              <w:rPr>
                <w:rFonts w:ascii="Calibri" w:hAnsi="Calibri"/>
                <w:color w:val="000000"/>
                <w:sz w:val="16"/>
                <w:szCs w:val="16"/>
              </w:rPr>
              <w:t>Additional dimensions (largest tumour)</w:t>
            </w:r>
          </w:p>
          <w:p w14:paraId="31A4351E" w14:textId="77777777" w:rsidR="004E153C" w:rsidRDefault="004E153C" w:rsidP="005D76E6">
            <w:pPr>
              <w:spacing w:after="0"/>
              <w:rPr>
                <w:rFonts w:ascii="Calibri" w:hAnsi="Calibri"/>
                <w:color w:val="000000"/>
                <w:sz w:val="16"/>
                <w:szCs w:val="16"/>
              </w:rPr>
            </w:pPr>
            <w:r w:rsidRPr="00684534">
              <w:rPr>
                <w:rFonts w:ascii="Calibri" w:hAnsi="Calibri"/>
                <w:color w:val="000000"/>
                <w:sz w:val="16"/>
                <w:szCs w:val="16"/>
              </w:rPr>
              <w:t xml:space="preserve"> ___ mm  x   ___ mm  </w:t>
            </w:r>
          </w:p>
          <w:p w14:paraId="03967BC5" w14:textId="77777777" w:rsidR="004E153C" w:rsidRDefault="004E153C" w:rsidP="005D76E6">
            <w:pPr>
              <w:spacing w:after="0"/>
              <w:rPr>
                <w:rFonts w:ascii="Calibri" w:hAnsi="Calibri"/>
                <w:color w:val="000000"/>
                <w:sz w:val="16"/>
                <w:szCs w:val="16"/>
              </w:rPr>
            </w:pPr>
          </w:p>
          <w:p w14:paraId="3F16ED10" w14:textId="77777777" w:rsidR="004E153C" w:rsidRDefault="004E153C" w:rsidP="005D76E6">
            <w:pPr>
              <w:spacing w:after="0"/>
              <w:rPr>
                <w:rFonts w:ascii="Calibri" w:hAnsi="Calibri"/>
                <w:color w:val="000000"/>
                <w:sz w:val="16"/>
                <w:szCs w:val="16"/>
              </w:rPr>
            </w:pPr>
            <w:r>
              <w:rPr>
                <w:rFonts w:ascii="Calibri" w:hAnsi="Calibri"/>
                <w:color w:val="000000"/>
                <w:sz w:val="16"/>
                <w:szCs w:val="16"/>
              </w:rPr>
              <w:t>OR</w:t>
            </w:r>
          </w:p>
          <w:p w14:paraId="6D915700" w14:textId="77777777" w:rsidR="004E153C" w:rsidRDefault="004E153C" w:rsidP="005D76E6">
            <w:pPr>
              <w:spacing w:after="0"/>
              <w:rPr>
                <w:rFonts w:ascii="Calibri" w:hAnsi="Calibri"/>
                <w:color w:val="000000"/>
                <w:sz w:val="16"/>
                <w:szCs w:val="16"/>
              </w:rPr>
            </w:pPr>
          </w:p>
          <w:p w14:paraId="7BC3932F" w14:textId="77777777" w:rsidR="004E153C" w:rsidRPr="005D76E6" w:rsidRDefault="004E153C" w:rsidP="005D76E6">
            <w:pPr>
              <w:spacing w:after="0"/>
              <w:rPr>
                <w:rFonts w:ascii="Calibri" w:hAnsi="Calibri"/>
                <w:color w:val="000000"/>
                <w:sz w:val="16"/>
                <w:szCs w:val="16"/>
              </w:rPr>
            </w:pPr>
            <w:r w:rsidRPr="005D76E6">
              <w:rPr>
                <w:rFonts w:ascii="Calibri" w:hAnsi="Calibri"/>
                <w:color w:val="000000"/>
                <w:sz w:val="16"/>
                <w:szCs w:val="16"/>
              </w:rPr>
              <w:t xml:space="preserve">• </w:t>
            </w:r>
            <w:r w:rsidRPr="00684534">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18F25967" w14:textId="77777777" w:rsidR="00673856" w:rsidRPr="00673856" w:rsidRDefault="00673856" w:rsidP="00673856">
            <w:pPr>
              <w:spacing w:after="0"/>
              <w:rPr>
                <w:rFonts w:ascii="Calibri" w:hAnsi="Calibri"/>
                <w:color w:val="000000"/>
                <w:sz w:val="16"/>
                <w:szCs w:val="16"/>
              </w:rPr>
            </w:pPr>
            <w:bookmarkStart w:id="0" w:name="_Toc425003551"/>
            <w:r w:rsidRPr="00673856">
              <w:rPr>
                <w:rFonts w:ascii="Calibri" w:hAnsi="Calibri"/>
                <w:color w:val="000000"/>
                <w:sz w:val="16"/>
                <w:szCs w:val="16"/>
              </w:rPr>
              <w:t>Unlike melanoma in cutaneous sites, tumour thickness (Breslow) and tumour level (Clark) are not clinically significant as a prognostic factor, nor are they easily determined due to the specimen type.</w:t>
            </w:r>
            <w:r w:rsidRPr="00673856">
              <w:rPr>
                <w:rFonts w:ascii="Calibri" w:hAnsi="Calibri"/>
                <w:color w:val="000000"/>
                <w:sz w:val="16"/>
                <w:szCs w:val="16"/>
              </w:rPr>
              <w:fldChar w:fldCharType="begin">
                <w:fldData xml:space="preserve">PEVuZE5vdGU+PENpdGU+PEF1dGhvcj5MeWRpYXR0PC9BdXRob3I+PFllYXI+MjAxNzwvWWVhcj48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</w:fldData>
              </w:fldChar>
            </w:r>
            <w:r w:rsidRPr="00673856">
              <w:rPr>
                <w:rFonts w:ascii="Calibri" w:hAnsi="Calibri"/>
                <w:color w:val="000000"/>
                <w:sz w:val="16"/>
                <w:szCs w:val="16"/>
              </w:rPr>
              <w:instrText xml:space="preserve"> ADDIN EN.CITE </w:instrText>
            </w:r>
            <w:r w:rsidRPr="00673856">
              <w:rPr>
                <w:rFonts w:ascii="Calibri" w:hAnsi="Calibri"/>
                <w:color w:val="000000"/>
                <w:sz w:val="16"/>
                <w:szCs w:val="16"/>
              </w:rPr>
              <w:fldChar w:fldCharType="begin">
                <w:fldData xml:space="preserve">PEVuZE5vdGU+PENpdGU+PEF1dGhvcj5MeWRpYXR0PC9BdXRob3I+PFllYXI+MjAxNzwvWWVhcj48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</w:fldData>
              </w:fldChar>
            </w:r>
            <w:r w:rsidRPr="00673856">
              <w:rPr>
                <w:rFonts w:ascii="Calibri" w:hAnsi="Calibri"/>
                <w:color w:val="000000"/>
                <w:sz w:val="16"/>
                <w:szCs w:val="16"/>
              </w:rPr>
              <w:instrText xml:space="preserve"> ADDIN EN.CITE.DATA </w:instrText>
            </w:r>
            <w:r w:rsidRPr="00673856">
              <w:rPr>
                <w:rFonts w:ascii="Calibri" w:hAnsi="Calibri"/>
                <w:color w:val="000000"/>
                <w:sz w:val="16"/>
                <w:szCs w:val="16"/>
              </w:rPr>
            </w:r>
            <w:r w:rsidRPr="00673856">
              <w:rPr>
                <w:rFonts w:ascii="Calibri" w:hAnsi="Calibri"/>
                <w:color w:val="000000"/>
                <w:sz w:val="16"/>
                <w:szCs w:val="16"/>
              </w:rPr>
              <w:fldChar w:fldCharType="end"/>
            </w:r>
            <w:r w:rsidRPr="00673856">
              <w:rPr>
                <w:rFonts w:ascii="Calibri" w:hAnsi="Calibri"/>
                <w:color w:val="000000"/>
                <w:sz w:val="16"/>
                <w:szCs w:val="16"/>
              </w:rPr>
            </w:r>
            <w:r w:rsidRPr="00673856">
              <w:rPr>
                <w:rFonts w:ascii="Calibri" w:hAnsi="Calibri"/>
                <w:color w:val="000000"/>
                <w:sz w:val="16"/>
                <w:szCs w:val="16"/>
              </w:rPr>
              <w:fldChar w:fldCharType="separate"/>
            </w:r>
            <w:r w:rsidRPr="00673856">
              <w:rPr>
                <w:rFonts w:ascii="Calibri" w:hAnsi="Calibri"/>
                <w:color w:val="000000"/>
                <w:sz w:val="16"/>
                <w:szCs w:val="16"/>
                <w:vertAlign w:val="superscript"/>
              </w:rPr>
              <w:t>1</w:t>
            </w:r>
            <w:r w:rsidRPr="00673856">
              <w:rPr>
                <w:rFonts w:ascii="Calibri" w:hAnsi="Calibri"/>
                <w:color w:val="000000"/>
                <w:sz w:val="16"/>
                <w:szCs w:val="16"/>
              </w:rPr>
              <w:fldChar w:fldCharType="end"/>
            </w:r>
            <w:r w:rsidRPr="00673856">
              <w:rPr>
                <w:rFonts w:ascii="Calibri" w:hAnsi="Calibri"/>
                <w:color w:val="000000"/>
                <w:sz w:val="16"/>
                <w:szCs w:val="16"/>
              </w:rPr>
              <w:t xml:space="preserve"> Overall tumour size (using 3 cm as a cut-off) is known to be associated with a worse prognosis,</w:t>
            </w:r>
            <w:r w:rsidRPr="00673856">
              <w:rPr>
                <w:rFonts w:ascii="Calibri" w:hAnsi="Calibri"/>
                <w:color w:val="000000"/>
                <w:sz w:val="16"/>
                <w:szCs w:val="16"/>
              </w:rPr>
              <w:fldChar w:fldCharType="begin">
                <w:fldData xml:space="preserve">PEVuZE5vdGU+PENpdGU+PEF1dGhvcj5UaG9tcHNvbjwvQXV0aG9yPjxZZWFyPjIwMDM8L1llYXI+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YWdlcz41OTQtNjExPC9wYWdlcz48dm9sdW1lPjI3PC92b2x1bWU+PG51bWJlcj41PC9udW1iZXI+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</w:fldData>
              </w:fldChar>
            </w:r>
            <w:r w:rsidRPr="00673856">
              <w:rPr>
                <w:rFonts w:ascii="Calibri" w:hAnsi="Calibri"/>
                <w:color w:val="000000"/>
                <w:sz w:val="16"/>
                <w:szCs w:val="16"/>
              </w:rPr>
              <w:instrText xml:space="preserve"> ADDIN EN.CITE </w:instrText>
            </w:r>
            <w:r w:rsidRPr="00673856">
              <w:rPr>
                <w:rFonts w:ascii="Calibri" w:hAnsi="Calibri"/>
                <w:color w:val="000000"/>
                <w:sz w:val="16"/>
                <w:szCs w:val="16"/>
              </w:rPr>
              <w:fldChar w:fldCharType="begin">
                <w:fldData xml:space="preserve">PEVuZE5vdGU+PENpdGU+PEF1dGhvcj5UaG9tcHNvbjwvQXV0aG9yPjxZZWFyPjIwMDM8L1llYXI+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YWdlcz41OTQtNjExPC9wYWdlcz48dm9sdW1lPjI3PC92b2x1bWU+PG51bWJlcj41PC9udW1iZXI+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</w:fldData>
              </w:fldChar>
            </w:r>
            <w:r w:rsidRPr="00673856">
              <w:rPr>
                <w:rFonts w:ascii="Calibri" w:hAnsi="Calibri"/>
                <w:color w:val="000000"/>
                <w:sz w:val="16"/>
                <w:szCs w:val="16"/>
              </w:rPr>
              <w:instrText xml:space="preserve"> ADDIN EN.CITE.DATA </w:instrText>
            </w:r>
            <w:r w:rsidRPr="00673856">
              <w:rPr>
                <w:rFonts w:ascii="Calibri" w:hAnsi="Calibri"/>
                <w:color w:val="000000"/>
                <w:sz w:val="16"/>
                <w:szCs w:val="16"/>
              </w:rPr>
            </w:r>
            <w:r w:rsidRPr="00673856">
              <w:rPr>
                <w:rFonts w:ascii="Calibri" w:hAnsi="Calibri"/>
                <w:color w:val="000000"/>
                <w:sz w:val="16"/>
                <w:szCs w:val="16"/>
              </w:rPr>
              <w:fldChar w:fldCharType="end"/>
            </w:r>
            <w:r w:rsidRPr="00673856">
              <w:rPr>
                <w:rFonts w:ascii="Calibri" w:hAnsi="Calibri"/>
                <w:color w:val="000000"/>
                <w:sz w:val="16"/>
                <w:szCs w:val="16"/>
              </w:rPr>
            </w:r>
            <w:r w:rsidRPr="00673856">
              <w:rPr>
                <w:rFonts w:ascii="Calibri" w:hAnsi="Calibri"/>
                <w:color w:val="000000"/>
                <w:sz w:val="16"/>
                <w:szCs w:val="16"/>
              </w:rPr>
              <w:fldChar w:fldCharType="separate"/>
            </w:r>
            <w:r w:rsidRPr="00673856">
              <w:rPr>
                <w:rFonts w:ascii="Calibri" w:hAnsi="Calibri"/>
                <w:color w:val="000000"/>
                <w:sz w:val="16"/>
                <w:szCs w:val="16"/>
                <w:vertAlign w:val="superscript"/>
              </w:rPr>
              <w:t>2-5</w:t>
            </w:r>
            <w:r w:rsidRPr="00673856">
              <w:rPr>
                <w:rFonts w:ascii="Calibri" w:hAnsi="Calibri"/>
                <w:color w:val="000000"/>
                <w:sz w:val="16"/>
                <w:szCs w:val="16"/>
              </w:rPr>
              <w:fldChar w:fldCharType="end"/>
            </w:r>
            <w:r w:rsidRPr="00673856">
              <w:rPr>
                <w:rFonts w:ascii="Calibri" w:hAnsi="Calibri"/>
                <w:color w:val="000000"/>
                <w:sz w:val="16"/>
                <w:szCs w:val="16"/>
              </w:rPr>
              <w:t xml:space="preserve"> but does not impact on T stage. The single largest tumour dimension in any one of the samples submitted should be entered, as trying to combine multiple smaller measurements from multiple different sites (especially if fragmented) does not yield clinically meaningful data. </w:t>
            </w:r>
          </w:p>
          <w:bookmarkEnd w:id="0"/>
          <w:p w14:paraId="245C8A7A" w14:textId="77777777" w:rsidR="00673856" w:rsidRDefault="00673856" w:rsidP="00673856">
            <w:pPr>
              <w:spacing w:after="0"/>
              <w:rPr>
                <w:rFonts w:ascii="Calibri" w:hAnsi="Calibri"/>
                <w:b/>
                <w:color w:val="000000"/>
                <w:sz w:val="16"/>
                <w:szCs w:val="16"/>
              </w:rPr>
            </w:pPr>
          </w:p>
          <w:p w14:paraId="0D393DCB" w14:textId="77777777" w:rsidR="00673856" w:rsidRPr="00673856" w:rsidRDefault="00673856" w:rsidP="00673856">
            <w:pPr>
              <w:spacing w:after="0"/>
              <w:rPr>
                <w:rFonts w:ascii="Calibri" w:hAnsi="Calibri"/>
                <w:b/>
                <w:color w:val="000000"/>
                <w:sz w:val="16"/>
                <w:szCs w:val="16"/>
              </w:rPr>
            </w:pPr>
            <w:r w:rsidRPr="00673856">
              <w:rPr>
                <w:rFonts w:ascii="Calibri" w:hAnsi="Calibri"/>
                <w:b/>
                <w:color w:val="000000"/>
                <w:sz w:val="16"/>
                <w:szCs w:val="16"/>
              </w:rPr>
              <w:t>References</w:t>
            </w:r>
          </w:p>
          <w:p w14:paraId="6804558F" w14:textId="77777777" w:rsidR="00673856" w:rsidRPr="00673856" w:rsidRDefault="00673856" w:rsidP="00673856">
            <w:pPr>
              <w:spacing w:after="0"/>
              <w:rPr>
                <w:rFonts w:ascii="Calibri" w:hAnsi="Calibri"/>
                <w:color w:val="000000"/>
                <w:sz w:val="16"/>
                <w:szCs w:val="16"/>
                <w:lang w:val="en-US"/>
              </w:rPr>
            </w:pPr>
            <w:r w:rsidRPr="00673856">
              <w:rPr>
                <w:rFonts w:ascii="Calibri" w:hAnsi="Calibri"/>
                <w:color w:val="000000"/>
                <w:sz w:val="16"/>
                <w:szCs w:val="16"/>
                <w:lang w:val="en-US"/>
              </w:rPr>
              <w:fldChar w:fldCharType="begin"/>
            </w:r>
            <w:r w:rsidRPr="00673856">
              <w:rPr>
                <w:rFonts w:ascii="Calibri" w:hAnsi="Calibri"/>
                <w:color w:val="000000"/>
                <w:sz w:val="16"/>
                <w:szCs w:val="16"/>
                <w:lang w:val="en-US"/>
              </w:rPr>
              <w:instrText xml:space="preserve"> ADDIN EN.REFLIST </w:instrText>
            </w:r>
            <w:r w:rsidRPr="00673856">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673856">
              <w:rPr>
                <w:rFonts w:ascii="Calibri" w:hAnsi="Calibri"/>
                <w:color w:val="000000"/>
                <w:sz w:val="16"/>
                <w:szCs w:val="16"/>
                <w:lang w:val="en-US"/>
              </w:rPr>
              <w:t xml:space="preserve">Lydiatt WM, Patel SG, O'Sullivan B, Brandwein MS, Ridge JA, Migliacci JC, Loomis AM and Shah JP (2017). Head and Neck cancers-major changes in the American Joint Committee on cancer eighth edition cancer staging manual. </w:t>
            </w:r>
            <w:r w:rsidRPr="00673856">
              <w:rPr>
                <w:rFonts w:ascii="Calibri" w:hAnsi="Calibri"/>
                <w:i/>
                <w:color w:val="000000"/>
                <w:sz w:val="16"/>
                <w:szCs w:val="16"/>
                <w:lang w:val="en-US"/>
              </w:rPr>
              <w:t>CA Cancer J Clin</w:t>
            </w:r>
            <w:r w:rsidRPr="00673856">
              <w:rPr>
                <w:rFonts w:ascii="Calibri" w:hAnsi="Calibri"/>
                <w:color w:val="000000"/>
                <w:sz w:val="16"/>
                <w:szCs w:val="16"/>
                <w:lang w:val="en-US"/>
              </w:rPr>
              <w:t xml:space="preserve"> 67(2):122-137.</w:t>
            </w:r>
            <w:r w:rsidRPr="00673856">
              <w:rPr>
                <w:rFonts w:ascii="Calibri" w:hAnsi="Calibri"/>
                <w:color w:val="000000"/>
                <w:sz w:val="16"/>
                <w:szCs w:val="16"/>
                <w:lang w:val="en-US"/>
              </w:rPr>
              <w:tab/>
            </w:r>
            <w:r w:rsidRPr="00673856">
              <w:rPr>
                <w:rFonts w:ascii="Calibri" w:hAnsi="Calibri"/>
                <w:color w:val="000000"/>
                <w:sz w:val="16"/>
                <w:szCs w:val="16"/>
                <w:lang w:val="en-US"/>
              </w:rPr>
              <w:tab/>
            </w:r>
          </w:p>
          <w:p w14:paraId="09532D5D" w14:textId="77777777" w:rsidR="00673856" w:rsidRPr="00673856" w:rsidRDefault="00673856" w:rsidP="00673856">
            <w:pPr>
              <w:spacing w:after="0"/>
              <w:rPr>
                <w:rFonts w:ascii="Calibri" w:hAnsi="Calibri"/>
                <w:color w:val="000000"/>
                <w:sz w:val="16"/>
                <w:szCs w:val="16"/>
                <w:lang w:val="en-US"/>
              </w:rPr>
            </w:pPr>
            <w:r>
              <w:rPr>
                <w:rFonts w:ascii="Calibri" w:hAnsi="Calibri"/>
                <w:color w:val="000000"/>
                <w:sz w:val="16"/>
                <w:szCs w:val="16"/>
                <w:lang w:val="en-US"/>
              </w:rPr>
              <w:t xml:space="preserve">2 </w:t>
            </w:r>
            <w:r w:rsidRPr="00673856">
              <w:rPr>
                <w:rFonts w:ascii="Calibri" w:hAnsi="Calibri"/>
                <w:color w:val="000000"/>
                <w:sz w:val="16"/>
                <w:szCs w:val="16"/>
                <w:lang w:val="en-US"/>
              </w:rPr>
              <w:t xml:space="preserve">Thompson LD, Wieneke JA and Miettinen M (2003). Sinonasal tract and nasopharyngeal melanomas: a clinicopathologic study of 115 cases with a proposed staging system. </w:t>
            </w:r>
            <w:r w:rsidRPr="00673856">
              <w:rPr>
                <w:rFonts w:ascii="Calibri" w:hAnsi="Calibri"/>
                <w:i/>
                <w:color w:val="000000"/>
                <w:sz w:val="16"/>
                <w:szCs w:val="16"/>
                <w:lang w:val="en-US"/>
              </w:rPr>
              <w:t>Am J Surg Pathol</w:t>
            </w:r>
            <w:r w:rsidRPr="00673856">
              <w:rPr>
                <w:rFonts w:ascii="Calibri" w:hAnsi="Calibri"/>
                <w:color w:val="000000"/>
                <w:sz w:val="16"/>
                <w:szCs w:val="16"/>
                <w:lang w:val="en-US"/>
              </w:rPr>
              <w:t xml:space="preserve"> 27(5):594-611.</w:t>
            </w:r>
          </w:p>
          <w:p w14:paraId="56FFF72A" w14:textId="77777777" w:rsidR="00673856" w:rsidRPr="00673856" w:rsidRDefault="00673856" w:rsidP="00673856">
            <w:pPr>
              <w:spacing w:after="0"/>
              <w:rPr>
                <w:rFonts w:ascii="Calibri" w:hAnsi="Calibri"/>
                <w:color w:val="000000"/>
                <w:sz w:val="16"/>
                <w:szCs w:val="16"/>
                <w:lang w:val="en-US"/>
              </w:rPr>
            </w:pPr>
            <w:r>
              <w:rPr>
                <w:rFonts w:ascii="Calibri" w:hAnsi="Calibri"/>
                <w:color w:val="000000"/>
                <w:sz w:val="16"/>
                <w:szCs w:val="16"/>
                <w:lang w:val="en-US"/>
              </w:rPr>
              <w:t xml:space="preserve">3 </w:t>
            </w:r>
            <w:r w:rsidRPr="00673856">
              <w:rPr>
                <w:rFonts w:ascii="Calibri" w:hAnsi="Calibri"/>
                <w:color w:val="000000"/>
                <w:sz w:val="16"/>
                <w:szCs w:val="16"/>
                <w:lang w:val="en-US"/>
              </w:rPr>
              <w:t xml:space="preserve">Prasad ML, Patel SG, Huvos AG, Shah JP and Busam KJ (2004). Primary mucosal melanoma of the head and neck: a proposal for microstaging localized, Stage I (lymph node-negative) tumors. </w:t>
            </w:r>
            <w:r w:rsidRPr="00673856">
              <w:rPr>
                <w:rFonts w:ascii="Calibri" w:hAnsi="Calibri"/>
                <w:i/>
                <w:color w:val="000000"/>
                <w:sz w:val="16"/>
                <w:szCs w:val="16"/>
                <w:lang w:val="en-US"/>
              </w:rPr>
              <w:t>Cancer</w:t>
            </w:r>
            <w:r w:rsidRPr="00673856">
              <w:rPr>
                <w:rFonts w:ascii="Calibri" w:hAnsi="Calibri"/>
                <w:color w:val="000000"/>
                <w:sz w:val="16"/>
                <w:szCs w:val="16"/>
                <w:lang w:val="en-US"/>
              </w:rPr>
              <w:t xml:space="preserve"> 100(8):1657-1664.</w:t>
            </w:r>
          </w:p>
          <w:p w14:paraId="34B9F0CF" w14:textId="77777777" w:rsidR="00673856" w:rsidRPr="00673856" w:rsidRDefault="00673856" w:rsidP="00673856">
            <w:pPr>
              <w:spacing w:after="0"/>
              <w:rPr>
                <w:rFonts w:ascii="Calibri" w:hAnsi="Calibri"/>
                <w:color w:val="000000"/>
                <w:sz w:val="16"/>
                <w:szCs w:val="16"/>
                <w:lang w:val="en-US"/>
              </w:rPr>
            </w:pPr>
            <w:r>
              <w:rPr>
                <w:rFonts w:ascii="Calibri" w:hAnsi="Calibri"/>
                <w:color w:val="000000"/>
                <w:sz w:val="16"/>
                <w:szCs w:val="16"/>
                <w:lang w:val="en-US"/>
              </w:rPr>
              <w:t xml:space="preserve">4 </w:t>
            </w:r>
            <w:r w:rsidRPr="00673856">
              <w:rPr>
                <w:rFonts w:ascii="Calibri" w:hAnsi="Calibri"/>
                <w:color w:val="000000"/>
                <w:sz w:val="16"/>
                <w:szCs w:val="16"/>
                <w:lang w:val="en-US"/>
              </w:rPr>
              <w:t xml:space="preserve">Shuman AG, Light E, Olsen SH, Pynnonen MA, Taylor JM, Johnson TM and Bradford CR (2011). Mucosal melanoma of the head and neck: predictors of prognosis. </w:t>
            </w:r>
            <w:r w:rsidRPr="00673856">
              <w:rPr>
                <w:rFonts w:ascii="Calibri" w:hAnsi="Calibri"/>
                <w:i/>
                <w:color w:val="000000"/>
                <w:sz w:val="16"/>
                <w:szCs w:val="16"/>
                <w:lang w:val="en-US"/>
              </w:rPr>
              <w:t>Arch Otolaryngol Head Neck Surg</w:t>
            </w:r>
            <w:r w:rsidRPr="00673856">
              <w:rPr>
                <w:rFonts w:ascii="Calibri" w:hAnsi="Calibri"/>
                <w:color w:val="000000"/>
                <w:sz w:val="16"/>
                <w:szCs w:val="16"/>
                <w:lang w:val="en-US"/>
              </w:rPr>
              <w:t xml:space="preserve"> 137(4):331-337.</w:t>
            </w:r>
          </w:p>
          <w:p w14:paraId="5C57F3EA" w14:textId="77777777" w:rsidR="004E153C" w:rsidRPr="005C638F" w:rsidRDefault="00673856" w:rsidP="000E4FF4">
            <w:pPr>
              <w:spacing w:after="0"/>
              <w:rPr>
                <w:rFonts w:ascii="Calibri" w:hAnsi="Calibri"/>
                <w:color w:val="000000"/>
                <w:sz w:val="16"/>
                <w:szCs w:val="16"/>
              </w:rPr>
            </w:pPr>
            <w:r>
              <w:rPr>
                <w:rFonts w:ascii="Calibri" w:hAnsi="Calibri"/>
                <w:color w:val="000000"/>
                <w:sz w:val="16"/>
                <w:szCs w:val="16"/>
                <w:lang w:val="en-US"/>
              </w:rPr>
              <w:t xml:space="preserve">5 </w:t>
            </w:r>
            <w:r w:rsidRPr="00673856">
              <w:rPr>
                <w:rFonts w:ascii="Calibri" w:hAnsi="Calibri"/>
                <w:color w:val="000000"/>
                <w:sz w:val="16"/>
                <w:szCs w:val="16"/>
                <w:lang w:val="en-US"/>
              </w:rPr>
              <w:t xml:space="preserve">Mucke T, Holzle F, Kesting MR, Loeffelbein DJ, Robitzky LK, Hohlweg-Majert B, Tannapfel A and Wolff KD (2009). Tumor size and depth in primary malignant melanoma in the oral cavity influences survival. </w:t>
            </w:r>
            <w:r w:rsidRPr="00673856">
              <w:rPr>
                <w:rFonts w:ascii="Calibri" w:hAnsi="Calibri"/>
                <w:i/>
                <w:color w:val="000000"/>
                <w:sz w:val="16"/>
                <w:szCs w:val="16"/>
                <w:lang w:val="en-US"/>
              </w:rPr>
              <w:t>J Oral Maxillofac Surg</w:t>
            </w:r>
            <w:r w:rsidRPr="00673856">
              <w:rPr>
                <w:rFonts w:ascii="Calibri" w:hAnsi="Calibri"/>
                <w:color w:val="000000"/>
                <w:sz w:val="16"/>
                <w:szCs w:val="16"/>
                <w:lang w:val="en-US"/>
              </w:rPr>
              <w:t xml:space="preserve"> 67(7):1409-1415.</w:t>
            </w:r>
            <w:r w:rsidRPr="00673856">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535331F" w14:textId="77777777" w:rsidR="004E153C" w:rsidRPr="00CC5E7C" w:rsidRDefault="004E153C" w:rsidP="00CC5E7C">
            <w:pPr>
              <w:rPr>
                <w:rFonts w:ascii="Calibri" w:hAnsi="Calibri"/>
                <w:color w:val="000000"/>
                <w:sz w:val="16"/>
                <w:szCs w:val="16"/>
              </w:rPr>
            </w:pPr>
          </w:p>
        </w:tc>
      </w:tr>
      <w:tr w:rsidR="004E153C" w:rsidRPr="00CC5E7C" w14:paraId="2EA8EAE1" w14:textId="77777777" w:rsidTr="000E4FF4">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22F9ED65" w14:textId="6A56313A" w:rsidR="004E153C" w:rsidRDefault="004E153C" w:rsidP="00D544A7">
            <w:pPr>
              <w:spacing w:after="0"/>
              <w:rPr>
                <w:rFonts w:ascii="Calibri" w:hAnsi="Calibri"/>
                <w:color w:val="000000"/>
                <w:sz w:val="16"/>
                <w:szCs w:val="16"/>
              </w:rPr>
            </w:pPr>
            <w:r>
              <w:rPr>
                <w:rFonts w:ascii="Calibri" w:hAnsi="Calibri"/>
                <w:color w:val="000000"/>
                <w:sz w:val="16"/>
                <w:szCs w:val="16"/>
              </w:rPr>
              <w:lastRenderedPageBreak/>
              <w:t>Core</w:t>
            </w:r>
            <w:r w:rsidR="0002580F">
              <w:rPr>
                <w:rFonts w:ascii="Calibri" w:hAnsi="Calibri"/>
                <w:color w:val="000000"/>
                <w:sz w:val="16"/>
                <w:szCs w:val="16"/>
              </w:rPr>
              <w:t xml:space="preserve"> and</w:t>
            </w:r>
          </w:p>
          <w:p w14:paraId="69151049" w14:textId="58D8D7F2" w:rsidR="00D544A7" w:rsidRDefault="00D544A7" w:rsidP="001628EF">
            <w:pPr>
              <w:rPr>
                <w:rFonts w:ascii="Calibri" w:hAnsi="Calibri"/>
                <w:color w:val="000000"/>
                <w:sz w:val="16"/>
                <w:szCs w:val="16"/>
              </w:rPr>
            </w:pPr>
            <w:r>
              <w:rPr>
                <w:rFonts w:ascii="Calibri" w:hAnsi="Calibri"/>
                <w:color w:val="000000"/>
                <w:sz w:val="16"/>
                <w:szCs w:val="16"/>
              </w:rPr>
              <w:t>Non-</w:t>
            </w:r>
            <w:r w:rsidR="0002580F">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681E9D21" w14:textId="77777777" w:rsidR="004E153C" w:rsidRPr="005C638F" w:rsidRDefault="004E153C" w:rsidP="00A05404">
            <w:pPr>
              <w:rPr>
                <w:rFonts w:ascii="Calibri" w:hAnsi="Calibri"/>
                <w:color w:val="000000"/>
                <w:sz w:val="16"/>
                <w:szCs w:val="16"/>
              </w:rPr>
            </w:pPr>
            <w:r w:rsidRPr="003A4D9C">
              <w:rPr>
                <w:rFonts w:ascii="Calibri" w:hAnsi="Calibri"/>
                <w:color w:val="000000"/>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797EE84E" w14:textId="77777777" w:rsidR="004E153C" w:rsidRDefault="004E153C" w:rsidP="005C638F">
            <w:pPr>
              <w:spacing w:after="0"/>
              <w:rPr>
                <w:rFonts w:ascii="Calibri" w:hAnsi="Calibri"/>
                <w:color w:val="000000"/>
                <w:sz w:val="16"/>
                <w:szCs w:val="16"/>
              </w:rPr>
            </w:pPr>
            <w:r w:rsidRPr="003A4D9C">
              <w:rPr>
                <w:rFonts w:ascii="Calibri" w:hAnsi="Calibri"/>
                <w:color w:val="000000"/>
                <w:sz w:val="16"/>
                <w:szCs w:val="16"/>
              </w:rPr>
              <w:t>Multi selection value list (select all that apply):</w:t>
            </w:r>
          </w:p>
          <w:p w14:paraId="14A2F911" w14:textId="77777777" w:rsidR="00D544A7" w:rsidRPr="00D544A7" w:rsidRDefault="004E153C" w:rsidP="00D544A7">
            <w:pPr>
              <w:spacing w:after="0"/>
              <w:rPr>
                <w:rFonts w:ascii="Calibri" w:hAnsi="Calibri"/>
                <w:color w:val="000000"/>
                <w:sz w:val="16"/>
                <w:szCs w:val="16"/>
              </w:rPr>
            </w:pPr>
            <w:r w:rsidRPr="005D76E6">
              <w:rPr>
                <w:rFonts w:ascii="Calibri" w:hAnsi="Calibri"/>
                <w:color w:val="000000"/>
                <w:sz w:val="16"/>
                <w:szCs w:val="16"/>
              </w:rPr>
              <w:t xml:space="preserve">• </w:t>
            </w:r>
            <w:r w:rsidR="00D544A7" w:rsidRPr="00D544A7">
              <w:rPr>
                <w:rFonts w:ascii="Calibri" w:hAnsi="Calibri"/>
                <w:color w:val="000000"/>
                <w:sz w:val="16"/>
                <w:szCs w:val="16"/>
              </w:rPr>
              <w:t>Mucosal melanoma</w:t>
            </w:r>
          </w:p>
          <w:p w14:paraId="4B39B70D" w14:textId="77777777" w:rsidR="00D544A7" w:rsidRDefault="00D544A7" w:rsidP="00D544A7">
            <w:pPr>
              <w:spacing w:after="0"/>
              <w:rPr>
                <w:rFonts w:ascii="Calibri" w:hAnsi="Calibri"/>
                <w:color w:val="000000"/>
                <w:sz w:val="16"/>
                <w:szCs w:val="16"/>
              </w:rPr>
            </w:pPr>
            <w:r w:rsidRPr="005D76E6">
              <w:rPr>
                <w:rFonts w:ascii="Calibri" w:hAnsi="Calibri"/>
                <w:color w:val="000000"/>
                <w:sz w:val="16"/>
                <w:szCs w:val="16"/>
              </w:rPr>
              <w:t xml:space="preserve">• </w:t>
            </w:r>
            <w:r w:rsidRPr="00D544A7">
              <w:rPr>
                <w:rFonts w:ascii="Calibri" w:hAnsi="Calibri"/>
                <w:color w:val="000000"/>
                <w:sz w:val="16"/>
                <w:szCs w:val="16"/>
              </w:rPr>
              <w:t>Melanoma (uncertain origin), specify/comment</w:t>
            </w:r>
          </w:p>
          <w:p w14:paraId="00303835" w14:textId="77777777" w:rsidR="00D544A7" w:rsidRDefault="00D544A7" w:rsidP="00D544A7">
            <w:pPr>
              <w:spacing w:after="0"/>
              <w:rPr>
                <w:rFonts w:ascii="Calibri" w:hAnsi="Calibri"/>
                <w:color w:val="000000"/>
                <w:sz w:val="16"/>
                <w:szCs w:val="16"/>
              </w:rPr>
            </w:pPr>
            <w:r w:rsidRPr="005D76E6">
              <w:rPr>
                <w:rFonts w:ascii="Calibri" w:hAnsi="Calibri"/>
                <w:color w:val="000000"/>
                <w:sz w:val="16"/>
                <w:szCs w:val="16"/>
              </w:rPr>
              <w:t xml:space="preserve">• </w:t>
            </w:r>
            <w:r w:rsidRPr="00D544A7">
              <w:rPr>
                <w:rFonts w:ascii="Calibri" w:hAnsi="Calibri"/>
                <w:color w:val="000000"/>
                <w:sz w:val="16"/>
                <w:szCs w:val="16"/>
              </w:rPr>
              <w:t>Cannot be assessed, specify</w:t>
            </w:r>
          </w:p>
          <w:p w14:paraId="54E8EB7F" w14:textId="77777777" w:rsidR="00D544A7" w:rsidRDefault="00D544A7" w:rsidP="00D544A7">
            <w:pPr>
              <w:spacing w:after="0"/>
              <w:rPr>
                <w:rFonts w:ascii="Calibri" w:hAnsi="Calibri"/>
                <w:b/>
                <w:color w:val="000000"/>
                <w:sz w:val="16"/>
                <w:szCs w:val="16"/>
              </w:rPr>
            </w:pPr>
          </w:p>
          <w:p w14:paraId="069F415B" w14:textId="77777777" w:rsidR="00D544A7" w:rsidRPr="00D544A7" w:rsidRDefault="00D544A7" w:rsidP="00D544A7">
            <w:pPr>
              <w:spacing w:after="0"/>
              <w:rPr>
                <w:rFonts w:ascii="Calibri" w:hAnsi="Calibri"/>
                <w:color w:val="000000"/>
                <w:sz w:val="16"/>
                <w:szCs w:val="16"/>
              </w:rPr>
            </w:pPr>
            <w:r w:rsidRPr="00D544A7">
              <w:rPr>
                <w:rFonts w:ascii="Calibri" w:hAnsi="Calibri"/>
                <w:color w:val="000000"/>
                <w:sz w:val="16"/>
                <w:szCs w:val="16"/>
              </w:rPr>
              <w:t>Non-Core</w:t>
            </w:r>
          </w:p>
          <w:p w14:paraId="269AF63C" w14:textId="77777777" w:rsidR="00D544A7" w:rsidRPr="00D544A7" w:rsidRDefault="00D544A7" w:rsidP="00D544A7">
            <w:pPr>
              <w:spacing w:after="0"/>
              <w:rPr>
                <w:rFonts w:ascii="Calibri" w:hAnsi="Calibri"/>
                <w:b/>
                <w:color w:val="000000"/>
                <w:sz w:val="16"/>
                <w:szCs w:val="16"/>
              </w:rPr>
            </w:pPr>
            <w:r w:rsidRPr="00D544A7">
              <w:rPr>
                <w:rFonts w:ascii="Calibri" w:hAnsi="Calibri"/>
                <w:b/>
                <w:color w:val="000000"/>
                <w:sz w:val="16"/>
                <w:szCs w:val="16"/>
              </w:rPr>
              <w:t>Histologic subtypes</w:t>
            </w:r>
            <w:r>
              <w:rPr>
                <w:rFonts w:ascii="Calibri" w:hAnsi="Calibri"/>
                <w:b/>
                <w:color w:val="000000"/>
                <w:sz w:val="16"/>
                <w:szCs w:val="16"/>
              </w:rPr>
              <w:t xml:space="preserve"> </w:t>
            </w:r>
          </w:p>
          <w:p w14:paraId="21E51BCA" w14:textId="77777777" w:rsidR="00D544A7" w:rsidRPr="00D544A7" w:rsidRDefault="00B9334B" w:rsidP="00D544A7">
            <w:pPr>
              <w:spacing w:after="0"/>
              <w:rPr>
                <w:rFonts w:ascii="Calibri" w:hAnsi="Calibri"/>
                <w:color w:val="000000"/>
                <w:sz w:val="16"/>
                <w:szCs w:val="16"/>
              </w:rPr>
            </w:pPr>
            <w:r w:rsidRPr="00BA38F9">
              <w:rPr>
                <w:rFonts w:ascii="Calibri" w:hAnsi="Calibri"/>
                <w:color w:val="000000"/>
                <w:sz w:val="16"/>
                <w:szCs w:val="16"/>
              </w:rPr>
              <w:t xml:space="preserve">• </w:t>
            </w:r>
            <w:r w:rsidR="00D544A7" w:rsidRPr="00D544A7">
              <w:rPr>
                <w:rFonts w:ascii="Calibri" w:hAnsi="Calibri"/>
                <w:color w:val="000000"/>
                <w:sz w:val="16"/>
                <w:szCs w:val="16"/>
              </w:rPr>
              <w:t>Balloon cell melanoma</w:t>
            </w:r>
          </w:p>
          <w:p w14:paraId="6D67CC80" w14:textId="77777777" w:rsidR="00D544A7" w:rsidRPr="00D544A7" w:rsidRDefault="00D544A7" w:rsidP="00D544A7">
            <w:pPr>
              <w:spacing w:after="0"/>
              <w:rPr>
                <w:rFonts w:ascii="Calibri" w:hAnsi="Calibri"/>
                <w:color w:val="000000"/>
                <w:sz w:val="16"/>
                <w:szCs w:val="16"/>
              </w:rPr>
            </w:pPr>
            <w:r w:rsidRPr="00BA38F9">
              <w:rPr>
                <w:rFonts w:ascii="Calibri" w:hAnsi="Calibri"/>
                <w:color w:val="000000"/>
                <w:sz w:val="16"/>
                <w:szCs w:val="16"/>
              </w:rPr>
              <w:t xml:space="preserve">• </w:t>
            </w:r>
            <w:r w:rsidRPr="00D544A7">
              <w:rPr>
                <w:rFonts w:ascii="Calibri" w:hAnsi="Calibri"/>
                <w:color w:val="000000"/>
                <w:sz w:val="16"/>
                <w:szCs w:val="16"/>
              </w:rPr>
              <w:t>Mixed epithelioid and spindle cell melanoma</w:t>
            </w:r>
          </w:p>
          <w:p w14:paraId="421D4C93" w14:textId="77777777" w:rsidR="00D544A7" w:rsidRPr="00D544A7" w:rsidRDefault="00D544A7" w:rsidP="00D544A7">
            <w:pPr>
              <w:spacing w:after="0"/>
              <w:rPr>
                <w:rFonts w:ascii="Calibri" w:hAnsi="Calibri"/>
                <w:color w:val="000000"/>
                <w:sz w:val="16"/>
                <w:szCs w:val="16"/>
              </w:rPr>
            </w:pPr>
            <w:r w:rsidRPr="00BA38F9">
              <w:rPr>
                <w:rFonts w:ascii="Calibri" w:hAnsi="Calibri"/>
                <w:color w:val="000000"/>
                <w:sz w:val="16"/>
                <w:szCs w:val="16"/>
              </w:rPr>
              <w:t xml:space="preserve">• </w:t>
            </w:r>
            <w:r w:rsidRPr="00D544A7">
              <w:rPr>
                <w:rFonts w:ascii="Calibri" w:hAnsi="Calibri"/>
                <w:color w:val="000000"/>
                <w:sz w:val="16"/>
                <w:szCs w:val="16"/>
              </w:rPr>
              <w:t>Epithelioid cell melanoma</w:t>
            </w:r>
          </w:p>
          <w:p w14:paraId="790F89D3" w14:textId="77777777" w:rsidR="00D544A7" w:rsidRPr="00D544A7" w:rsidRDefault="00D544A7" w:rsidP="00D544A7">
            <w:pPr>
              <w:spacing w:after="0"/>
              <w:rPr>
                <w:rFonts w:ascii="Calibri" w:hAnsi="Calibri"/>
                <w:color w:val="000000"/>
                <w:sz w:val="16"/>
                <w:szCs w:val="16"/>
              </w:rPr>
            </w:pPr>
            <w:r w:rsidRPr="00BA38F9">
              <w:rPr>
                <w:rFonts w:ascii="Calibri" w:hAnsi="Calibri"/>
                <w:color w:val="000000"/>
                <w:sz w:val="16"/>
                <w:szCs w:val="16"/>
              </w:rPr>
              <w:t xml:space="preserve">• </w:t>
            </w:r>
            <w:r w:rsidRPr="00D544A7">
              <w:rPr>
                <w:rFonts w:ascii="Calibri" w:hAnsi="Calibri"/>
                <w:color w:val="000000"/>
                <w:sz w:val="16"/>
                <w:szCs w:val="16"/>
              </w:rPr>
              <w:t>Spindle cell melanoma</w:t>
            </w:r>
          </w:p>
          <w:p w14:paraId="64276F77" w14:textId="77777777" w:rsidR="00D544A7" w:rsidRPr="00D544A7" w:rsidRDefault="00D544A7" w:rsidP="00D544A7">
            <w:pPr>
              <w:spacing w:after="0"/>
              <w:rPr>
                <w:rFonts w:ascii="Calibri" w:hAnsi="Calibri"/>
                <w:color w:val="000000"/>
                <w:sz w:val="16"/>
                <w:szCs w:val="16"/>
              </w:rPr>
            </w:pPr>
            <w:r w:rsidRPr="00BA38F9">
              <w:rPr>
                <w:rFonts w:ascii="Calibri" w:hAnsi="Calibri"/>
                <w:color w:val="000000"/>
                <w:sz w:val="16"/>
                <w:szCs w:val="16"/>
              </w:rPr>
              <w:t xml:space="preserve">• </w:t>
            </w:r>
            <w:r w:rsidRPr="00D544A7">
              <w:rPr>
                <w:rFonts w:ascii="Calibri" w:hAnsi="Calibri"/>
                <w:color w:val="000000"/>
                <w:sz w:val="16"/>
                <w:szCs w:val="16"/>
              </w:rPr>
              <w:t>Amelanotic melanoma</w:t>
            </w:r>
          </w:p>
          <w:p w14:paraId="57EC2655" w14:textId="77777777" w:rsidR="00D544A7" w:rsidRPr="00D544A7" w:rsidRDefault="00D544A7" w:rsidP="00D544A7">
            <w:pPr>
              <w:spacing w:after="0"/>
              <w:rPr>
                <w:rFonts w:ascii="Calibri" w:hAnsi="Calibri"/>
                <w:color w:val="000000"/>
                <w:sz w:val="16"/>
                <w:szCs w:val="16"/>
              </w:rPr>
            </w:pPr>
            <w:r w:rsidRPr="00BA38F9">
              <w:rPr>
                <w:rFonts w:ascii="Calibri" w:hAnsi="Calibri"/>
                <w:color w:val="000000"/>
                <w:sz w:val="16"/>
                <w:szCs w:val="16"/>
              </w:rPr>
              <w:t xml:space="preserve">• </w:t>
            </w:r>
            <w:r w:rsidRPr="00D544A7">
              <w:rPr>
                <w:rFonts w:ascii="Calibri" w:hAnsi="Calibri"/>
                <w:color w:val="000000"/>
                <w:sz w:val="16"/>
                <w:szCs w:val="16"/>
              </w:rPr>
              <w:t>Undifferentiated melanoma</w:t>
            </w:r>
          </w:p>
          <w:p w14:paraId="19877F9F" w14:textId="77777777" w:rsidR="004E153C" w:rsidRPr="003A4D9C" w:rsidRDefault="00D544A7" w:rsidP="00BA38F9">
            <w:pPr>
              <w:spacing w:after="0"/>
              <w:rPr>
                <w:rFonts w:ascii="Calibri" w:hAnsi="Calibri"/>
                <w:color w:val="000000"/>
                <w:sz w:val="16"/>
                <w:szCs w:val="16"/>
              </w:rPr>
            </w:pPr>
            <w:r w:rsidRPr="00BA38F9">
              <w:rPr>
                <w:rFonts w:ascii="Calibri" w:hAnsi="Calibri"/>
                <w:color w:val="000000"/>
                <w:sz w:val="16"/>
                <w:szCs w:val="16"/>
              </w:rPr>
              <w:t xml:space="preserve">• </w:t>
            </w:r>
            <w:r>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7E37AA16" w14:textId="77777777" w:rsidR="00B75548" w:rsidRPr="00B75548" w:rsidRDefault="00B75548" w:rsidP="00B75548">
            <w:pPr>
              <w:spacing w:after="0"/>
              <w:rPr>
                <w:rFonts w:ascii="Calibri" w:hAnsi="Calibri"/>
                <w:color w:val="000000"/>
                <w:sz w:val="16"/>
                <w:szCs w:val="16"/>
              </w:rPr>
            </w:pPr>
            <w:r w:rsidRPr="00B75548">
              <w:rPr>
                <w:rFonts w:ascii="Calibri" w:hAnsi="Calibri"/>
                <w:color w:val="000000"/>
                <w:sz w:val="16"/>
                <w:szCs w:val="16"/>
              </w:rPr>
              <w:t>The inclusion of the specific histologic type or pattern of melanoma is primarily for differential diagnostic considerations, while the specific type does not impact patient outcome or management.</w:t>
            </w:r>
            <w:r w:rsidRPr="00B75548">
              <w:rPr>
                <w:rFonts w:ascii="Calibri" w:hAnsi="Calibri"/>
                <w:color w:val="000000"/>
                <w:sz w:val="16"/>
                <w:szCs w:val="16"/>
              </w:rPr>
              <w:fldChar w:fldCharType="begin">
                <w:fldData xml:space="preserve">PEVuZE5vdGU+PENpdGU+PEF1dGhvcj5TaHVtYW48L0F1dGhvcj48WWVhcj4yMDExPC9ZZWFyPjxS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cmdpY2FsIHBhdGhvbG9neTwvYWJici0xPjwvYWx0LXBlcmlvZGljYWw+PHBhZ2VzPjU5NC02MTE8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=
</w:fldData>
              </w:fldChar>
            </w:r>
            <w:r w:rsidRPr="00B75548">
              <w:rPr>
                <w:rFonts w:ascii="Calibri" w:hAnsi="Calibri"/>
                <w:color w:val="000000"/>
                <w:sz w:val="16"/>
                <w:szCs w:val="16"/>
              </w:rPr>
              <w:instrText xml:space="preserve"> ADDIN EN.CITE </w:instrText>
            </w:r>
            <w:r w:rsidRPr="00B75548">
              <w:rPr>
                <w:rFonts w:ascii="Calibri" w:hAnsi="Calibri"/>
                <w:color w:val="000000"/>
                <w:sz w:val="16"/>
                <w:szCs w:val="16"/>
              </w:rPr>
              <w:fldChar w:fldCharType="begin">
                <w:fldData xml:space="preserve">PEVuZE5vdGU+PENpdGU+PEF1dGhvcj5TaHVtYW48L0F1dGhvcj48WWVhcj4yMDExPC9ZZWFyPjxS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cmdpY2FsIHBhdGhvbG9neTwvYWJici0xPjwvYWx0LXBlcmlvZGljYWw+PHBhZ2VzPjU5NC02MTE8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=
</w:fldData>
              </w:fldChar>
            </w:r>
            <w:r w:rsidRPr="00B75548">
              <w:rPr>
                <w:rFonts w:ascii="Calibri" w:hAnsi="Calibri"/>
                <w:color w:val="000000"/>
                <w:sz w:val="16"/>
                <w:szCs w:val="16"/>
              </w:rPr>
              <w:instrText xml:space="preserve"> ADDIN EN.CITE.DATA </w:instrText>
            </w:r>
            <w:r w:rsidRPr="00B75548">
              <w:rPr>
                <w:rFonts w:ascii="Calibri" w:hAnsi="Calibri"/>
                <w:color w:val="000000"/>
                <w:sz w:val="16"/>
                <w:szCs w:val="16"/>
              </w:rPr>
            </w:r>
            <w:r w:rsidRPr="00B75548">
              <w:rPr>
                <w:rFonts w:ascii="Calibri" w:hAnsi="Calibri"/>
                <w:color w:val="000000"/>
                <w:sz w:val="16"/>
                <w:szCs w:val="16"/>
              </w:rPr>
              <w:fldChar w:fldCharType="end"/>
            </w:r>
            <w:r w:rsidRPr="00B75548">
              <w:rPr>
                <w:rFonts w:ascii="Calibri" w:hAnsi="Calibri"/>
                <w:color w:val="000000"/>
                <w:sz w:val="16"/>
                <w:szCs w:val="16"/>
              </w:rPr>
            </w:r>
            <w:r w:rsidRPr="00B75548">
              <w:rPr>
                <w:rFonts w:ascii="Calibri" w:hAnsi="Calibri"/>
                <w:color w:val="000000"/>
                <w:sz w:val="16"/>
                <w:szCs w:val="16"/>
              </w:rPr>
              <w:fldChar w:fldCharType="separate"/>
            </w:r>
            <w:r w:rsidRPr="00B75548">
              <w:rPr>
                <w:rFonts w:ascii="Calibri" w:hAnsi="Calibri"/>
                <w:color w:val="000000"/>
                <w:sz w:val="16"/>
                <w:szCs w:val="16"/>
                <w:vertAlign w:val="superscript"/>
              </w:rPr>
              <w:t>1,2</w:t>
            </w:r>
            <w:r w:rsidRPr="00B75548">
              <w:rPr>
                <w:rFonts w:ascii="Calibri" w:hAnsi="Calibri"/>
                <w:color w:val="000000"/>
                <w:sz w:val="16"/>
                <w:szCs w:val="16"/>
              </w:rPr>
              <w:fldChar w:fldCharType="end"/>
            </w:r>
            <w:r w:rsidRPr="00B75548">
              <w:rPr>
                <w:rFonts w:ascii="Calibri" w:hAnsi="Calibri"/>
                <w:color w:val="000000"/>
                <w:sz w:val="16"/>
                <w:szCs w:val="16"/>
              </w:rPr>
              <w:t xml:space="preserve"> As mucosal melanomas are molecularly distinct from those of cutaneous origin occasional cases may require further molecular evaluation prior to definitively classifying as being of mucosal origin. </w:t>
            </w:r>
          </w:p>
          <w:p w14:paraId="3884F817" w14:textId="77777777" w:rsidR="00B75548" w:rsidRPr="00B75548" w:rsidRDefault="00B75548" w:rsidP="00B75548">
            <w:pPr>
              <w:spacing w:after="0"/>
              <w:rPr>
                <w:rFonts w:ascii="Calibri" w:hAnsi="Calibri"/>
                <w:color w:val="000000"/>
                <w:sz w:val="16"/>
                <w:szCs w:val="16"/>
              </w:rPr>
            </w:pPr>
          </w:p>
          <w:p w14:paraId="602E6BFC" w14:textId="77777777" w:rsidR="00B75548" w:rsidRPr="00B75548" w:rsidRDefault="00B75548" w:rsidP="00B75548">
            <w:pPr>
              <w:spacing w:after="0"/>
              <w:rPr>
                <w:rFonts w:ascii="Calibri" w:hAnsi="Calibri"/>
                <w:b/>
                <w:color w:val="000000"/>
                <w:sz w:val="16"/>
                <w:szCs w:val="16"/>
              </w:rPr>
            </w:pPr>
            <w:r w:rsidRPr="00B75548">
              <w:rPr>
                <w:rFonts w:ascii="Calibri" w:hAnsi="Calibri"/>
                <w:b/>
                <w:color w:val="000000"/>
                <w:sz w:val="16"/>
                <w:szCs w:val="16"/>
              </w:rPr>
              <w:t>References</w:t>
            </w:r>
          </w:p>
          <w:p w14:paraId="6FF19662" w14:textId="77777777" w:rsidR="00B75548" w:rsidRPr="00B75548" w:rsidRDefault="00B75548" w:rsidP="00B75548">
            <w:pPr>
              <w:spacing w:after="0"/>
              <w:rPr>
                <w:rFonts w:ascii="Calibri" w:hAnsi="Calibri"/>
                <w:color w:val="000000"/>
                <w:sz w:val="16"/>
                <w:szCs w:val="16"/>
                <w:lang w:val="en-US"/>
              </w:rPr>
            </w:pPr>
            <w:r w:rsidRPr="00B75548">
              <w:rPr>
                <w:rFonts w:ascii="Calibri" w:hAnsi="Calibri"/>
                <w:color w:val="000000"/>
                <w:sz w:val="16"/>
                <w:szCs w:val="16"/>
                <w:lang w:val="en-US"/>
              </w:rPr>
              <w:fldChar w:fldCharType="begin"/>
            </w:r>
            <w:r w:rsidRPr="00B75548">
              <w:rPr>
                <w:rFonts w:ascii="Calibri" w:hAnsi="Calibri"/>
                <w:color w:val="000000"/>
                <w:sz w:val="16"/>
                <w:szCs w:val="16"/>
                <w:lang w:val="en-US"/>
              </w:rPr>
              <w:instrText xml:space="preserve"> ADDIN EN.REFLIST </w:instrText>
            </w:r>
            <w:r w:rsidRPr="00B75548">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75548">
              <w:rPr>
                <w:rFonts w:ascii="Calibri" w:hAnsi="Calibri"/>
                <w:color w:val="000000"/>
                <w:sz w:val="16"/>
                <w:szCs w:val="16"/>
                <w:lang w:val="en-US"/>
              </w:rPr>
              <w:t xml:space="preserve">Shuman AG, Light E, Olsen SH, Pynnonen MA, Taylor JM, Johnson TM and Bradford CR (2011). Mucosal melanoma of the head and neck: predictors of prognosis. </w:t>
            </w:r>
            <w:r w:rsidRPr="00B75548">
              <w:rPr>
                <w:rFonts w:ascii="Calibri" w:hAnsi="Calibri"/>
                <w:i/>
                <w:color w:val="000000"/>
                <w:sz w:val="16"/>
                <w:szCs w:val="16"/>
                <w:lang w:val="en-US"/>
              </w:rPr>
              <w:t>Arch Otolaryngol Head Neck Surg</w:t>
            </w:r>
            <w:r w:rsidRPr="00B75548">
              <w:rPr>
                <w:rFonts w:ascii="Calibri" w:hAnsi="Calibri"/>
                <w:color w:val="000000"/>
                <w:sz w:val="16"/>
                <w:szCs w:val="16"/>
                <w:lang w:val="en-US"/>
              </w:rPr>
              <w:t xml:space="preserve"> 137(4):331-337.</w:t>
            </w:r>
          </w:p>
          <w:p w14:paraId="222326C3" w14:textId="77777777" w:rsidR="00B75548" w:rsidRPr="00B75548" w:rsidRDefault="00B75548" w:rsidP="00B75548">
            <w:pPr>
              <w:spacing w:after="0"/>
              <w:rPr>
                <w:rFonts w:ascii="Calibri" w:hAnsi="Calibri"/>
                <w:color w:val="000000"/>
                <w:sz w:val="16"/>
                <w:szCs w:val="16"/>
                <w:lang w:val="en-US"/>
              </w:rPr>
            </w:pPr>
            <w:r>
              <w:rPr>
                <w:rFonts w:ascii="Calibri" w:hAnsi="Calibri"/>
                <w:color w:val="000000"/>
                <w:sz w:val="16"/>
                <w:szCs w:val="16"/>
                <w:lang w:val="en-US"/>
              </w:rPr>
              <w:t xml:space="preserve">2 </w:t>
            </w:r>
            <w:r w:rsidRPr="00B75548">
              <w:rPr>
                <w:rFonts w:ascii="Calibri" w:hAnsi="Calibri"/>
                <w:color w:val="000000"/>
                <w:sz w:val="16"/>
                <w:szCs w:val="16"/>
                <w:lang w:val="en-US"/>
              </w:rPr>
              <w:t xml:space="preserve">Thompson LD, Wieneke JA and Miettinen M (2003). Sinonasal tract and nasopharyngeal melanomas: a clinicopathologic study of 115 cases with a proposed staging system. </w:t>
            </w:r>
            <w:r w:rsidRPr="00B75548">
              <w:rPr>
                <w:rFonts w:ascii="Calibri" w:hAnsi="Calibri"/>
                <w:i/>
                <w:color w:val="000000"/>
                <w:sz w:val="16"/>
                <w:szCs w:val="16"/>
                <w:lang w:val="en-US"/>
              </w:rPr>
              <w:t>Am J Surg Pathol</w:t>
            </w:r>
            <w:r w:rsidRPr="00B75548">
              <w:rPr>
                <w:rFonts w:ascii="Calibri" w:hAnsi="Calibri"/>
                <w:color w:val="000000"/>
                <w:sz w:val="16"/>
                <w:szCs w:val="16"/>
                <w:lang w:val="en-US"/>
              </w:rPr>
              <w:t xml:space="preserve"> 27(5):594-611.</w:t>
            </w:r>
          </w:p>
          <w:p w14:paraId="3992D5BD" w14:textId="77777777" w:rsidR="00B75548" w:rsidRPr="00B75548" w:rsidRDefault="00B75548" w:rsidP="00B75548">
            <w:pPr>
              <w:spacing w:after="0"/>
              <w:rPr>
                <w:rFonts w:ascii="Calibri" w:hAnsi="Calibri"/>
                <w:color w:val="000000"/>
                <w:sz w:val="16"/>
                <w:szCs w:val="16"/>
                <w:lang w:val="en-US"/>
              </w:rPr>
            </w:pPr>
          </w:p>
          <w:p w14:paraId="511E97C3" w14:textId="77777777" w:rsidR="004E153C" w:rsidRPr="00E069E7" w:rsidRDefault="00B75548" w:rsidP="00B75548">
            <w:pPr>
              <w:spacing w:after="0"/>
              <w:rPr>
                <w:rFonts w:ascii="Calibri" w:hAnsi="Calibri"/>
                <w:color w:val="000000"/>
                <w:sz w:val="16"/>
                <w:szCs w:val="16"/>
              </w:rPr>
            </w:pPr>
            <w:r w:rsidRPr="00B75548">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DB10775" w14:textId="77777777" w:rsidR="004E153C" w:rsidRDefault="004E153C" w:rsidP="00906D44">
            <w:pPr>
              <w:rPr>
                <w:rFonts w:ascii="Calibri" w:hAnsi="Calibri"/>
                <w:color w:val="000000"/>
                <w:sz w:val="16"/>
                <w:szCs w:val="16"/>
              </w:rPr>
            </w:pPr>
            <w:r w:rsidRPr="009779C4">
              <w:rPr>
                <w:rFonts w:ascii="Calibri" w:hAnsi="Calibri"/>
                <w:color w:val="000000"/>
                <w:sz w:val="16"/>
                <w:szCs w:val="16"/>
              </w:rPr>
              <w:t xml:space="preserve">Value list from the WHO Classification of </w:t>
            </w:r>
            <w:r w:rsidRPr="00906D44">
              <w:rPr>
                <w:rFonts w:ascii="Calibri" w:hAnsi="Calibri"/>
                <w:color w:val="000000"/>
                <w:sz w:val="16"/>
                <w:szCs w:val="16"/>
              </w:rPr>
              <w:t>Head and Neck Tumours (2017)</w:t>
            </w:r>
            <w:r>
              <w:rPr>
                <w:rFonts w:ascii="Calibri" w:hAnsi="Calibri"/>
                <w:color w:val="000000"/>
                <w:sz w:val="16"/>
                <w:szCs w:val="16"/>
              </w:rPr>
              <w:t>.</w:t>
            </w:r>
          </w:p>
          <w:p w14:paraId="2B77D165" w14:textId="6FFCE169" w:rsidR="004E153C" w:rsidRPr="00CC5E7C" w:rsidRDefault="004E153C" w:rsidP="00906D44">
            <w:pPr>
              <w:rPr>
                <w:rFonts w:ascii="Calibri" w:hAnsi="Calibri"/>
                <w:color w:val="000000"/>
                <w:sz w:val="16"/>
                <w:szCs w:val="16"/>
              </w:rPr>
            </w:pPr>
            <w:r>
              <w:rPr>
                <w:rFonts w:ascii="Calibri" w:hAnsi="Calibri"/>
                <w:color w:val="000000"/>
                <w:sz w:val="16"/>
                <w:szCs w:val="16"/>
              </w:rPr>
              <w:t xml:space="preserve">Note that permission to publish the WHO classification of tumours may be needed in your implementation. It is advisable to check with the </w:t>
            </w:r>
            <w:r w:rsidR="0002580F" w:rsidRPr="0002580F">
              <w:rPr>
                <w:rFonts w:ascii="Calibri" w:hAnsi="Calibri"/>
                <w:color w:val="000000"/>
                <w:sz w:val="16"/>
                <w:szCs w:val="16"/>
              </w:rPr>
              <w:t xml:space="preserve">International Agency for Research on Cancer </w:t>
            </w:r>
            <w:r>
              <w:rPr>
                <w:rFonts w:ascii="Calibri" w:hAnsi="Calibri"/>
                <w:color w:val="000000"/>
                <w:sz w:val="16"/>
                <w:szCs w:val="16"/>
              </w:rPr>
              <w:t>(IARC).</w:t>
            </w:r>
          </w:p>
        </w:tc>
      </w:tr>
      <w:tr w:rsidR="004E153C" w:rsidRPr="00CC5E7C" w14:paraId="2D66D1DA"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14795C1" w14:textId="04520FD0" w:rsidR="004E153C" w:rsidRDefault="00D544A7" w:rsidP="001628EF">
            <w:pPr>
              <w:rPr>
                <w:rFonts w:ascii="Calibri" w:hAnsi="Calibri"/>
                <w:color w:val="000000"/>
                <w:sz w:val="16"/>
                <w:szCs w:val="16"/>
              </w:rPr>
            </w:pPr>
            <w:r>
              <w:rPr>
                <w:rFonts w:ascii="Calibri" w:hAnsi="Calibri"/>
                <w:color w:val="000000"/>
                <w:sz w:val="16"/>
                <w:szCs w:val="16"/>
              </w:rPr>
              <w:t>Non-</w:t>
            </w:r>
            <w:r w:rsidR="00013A57">
              <w:rPr>
                <w:rFonts w:ascii="Calibri" w:hAnsi="Calibri"/>
                <w:color w:val="000000"/>
                <w:sz w:val="16"/>
                <w:szCs w:val="16"/>
              </w:rPr>
              <w:t>c</w:t>
            </w:r>
            <w:r w:rsidR="004E153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248C2B0" w14:textId="77777777" w:rsidR="004E153C" w:rsidRPr="000F0AD2" w:rsidRDefault="004E153C" w:rsidP="00273145">
            <w:pPr>
              <w:rPr>
                <w:rFonts w:ascii="Calibri" w:hAnsi="Calibri"/>
                <w:color w:val="000000"/>
                <w:sz w:val="16"/>
                <w:szCs w:val="16"/>
              </w:rPr>
            </w:pPr>
            <w:r w:rsidRPr="00725FA9">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4C61AEE8" w14:textId="77777777" w:rsidR="004E153C" w:rsidRDefault="004E153C" w:rsidP="00725FA9">
            <w:pPr>
              <w:spacing w:after="0"/>
              <w:rPr>
                <w:rFonts w:ascii="Calibri" w:hAnsi="Calibri"/>
                <w:color w:val="000000"/>
                <w:sz w:val="16"/>
                <w:szCs w:val="16"/>
              </w:rPr>
            </w:pPr>
            <w:r w:rsidRPr="00725FA9">
              <w:rPr>
                <w:rFonts w:ascii="Calibri" w:hAnsi="Calibri"/>
                <w:color w:val="000000"/>
                <w:sz w:val="16"/>
                <w:szCs w:val="16"/>
              </w:rPr>
              <w:t>Single selection value list</w:t>
            </w:r>
            <w:r>
              <w:rPr>
                <w:rFonts w:ascii="Calibri" w:hAnsi="Calibri"/>
                <w:color w:val="000000"/>
                <w:sz w:val="16"/>
                <w:szCs w:val="16"/>
              </w:rPr>
              <w:t>/text/numeric</w:t>
            </w:r>
            <w:r w:rsidRPr="00725FA9">
              <w:rPr>
                <w:rFonts w:ascii="Calibri" w:hAnsi="Calibri"/>
                <w:color w:val="000000"/>
                <w:sz w:val="16"/>
                <w:szCs w:val="16"/>
              </w:rPr>
              <w:t>:</w:t>
            </w:r>
          </w:p>
          <w:p w14:paraId="5A7FD35F" w14:textId="77777777" w:rsidR="003A03EB" w:rsidRPr="00D544A7" w:rsidRDefault="003A03EB" w:rsidP="00725FA9">
            <w:pPr>
              <w:spacing w:after="0"/>
              <w:rPr>
                <w:rStyle w:val="A1"/>
                <w:b w:val="0"/>
              </w:rPr>
            </w:pPr>
            <w:r w:rsidRPr="00725FA9">
              <w:rPr>
                <w:rFonts w:ascii="Calibri" w:hAnsi="Calibri"/>
                <w:color w:val="000000"/>
                <w:sz w:val="16"/>
                <w:szCs w:val="16"/>
              </w:rPr>
              <w:t xml:space="preserve">• </w:t>
            </w:r>
            <w:r w:rsidR="00D544A7" w:rsidRPr="00D544A7">
              <w:rPr>
                <w:rStyle w:val="A1"/>
                <w:b w:val="0"/>
              </w:rPr>
              <w:t>Cannot be assessed, specify</w:t>
            </w:r>
          </w:p>
          <w:p w14:paraId="74DCBC39" w14:textId="77777777" w:rsidR="00FD7FB1" w:rsidRPr="00725FA9" w:rsidRDefault="00FD7FB1" w:rsidP="00725FA9">
            <w:pPr>
              <w:spacing w:after="0"/>
              <w:rPr>
                <w:rFonts w:ascii="Calibri" w:hAnsi="Calibri"/>
                <w:color w:val="000000"/>
                <w:sz w:val="16"/>
                <w:szCs w:val="16"/>
              </w:rPr>
            </w:pPr>
            <w:r>
              <w:rPr>
                <w:rStyle w:val="A1"/>
              </w:rPr>
              <w:t xml:space="preserve">Invasive </w:t>
            </w:r>
            <w:r w:rsidR="00D544A7">
              <w:rPr>
                <w:rStyle w:val="A1"/>
              </w:rPr>
              <w:t>melanoma</w:t>
            </w:r>
          </w:p>
          <w:p w14:paraId="532DD94E" w14:textId="77777777" w:rsidR="004E153C" w:rsidRPr="00725FA9" w:rsidRDefault="004E153C" w:rsidP="00725FA9">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20F67641" w14:textId="77777777" w:rsidR="004E153C"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2A236B30" w14:textId="77777777" w:rsidR="004E153C" w:rsidRDefault="004E153C" w:rsidP="00725FA9">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2BD3E688" w14:textId="77777777" w:rsidR="004E153C" w:rsidRPr="00D544A7" w:rsidRDefault="004E153C" w:rsidP="00D544A7">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w:t>
            </w:r>
            <w:r w:rsidR="00D544A7">
              <w:rPr>
                <w:rFonts w:ascii="Calibri" w:hAnsi="Calibri"/>
                <w:color w:val="000000"/>
                <w:sz w:val="16"/>
                <w:szCs w:val="16"/>
              </w:rPr>
              <w:t xml:space="preserve"> i</w:t>
            </w:r>
            <w:r w:rsidR="00D544A7" w:rsidRPr="00D544A7">
              <w:rPr>
                <w:rFonts w:ascii="Calibri" w:hAnsi="Calibri"/>
                <w:color w:val="000000"/>
                <w:sz w:val="16"/>
                <w:szCs w:val="16"/>
              </w:rPr>
              <w:t>nvasive melanoma</w:t>
            </w:r>
            <w:r w:rsidR="00D544A7">
              <w:rPr>
                <w:rFonts w:ascii="Calibri" w:hAnsi="Calibri"/>
                <w:color w:val="000000"/>
                <w:sz w:val="16"/>
                <w:szCs w:val="16"/>
              </w:rPr>
              <w:t xml:space="preserve"> </w:t>
            </w:r>
            <w:r w:rsidRPr="00725FA9">
              <w:rPr>
                <w:rFonts w:ascii="Calibri" w:hAnsi="Calibri"/>
                <w:color w:val="000000"/>
                <w:sz w:val="16"/>
                <w:szCs w:val="16"/>
              </w:rPr>
              <w:t>from closest margin</w:t>
            </w:r>
            <w:r>
              <w:rPr>
                <w:rFonts w:ascii="Calibri" w:hAnsi="Calibri"/>
                <w:color w:val="000000"/>
                <w:sz w:val="16"/>
                <w:szCs w:val="16"/>
              </w:rPr>
              <w:t xml:space="preserve">   </w:t>
            </w:r>
            <w:r w:rsidR="00D544A7">
              <w:rPr>
                <w:rFonts w:ascii="Calibri" w:hAnsi="Calibri"/>
                <w:color w:val="000000"/>
                <w:sz w:val="16"/>
                <w:szCs w:val="16"/>
              </w:rPr>
              <w:t xml:space="preserve"> </w:t>
            </w:r>
            <w:r w:rsidRPr="00D544A7">
              <w:rPr>
                <w:rFonts w:ascii="Calibri" w:hAnsi="Calibri"/>
                <w:color w:val="000000"/>
                <w:sz w:val="16"/>
                <w:szCs w:val="16"/>
              </w:rPr>
              <w:t xml:space="preserve"> ___ mm </w:t>
            </w:r>
          </w:p>
          <w:p w14:paraId="7B3FBDEE" w14:textId="77777777" w:rsidR="004E153C" w:rsidRPr="00725FA9"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57663B16" w14:textId="77777777" w:rsidR="004E153C" w:rsidRDefault="004E153C" w:rsidP="00725FA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p w14:paraId="07F59CED" w14:textId="77777777" w:rsidR="00FD7FB1" w:rsidRDefault="00FD7FB1" w:rsidP="00725FA9">
            <w:pPr>
              <w:spacing w:after="0"/>
              <w:rPr>
                <w:rFonts w:ascii="Calibri" w:hAnsi="Calibri"/>
                <w:color w:val="000000"/>
                <w:sz w:val="16"/>
                <w:szCs w:val="16"/>
              </w:rPr>
            </w:pPr>
          </w:p>
          <w:p w14:paraId="7491F315" w14:textId="77777777" w:rsidR="00D544A7" w:rsidRDefault="00D544A7" w:rsidP="00FD7FB1">
            <w:pPr>
              <w:spacing w:after="0"/>
              <w:rPr>
                <w:rFonts w:ascii="Calibri" w:hAnsi="Calibri"/>
                <w:b/>
                <w:color w:val="000000"/>
                <w:sz w:val="16"/>
                <w:szCs w:val="16"/>
              </w:rPr>
            </w:pPr>
            <w:r w:rsidRPr="00D544A7">
              <w:rPr>
                <w:rFonts w:ascii="Calibri" w:hAnsi="Calibri"/>
                <w:b/>
                <w:color w:val="000000"/>
                <w:sz w:val="16"/>
                <w:szCs w:val="16"/>
              </w:rPr>
              <w:t>Melanoma in situ</w:t>
            </w:r>
          </w:p>
          <w:p w14:paraId="1E27554E" w14:textId="77777777" w:rsidR="00FD7FB1" w:rsidRPr="00725FA9" w:rsidRDefault="00FD7FB1" w:rsidP="00FD7FB1">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660061BB" w14:textId="77777777" w:rsidR="00FD7FB1" w:rsidRDefault="00FD7FB1"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37B23F51" w14:textId="77777777" w:rsidR="00FD7FB1" w:rsidRDefault="00FD7FB1" w:rsidP="00FD7FB1">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4C33CDFB" w14:textId="77777777" w:rsidR="00FD7FB1" w:rsidRPr="002409BF" w:rsidRDefault="00D544A7" w:rsidP="00D544A7">
            <w:pPr>
              <w:pStyle w:val="ListParagraph"/>
              <w:numPr>
                <w:ilvl w:val="0"/>
                <w:numId w:val="9"/>
              </w:numPr>
              <w:ind w:left="317" w:hanging="141"/>
              <w:rPr>
                <w:rFonts w:ascii="Calibri" w:hAnsi="Calibri"/>
                <w:color w:val="000000"/>
                <w:sz w:val="16"/>
                <w:szCs w:val="16"/>
              </w:rPr>
            </w:pPr>
            <w:r w:rsidRPr="00D544A7">
              <w:rPr>
                <w:rFonts w:ascii="Calibri" w:hAnsi="Calibri"/>
                <w:color w:val="000000"/>
                <w:sz w:val="16"/>
                <w:szCs w:val="16"/>
              </w:rPr>
              <w:t>Distance of melanoma in situ from closest margin</w:t>
            </w:r>
            <w:r w:rsidR="00FD7FB1">
              <w:rPr>
                <w:rFonts w:ascii="Calibri" w:hAnsi="Calibri"/>
                <w:color w:val="000000"/>
                <w:sz w:val="16"/>
                <w:szCs w:val="16"/>
              </w:rPr>
              <w:t xml:space="preserve"> </w:t>
            </w:r>
            <w:r>
              <w:rPr>
                <w:rFonts w:ascii="Calibri" w:hAnsi="Calibri"/>
                <w:color w:val="000000"/>
                <w:sz w:val="16"/>
                <w:szCs w:val="16"/>
              </w:rPr>
              <w:t xml:space="preserve">   </w:t>
            </w:r>
            <w:r w:rsidR="00FD7FB1" w:rsidRPr="002409BF">
              <w:rPr>
                <w:rFonts w:ascii="Calibri" w:hAnsi="Calibri"/>
                <w:color w:val="000000"/>
                <w:sz w:val="16"/>
                <w:szCs w:val="16"/>
              </w:rPr>
              <w:t xml:space="preserve">___ mm </w:t>
            </w:r>
          </w:p>
          <w:p w14:paraId="7A7201ED" w14:textId="77777777" w:rsidR="00FD7FB1" w:rsidRPr="00725FA9" w:rsidRDefault="00FD7FB1"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02C0E8F2" w14:textId="77777777" w:rsidR="00FD7FB1" w:rsidRPr="00FD7FB1" w:rsidRDefault="00FD7FB1" w:rsidP="000E4FF4">
            <w:pPr>
              <w:pStyle w:val="ListParagraph"/>
              <w:numPr>
                <w:ilvl w:val="0"/>
                <w:numId w:val="9"/>
              </w:numPr>
              <w:spacing w:after="0"/>
              <w:ind w:left="317" w:hanging="142"/>
              <w:rPr>
                <w:rFonts w:ascii="Calibri" w:hAnsi="Calibri"/>
                <w:b/>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tc>
        <w:tc>
          <w:tcPr>
            <w:tcW w:w="8221" w:type="dxa"/>
            <w:tcBorders>
              <w:top w:val="nil"/>
              <w:left w:val="nil"/>
              <w:bottom w:val="single" w:sz="4" w:space="0" w:color="auto"/>
              <w:right w:val="single" w:sz="4" w:space="0" w:color="auto"/>
            </w:tcBorders>
            <w:shd w:val="clear" w:color="auto" w:fill="auto"/>
          </w:tcPr>
          <w:p w14:paraId="3DB54B87" w14:textId="77777777" w:rsidR="00232E63" w:rsidRPr="00232E63" w:rsidRDefault="00232E63" w:rsidP="00232E63">
            <w:pPr>
              <w:spacing w:after="0"/>
              <w:rPr>
                <w:rFonts w:ascii="Calibri" w:hAnsi="Calibri"/>
                <w:color w:val="000000"/>
                <w:sz w:val="16"/>
                <w:szCs w:val="16"/>
              </w:rPr>
            </w:pPr>
            <w:r w:rsidRPr="00232E63">
              <w:rPr>
                <w:rFonts w:ascii="Calibri" w:hAnsi="Calibri"/>
                <w:color w:val="000000"/>
                <w:sz w:val="16"/>
                <w:szCs w:val="16"/>
              </w:rPr>
              <w:t xml:space="preserve">In general, tumour margins are reported, but margin status is not an independent prognostic factor for head and neck mucosal melanomas. Further, melanoma in situ (if detected) may not be meaningful and thus reporting is encouraged but is not a core element. </w:t>
            </w:r>
          </w:p>
          <w:p w14:paraId="6F1F5C0D" w14:textId="77777777" w:rsidR="004E153C" w:rsidRPr="004F4DA8" w:rsidRDefault="004E153C" w:rsidP="0084178C">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11B3FAF" w14:textId="77777777" w:rsidR="004E153C" w:rsidRPr="00CC5E7C" w:rsidRDefault="004E153C" w:rsidP="00CC5E7C">
            <w:pPr>
              <w:rPr>
                <w:rFonts w:ascii="Calibri" w:hAnsi="Calibri"/>
                <w:color w:val="000000"/>
                <w:sz w:val="16"/>
                <w:szCs w:val="16"/>
              </w:rPr>
            </w:pPr>
          </w:p>
        </w:tc>
      </w:tr>
      <w:tr w:rsidR="004E153C" w:rsidRPr="00CC5E7C" w14:paraId="1C0692CE"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5C8D514A" w14:textId="27907BB2" w:rsidR="004E153C" w:rsidRDefault="004E153C" w:rsidP="001628EF">
            <w:pPr>
              <w:rPr>
                <w:rFonts w:ascii="Calibri" w:hAnsi="Calibri"/>
                <w:color w:val="000000"/>
                <w:sz w:val="16"/>
                <w:szCs w:val="16"/>
              </w:rPr>
            </w:pPr>
            <w:r>
              <w:rPr>
                <w:rFonts w:ascii="Calibri" w:hAnsi="Calibri"/>
                <w:color w:val="000000"/>
                <w:sz w:val="16"/>
                <w:szCs w:val="16"/>
              </w:rPr>
              <w:t>Non-</w:t>
            </w:r>
            <w:r w:rsidR="00013A57">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34746D75" w14:textId="77777777" w:rsidR="004E153C" w:rsidRPr="00725FA9" w:rsidRDefault="004E153C" w:rsidP="00273145">
            <w:pPr>
              <w:rPr>
                <w:rFonts w:ascii="Calibri" w:hAnsi="Calibri"/>
                <w:bCs/>
                <w:color w:val="000000"/>
                <w:sz w:val="16"/>
                <w:szCs w:val="16"/>
              </w:rPr>
            </w:pPr>
            <w:r w:rsidRPr="00141BA6">
              <w:rPr>
                <w:rFonts w:ascii="Calibri" w:hAnsi="Calibri"/>
                <w:bCs/>
                <w:color w:val="000000"/>
                <w:sz w:val="16"/>
                <w:szCs w:val="16"/>
              </w:rPr>
              <w:t>COEXISTENT PATHOLOGY</w:t>
            </w:r>
          </w:p>
        </w:tc>
        <w:tc>
          <w:tcPr>
            <w:tcW w:w="2836" w:type="dxa"/>
            <w:tcBorders>
              <w:top w:val="nil"/>
              <w:left w:val="nil"/>
              <w:bottom w:val="single" w:sz="4" w:space="0" w:color="auto"/>
              <w:right w:val="single" w:sz="4" w:space="0" w:color="auto"/>
            </w:tcBorders>
            <w:shd w:val="clear" w:color="auto" w:fill="auto"/>
          </w:tcPr>
          <w:p w14:paraId="7197F8B8" w14:textId="77777777" w:rsidR="004E153C" w:rsidRDefault="004E153C" w:rsidP="00590DD5">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p>
          <w:p w14:paraId="6E2D952A" w14:textId="77777777" w:rsidR="004E153C" w:rsidRDefault="004E153C" w:rsidP="00141BA6">
            <w:pPr>
              <w:spacing w:after="0"/>
              <w:rPr>
                <w:rFonts w:ascii="Calibri" w:hAnsi="Calibri"/>
                <w:color w:val="000000"/>
                <w:sz w:val="16"/>
                <w:szCs w:val="16"/>
              </w:rPr>
            </w:pPr>
            <w:r w:rsidRPr="00725FA9">
              <w:rPr>
                <w:rFonts w:ascii="Calibri" w:hAnsi="Calibri"/>
                <w:color w:val="000000"/>
                <w:sz w:val="16"/>
                <w:szCs w:val="16"/>
              </w:rPr>
              <w:t xml:space="preserve"> • </w:t>
            </w:r>
            <w:r w:rsidRPr="00141BA6">
              <w:rPr>
                <w:rFonts w:ascii="Calibri" w:hAnsi="Calibri"/>
                <w:color w:val="000000"/>
                <w:sz w:val="16"/>
                <w:szCs w:val="16"/>
              </w:rPr>
              <w:t>None identified</w:t>
            </w:r>
          </w:p>
          <w:p w14:paraId="65C062DE" w14:textId="77777777" w:rsidR="00002217" w:rsidRPr="00141BA6" w:rsidRDefault="00002217" w:rsidP="00141BA6">
            <w:pPr>
              <w:spacing w:after="0"/>
              <w:rPr>
                <w:rFonts w:ascii="Calibri" w:hAnsi="Calibri"/>
                <w:color w:val="000000"/>
                <w:sz w:val="16"/>
                <w:szCs w:val="16"/>
              </w:rPr>
            </w:pPr>
            <w:r>
              <w:rPr>
                <w:rFonts w:ascii="Calibri" w:hAnsi="Calibri"/>
                <w:color w:val="000000"/>
                <w:sz w:val="16"/>
                <w:szCs w:val="16"/>
              </w:rPr>
              <w:t>OR</w:t>
            </w:r>
          </w:p>
          <w:p w14:paraId="209DCD2B" w14:textId="77777777" w:rsidR="00D544A7" w:rsidRPr="00D544A7" w:rsidRDefault="00E04391" w:rsidP="00D544A7">
            <w:pPr>
              <w:spacing w:after="0"/>
              <w:rPr>
                <w:rFonts w:ascii="Calibri" w:hAnsi="Calibri"/>
                <w:color w:val="000000"/>
                <w:sz w:val="16"/>
                <w:szCs w:val="16"/>
              </w:rPr>
            </w:pPr>
            <w:r w:rsidRPr="00725FA9">
              <w:rPr>
                <w:rFonts w:ascii="Calibri" w:hAnsi="Calibri"/>
                <w:color w:val="000000"/>
                <w:sz w:val="16"/>
                <w:szCs w:val="16"/>
              </w:rPr>
              <w:lastRenderedPageBreak/>
              <w:t xml:space="preserve">• </w:t>
            </w:r>
            <w:r w:rsidR="00D544A7" w:rsidRPr="00D544A7">
              <w:rPr>
                <w:rFonts w:ascii="Calibri" w:hAnsi="Calibri"/>
                <w:color w:val="000000"/>
                <w:sz w:val="16"/>
                <w:szCs w:val="16"/>
              </w:rPr>
              <w:t>Melanoma in situ/pagetoid spread</w:t>
            </w:r>
          </w:p>
          <w:p w14:paraId="60D4C163" w14:textId="77777777" w:rsidR="00D544A7" w:rsidRPr="00D544A7" w:rsidRDefault="00D544A7" w:rsidP="00D544A7">
            <w:pPr>
              <w:spacing w:after="0"/>
              <w:rPr>
                <w:rFonts w:ascii="Calibri" w:hAnsi="Calibri"/>
                <w:color w:val="000000"/>
                <w:sz w:val="16"/>
                <w:szCs w:val="16"/>
              </w:rPr>
            </w:pPr>
            <w:r w:rsidRPr="00725FA9">
              <w:rPr>
                <w:rFonts w:ascii="Calibri" w:hAnsi="Calibri"/>
                <w:color w:val="000000"/>
                <w:sz w:val="16"/>
                <w:szCs w:val="16"/>
              </w:rPr>
              <w:t xml:space="preserve">• </w:t>
            </w:r>
            <w:r w:rsidRPr="00D544A7">
              <w:rPr>
                <w:rFonts w:ascii="Calibri" w:hAnsi="Calibri"/>
                <w:color w:val="000000"/>
                <w:sz w:val="16"/>
                <w:szCs w:val="16"/>
              </w:rPr>
              <w:t>Melanosis</w:t>
            </w:r>
          </w:p>
          <w:p w14:paraId="5D0BD9D7" w14:textId="77777777" w:rsidR="004E153C" w:rsidRPr="00725FA9" w:rsidRDefault="00D544A7" w:rsidP="00D544A7">
            <w:pPr>
              <w:spacing w:after="0"/>
              <w:rPr>
                <w:rFonts w:ascii="Calibri" w:hAnsi="Calibri"/>
                <w:color w:val="000000"/>
                <w:sz w:val="16"/>
                <w:szCs w:val="16"/>
              </w:rPr>
            </w:pPr>
            <w:r w:rsidRPr="00725FA9">
              <w:rPr>
                <w:rFonts w:ascii="Calibri" w:hAnsi="Calibri"/>
                <w:color w:val="000000"/>
                <w:sz w:val="16"/>
                <w:szCs w:val="16"/>
              </w:rPr>
              <w:t xml:space="preserve">• </w:t>
            </w:r>
            <w:r w:rsidRPr="00D544A7">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2AB0F602" w14:textId="77777777" w:rsidR="000E4FF4" w:rsidRPr="000E4FF4" w:rsidRDefault="000E4FF4" w:rsidP="000E4FF4">
            <w:pPr>
              <w:spacing w:after="0"/>
              <w:rPr>
                <w:rFonts w:ascii="Calibri" w:hAnsi="Calibri"/>
                <w:color w:val="000000"/>
                <w:sz w:val="16"/>
                <w:szCs w:val="16"/>
              </w:rPr>
            </w:pPr>
            <w:r w:rsidRPr="000E4FF4">
              <w:rPr>
                <w:rFonts w:ascii="Calibri" w:hAnsi="Calibri"/>
                <w:color w:val="000000"/>
                <w:sz w:val="16"/>
                <w:szCs w:val="16"/>
              </w:rPr>
              <w:lastRenderedPageBreak/>
              <w:t>Melanosis is considered to be a potential precursor, although with conflicting data based on anatomic site and geographic distribution of the reported patients.</w:t>
            </w:r>
            <w:r w:rsidRPr="000E4FF4">
              <w:rPr>
                <w:rFonts w:ascii="Calibri" w:hAnsi="Calibri"/>
                <w:color w:val="000000"/>
                <w:sz w:val="16"/>
                <w:szCs w:val="16"/>
              </w:rPr>
              <w:fldChar w:fldCharType="begin">
                <w:fldData xml:space="preserve">PEVuZE5vdGU+PENpdGU+PEF1dGhvcj5NZWxldGk8L0F1dGhvcj48WWVhcj4yMDA4PC9ZZWFyPjxS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==
</w:fldData>
              </w:fldChar>
            </w:r>
            <w:r w:rsidRPr="000E4FF4">
              <w:rPr>
                <w:rFonts w:ascii="Calibri" w:hAnsi="Calibri"/>
                <w:color w:val="000000"/>
                <w:sz w:val="16"/>
                <w:szCs w:val="16"/>
              </w:rPr>
              <w:instrText xml:space="preserve"> ADDIN EN.CITE </w:instrText>
            </w:r>
            <w:r w:rsidRPr="000E4FF4">
              <w:rPr>
                <w:rFonts w:ascii="Calibri" w:hAnsi="Calibri"/>
                <w:color w:val="000000"/>
                <w:sz w:val="16"/>
                <w:szCs w:val="16"/>
              </w:rPr>
              <w:fldChar w:fldCharType="begin">
                <w:fldData xml:space="preserve">PEVuZE5vdGU+PENpdGU+PEF1dGhvcj5NZWxldGk8L0F1dGhvcj48WWVhcj4yMDA4PC9ZZWFyPjxS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==
</w:fldData>
              </w:fldChar>
            </w:r>
            <w:r w:rsidRPr="000E4FF4">
              <w:rPr>
                <w:rFonts w:ascii="Calibri" w:hAnsi="Calibri"/>
                <w:color w:val="000000"/>
                <w:sz w:val="16"/>
                <w:szCs w:val="16"/>
              </w:rPr>
              <w:instrText xml:space="preserve"> ADDIN EN.CITE.DATA </w:instrText>
            </w:r>
            <w:r w:rsidRPr="000E4FF4">
              <w:rPr>
                <w:rFonts w:ascii="Calibri" w:hAnsi="Calibri"/>
                <w:color w:val="000000"/>
                <w:sz w:val="16"/>
                <w:szCs w:val="16"/>
              </w:rPr>
            </w:r>
            <w:r w:rsidRPr="000E4FF4">
              <w:rPr>
                <w:rFonts w:ascii="Calibri" w:hAnsi="Calibri"/>
                <w:color w:val="000000"/>
                <w:sz w:val="16"/>
                <w:szCs w:val="16"/>
              </w:rPr>
              <w:fldChar w:fldCharType="end"/>
            </w:r>
            <w:r w:rsidRPr="000E4FF4">
              <w:rPr>
                <w:rFonts w:ascii="Calibri" w:hAnsi="Calibri"/>
                <w:color w:val="000000"/>
                <w:sz w:val="16"/>
                <w:szCs w:val="16"/>
              </w:rPr>
            </w:r>
            <w:r w:rsidRPr="000E4FF4">
              <w:rPr>
                <w:rFonts w:ascii="Calibri" w:hAnsi="Calibri"/>
                <w:color w:val="000000"/>
                <w:sz w:val="16"/>
                <w:szCs w:val="16"/>
              </w:rPr>
              <w:fldChar w:fldCharType="separate"/>
            </w:r>
            <w:r w:rsidRPr="000E4FF4">
              <w:rPr>
                <w:rFonts w:ascii="Calibri" w:hAnsi="Calibri"/>
                <w:color w:val="000000"/>
                <w:sz w:val="16"/>
                <w:szCs w:val="16"/>
                <w:vertAlign w:val="superscript"/>
              </w:rPr>
              <w:t>1-3</w:t>
            </w:r>
            <w:r w:rsidRPr="000E4FF4">
              <w:rPr>
                <w:rFonts w:ascii="Calibri" w:hAnsi="Calibri"/>
                <w:color w:val="000000"/>
                <w:sz w:val="16"/>
                <w:szCs w:val="16"/>
              </w:rPr>
              <w:fldChar w:fldCharType="end"/>
            </w:r>
            <w:r w:rsidRPr="000E4FF4">
              <w:rPr>
                <w:rFonts w:ascii="Calibri" w:hAnsi="Calibri"/>
                <w:color w:val="000000"/>
                <w:sz w:val="16"/>
                <w:szCs w:val="16"/>
              </w:rPr>
              <w:t xml:space="preserve"> Pagetoid spread within the surface epithelium is often identical to melanoma in situ, without a meaningful separation between these entities at this time.</w:t>
            </w:r>
          </w:p>
          <w:p w14:paraId="61DA6997" w14:textId="77777777" w:rsidR="000E4FF4" w:rsidRPr="000E4FF4" w:rsidRDefault="000E4FF4" w:rsidP="000E4FF4">
            <w:pPr>
              <w:spacing w:after="0"/>
              <w:rPr>
                <w:rFonts w:ascii="Calibri" w:hAnsi="Calibri"/>
                <w:b/>
                <w:color w:val="000000"/>
                <w:sz w:val="16"/>
                <w:szCs w:val="16"/>
              </w:rPr>
            </w:pPr>
          </w:p>
          <w:p w14:paraId="1311AEE8" w14:textId="77777777" w:rsidR="000E4FF4" w:rsidRPr="000E4FF4" w:rsidRDefault="000E4FF4" w:rsidP="000E4FF4">
            <w:pPr>
              <w:spacing w:after="0"/>
              <w:rPr>
                <w:rFonts w:ascii="Calibri" w:hAnsi="Calibri"/>
                <w:b/>
                <w:color w:val="000000"/>
                <w:sz w:val="16"/>
                <w:szCs w:val="16"/>
              </w:rPr>
            </w:pPr>
            <w:r w:rsidRPr="000E4FF4">
              <w:rPr>
                <w:rFonts w:ascii="Calibri" w:hAnsi="Calibri"/>
                <w:b/>
                <w:color w:val="000000"/>
                <w:sz w:val="16"/>
                <w:szCs w:val="16"/>
              </w:rPr>
              <w:lastRenderedPageBreak/>
              <w:t>References</w:t>
            </w:r>
          </w:p>
          <w:p w14:paraId="286FC716" w14:textId="77777777" w:rsidR="000E4FF4" w:rsidRPr="000E4FF4" w:rsidRDefault="000E4FF4" w:rsidP="000E4FF4">
            <w:pPr>
              <w:spacing w:after="0"/>
              <w:rPr>
                <w:rFonts w:ascii="Calibri" w:hAnsi="Calibri"/>
                <w:color w:val="000000"/>
                <w:sz w:val="16"/>
                <w:szCs w:val="16"/>
                <w:lang w:val="en-US"/>
              </w:rPr>
            </w:pPr>
            <w:r w:rsidRPr="000E4FF4">
              <w:rPr>
                <w:rFonts w:ascii="Calibri" w:hAnsi="Calibri"/>
                <w:color w:val="000000"/>
                <w:sz w:val="16"/>
                <w:szCs w:val="16"/>
                <w:lang w:val="en-US"/>
              </w:rPr>
              <w:fldChar w:fldCharType="begin"/>
            </w:r>
            <w:r w:rsidRPr="000E4FF4">
              <w:rPr>
                <w:rFonts w:ascii="Calibri" w:hAnsi="Calibri"/>
                <w:color w:val="000000"/>
                <w:sz w:val="16"/>
                <w:szCs w:val="16"/>
                <w:lang w:val="en-US"/>
              </w:rPr>
              <w:instrText xml:space="preserve"> ADDIN EN.REFLIST </w:instrText>
            </w:r>
            <w:r w:rsidRPr="000E4FF4">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0E4FF4">
              <w:rPr>
                <w:rFonts w:ascii="Calibri" w:hAnsi="Calibri"/>
                <w:color w:val="000000"/>
                <w:sz w:val="16"/>
                <w:szCs w:val="16"/>
                <w:lang w:val="en-US"/>
              </w:rPr>
              <w:t xml:space="preserve">Meleti M, Vescovi P, Mooi WJ and van der Waal I (2008). Pigmented lesions of the oral mucosa and perioral tissues: a flow-chart for the diagnosis and some recommendations for the management. </w:t>
            </w:r>
            <w:r w:rsidRPr="000E4FF4">
              <w:rPr>
                <w:rFonts w:ascii="Calibri" w:hAnsi="Calibri"/>
                <w:i/>
                <w:color w:val="000000"/>
                <w:sz w:val="16"/>
                <w:szCs w:val="16"/>
                <w:lang w:val="en-US"/>
              </w:rPr>
              <w:t>Oral Surg Oral Med Oral Pathol Oral Radiol Endod</w:t>
            </w:r>
            <w:r w:rsidRPr="000E4FF4">
              <w:rPr>
                <w:rFonts w:ascii="Calibri" w:hAnsi="Calibri"/>
                <w:color w:val="000000"/>
                <w:sz w:val="16"/>
                <w:szCs w:val="16"/>
                <w:lang w:val="en-US"/>
              </w:rPr>
              <w:t xml:space="preserve"> 105(5):606-616.</w:t>
            </w:r>
          </w:p>
          <w:p w14:paraId="6335516F" w14:textId="77777777" w:rsidR="000E4FF4" w:rsidRPr="000E4FF4" w:rsidRDefault="000E4FF4" w:rsidP="000E4FF4">
            <w:pPr>
              <w:spacing w:after="0"/>
              <w:rPr>
                <w:rFonts w:ascii="Calibri" w:hAnsi="Calibri"/>
                <w:color w:val="000000"/>
                <w:sz w:val="16"/>
                <w:szCs w:val="16"/>
                <w:lang w:val="en-US"/>
              </w:rPr>
            </w:pPr>
            <w:r>
              <w:rPr>
                <w:rFonts w:ascii="Calibri" w:hAnsi="Calibri"/>
                <w:color w:val="000000"/>
                <w:sz w:val="16"/>
                <w:szCs w:val="16"/>
                <w:lang w:val="en-US"/>
              </w:rPr>
              <w:t xml:space="preserve">2 </w:t>
            </w:r>
            <w:r w:rsidRPr="000E4FF4">
              <w:rPr>
                <w:rFonts w:ascii="Calibri" w:hAnsi="Calibri"/>
                <w:color w:val="000000"/>
                <w:sz w:val="16"/>
                <w:szCs w:val="16"/>
                <w:lang w:val="en-US"/>
              </w:rPr>
              <w:t xml:space="preserve">Cicek Y and Ertas U (2003). The normal and pathological pigmentation of oral mucous membrane: a review. </w:t>
            </w:r>
            <w:r w:rsidRPr="000E4FF4">
              <w:rPr>
                <w:rFonts w:ascii="Calibri" w:hAnsi="Calibri"/>
                <w:i/>
                <w:color w:val="000000"/>
                <w:sz w:val="16"/>
                <w:szCs w:val="16"/>
                <w:lang w:val="en-US"/>
              </w:rPr>
              <w:t>J Contemp Dent Pract</w:t>
            </w:r>
            <w:r w:rsidRPr="000E4FF4">
              <w:rPr>
                <w:rFonts w:ascii="Calibri" w:hAnsi="Calibri"/>
                <w:color w:val="000000"/>
                <w:sz w:val="16"/>
                <w:szCs w:val="16"/>
                <w:lang w:val="en-US"/>
              </w:rPr>
              <w:t xml:space="preserve"> 4(3):76-86.</w:t>
            </w:r>
          </w:p>
          <w:p w14:paraId="0F82033E" w14:textId="77777777" w:rsidR="004E153C" w:rsidRPr="00DC3017" w:rsidRDefault="000E4FF4" w:rsidP="000E4FF4">
            <w:pPr>
              <w:spacing w:after="0"/>
              <w:rPr>
                <w:rFonts w:ascii="Calibri" w:hAnsi="Calibri"/>
                <w:color w:val="000000"/>
                <w:sz w:val="16"/>
                <w:szCs w:val="16"/>
              </w:rPr>
            </w:pPr>
            <w:r>
              <w:rPr>
                <w:rFonts w:ascii="Calibri" w:hAnsi="Calibri"/>
                <w:color w:val="000000"/>
                <w:sz w:val="16"/>
                <w:szCs w:val="16"/>
                <w:lang w:val="en-US"/>
              </w:rPr>
              <w:t xml:space="preserve">3 </w:t>
            </w:r>
            <w:r w:rsidRPr="000E4FF4">
              <w:rPr>
                <w:rFonts w:ascii="Calibri" w:hAnsi="Calibri"/>
                <w:color w:val="000000"/>
                <w:sz w:val="16"/>
                <w:szCs w:val="16"/>
                <w:lang w:val="en-US"/>
              </w:rPr>
              <w:t xml:space="preserve">Takagi M, Ishikawa G and Mori W (1974). Primary malignant melanoma of the oral cavity in Japan. With special reference to mucosal melanosis. </w:t>
            </w:r>
            <w:r w:rsidRPr="000E4FF4">
              <w:rPr>
                <w:rFonts w:ascii="Calibri" w:hAnsi="Calibri"/>
                <w:i/>
                <w:color w:val="000000"/>
                <w:sz w:val="16"/>
                <w:szCs w:val="16"/>
                <w:lang w:val="en-US"/>
              </w:rPr>
              <w:t>Cancer</w:t>
            </w:r>
            <w:r w:rsidRPr="000E4FF4">
              <w:rPr>
                <w:rFonts w:ascii="Calibri" w:hAnsi="Calibri"/>
                <w:color w:val="000000"/>
                <w:sz w:val="16"/>
                <w:szCs w:val="16"/>
                <w:lang w:val="en-US"/>
              </w:rPr>
              <w:t xml:space="preserve"> 34(2):358-370.</w:t>
            </w:r>
            <w:r w:rsidRPr="000E4FF4">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9C314EE" w14:textId="77777777" w:rsidR="004E153C" w:rsidRPr="00CC5E7C" w:rsidRDefault="004E153C" w:rsidP="00CC5E7C">
            <w:pPr>
              <w:rPr>
                <w:rFonts w:ascii="Calibri" w:hAnsi="Calibri"/>
                <w:color w:val="000000"/>
                <w:sz w:val="16"/>
                <w:szCs w:val="16"/>
              </w:rPr>
            </w:pPr>
          </w:p>
        </w:tc>
      </w:tr>
      <w:tr w:rsidR="004E153C" w:rsidRPr="00CC5E7C" w14:paraId="6103B476"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433A9FFC" w14:textId="52A8B530" w:rsidR="004E153C" w:rsidRDefault="004E153C" w:rsidP="00E449F7">
            <w:pPr>
              <w:rPr>
                <w:rFonts w:ascii="Calibri" w:hAnsi="Calibri"/>
                <w:color w:val="000000"/>
                <w:sz w:val="16"/>
                <w:szCs w:val="16"/>
              </w:rPr>
            </w:pPr>
            <w:r>
              <w:rPr>
                <w:rFonts w:ascii="Calibri" w:hAnsi="Calibri"/>
                <w:color w:val="000000"/>
                <w:sz w:val="16"/>
                <w:szCs w:val="16"/>
              </w:rPr>
              <w:t>Non-</w:t>
            </w:r>
            <w:r w:rsidR="00013A57">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3B185466" w14:textId="77777777" w:rsidR="004E153C" w:rsidRPr="003A3FE5" w:rsidRDefault="004E153C" w:rsidP="00E449F7">
            <w:pPr>
              <w:rPr>
                <w:rFonts w:ascii="Calibri" w:hAnsi="Calibri"/>
                <w:bCs/>
                <w:color w:val="000000"/>
                <w:sz w:val="16"/>
                <w:szCs w:val="16"/>
              </w:rPr>
            </w:pPr>
            <w:r w:rsidRPr="00725FA9">
              <w:rPr>
                <w:rFonts w:ascii="Calibri" w:hAnsi="Calibri"/>
                <w:bCs/>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2F6A9C55" w14:textId="77777777" w:rsidR="004E153C" w:rsidRPr="00725FA9" w:rsidRDefault="004E153C" w:rsidP="00E449F7">
            <w:pPr>
              <w:spacing w:after="0"/>
              <w:rPr>
                <w:rFonts w:ascii="Calibri" w:hAnsi="Calibri"/>
                <w:color w:val="000000"/>
                <w:sz w:val="16"/>
                <w:szCs w:val="16"/>
              </w:rPr>
            </w:pPr>
            <w:r w:rsidRPr="00725FA9">
              <w:rPr>
                <w:rFonts w:ascii="Calibri" w:hAnsi="Calibri"/>
                <w:color w:val="000000"/>
                <w:sz w:val="16"/>
                <w:szCs w:val="16"/>
              </w:rPr>
              <w:t>Single selection value list:</w:t>
            </w:r>
          </w:p>
          <w:p w14:paraId="27FC231A" w14:textId="77777777" w:rsidR="004E153C" w:rsidRPr="00725FA9" w:rsidRDefault="00A86352" w:rsidP="00E449F7">
            <w:pPr>
              <w:spacing w:after="0"/>
              <w:rPr>
                <w:rFonts w:ascii="Calibri" w:hAnsi="Calibri"/>
                <w:color w:val="000000"/>
                <w:sz w:val="16"/>
                <w:szCs w:val="16"/>
              </w:rPr>
            </w:pPr>
            <w:r>
              <w:rPr>
                <w:rFonts w:ascii="Calibri" w:hAnsi="Calibri"/>
                <w:color w:val="000000"/>
                <w:sz w:val="16"/>
                <w:szCs w:val="16"/>
              </w:rPr>
              <w:t xml:space="preserve">• </w:t>
            </w:r>
            <w:r w:rsidR="004E153C" w:rsidRPr="00725FA9">
              <w:rPr>
                <w:rFonts w:ascii="Calibri" w:hAnsi="Calibri"/>
                <w:color w:val="000000"/>
                <w:sz w:val="16"/>
                <w:szCs w:val="16"/>
              </w:rPr>
              <w:t>Not performed</w:t>
            </w:r>
          </w:p>
          <w:p w14:paraId="0EDB5518" w14:textId="77777777" w:rsidR="004E153C" w:rsidRPr="00A67ED7" w:rsidRDefault="004E153C" w:rsidP="00E449F7">
            <w:pPr>
              <w:spacing w:after="0"/>
              <w:rPr>
                <w:rFonts w:ascii="Calibri" w:hAnsi="Calibri"/>
                <w:color w:val="000000"/>
                <w:sz w:val="16"/>
                <w:szCs w:val="16"/>
              </w:rPr>
            </w:pPr>
            <w:r w:rsidRPr="00725FA9">
              <w:rPr>
                <w:rFonts w:ascii="Calibri" w:hAnsi="Calibri"/>
                <w:color w:val="000000"/>
                <w:sz w:val="16"/>
                <w:szCs w:val="16"/>
              </w:rPr>
              <w:t>• Performed, specify</w:t>
            </w:r>
          </w:p>
        </w:tc>
        <w:tc>
          <w:tcPr>
            <w:tcW w:w="8221" w:type="dxa"/>
            <w:tcBorders>
              <w:top w:val="nil"/>
              <w:left w:val="nil"/>
              <w:bottom w:val="single" w:sz="4" w:space="0" w:color="auto"/>
              <w:right w:val="single" w:sz="4" w:space="0" w:color="auto"/>
            </w:tcBorders>
            <w:shd w:val="clear" w:color="auto" w:fill="auto"/>
          </w:tcPr>
          <w:p w14:paraId="0F5C397C" w14:textId="77777777" w:rsidR="00510564" w:rsidRPr="00510564" w:rsidRDefault="00510564" w:rsidP="00510564">
            <w:pPr>
              <w:spacing w:after="0"/>
              <w:rPr>
                <w:rFonts w:ascii="Calibri" w:hAnsi="Calibri"/>
                <w:color w:val="000000"/>
                <w:sz w:val="16"/>
                <w:szCs w:val="16"/>
              </w:rPr>
            </w:pPr>
            <w:r w:rsidRPr="00510564">
              <w:rPr>
                <w:rFonts w:ascii="Calibri" w:hAnsi="Calibri"/>
                <w:color w:val="000000"/>
                <w:sz w:val="16"/>
                <w:szCs w:val="16"/>
              </w:rPr>
              <w:t xml:space="preserve">The diagnosis of melanoma is supported by the use of melanoma markers, including S100 protein, SOX10, HMB45, Melan A and tyrosinase, among others. Further, molecular studies can also be performed in selected cases, either for diagnostic purposes (helping to confirm the diagnosis), or for potential use in targeted therapies based on the results. Molecular findings in mucosal melanoma are different from cutaneous primaries, with </w:t>
            </w:r>
            <w:r w:rsidRPr="00510564">
              <w:rPr>
                <w:rFonts w:ascii="Calibri" w:hAnsi="Calibri"/>
                <w:i/>
                <w:color w:val="000000"/>
                <w:sz w:val="16"/>
                <w:szCs w:val="16"/>
              </w:rPr>
              <w:t>KIT</w:t>
            </w:r>
            <w:r w:rsidRPr="00510564">
              <w:rPr>
                <w:rFonts w:ascii="Calibri" w:hAnsi="Calibri"/>
                <w:color w:val="000000"/>
                <w:sz w:val="16"/>
                <w:szCs w:val="16"/>
              </w:rPr>
              <w:t xml:space="preserve"> and </w:t>
            </w:r>
            <w:r w:rsidRPr="00510564">
              <w:rPr>
                <w:rFonts w:ascii="Calibri" w:hAnsi="Calibri"/>
                <w:i/>
                <w:color w:val="000000"/>
                <w:sz w:val="16"/>
                <w:szCs w:val="16"/>
              </w:rPr>
              <w:t>NRAS</w:t>
            </w:r>
            <w:r w:rsidRPr="00510564">
              <w:rPr>
                <w:rFonts w:ascii="Calibri" w:hAnsi="Calibri"/>
                <w:color w:val="000000"/>
                <w:sz w:val="16"/>
                <w:szCs w:val="16"/>
              </w:rPr>
              <w:t xml:space="preserve"> mutations occurring more frequently than </w:t>
            </w:r>
            <w:r w:rsidRPr="00510564">
              <w:rPr>
                <w:rFonts w:ascii="Calibri" w:hAnsi="Calibri"/>
                <w:i/>
                <w:color w:val="000000"/>
                <w:sz w:val="16"/>
                <w:szCs w:val="16"/>
              </w:rPr>
              <w:t xml:space="preserve">BRAF </w:t>
            </w:r>
            <w:r w:rsidRPr="00510564">
              <w:rPr>
                <w:rFonts w:ascii="Calibri" w:hAnsi="Calibri"/>
                <w:color w:val="000000"/>
                <w:sz w:val="16"/>
                <w:szCs w:val="16"/>
              </w:rPr>
              <w:t>mutations in tumours of mucosal sites.</w:t>
            </w:r>
            <w:r w:rsidRPr="00510564">
              <w:rPr>
                <w:rFonts w:ascii="Calibri" w:hAnsi="Calibri"/>
                <w:color w:val="000000"/>
                <w:sz w:val="16"/>
                <w:szCs w:val="16"/>
              </w:rPr>
              <w:fldChar w:fldCharType="begin">
                <w:fldData xml:space="preserve">PEVuZE5vdGU+PENpdGU+PEF1dGhvcj5DYXJ2YWphbDwvQXV0aG9yPjxZZWFyPjIwMTE8L1llYXI+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</w:fldData>
              </w:fldChar>
            </w:r>
            <w:r w:rsidRPr="00510564">
              <w:rPr>
                <w:rFonts w:ascii="Calibri" w:hAnsi="Calibri"/>
                <w:color w:val="000000"/>
                <w:sz w:val="16"/>
                <w:szCs w:val="16"/>
              </w:rPr>
              <w:instrText xml:space="preserve"> ADDIN EN.CITE </w:instrText>
            </w:r>
            <w:r w:rsidRPr="00510564">
              <w:rPr>
                <w:rFonts w:ascii="Calibri" w:hAnsi="Calibri"/>
                <w:color w:val="000000"/>
                <w:sz w:val="16"/>
                <w:szCs w:val="16"/>
              </w:rPr>
              <w:fldChar w:fldCharType="begin">
                <w:fldData xml:space="preserve">PEVuZE5vdGU+PENpdGU+PEF1dGhvcj5DYXJ2YWphbDwvQXV0aG9yPjxZZWFyPjIwMTE8L1llYXI+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</w:fldData>
              </w:fldChar>
            </w:r>
            <w:r w:rsidRPr="00510564">
              <w:rPr>
                <w:rFonts w:ascii="Calibri" w:hAnsi="Calibri"/>
                <w:color w:val="000000"/>
                <w:sz w:val="16"/>
                <w:szCs w:val="16"/>
              </w:rPr>
              <w:instrText xml:space="preserve"> ADDIN EN.CITE.DATA </w:instrText>
            </w:r>
            <w:r w:rsidRPr="00510564">
              <w:rPr>
                <w:rFonts w:ascii="Calibri" w:hAnsi="Calibri"/>
                <w:color w:val="000000"/>
                <w:sz w:val="16"/>
                <w:szCs w:val="16"/>
              </w:rPr>
            </w:r>
            <w:r w:rsidRPr="00510564">
              <w:rPr>
                <w:rFonts w:ascii="Calibri" w:hAnsi="Calibri"/>
                <w:color w:val="000000"/>
                <w:sz w:val="16"/>
                <w:szCs w:val="16"/>
              </w:rPr>
              <w:fldChar w:fldCharType="end"/>
            </w:r>
            <w:r w:rsidRPr="00510564">
              <w:rPr>
                <w:rFonts w:ascii="Calibri" w:hAnsi="Calibri"/>
                <w:color w:val="000000"/>
                <w:sz w:val="16"/>
                <w:szCs w:val="16"/>
              </w:rPr>
            </w:r>
            <w:r w:rsidRPr="00510564">
              <w:rPr>
                <w:rFonts w:ascii="Calibri" w:hAnsi="Calibri"/>
                <w:color w:val="000000"/>
                <w:sz w:val="16"/>
                <w:szCs w:val="16"/>
              </w:rPr>
              <w:fldChar w:fldCharType="separate"/>
            </w:r>
            <w:r w:rsidRPr="00510564">
              <w:rPr>
                <w:rFonts w:ascii="Calibri" w:hAnsi="Calibri"/>
                <w:color w:val="000000"/>
                <w:sz w:val="16"/>
                <w:szCs w:val="16"/>
                <w:vertAlign w:val="superscript"/>
              </w:rPr>
              <w:t>1-5</w:t>
            </w:r>
            <w:r w:rsidRPr="00510564">
              <w:rPr>
                <w:rFonts w:ascii="Calibri" w:hAnsi="Calibri"/>
                <w:color w:val="000000"/>
                <w:sz w:val="16"/>
                <w:szCs w:val="16"/>
              </w:rPr>
              <w:fldChar w:fldCharType="end"/>
            </w:r>
          </w:p>
          <w:p w14:paraId="601613A0" w14:textId="77777777" w:rsidR="00510564" w:rsidRPr="00510564" w:rsidRDefault="00510564" w:rsidP="00510564">
            <w:pPr>
              <w:spacing w:after="0"/>
              <w:rPr>
                <w:rFonts w:ascii="Calibri" w:hAnsi="Calibri"/>
                <w:b/>
                <w:color w:val="000000"/>
                <w:sz w:val="16"/>
                <w:szCs w:val="16"/>
              </w:rPr>
            </w:pPr>
          </w:p>
          <w:p w14:paraId="49FBC933" w14:textId="77777777" w:rsidR="00510564" w:rsidRPr="00510564" w:rsidRDefault="00510564" w:rsidP="00510564">
            <w:pPr>
              <w:spacing w:after="0"/>
              <w:rPr>
                <w:rFonts w:ascii="Calibri" w:hAnsi="Calibri"/>
                <w:b/>
                <w:color w:val="000000"/>
                <w:sz w:val="16"/>
                <w:szCs w:val="16"/>
              </w:rPr>
            </w:pPr>
            <w:r w:rsidRPr="00510564">
              <w:rPr>
                <w:rFonts w:ascii="Calibri" w:hAnsi="Calibri"/>
                <w:b/>
                <w:color w:val="000000"/>
                <w:sz w:val="16"/>
                <w:szCs w:val="16"/>
              </w:rPr>
              <w:t>References</w:t>
            </w:r>
          </w:p>
          <w:p w14:paraId="5B628ED4" w14:textId="77777777" w:rsidR="00510564" w:rsidRPr="00510564" w:rsidRDefault="00510564" w:rsidP="00510564">
            <w:pPr>
              <w:spacing w:after="0"/>
              <w:rPr>
                <w:rFonts w:ascii="Calibri" w:hAnsi="Calibri"/>
                <w:color w:val="000000"/>
                <w:sz w:val="16"/>
                <w:szCs w:val="16"/>
                <w:lang w:val="en-US"/>
              </w:rPr>
            </w:pPr>
            <w:r w:rsidRPr="00510564">
              <w:rPr>
                <w:rFonts w:ascii="Calibri" w:hAnsi="Calibri"/>
                <w:color w:val="000000"/>
                <w:sz w:val="16"/>
                <w:szCs w:val="16"/>
                <w:lang w:val="en-US"/>
              </w:rPr>
              <w:fldChar w:fldCharType="begin"/>
            </w:r>
            <w:r w:rsidRPr="00510564">
              <w:rPr>
                <w:rFonts w:ascii="Calibri" w:hAnsi="Calibri"/>
                <w:color w:val="000000"/>
                <w:sz w:val="16"/>
                <w:szCs w:val="16"/>
                <w:lang w:val="en-US"/>
              </w:rPr>
              <w:instrText xml:space="preserve"> ADDIN EN.REFLIST </w:instrText>
            </w:r>
            <w:r w:rsidRPr="00510564">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510564">
              <w:rPr>
                <w:rFonts w:ascii="Calibri" w:hAnsi="Calibri"/>
                <w:color w:val="000000"/>
                <w:sz w:val="16"/>
                <w:szCs w:val="16"/>
                <w:lang w:val="en-US"/>
              </w:rPr>
              <w:t xml:space="preserve">Carvajal RD, Antonescu CR, Wolchok JD, Chapman PB, Roman RA, Teitcher J, Panageas KS, Busam KJ, Chmielowski B, Lutzky J, Pavlick AC, Fusco A, Cane L, Takebe N, Vemula S, Bouvier N, Bastian BC and Schwartz GK (2011). KIT as a therapeutic target in metastatic melanoma. </w:t>
            </w:r>
            <w:r w:rsidRPr="00510564">
              <w:rPr>
                <w:rFonts w:ascii="Calibri" w:hAnsi="Calibri"/>
                <w:i/>
                <w:color w:val="000000"/>
                <w:sz w:val="16"/>
                <w:szCs w:val="16"/>
                <w:lang w:val="en-US"/>
              </w:rPr>
              <w:t>Jama</w:t>
            </w:r>
            <w:r w:rsidRPr="00510564">
              <w:rPr>
                <w:rFonts w:ascii="Calibri" w:hAnsi="Calibri"/>
                <w:color w:val="000000"/>
                <w:sz w:val="16"/>
                <w:szCs w:val="16"/>
                <w:lang w:val="en-US"/>
              </w:rPr>
              <w:t xml:space="preserve"> 305(22):2327-2334.</w:t>
            </w:r>
          </w:p>
          <w:p w14:paraId="6F0E4B08" w14:textId="77777777" w:rsidR="00510564" w:rsidRPr="00510564" w:rsidRDefault="00510564" w:rsidP="00510564">
            <w:pPr>
              <w:spacing w:after="0"/>
              <w:rPr>
                <w:rFonts w:ascii="Calibri" w:hAnsi="Calibri"/>
                <w:color w:val="000000"/>
                <w:sz w:val="16"/>
                <w:szCs w:val="16"/>
                <w:lang w:val="en-US"/>
              </w:rPr>
            </w:pPr>
            <w:r>
              <w:rPr>
                <w:rFonts w:ascii="Calibri" w:hAnsi="Calibri"/>
                <w:color w:val="000000"/>
                <w:sz w:val="16"/>
                <w:szCs w:val="16"/>
                <w:lang w:val="en-US"/>
              </w:rPr>
              <w:t xml:space="preserve">2 </w:t>
            </w:r>
            <w:r w:rsidRPr="00510564">
              <w:rPr>
                <w:rFonts w:ascii="Calibri" w:hAnsi="Calibri"/>
                <w:color w:val="000000"/>
                <w:sz w:val="16"/>
                <w:szCs w:val="16"/>
                <w:lang w:val="en-US"/>
              </w:rPr>
              <w:t xml:space="preserve">Lopez F, Rodrigo JP, Cardesa A, Triantafyllou A, Devaney KO, Mendenhall WM, Haigentz M, Jr., Strojan P, Pellitteri PK, Bradford CR, Shaha AR, Hunt JL, de Bree R, Takes RP, Rinaldo A and Ferlito A (2016). Update on primary head and neck mucosal melanoma. </w:t>
            </w:r>
            <w:r w:rsidRPr="00510564">
              <w:rPr>
                <w:rFonts w:ascii="Calibri" w:hAnsi="Calibri"/>
                <w:i/>
                <w:color w:val="000000"/>
                <w:sz w:val="16"/>
                <w:szCs w:val="16"/>
                <w:lang w:val="en-US"/>
              </w:rPr>
              <w:t>Head Neck</w:t>
            </w:r>
            <w:r w:rsidRPr="00510564">
              <w:rPr>
                <w:rFonts w:ascii="Calibri" w:hAnsi="Calibri"/>
                <w:color w:val="000000"/>
                <w:sz w:val="16"/>
                <w:szCs w:val="16"/>
                <w:lang w:val="en-US"/>
              </w:rPr>
              <w:t xml:space="preserve"> 38(1):147-155.</w:t>
            </w:r>
          </w:p>
          <w:p w14:paraId="126160F4" w14:textId="77777777" w:rsidR="00510564" w:rsidRPr="00510564" w:rsidRDefault="00510564" w:rsidP="00510564">
            <w:pPr>
              <w:spacing w:after="0"/>
              <w:rPr>
                <w:rFonts w:ascii="Calibri" w:hAnsi="Calibri"/>
                <w:color w:val="000000"/>
                <w:sz w:val="16"/>
                <w:szCs w:val="16"/>
                <w:lang w:val="en-US"/>
              </w:rPr>
            </w:pPr>
            <w:r>
              <w:rPr>
                <w:rFonts w:ascii="Calibri" w:hAnsi="Calibri"/>
                <w:color w:val="000000"/>
                <w:sz w:val="16"/>
                <w:szCs w:val="16"/>
                <w:lang w:val="en-US"/>
              </w:rPr>
              <w:t xml:space="preserve">3 </w:t>
            </w:r>
            <w:r w:rsidRPr="00510564">
              <w:rPr>
                <w:rFonts w:ascii="Calibri" w:hAnsi="Calibri"/>
                <w:color w:val="000000"/>
                <w:sz w:val="16"/>
                <w:szCs w:val="16"/>
                <w:lang w:val="en-US"/>
              </w:rPr>
              <w:t xml:space="preserve">Rivera RS, Nagatsuka H, Gunduz M, Cengiz B, Gunduz E, Siar CH, Tsujigiwa H, Tamamura R, Han KN and Nagai N (2008). C-kit protein expression correlated with activating mutations in KIT gene in oral mucosal melanoma. </w:t>
            </w:r>
            <w:r w:rsidRPr="00510564">
              <w:rPr>
                <w:rFonts w:ascii="Calibri" w:hAnsi="Calibri"/>
                <w:i/>
                <w:color w:val="000000"/>
                <w:sz w:val="16"/>
                <w:szCs w:val="16"/>
                <w:lang w:val="en-US"/>
              </w:rPr>
              <w:t>Virchows Arch</w:t>
            </w:r>
            <w:r w:rsidRPr="00510564">
              <w:rPr>
                <w:rFonts w:ascii="Calibri" w:hAnsi="Calibri"/>
                <w:color w:val="000000"/>
                <w:sz w:val="16"/>
                <w:szCs w:val="16"/>
                <w:lang w:val="en-US"/>
              </w:rPr>
              <w:t xml:space="preserve"> 452(1):27-32.</w:t>
            </w:r>
          </w:p>
          <w:p w14:paraId="3CD12B9C" w14:textId="77777777" w:rsidR="00510564" w:rsidRPr="00510564" w:rsidRDefault="00510564" w:rsidP="00510564">
            <w:pPr>
              <w:spacing w:after="0"/>
              <w:rPr>
                <w:rFonts w:ascii="Calibri" w:hAnsi="Calibri"/>
                <w:color w:val="000000"/>
                <w:sz w:val="16"/>
                <w:szCs w:val="16"/>
                <w:lang w:val="en-US"/>
              </w:rPr>
            </w:pPr>
            <w:r>
              <w:rPr>
                <w:rFonts w:ascii="Calibri" w:hAnsi="Calibri"/>
                <w:color w:val="000000"/>
                <w:sz w:val="16"/>
                <w:szCs w:val="16"/>
                <w:lang w:val="en-US"/>
              </w:rPr>
              <w:t xml:space="preserve">4 </w:t>
            </w:r>
            <w:r w:rsidRPr="00510564">
              <w:rPr>
                <w:rFonts w:ascii="Calibri" w:hAnsi="Calibri"/>
                <w:color w:val="000000"/>
                <w:sz w:val="16"/>
                <w:szCs w:val="16"/>
                <w:lang w:val="en-US"/>
              </w:rPr>
              <w:t xml:space="preserve">Cancer Genome Atlas Network (2015). Genomic Classification of Cutaneous Melanoma. </w:t>
            </w:r>
            <w:r w:rsidRPr="00510564">
              <w:rPr>
                <w:rFonts w:ascii="Calibri" w:hAnsi="Calibri"/>
                <w:i/>
                <w:color w:val="000000"/>
                <w:sz w:val="16"/>
                <w:szCs w:val="16"/>
                <w:lang w:val="en-US"/>
              </w:rPr>
              <w:t>Cell</w:t>
            </w:r>
            <w:r w:rsidRPr="00510564">
              <w:rPr>
                <w:rFonts w:ascii="Calibri" w:hAnsi="Calibri"/>
                <w:color w:val="000000"/>
                <w:sz w:val="16"/>
                <w:szCs w:val="16"/>
                <w:lang w:val="en-US"/>
              </w:rPr>
              <w:t xml:space="preserve"> 161(7):1681-1696.</w:t>
            </w:r>
          </w:p>
          <w:p w14:paraId="3F82D7A3" w14:textId="77777777" w:rsidR="004E153C" w:rsidRPr="00DC3017" w:rsidRDefault="00510564" w:rsidP="00F4457A">
            <w:pPr>
              <w:spacing w:after="0"/>
              <w:rPr>
                <w:rFonts w:ascii="Calibri" w:hAnsi="Calibri"/>
                <w:color w:val="000000"/>
                <w:sz w:val="16"/>
                <w:szCs w:val="16"/>
              </w:rPr>
            </w:pPr>
            <w:r>
              <w:rPr>
                <w:rFonts w:ascii="Calibri" w:hAnsi="Calibri"/>
                <w:color w:val="000000"/>
                <w:sz w:val="16"/>
                <w:szCs w:val="16"/>
                <w:lang w:val="en-US"/>
              </w:rPr>
              <w:t xml:space="preserve">5 </w:t>
            </w:r>
            <w:r w:rsidRPr="00510564">
              <w:rPr>
                <w:rFonts w:ascii="Calibri" w:hAnsi="Calibri"/>
                <w:color w:val="000000"/>
                <w:sz w:val="16"/>
                <w:szCs w:val="16"/>
                <w:lang w:val="en-US"/>
              </w:rPr>
              <w:t xml:space="preserve">Zebary A, Jangard M, Omholt K, Ragnarsson-Olding B and Hansson J (2013). KIT, NRAS and BRAF mutations in sinonasal mucosal melanoma: a study of 56 cases. </w:t>
            </w:r>
            <w:r w:rsidRPr="00510564">
              <w:rPr>
                <w:rFonts w:ascii="Calibri" w:hAnsi="Calibri"/>
                <w:i/>
                <w:color w:val="000000"/>
                <w:sz w:val="16"/>
                <w:szCs w:val="16"/>
                <w:lang w:val="en-US"/>
              </w:rPr>
              <w:t>Br J Cancer</w:t>
            </w:r>
            <w:r w:rsidRPr="00510564">
              <w:rPr>
                <w:rFonts w:ascii="Calibri" w:hAnsi="Calibri"/>
                <w:color w:val="000000"/>
                <w:sz w:val="16"/>
                <w:szCs w:val="16"/>
                <w:lang w:val="en-US"/>
              </w:rPr>
              <w:t xml:space="preserve"> 109(3):559-564.</w:t>
            </w:r>
            <w:r w:rsidRPr="00510564">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9976B7F" w14:textId="77777777" w:rsidR="004E153C" w:rsidRPr="00CC5E7C" w:rsidRDefault="004E153C" w:rsidP="00CC5E7C">
            <w:pPr>
              <w:rPr>
                <w:rFonts w:ascii="Calibri" w:hAnsi="Calibri"/>
                <w:color w:val="000000"/>
                <w:sz w:val="16"/>
                <w:szCs w:val="16"/>
              </w:rPr>
            </w:pPr>
          </w:p>
        </w:tc>
      </w:tr>
      <w:tr w:rsidR="004E153C" w:rsidRPr="00CC5E7C" w14:paraId="3A193E78"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662EFE16" w14:textId="77777777" w:rsidR="004E153C" w:rsidRDefault="004E153C" w:rsidP="00E449F7">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3D68F6C" w14:textId="77777777" w:rsidR="004E153C" w:rsidRPr="003C00C8" w:rsidRDefault="004E153C" w:rsidP="00E449F7">
            <w:pPr>
              <w:spacing w:after="0"/>
              <w:rPr>
                <w:rFonts w:ascii="Calibri" w:hAnsi="Calibri"/>
                <w:color w:val="000000"/>
                <w:sz w:val="16"/>
                <w:szCs w:val="16"/>
              </w:rPr>
            </w:pPr>
            <w:r w:rsidRPr="003C00C8">
              <w:rPr>
                <w:rFonts w:ascii="Calibri" w:hAnsi="Calibri"/>
                <w:color w:val="000000"/>
                <w:sz w:val="16"/>
                <w:szCs w:val="16"/>
              </w:rPr>
              <w:t>PATHOLOGICAL STAGING (</w:t>
            </w:r>
            <w:r w:rsidR="00ED24D7">
              <w:rPr>
                <w:rFonts w:ascii="Calibri" w:hAnsi="Calibri"/>
                <w:color w:val="000000"/>
                <w:sz w:val="16"/>
                <w:szCs w:val="16"/>
              </w:rPr>
              <w:t xml:space="preserve">UICC </w:t>
            </w:r>
            <w:r w:rsidRPr="003C00C8">
              <w:rPr>
                <w:rFonts w:ascii="Calibri" w:hAnsi="Calibri"/>
                <w:color w:val="000000"/>
                <w:sz w:val="16"/>
                <w:szCs w:val="16"/>
              </w:rPr>
              <w:t>TNM 8th edition)</w:t>
            </w:r>
          </w:p>
          <w:p w14:paraId="4948FE9F" w14:textId="77777777" w:rsidR="004E153C" w:rsidRPr="003A3FE5" w:rsidRDefault="004E153C" w:rsidP="00E449F7">
            <w:pPr>
              <w:rPr>
                <w:rFonts w:ascii="Calibri" w:hAnsi="Calibri"/>
                <w:bCs/>
                <w:color w:val="000000"/>
                <w:sz w:val="16"/>
                <w:szCs w:val="16"/>
              </w:rPr>
            </w:pPr>
            <w:r w:rsidRPr="003C00C8">
              <w:rPr>
                <w:rFonts w:ascii="Calibri" w:hAnsi="Calibri"/>
                <w:color w:val="000000"/>
                <w:sz w:val="16"/>
                <w:szCs w:val="16"/>
              </w:rPr>
              <w:t>TNM descriptors</w:t>
            </w:r>
          </w:p>
        </w:tc>
        <w:tc>
          <w:tcPr>
            <w:tcW w:w="2836" w:type="dxa"/>
            <w:tcBorders>
              <w:top w:val="nil"/>
              <w:left w:val="nil"/>
              <w:bottom w:val="single" w:sz="4" w:space="0" w:color="auto"/>
              <w:right w:val="single" w:sz="4" w:space="0" w:color="auto"/>
            </w:tcBorders>
            <w:shd w:val="clear" w:color="auto" w:fill="auto"/>
          </w:tcPr>
          <w:p w14:paraId="105CF22E" w14:textId="77777777" w:rsidR="004E153C" w:rsidRDefault="004E153C" w:rsidP="00E449F7">
            <w:pPr>
              <w:spacing w:after="0"/>
              <w:rPr>
                <w:rFonts w:ascii="Calibri" w:hAnsi="Calibri"/>
                <w:color w:val="000000"/>
                <w:sz w:val="16"/>
                <w:szCs w:val="16"/>
              </w:rPr>
            </w:pPr>
            <w:r w:rsidRPr="00385FC3">
              <w:rPr>
                <w:rFonts w:ascii="Calibri" w:hAnsi="Calibri"/>
                <w:color w:val="000000"/>
                <w:sz w:val="16"/>
                <w:szCs w:val="16"/>
              </w:rPr>
              <w:t>Choose if applicable:</w:t>
            </w:r>
          </w:p>
          <w:p w14:paraId="58C38F13" w14:textId="77777777" w:rsidR="004E153C" w:rsidRPr="00066B6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6154A6DD" w14:textId="77777777" w:rsidR="004E153C" w:rsidRPr="00066B6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079259C2" w14:textId="77777777" w:rsidR="004E153C" w:rsidRPr="00A67ED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148A296B"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 xml:space="preserve">By American Joint Committee on Cancer (AJCC)/Union for International Cancer Control (UICC) convention, the designation “T” refers to a primary tumour that has not been previously treated. The symbol “p” refers to the pathologic classification of the TNM, as opposed to the clinical classification, and is based on gross and microscopic examination. </w:t>
            </w:r>
            <w:proofErr w:type="spellStart"/>
            <w:r w:rsidRPr="00F818A5">
              <w:rPr>
                <w:rFonts w:ascii="Calibri" w:hAnsi="Calibri"/>
                <w:color w:val="000000"/>
                <w:sz w:val="16"/>
                <w:szCs w:val="16"/>
              </w:rPr>
              <w:t>pT</w:t>
            </w:r>
            <w:proofErr w:type="spellEnd"/>
            <w:r w:rsidRPr="00F818A5">
              <w:rPr>
                <w:rFonts w:ascii="Calibri" w:hAnsi="Calibri"/>
                <w:color w:val="000000"/>
                <w:sz w:val="16"/>
                <w:szCs w:val="16"/>
              </w:rPr>
              <w:t xml:space="preserve"> entails a resection of the primary tumour or biopsy adequate to evaluate the highest </w:t>
            </w:r>
            <w:proofErr w:type="spellStart"/>
            <w:r w:rsidRPr="00F818A5">
              <w:rPr>
                <w:rFonts w:ascii="Calibri" w:hAnsi="Calibri"/>
                <w:color w:val="000000"/>
                <w:sz w:val="16"/>
                <w:szCs w:val="16"/>
              </w:rPr>
              <w:t>pT</w:t>
            </w:r>
            <w:proofErr w:type="spellEnd"/>
            <w:r w:rsidRPr="00F818A5">
              <w:rPr>
                <w:rFonts w:ascii="Calibri" w:hAnsi="Calibri"/>
                <w:color w:val="000000"/>
                <w:sz w:val="16"/>
                <w:szCs w:val="16"/>
              </w:rPr>
              <w:t xml:space="preserve"> category, </w:t>
            </w:r>
            <w:proofErr w:type="spellStart"/>
            <w:r w:rsidRPr="00F818A5">
              <w:rPr>
                <w:rFonts w:ascii="Calibri" w:hAnsi="Calibri"/>
                <w:color w:val="000000"/>
                <w:sz w:val="16"/>
                <w:szCs w:val="16"/>
              </w:rPr>
              <w:t>pN</w:t>
            </w:r>
            <w:proofErr w:type="spellEnd"/>
            <w:r w:rsidRPr="00F818A5">
              <w:rPr>
                <w:rFonts w:ascii="Calibri" w:hAnsi="Calibri"/>
                <w:color w:val="000000"/>
                <w:sz w:val="16"/>
                <w:szCs w:val="16"/>
              </w:rPr>
              <w:t xml:space="preserve"> entails removal of nodes adequate to validate lymph node metastasis, and </w:t>
            </w:r>
            <w:proofErr w:type="spellStart"/>
            <w:r w:rsidRPr="00F818A5">
              <w:rPr>
                <w:rFonts w:ascii="Calibri" w:hAnsi="Calibri"/>
                <w:color w:val="000000"/>
                <w:sz w:val="16"/>
                <w:szCs w:val="16"/>
              </w:rPr>
              <w:t>pM</w:t>
            </w:r>
            <w:proofErr w:type="spellEnd"/>
            <w:r w:rsidRPr="00F818A5">
              <w:rPr>
                <w:rFonts w:ascii="Calibri" w:hAnsi="Calibri"/>
                <w:color w:val="000000"/>
                <w:sz w:val="16"/>
                <w:szCs w:val="16"/>
              </w:rPr>
              <w:t xml:space="preserve"> implies microscopic examination of distant lesions. Clinical classification (</w:t>
            </w:r>
            <w:proofErr w:type="spellStart"/>
            <w:r w:rsidRPr="00F818A5">
              <w:rPr>
                <w:rFonts w:ascii="Calibri" w:hAnsi="Calibri"/>
                <w:color w:val="000000"/>
                <w:sz w:val="16"/>
                <w:szCs w:val="16"/>
              </w:rPr>
              <w:t>cTNM</w:t>
            </w:r>
            <w:proofErr w:type="spellEnd"/>
            <w:r w:rsidRPr="00F818A5">
              <w:rPr>
                <w:rFonts w:ascii="Calibri" w:hAnsi="Calibri"/>
                <w:color w:val="000000"/>
                <w:sz w:val="16"/>
                <w:szCs w:val="16"/>
              </w:rPr>
              <w:t>) is usually carried out by the referring physician before treatment during initial evaluation of the patient or when pathologic classification is not possible.</w:t>
            </w:r>
          </w:p>
          <w:p w14:paraId="13639B5B" w14:textId="77777777" w:rsidR="00F818A5" w:rsidRDefault="00F818A5" w:rsidP="00F818A5">
            <w:pPr>
              <w:spacing w:after="0"/>
              <w:rPr>
                <w:rFonts w:ascii="Calibri" w:hAnsi="Calibri"/>
                <w:color w:val="000000"/>
                <w:sz w:val="16"/>
                <w:szCs w:val="16"/>
              </w:rPr>
            </w:pPr>
          </w:p>
          <w:p w14:paraId="6F4BAF59"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Pathologic staging is usually performed after surgical resection of the primary tumour. Pathologic staging depends on pathologic documentation of the anatomic extent of disease, whether or not the primary tumour has been completely removed. If a biopsied tumour is not resected for any reason (e.g. when technically unfeasible) and if the highest T and N categories or the M1 category of the tumour can be confirmed microscopically, the criteria for pathologic classification and staging have been satisfied without total removal of the primary cancer.</w:t>
            </w:r>
          </w:p>
          <w:p w14:paraId="4592D980" w14:textId="77777777" w:rsidR="00F818A5" w:rsidRPr="00F818A5" w:rsidRDefault="00F818A5" w:rsidP="00F818A5">
            <w:pPr>
              <w:spacing w:after="0"/>
              <w:rPr>
                <w:rFonts w:ascii="Calibri" w:hAnsi="Calibri"/>
                <w:b/>
                <w:color w:val="000000"/>
                <w:sz w:val="16"/>
                <w:szCs w:val="16"/>
              </w:rPr>
            </w:pPr>
            <w:r w:rsidRPr="00F818A5">
              <w:rPr>
                <w:rFonts w:ascii="Calibri" w:hAnsi="Calibri"/>
                <w:b/>
                <w:color w:val="000000"/>
                <w:sz w:val="16"/>
                <w:szCs w:val="16"/>
              </w:rPr>
              <w:lastRenderedPageBreak/>
              <w:t>TNM Descriptors</w:t>
            </w:r>
          </w:p>
          <w:p w14:paraId="2DAEDA32"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 xml:space="preserve">For identification of special cases of TNM or </w:t>
            </w:r>
            <w:proofErr w:type="spellStart"/>
            <w:r w:rsidRPr="00F818A5">
              <w:rPr>
                <w:rFonts w:ascii="Calibri" w:hAnsi="Calibri"/>
                <w:color w:val="000000"/>
                <w:sz w:val="16"/>
                <w:szCs w:val="16"/>
              </w:rPr>
              <w:t>pTNM</w:t>
            </w:r>
            <w:proofErr w:type="spellEnd"/>
            <w:r w:rsidRPr="00F818A5">
              <w:rPr>
                <w:rFonts w:ascii="Calibri" w:hAnsi="Calibri"/>
                <w:color w:val="000000"/>
                <w:sz w:val="16"/>
                <w:szCs w:val="16"/>
              </w:rPr>
              <w:t xml:space="preserve"> classifications, the “m” suffix and “y” and “r” prefixes are used. Although they do not affect the stage grouping, they indicate cases needing separate analysis.</w:t>
            </w:r>
          </w:p>
          <w:p w14:paraId="27F569B6" w14:textId="77777777" w:rsidR="00F818A5" w:rsidRDefault="00F818A5" w:rsidP="00F818A5">
            <w:pPr>
              <w:spacing w:after="0"/>
              <w:rPr>
                <w:rFonts w:ascii="Calibri" w:hAnsi="Calibri"/>
                <w:color w:val="000000"/>
                <w:sz w:val="16"/>
                <w:szCs w:val="16"/>
              </w:rPr>
            </w:pPr>
          </w:p>
          <w:p w14:paraId="0CE531C7"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The “m” suffix indicates the presence of multiple primary tumours in a single site and is recorded in</w:t>
            </w:r>
          </w:p>
          <w:p w14:paraId="4FB35DC8"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 xml:space="preserve">parentheses: </w:t>
            </w:r>
            <w:proofErr w:type="spellStart"/>
            <w:r w:rsidRPr="00F818A5">
              <w:rPr>
                <w:rFonts w:ascii="Calibri" w:hAnsi="Calibri"/>
                <w:color w:val="000000"/>
                <w:sz w:val="16"/>
                <w:szCs w:val="16"/>
              </w:rPr>
              <w:t>pT</w:t>
            </w:r>
            <w:proofErr w:type="spellEnd"/>
            <w:r w:rsidRPr="00F818A5">
              <w:rPr>
                <w:rFonts w:ascii="Calibri" w:hAnsi="Calibri"/>
                <w:color w:val="000000"/>
                <w:sz w:val="16"/>
                <w:szCs w:val="16"/>
              </w:rPr>
              <w:t>(m)NM.</w:t>
            </w:r>
          </w:p>
          <w:p w14:paraId="2F21AE3B" w14:textId="77777777" w:rsidR="00F818A5" w:rsidRDefault="00F818A5" w:rsidP="00F818A5">
            <w:pPr>
              <w:spacing w:after="0"/>
              <w:rPr>
                <w:rFonts w:ascii="Calibri" w:hAnsi="Calibri"/>
                <w:color w:val="000000"/>
                <w:sz w:val="16"/>
                <w:szCs w:val="16"/>
              </w:rPr>
            </w:pPr>
          </w:p>
          <w:p w14:paraId="3A25C87A"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The “y” prefix indicates those cases in which classification is performed during or following initial</w:t>
            </w:r>
          </w:p>
          <w:p w14:paraId="5688CF41"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multimodality therapy (</w:t>
            </w:r>
            <w:proofErr w:type="gramStart"/>
            <w:r w:rsidRPr="00F818A5">
              <w:rPr>
                <w:rFonts w:ascii="Calibri" w:hAnsi="Calibri"/>
                <w:color w:val="000000"/>
                <w:sz w:val="16"/>
                <w:szCs w:val="16"/>
              </w:rPr>
              <w:t>i.e.</w:t>
            </w:r>
            <w:proofErr w:type="gramEnd"/>
            <w:r w:rsidRPr="00F818A5">
              <w:rPr>
                <w:rFonts w:ascii="Calibri" w:hAnsi="Calibri"/>
                <w:color w:val="000000"/>
                <w:sz w:val="16"/>
                <w:szCs w:val="16"/>
              </w:rPr>
              <w:t xml:space="preserve"> neoadjuvant chemotherapy, radiation therapy, or both chemotherapy and radiation therapy). The </w:t>
            </w:r>
            <w:proofErr w:type="spellStart"/>
            <w:r w:rsidRPr="00F818A5">
              <w:rPr>
                <w:rFonts w:ascii="Calibri" w:hAnsi="Calibri"/>
                <w:color w:val="000000"/>
                <w:sz w:val="16"/>
                <w:szCs w:val="16"/>
              </w:rPr>
              <w:t>cTNM</w:t>
            </w:r>
            <w:proofErr w:type="spellEnd"/>
            <w:r w:rsidRPr="00F818A5">
              <w:rPr>
                <w:rFonts w:ascii="Calibri" w:hAnsi="Calibri"/>
                <w:color w:val="000000"/>
                <w:sz w:val="16"/>
                <w:szCs w:val="16"/>
              </w:rPr>
              <w:t xml:space="preserve"> or </w:t>
            </w:r>
            <w:proofErr w:type="spellStart"/>
            <w:r w:rsidRPr="00F818A5">
              <w:rPr>
                <w:rFonts w:ascii="Calibri" w:hAnsi="Calibri"/>
                <w:color w:val="000000"/>
                <w:sz w:val="16"/>
                <w:szCs w:val="16"/>
              </w:rPr>
              <w:t>pTNM</w:t>
            </w:r>
            <w:proofErr w:type="spellEnd"/>
            <w:r w:rsidRPr="00F818A5">
              <w:rPr>
                <w:rFonts w:ascii="Calibri" w:hAnsi="Calibri"/>
                <w:color w:val="000000"/>
                <w:sz w:val="16"/>
                <w:szCs w:val="16"/>
              </w:rPr>
              <w:t xml:space="preserve"> category is identified by a “y” prefix. The </w:t>
            </w:r>
            <w:proofErr w:type="spellStart"/>
            <w:r w:rsidRPr="00F818A5">
              <w:rPr>
                <w:rFonts w:ascii="Calibri" w:hAnsi="Calibri"/>
                <w:color w:val="000000"/>
                <w:sz w:val="16"/>
                <w:szCs w:val="16"/>
              </w:rPr>
              <w:t>ycTNM</w:t>
            </w:r>
            <w:proofErr w:type="spellEnd"/>
            <w:r w:rsidRPr="00F818A5">
              <w:rPr>
                <w:rFonts w:ascii="Calibri" w:hAnsi="Calibri"/>
                <w:color w:val="000000"/>
                <w:sz w:val="16"/>
                <w:szCs w:val="16"/>
              </w:rPr>
              <w:t xml:space="preserve"> or </w:t>
            </w:r>
            <w:proofErr w:type="spellStart"/>
            <w:r w:rsidRPr="00F818A5">
              <w:rPr>
                <w:rFonts w:ascii="Calibri" w:hAnsi="Calibri"/>
                <w:color w:val="000000"/>
                <w:sz w:val="16"/>
                <w:szCs w:val="16"/>
              </w:rPr>
              <w:t>ypTNM</w:t>
            </w:r>
            <w:proofErr w:type="spellEnd"/>
            <w:r w:rsidRPr="00F818A5">
              <w:rPr>
                <w:rFonts w:ascii="Calibri" w:hAnsi="Calibri"/>
                <w:color w:val="000000"/>
                <w:sz w:val="16"/>
                <w:szCs w:val="16"/>
              </w:rPr>
              <w:t xml:space="preserve"> categorizes the extent of tumour actually present at the time of that examination. The “y” categorization is not an estimate of tumour prior to multimodality therapy (i.e. before initiation of neoadjuvant therapy).</w:t>
            </w:r>
          </w:p>
          <w:p w14:paraId="5983CFC5" w14:textId="77777777" w:rsidR="00F818A5" w:rsidRDefault="00F818A5" w:rsidP="00F818A5">
            <w:pPr>
              <w:spacing w:after="0"/>
              <w:rPr>
                <w:rFonts w:ascii="Calibri" w:hAnsi="Calibri"/>
                <w:color w:val="000000"/>
                <w:sz w:val="16"/>
                <w:szCs w:val="16"/>
              </w:rPr>
            </w:pPr>
          </w:p>
          <w:p w14:paraId="30C6ACA2"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 xml:space="preserve">The “r” prefix indicates a recurrent tumour when staged after a documented disease-free interval, and is identified by the “r” prefix: </w:t>
            </w:r>
            <w:proofErr w:type="spellStart"/>
            <w:r w:rsidRPr="00F818A5">
              <w:rPr>
                <w:rFonts w:ascii="Calibri" w:hAnsi="Calibri"/>
                <w:color w:val="000000"/>
                <w:sz w:val="16"/>
                <w:szCs w:val="16"/>
              </w:rPr>
              <w:t>rTNM</w:t>
            </w:r>
            <w:proofErr w:type="spellEnd"/>
            <w:r w:rsidRPr="00F818A5">
              <w:rPr>
                <w:rFonts w:ascii="Calibri" w:hAnsi="Calibri"/>
                <w:color w:val="000000"/>
                <w:sz w:val="16"/>
                <w:szCs w:val="16"/>
              </w:rPr>
              <w:t>.</w:t>
            </w:r>
          </w:p>
          <w:p w14:paraId="50D98430" w14:textId="77777777" w:rsidR="00F818A5" w:rsidRPr="00F818A5" w:rsidRDefault="00F818A5" w:rsidP="00F818A5">
            <w:pPr>
              <w:spacing w:after="0"/>
              <w:rPr>
                <w:rFonts w:ascii="Calibri" w:hAnsi="Calibri"/>
                <w:color w:val="000000"/>
                <w:sz w:val="16"/>
                <w:szCs w:val="16"/>
              </w:rPr>
            </w:pPr>
          </w:p>
          <w:p w14:paraId="43B10E43" w14:textId="77777777" w:rsidR="00F818A5" w:rsidRPr="00F818A5" w:rsidRDefault="00F818A5" w:rsidP="00F818A5">
            <w:pPr>
              <w:spacing w:after="0"/>
              <w:rPr>
                <w:rFonts w:ascii="Calibri" w:hAnsi="Calibri"/>
                <w:b/>
                <w:color w:val="000000"/>
                <w:sz w:val="16"/>
                <w:szCs w:val="16"/>
              </w:rPr>
            </w:pPr>
            <w:r w:rsidRPr="00F818A5">
              <w:rPr>
                <w:rFonts w:ascii="Calibri" w:hAnsi="Calibri"/>
                <w:b/>
                <w:color w:val="000000"/>
                <w:sz w:val="16"/>
                <w:szCs w:val="16"/>
              </w:rPr>
              <w:t>Additional Descriptors</w:t>
            </w:r>
          </w:p>
          <w:p w14:paraId="7A7CFE99" w14:textId="77777777" w:rsidR="00F818A5" w:rsidRPr="00F818A5" w:rsidRDefault="00F818A5" w:rsidP="00F818A5">
            <w:pPr>
              <w:spacing w:after="0"/>
              <w:rPr>
                <w:rFonts w:ascii="Calibri" w:hAnsi="Calibri"/>
                <w:color w:val="000000"/>
                <w:sz w:val="16"/>
                <w:szCs w:val="16"/>
              </w:rPr>
            </w:pPr>
          </w:p>
          <w:p w14:paraId="284020C1" w14:textId="77777777" w:rsidR="00F818A5" w:rsidRPr="00F818A5" w:rsidRDefault="00F818A5" w:rsidP="00F818A5">
            <w:pPr>
              <w:spacing w:after="0"/>
              <w:rPr>
                <w:rFonts w:ascii="Calibri" w:hAnsi="Calibri"/>
                <w:color w:val="000000"/>
                <w:sz w:val="16"/>
                <w:szCs w:val="16"/>
                <w:u w:val="single"/>
              </w:rPr>
            </w:pPr>
            <w:r w:rsidRPr="00F818A5">
              <w:rPr>
                <w:rFonts w:ascii="Calibri" w:hAnsi="Calibri"/>
                <w:color w:val="000000"/>
                <w:sz w:val="16"/>
                <w:szCs w:val="16"/>
                <w:u w:val="single"/>
              </w:rPr>
              <w:t>Residual Tumour (R)</w:t>
            </w:r>
          </w:p>
          <w:p w14:paraId="3F35589E"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Tumour remaining in a patient after therapy with curative intent (e.g. surgical resection for cure) is</w:t>
            </w:r>
          </w:p>
          <w:p w14:paraId="7C956A54"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categorized by a system known as R classification, shown below.</w:t>
            </w:r>
          </w:p>
          <w:p w14:paraId="0B1D1CEB"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RX Presence of residual tumour cannot be assessed</w:t>
            </w:r>
          </w:p>
          <w:p w14:paraId="76EB1558"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R0 No residual tumour</w:t>
            </w:r>
          </w:p>
          <w:p w14:paraId="339ED717"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R1 Microscopic residual tumour</w:t>
            </w:r>
          </w:p>
          <w:p w14:paraId="6FAE6C96"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R2 Macroscopic residual tumour</w:t>
            </w:r>
          </w:p>
          <w:p w14:paraId="1188B187" w14:textId="77777777" w:rsidR="00F818A5" w:rsidRDefault="00F818A5" w:rsidP="00F818A5">
            <w:pPr>
              <w:spacing w:after="0"/>
              <w:rPr>
                <w:rFonts w:ascii="Calibri" w:hAnsi="Calibri"/>
                <w:color w:val="000000"/>
                <w:sz w:val="16"/>
                <w:szCs w:val="16"/>
              </w:rPr>
            </w:pPr>
          </w:p>
          <w:p w14:paraId="440F4569"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For the surgeon, the R classification may be useful to indicate the known or assumed status of the</w:t>
            </w:r>
          </w:p>
          <w:p w14:paraId="18E69DEC"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completeness of a surgical excision. For the pathologist, the R classification is relevant to the status of the margins of a surgical resection specimen. That is, tumour involving the resection margin on</w:t>
            </w:r>
          </w:p>
          <w:p w14:paraId="624512DE"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pathologic examination may suggest residual tumour in the patient and may be classified as macroscopic or microscopic according to the findings at the specimen margin(s).</w:t>
            </w:r>
          </w:p>
          <w:p w14:paraId="0EF1A7F7" w14:textId="77777777" w:rsidR="00F818A5" w:rsidRDefault="00F818A5" w:rsidP="00F818A5">
            <w:pPr>
              <w:spacing w:after="0"/>
              <w:rPr>
                <w:rFonts w:ascii="Calibri" w:hAnsi="Calibri"/>
                <w:color w:val="000000"/>
                <w:sz w:val="16"/>
                <w:szCs w:val="16"/>
              </w:rPr>
            </w:pPr>
          </w:p>
          <w:p w14:paraId="67C575FC"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The 8th edition of the AJCC/UICC staging of head and neck cancers includes a separate chapter for  mucosal melanomas.</w:t>
            </w:r>
            <w:r w:rsidRPr="00F818A5">
              <w:rPr>
                <w:rFonts w:ascii="Calibri" w:hAnsi="Calibri"/>
                <w:color w:val="000000"/>
                <w:sz w:val="16"/>
                <w:szCs w:val="16"/>
              </w:rPr>
              <w:fldChar w:fldCharType="begin"/>
            </w:r>
            <w:r w:rsidRPr="00F818A5">
              <w:rPr>
                <w:rFonts w:ascii="Calibri" w:hAnsi="Calibri"/>
                <w:color w:val="000000"/>
                <w:sz w:val="16"/>
                <w:szCs w:val="16"/>
              </w:rPr>
              <w:instrText xml:space="preserve"> ADDIN EN.CITE &lt;EndNote&gt;&lt;Cite&gt;&lt;Author&gt;Amin MB&lt;/Author&gt;&lt;Year&gt;2017&lt;/Year&gt;&lt;RecNum&gt;2011&lt;/RecNum&gt;&lt;DisplayText&gt;&lt;style face="superscript"&gt;1,2&lt;/style&gt;&lt;/DisplayText&gt;&lt;record&gt;&lt;rec-number&gt;2011&lt;/rec-number&gt;&lt;foreign-keys&gt;&lt;key app="EN" db-id="20defpxt3as20tew5zepsdts5xe2att2e2va" timestamp="1478141607"&gt;2011&lt;/key&gt;&lt;/foreign-keys&gt;&lt;ref-type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Meyer, L.R. (Eds.) &lt;/author&gt;&lt;/authors&gt;&lt;/contributors&gt;&lt;titles&gt;&lt;title&gt;AJCC Cancer Staging Manual 8th ed.&lt;/title&gt;&lt;/titles&gt;&lt;dates&gt;&lt;year&gt;2017&lt;/year&gt;&lt;/dates&gt;&lt;pub-location&gt;New York&lt;/pub-location&gt;&lt;publisher&gt;Springer&lt;/publisher&gt;&lt;urls&gt;&lt;/urls&gt;&lt;/record&gt;&lt;/Cite&gt;&lt;Cite&gt;&lt;Author&gt;(UICC)&lt;/Author&gt;&lt;Year&gt;2016&lt;/Year&gt;&lt;RecNum&gt;384&lt;/RecNum&gt;&lt;record&gt;&lt;rec-number&gt;384&lt;/rec-number&gt;&lt;foreign-keys&gt;&lt;key app="EN" db-id="z522tatv02df9met5x7vz2p4s2vwwv0v5r99" timestamp="1511685115"&gt;384&lt;/key&gt;&lt;/foreign-keys&gt;&lt;ref-type name="Book"&gt;6&lt;/ref-type&gt;&lt;contributors&gt;&lt;authors&gt;&lt;author&gt;Union for International Cancer Control (UICC)&lt;/author&gt;&lt;/authors&gt;&lt;secondary-authors&gt;&lt;author&gt;James D. Brierley, Mary K. Gospodarowicz, Christian Wittekind (Eds)&lt;/author&gt;&lt;/secondary-authors&gt;&lt;/contributors&gt;&lt;titles&gt;&lt;title&gt;TNM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F818A5">
              <w:rPr>
                <w:rFonts w:ascii="Calibri" w:hAnsi="Calibri"/>
                <w:color w:val="000000"/>
                <w:sz w:val="16"/>
                <w:szCs w:val="16"/>
              </w:rPr>
              <w:fldChar w:fldCharType="separate"/>
            </w:r>
            <w:r w:rsidRPr="00F818A5">
              <w:rPr>
                <w:rFonts w:ascii="Calibri" w:hAnsi="Calibri"/>
                <w:color w:val="000000"/>
                <w:sz w:val="16"/>
                <w:szCs w:val="16"/>
                <w:vertAlign w:val="superscript"/>
              </w:rPr>
              <w:t>1,2</w:t>
            </w:r>
            <w:r w:rsidRPr="00F818A5">
              <w:rPr>
                <w:rFonts w:ascii="Calibri" w:hAnsi="Calibri"/>
                <w:color w:val="000000"/>
                <w:sz w:val="16"/>
                <w:szCs w:val="16"/>
              </w:rPr>
              <w:fldChar w:fldCharType="end"/>
            </w:r>
            <w:r w:rsidRPr="00F818A5">
              <w:rPr>
                <w:rFonts w:ascii="Calibri" w:hAnsi="Calibri"/>
                <w:color w:val="000000"/>
                <w:sz w:val="16"/>
                <w:szCs w:val="16"/>
              </w:rPr>
              <w:t xml:space="preserve"> Approximately two-thirds of mucosal melanomas arise in the </w:t>
            </w:r>
            <w:proofErr w:type="spellStart"/>
            <w:r w:rsidRPr="00F818A5">
              <w:rPr>
                <w:rFonts w:ascii="Calibri" w:hAnsi="Calibri"/>
                <w:color w:val="000000"/>
                <w:sz w:val="16"/>
                <w:szCs w:val="16"/>
              </w:rPr>
              <w:t>sinonasal</w:t>
            </w:r>
            <w:proofErr w:type="spellEnd"/>
            <w:r w:rsidRPr="00F818A5">
              <w:rPr>
                <w:rFonts w:ascii="Calibri" w:hAnsi="Calibri"/>
                <w:color w:val="000000"/>
                <w:sz w:val="16"/>
                <w:szCs w:val="16"/>
              </w:rPr>
              <w:t xml:space="preserve"> tract, one-quarter are found in the oral cavity and the remainder occur only sporadically in other mucosal sites of the head and neck.</w:t>
            </w:r>
            <w:r w:rsidRPr="00F818A5">
              <w:rPr>
                <w:rFonts w:ascii="Calibri" w:hAnsi="Calibri"/>
                <w:color w:val="000000"/>
                <w:sz w:val="16"/>
                <w:szCs w:val="16"/>
              </w:rPr>
              <w:fldChar w:fldCharType="begin"/>
            </w:r>
            <w:r w:rsidRPr="00F818A5">
              <w:rPr>
                <w:rFonts w:ascii="Calibri" w:hAnsi="Calibri"/>
                <w:color w:val="000000"/>
                <w:sz w:val="16"/>
                <w:szCs w:val="16"/>
              </w:rPr>
              <w:instrText xml:space="preserve"> ADDIN EN.CITE &lt;EndNote&gt;&lt;Cite&gt;&lt;Author&gt;Patel S&lt;/Author&gt;&lt;Year&gt;2009&lt;/Year&gt;&lt;RecNum&gt;280&lt;/RecNum&gt;&lt;DisplayText&gt;&lt;style face="superscript"&gt;3&lt;/style&gt;&lt;/DisplayText&gt;&lt;record&gt;&lt;rec-number&gt;280&lt;/rec-number&gt;&lt;foreign-keys&gt;&lt;key app="EN" db-id="z522tatv02df9met5x7vz2p4s2vwwv0v5r99" timestamp="1487746747"&gt;280&lt;/key&gt;&lt;/foreign-keys&gt;&lt;ref-type name="Book"&gt;6&lt;/ref-type&gt;&lt;contributors&gt;&lt;authors&gt;&lt;author&gt;Patel S&lt;/author&gt;&lt;author&gt;Shah JP&lt;/author&gt;&lt;/authors&gt;&lt;secondary-authors&gt;&lt;author&gt;Edge SB, Byrd DR, Carducci MA, Compton CA&lt;/author&gt;&lt;/secondary-authors&gt;&lt;/contributors&gt;&lt;titles&gt;&lt;title&gt;Lip and oral cavity&lt;/title&gt;&lt;secondary-title&gt;AJCC Cancer Staging Manual&lt;/secondary-title&gt;&lt;/titles&gt;&lt;section&gt;29-40&lt;/section&gt;&lt;dates&gt;&lt;year&gt;2009&lt;/year&gt;&lt;/dates&gt;&lt;pub-location&gt;New York&lt;/pub-location&gt;&lt;publisher&gt;Springer&lt;/publisher&gt;&lt;urls&gt;&lt;/urls&gt;&lt;/record&gt;&lt;/Cite&gt;&lt;/EndNote&gt;</w:instrText>
            </w:r>
            <w:r w:rsidRPr="00F818A5">
              <w:rPr>
                <w:rFonts w:ascii="Calibri" w:hAnsi="Calibri"/>
                <w:color w:val="000000"/>
                <w:sz w:val="16"/>
                <w:szCs w:val="16"/>
              </w:rPr>
              <w:fldChar w:fldCharType="separate"/>
            </w:r>
            <w:r w:rsidRPr="00F818A5">
              <w:rPr>
                <w:rFonts w:ascii="Calibri" w:hAnsi="Calibri"/>
                <w:color w:val="000000"/>
                <w:sz w:val="16"/>
                <w:szCs w:val="16"/>
                <w:vertAlign w:val="superscript"/>
              </w:rPr>
              <w:t>3</w:t>
            </w:r>
            <w:r w:rsidRPr="00F818A5">
              <w:rPr>
                <w:rFonts w:ascii="Calibri" w:hAnsi="Calibri"/>
                <w:color w:val="000000"/>
                <w:sz w:val="16"/>
                <w:szCs w:val="16"/>
              </w:rPr>
              <w:fldChar w:fldCharType="end"/>
            </w:r>
            <w:r w:rsidRPr="00F818A5">
              <w:rPr>
                <w:rFonts w:ascii="Calibri" w:hAnsi="Calibri"/>
                <w:color w:val="000000"/>
                <w:sz w:val="16"/>
                <w:szCs w:val="16"/>
              </w:rPr>
              <w:t xml:space="preserve"> Even small tumours behave aggressively with high rates of recurrence and death.</w:t>
            </w:r>
            <w:r w:rsidRPr="00F818A5">
              <w:rPr>
                <w:rFonts w:ascii="Calibri" w:hAnsi="Calibri"/>
                <w:color w:val="000000"/>
                <w:sz w:val="16"/>
                <w:szCs w:val="16"/>
              </w:rPr>
              <w:fldChar w:fldCharType="begin"/>
            </w:r>
            <w:r w:rsidRPr="00F818A5">
              <w:rPr>
                <w:rFonts w:ascii="Calibri" w:hAnsi="Calibri"/>
                <w:color w:val="000000"/>
                <w:sz w:val="16"/>
                <w:szCs w:val="16"/>
              </w:rPr>
              <w:instrText xml:space="preserve"> ADDIN EN.CITE &lt;EndNote&gt;&lt;Cite&gt;&lt;Author&gt;Patel S&lt;/Author&gt;&lt;Year&gt;2009&lt;/Year&gt;&lt;RecNum&gt;280&lt;/RecNum&gt;&lt;DisplayText&gt;&lt;style face="superscript"&gt;3&lt;/style&gt;&lt;/DisplayText&gt;&lt;record&gt;&lt;rec-number&gt;280&lt;/rec-number&gt;&lt;foreign-keys&gt;&lt;key app="EN" db-id="z522tatv02df9met5x7vz2p4s2vwwv0v5r99" timestamp="1487746747"&gt;280&lt;/key&gt;&lt;/foreign-keys&gt;&lt;ref-type name="Book"&gt;6&lt;/ref-type&gt;&lt;contributors&gt;&lt;authors&gt;&lt;author&gt;Patel S&lt;/author&gt;&lt;author&gt;Shah JP&lt;/author&gt;&lt;/authors&gt;&lt;secondary-authors&gt;&lt;author&gt;Edge SB, Byrd DR, Carducci MA, Compton CA&lt;/author&gt;&lt;/secondary-authors&gt;&lt;/contributors&gt;&lt;titles&gt;&lt;title&gt;Lip and oral cavity&lt;/title&gt;&lt;secondary-title&gt;AJCC Cancer Staging Manual&lt;/secondary-title&gt;&lt;/titles&gt;&lt;section&gt;29-40&lt;/section&gt;&lt;dates&gt;&lt;year&gt;2009&lt;/year&gt;&lt;/dates&gt;&lt;pub-location&gt;New York&lt;/pub-location&gt;&lt;publisher&gt;Springer&lt;/publisher&gt;&lt;urls&gt;&lt;/urls&gt;&lt;/record&gt;&lt;/Cite&gt;&lt;/EndNote&gt;</w:instrText>
            </w:r>
            <w:r w:rsidRPr="00F818A5">
              <w:rPr>
                <w:rFonts w:ascii="Calibri" w:hAnsi="Calibri"/>
                <w:color w:val="000000"/>
                <w:sz w:val="16"/>
                <w:szCs w:val="16"/>
              </w:rPr>
              <w:fldChar w:fldCharType="separate"/>
            </w:r>
            <w:r w:rsidRPr="00F818A5">
              <w:rPr>
                <w:rFonts w:ascii="Calibri" w:hAnsi="Calibri"/>
                <w:color w:val="000000"/>
                <w:sz w:val="16"/>
                <w:szCs w:val="16"/>
                <w:vertAlign w:val="superscript"/>
              </w:rPr>
              <w:t>3</w:t>
            </w:r>
            <w:r w:rsidRPr="00F818A5">
              <w:rPr>
                <w:rFonts w:ascii="Calibri" w:hAnsi="Calibri"/>
                <w:color w:val="000000"/>
                <w:sz w:val="16"/>
                <w:szCs w:val="16"/>
              </w:rPr>
              <w:fldChar w:fldCharType="end"/>
            </w:r>
            <w:r w:rsidRPr="00F818A5">
              <w:rPr>
                <w:rFonts w:ascii="Calibri" w:hAnsi="Calibri"/>
                <w:color w:val="000000"/>
                <w:sz w:val="16"/>
                <w:szCs w:val="16"/>
              </w:rPr>
              <w:t xml:space="preserve"> To reflect this aggressive behaviour, primary cancers limited to the mucosa are considered T3 lesions. </w:t>
            </w:r>
          </w:p>
          <w:p w14:paraId="1D4C3AC9" w14:textId="77777777" w:rsidR="00F818A5" w:rsidRDefault="00F818A5" w:rsidP="00F818A5">
            <w:pPr>
              <w:spacing w:after="0"/>
              <w:rPr>
                <w:rFonts w:ascii="Calibri" w:hAnsi="Calibri"/>
                <w:color w:val="000000"/>
                <w:sz w:val="16"/>
                <w:szCs w:val="16"/>
              </w:rPr>
            </w:pPr>
          </w:p>
          <w:p w14:paraId="1077FCA0" w14:textId="77777777" w:rsidR="00F818A5" w:rsidRPr="00F818A5" w:rsidRDefault="00F818A5" w:rsidP="00F818A5">
            <w:pPr>
              <w:spacing w:after="0"/>
              <w:rPr>
                <w:rFonts w:ascii="Calibri" w:hAnsi="Calibri"/>
                <w:color w:val="000000"/>
                <w:sz w:val="16"/>
                <w:szCs w:val="16"/>
              </w:rPr>
            </w:pPr>
            <w:r w:rsidRPr="00F818A5">
              <w:rPr>
                <w:rFonts w:ascii="Calibri" w:hAnsi="Calibri"/>
                <w:color w:val="000000"/>
                <w:sz w:val="16"/>
                <w:szCs w:val="16"/>
              </w:rPr>
              <w:t xml:space="preserve">Advanced mucosal melanomas are classified as T4a and T4b. The anatomic extent criteria to define moderately advanced (T4a) and very advanced (T4b) disease are given above. The AJCC staging for mucosal melanomas does not provide for the </w:t>
            </w:r>
            <w:r w:rsidRPr="00F818A5">
              <w:rPr>
                <w:rFonts w:ascii="Calibri" w:hAnsi="Calibri"/>
                <w:color w:val="000000"/>
                <w:sz w:val="16"/>
                <w:szCs w:val="16"/>
              </w:rPr>
              <w:lastRenderedPageBreak/>
              <w:t>histologic definition of a T3 lesion; as the majority of mucosal melanomas are invasive at presentation, mucosal based melanomas (T3 lesions) include those lesions that involve either the epithelium and/or lamina propria of the involved site. Rare examples of in situ mucosal melanomas occur but in situ mucosal melanomas are excluded from staging, as they are extremely rare.</w:t>
            </w:r>
            <w:r w:rsidRPr="00F818A5">
              <w:rPr>
                <w:rFonts w:ascii="Calibri" w:hAnsi="Calibri"/>
                <w:color w:val="000000"/>
                <w:sz w:val="16"/>
                <w:szCs w:val="16"/>
              </w:rPr>
              <w:fldChar w:fldCharType="begin"/>
            </w:r>
            <w:r w:rsidRPr="00F818A5">
              <w:rPr>
                <w:rFonts w:ascii="Calibri" w:hAnsi="Calibri"/>
                <w:color w:val="000000"/>
                <w:sz w:val="16"/>
                <w:szCs w:val="16"/>
              </w:rPr>
              <w:instrText xml:space="preserve"> ADDIN EN.CITE &lt;EndNote&gt;&lt;Cite&gt;&lt;Author&gt;Patel S&lt;/Author&gt;&lt;Year&gt;2009&lt;/Year&gt;&lt;RecNum&gt;280&lt;/RecNum&gt;&lt;DisplayText&gt;&lt;style face="superscript"&gt;3&lt;/style&gt;&lt;/DisplayText&gt;&lt;record&gt;&lt;rec-number&gt;280&lt;/rec-number&gt;&lt;foreign-keys&gt;&lt;key app="EN" db-id="z522tatv02df9met5x7vz2p4s2vwwv0v5r99" timestamp="1487746747"&gt;280&lt;/key&gt;&lt;/foreign-keys&gt;&lt;ref-type name="Book"&gt;6&lt;/ref-type&gt;&lt;contributors&gt;&lt;authors&gt;&lt;author&gt;Patel S&lt;/author&gt;&lt;author&gt;Shah JP&lt;/author&gt;&lt;/authors&gt;&lt;secondary-authors&gt;&lt;author&gt;Edge SB, Byrd DR, Carducci MA, Compton CA&lt;/author&gt;&lt;/secondary-authors&gt;&lt;/contributors&gt;&lt;titles&gt;&lt;title&gt;Lip and oral cavity&lt;/title&gt;&lt;secondary-title&gt;AJCC Cancer Staging Manual&lt;/secondary-title&gt;&lt;/titles&gt;&lt;section&gt;29-40&lt;/section&gt;&lt;dates&gt;&lt;year&gt;2009&lt;/year&gt;&lt;/dates&gt;&lt;pub-location&gt;New York&lt;/pub-location&gt;&lt;publisher&gt;Springer&lt;/publisher&gt;&lt;urls&gt;&lt;/urls&gt;&lt;/record&gt;&lt;/Cite&gt;&lt;/EndNote&gt;</w:instrText>
            </w:r>
            <w:r w:rsidRPr="00F818A5">
              <w:rPr>
                <w:rFonts w:ascii="Calibri" w:hAnsi="Calibri"/>
                <w:color w:val="000000"/>
                <w:sz w:val="16"/>
                <w:szCs w:val="16"/>
              </w:rPr>
              <w:fldChar w:fldCharType="separate"/>
            </w:r>
            <w:r w:rsidRPr="00F818A5">
              <w:rPr>
                <w:rFonts w:ascii="Calibri" w:hAnsi="Calibri"/>
                <w:color w:val="000000"/>
                <w:sz w:val="16"/>
                <w:szCs w:val="16"/>
                <w:vertAlign w:val="superscript"/>
              </w:rPr>
              <w:t>3</w:t>
            </w:r>
            <w:r w:rsidRPr="00F818A5">
              <w:rPr>
                <w:rFonts w:ascii="Calibri" w:hAnsi="Calibri"/>
                <w:color w:val="000000"/>
                <w:sz w:val="16"/>
                <w:szCs w:val="16"/>
              </w:rPr>
              <w:fldChar w:fldCharType="end"/>
            </w:r>
          </w:p>
          <w:p w14:paraId="6623442A" w14:textId="77777777" w:rsidR="00F818A5" w:rsidRPr="00F818A5" w:rsidRDefault="00F818A5" w:rsidP="00F818A5">
            <w:pPr>
              <w:spacing w:after="0"/>
              <w:rPr>
                <w:rFonts w:ascii="Calibri" w:hAnsi="Calibri"/>
                <w:color w:val="000000"/>
                <w:sz w:val="16"/>
                <w:szCs w:val="16"/>
              </w:rPr>
            </w:pPr>
          </w:p>
          <w:p w14:paraId="71FAE861" w14:textId="77777777" w:rsidR="00F818A5" w:rsidRPr="00F818A5" w:rsidRDefault="00F818A5" w:rsidP="00F818A5">
            <w:pPr>
              <w:spacing w:after="0"/>
              <w:rPr>
                <w:rFonts w:ascii="Calibri" w:hAnsi="Calibri"/>
                <w:b/>
                <w:color w:val="000000"/>
                <w:sz w:val="16"/>
                <w:szCs w:val="16"/>
              </w:rPr>
            </w:pPr>
            <w:r w:rsidRPr="00F818A5">
              <w:rPr>
                <w:rFonts w:ascii="Calibri" w:hAnsi="Calibri"/>
                <w:b/>
                <w:color w:val="000000"/>
                <w:sz w:val="16"/>
                <w:szCs w:val="16"/>
              </w:rPr>
              <w:t>References</w:t>
            </w:r>
          </w:p>
          <w:p w14:paraId="41B1CB5F" w14:textId="77777777" w:rsidR="00F818A5" w:rsidRPr="00F818A5" w:rsidRDefault="00F818A5" w:rsidP="00F818A5">
            <w:pPr>
              <w:spacing w:after="0"/>
              <w:rPr>
                <w:rFonts w:ascii="Calibri" w:hAnsi="Calibri"/>
                <w:color w:val="000000"/>
                <w:sz w:val="16"/>
                <w:szCs w:val="16"/>
                <w:lang w:val="en-US"/>
              </w:rPr>
            </w:pPr>
            <w:r w:rsidRPr="00F818A5">
              <w:rPr>
                <w:rFonts w:ascii="Calibri" w:hAnsi="Calibri"/>
                <w:color w:val="000000"/>
                <w:sz w:val="16"/>
                <w:szCs w:val="16"/>
                <w:lang w:val="en-US"/>
              </w:rPr>
              <w:fldChar w:fldCharType="begin"/>
            </w:r>
            <w:r w:rsidRPr="00F818A5">
              <w:rPr>
                <w:rFonts w:ascii="Calibri" w:hAnsi="Calibri"/>
                <w:color w:val="000000"/>
                <w:sz w:val="16"/>
                <w:szCs w:val="16"/>
                <w:lang w:val="en-US"/>
              </w:rPr>
              <w:instrText xml:space="preserve"> ADDIN EN.REFLIST </w:instrText>
            </w:r>
            <w:r w:rsidRPr="00F818A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F818A5">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Meyer LR (eds) (2017). </w:t>
            </w:r>
            <w:r w:rsidRPr="00F818A5">
              <w:rPr>
                <w:rFonts w:ascii="Calibri" w:hAnsi="Calibri"/>
                <w:i/>
                <w:color w:val="000000"/>
                <w:sz w:val="16"/>
                <w:szCs w:val="16"/>
                <w:lang w:val="en-US"/>
              </w:rPr>
              <w:t>AJCC Cancer Staging Manual 8th ed.</w:t>
            </w:r>
            <w:r w:rsidRPr="00F818A5">
              <w:rPr>
                <w:rFonts w:ascii="Calibri" w:hAnsi="Calibri"/>
                <w:color w:val="000000"/>
                <w:sz w:val="16"/>
                <w:szCs w:val="16"/>
                <w:lang w:val="en-US"/>
              </w:rPr>
              <w:t xml:space="preserve"> Springer, New York.</w:t>
            </w:r>
          </w:p>
          <w:p w14:paraId="5CD3D859" w14:textId="77777777" w:rsidR="00F818A5" w:rsidRPr="00F818A5" w:rsidRDefault="00F818A5" w:rsidP="00F818A5">
            <w:pPr>
              <w:spacing w:after="0"/>
              <w:rPr>
                <w:rFonts w:ascii="Calibri" w:hAnsi="Calibri"/>
                <w:color w:val="000000"/>
                <w:sz w:val="16"/>
                <w:szCs w:val="16"/>
                <w:lang w:val="en-US"/>
              </w:rPr>
            </w:pPr>
            <w:r>
              <w:rPr>
                <w:rFonts w:ascii="Calibri" w:hAnsi="Calibri"/>
                <w:color w:val="000000"/>
                <w:sz w:val="16"/>
                <w:szCs w:val="16"/>
                <w:lang w:val="en-US"/>
              </w:rPr>
              <w:t xml:space="preserve">2 </w:t>
            </w:r>
            <w:r w:rsidRPr="00F818A5">
              <w:rPr>
                <w:rFonts w:ascii="Calibri" w:hAnsi="Calibri"/>
                <w:color w:val="000000"/>
                <w:sz w:val="16"/>
                <w:szCs w:val="16"/>
                <w:lang w:val="en-US"/>
              </w:rPr>
              <w:t xml:space="preserve">International Union against Cancer (UICC) (2016). </w:t>
            </w:r>
            <w:r w:rsidRPr="00F818A5">
              <w:rPr>
                <w:rFonts w:ascii="Calibri" w:hAnsi="Calibri"/>
                <w:i/>
                <w:color w:val="000000"/>
                <w:sz w:val="16"/>
                <w:szCs w:val="16"/>
                <w:lang w:val="en-US"/>
              </w:rPr>
              <w:t>TNM Classification of Malignant Tumours  (8</w:t>
            </w:r>
            <w:r w:rsidRPr="00F818A5">
              <w:rPr>
                <w:rFonts w:ascii="Calibri" w:hAnsi="Calibri"/>
                <w:i/>
                <w:color w:val="000000"/>
                <w:sz w:val="16"/>
                <w:szCs w:val="16"/>
                <w:vertAlign w:val="superscript"/>
                <w:lang w:val="en-US"/>
              </w:rPr>
              <w:t>th</w:t>
            </w:r>
            <w:r w:rsidRPr="00F818A5">
              <w:rPr>
                <w:rFonts w:ascii="Calibri" w:hAnsi="Calibri"/>
                <w:i/>
                <w:color w:val="000000"/>
                <w:sz w:val="16"/>
                <w:szCs w:val="16"/>
                <w:lang w:val="en-US"/>
              </w:rPr>
              <w:t xml:space="preserve"> Edition)</w:t>
            </w:r>
            <w:r w:rsidRPr="00F818A5">
              <w:rPr>
                <w:rFonts w:ascii="Calibri" w:hAnsi="Calibri"/>
                <w:color w:val="000000"/>
                <w:sz w:val="16"/>
                <w:szCs w:val="16"/>
                <w:lang w:val="en-US"/>
              </w:rPr>
              <w:t xml:space="preserve">. Brierley JD, </w:t>
            </w:r>
            <w:hyperlink r:id="rId7" w:history="1">
              <w:r w:rsidRPr="00F818A5">
                <w:rPr>
                  <w:rStyle w:val="Hyperlink"/>
                  <w:rFonts w:ascii="Calibri" w:hAnsi="Calibri"/>
                  <w:sz w:val="16"/>
                  <w:szCs w:val="16"/>
                  <w:lang w:val="en-US"/>
                </w:rPr>
                <w:t>Gospodarowicz</w:t>
              </w:r>
            </w:hyperlink>
            <w:r w:rsidRPr="00F818A5">
              <w:rPr>
                <w:rFonts w:ascii="Calibri" w:hAnsi="Calibri"/>
                <w:color w:val="000000"/>
                <w:sz w:val="16"/>
                <w:szCs w:val="16"/>
                <w:lang w:val="en-US"/>
              </w:rPr>
              <w:t xml:space="preserve"> MK, </w:t>
            </w:r>
            <w:hyperlink r:id="rId8" w:history="1">
              <w:r w:rsidRPr="00F818A5">
                <w:rPr>
                  <w:rStyle w:val="Hyperlink"/>
                  <w:rFonts w:ascii="Calibri" w:hAnsi="Calibri"/>
                  <w:sz w:val="16"/>
                  <w:szCs w:val="16"/>
                  <w:lang w:val="en-US"/>
                </w:rPr>
                <w:t>Wittekind</w:t>
              </w:r>
            </w:hyperlink>
            <w:r w:rsidRPr="00F818A5">
              <w:rPr>
                <w:rFonts w:ascii="Calibri" w:hAnsi="Calibri"/>
                <w:color w:val="000000"/>
                <w:sz w:val="16"/>
                <w:szCs w:val="16"/>
                <w:lang w:val="en-US"/>
              </w:rPr>
              <w:t xml:space="preserve"> C (eds). New York: Wiley-Blackwell.</w:t>
            </w:r>
          </w:p>
          <w:p w14:paraId="461FAA32" w14:textId="77777777" w:rsidR="004E153C" w:rsidRPr="00DC3017" w:rsidRDefault="00F818A5" w:rsidP="00F818A5">
            <w:pPr>
              <w:spacing w:after="0"/>
              <w:rPr>
                <w:rFonts w:ascii="Calibri" w:hAnsi="Calibri"/>
                <w:color w:val="000000"/>
                <w:sz w:val="16"/>
                <w:szCs w:val="16"/>
              </w:rPr>
            </w:pPr>
            <w:r>
              <w:rPr>
                <w:rFonts w:ascii="Calibri" w:hAnsi="Calibri"/>
                <w:color w:val="000000"/>
                <w:sz w:val="16"/>
                <w:szCs w:val="16"/>
                <w:lang w:val="en-US"/>
              </w:rPr>
              <w:t xml:space="preserve">3 </w:t>
            </w:r>
            <w:r w:rsidRPr="00F818A5">
              <w:rPr>
                <w:rFonts w:ascii="Calibri" w:hAnsi="Calibri"/>
                <w:color w:val="000000"/>
                <w:sz w:val="16"/>
                <w:szCs w:val="16"/>
                <w:lang w:val="en-US"/>
              </w:rPr>
              <w:t xml:space="preserve">Patel S and Shah JP (2010). </w:t>
            </w:r>
            <w:r w:rsidRPr="00F818A5">
              <w:rPr>
                <w:rFonts w:ascii="Calibri" w:hAnsi="Calibri"/>
                <w:i/>
                <w:color w:val="000000"/>
                <w:sz w:val="16"/>
                <w:szCs w:val="16"/>
                <w:lang w:val="en-US"/>
              </w:rPr>
              <w:t>Lip and oral cavity</w:t>
            </w:r>
            <w:r w:rsidRPr="00F818A5">
              <w:rPr>
                <w:rFonts w:ascii="Calibri" w:hAnsi="Calibri"/>
                <w:color w:val="000000"/>
                <w:sz w:val="16"/>
                <w:szCs w:val="16"/>
                <w:lang w:val="en-US"/>
              </w:rPr>
              <w:t xml:space="preserve">. In </w:t>
            </w:r>
            <w:r w:rsidRPr="00F818A5">
              <w:rPr>
                <w:rFonts w:ascii="Calibri" w:hAnsi="Calibri"/>
                <w:i/>
                <w:color w:val="000000"/>
                <w:sz w:val="16"/>
                <w:szCs w:val="16"/>
                <w:lang w:val="en-US"/>
              </w:rPr>
              <w:t>AJCC Cancer Staging Manual</w:t>
            </w:r>
            <w:r w:rsidRPr="00F818A5">
              <w:rPr>
                <w:rFonts w:ascii="Calibri" w:hAnsi="Calibri"/>
                <w:color w:val="000000"/>
                <w:sz w:val="16"/>
                <w:szCs w:val="16"/>
                <w:lang w:val="en-US"/>
              </w:rPr>
              <w:t xml:space="preserve"> </w:t>
            </w:r>
            <w:r w:rsidRPr="00F818A5">
              <w:rPr>
                <w:rFonts w:ascii="Calibri" w:hAnsi="Calibri"/>
                <w:i/>
                <w:color w:val="000000"/>
                <w:sz w:val="16"/>
                <w:szCs w:val="16"/>
                <w:lang w:val="en-US"/>
              </w:rPr>
              <w:t>7th ed</w:t>
            </w:r>
            <w:r w:rsidRPr="00F818A5">
              <w:rPr>
                <w:rFonts w:ascii="Calibri" w:hAnsi="Calibri"/>
                <w:color w:val="000000"/>
                <w:sz w:val="16"/>
                <w:szCs w:val="16"/>
                <w:lang w:val="en-US"/>
              </w:rPr>
              <w:t>. Edge SB, Byrd DR, Compton CC, Fritz AG, Greene FL, Trotti A (eds). Springer, New York</w:t>
            </w:r>
            <w:r w:rsidRPr="00F818A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9945769" w14:textId="0C0613EC" w:rsidR="00013A57" w:rsidRDefault="00A003EB" w:rsidP="00A003EB">
            <w:pPr>
              <w:spacing w:after="80"/>
              <w:rPr>
                <w:rFonts w:ascii="Calibri" w:hAnsi="Calibri"/>
                <w:color w:val="000000"/>
                <w:sz w:val="16"/>
                <w:szCs w:val="16"/>
              </w:rPr>
            </w:pPr>
            <w:r w:rsidRPr="00A003EB">
              <w:rPr>
                <w:rFonts w:ascii="Calibri" w:hAnsi="Calibri"/>
                <w:color w:val="000000"/>
                <w:sz w:val="16"/>
                <w:szCs w:val="16"/>
              </w:rPr>
              <w:lastRenderedPageBreak/>
              <w:t>Note that permission to publish the TNM cancer staging tables may be needed in your implementation. It is advisable to check.</w:t>
            </w:r>
          </w:p>
          <w:p w14:paraId="47D10E2A" w14:textId="7AEA54A5" w:rsidR="004E153C" w:rsidRPr="00066B67" w:rsidRDefault="00E71345" w:rsidP="00CC5E7C">
            <w:pPr>
              <w:rPr>
                <w:rFonts w:ascii="Calibri" w:hAnsi="Calibri"/>
                <w:color w:val="000000"/>
                <w:sz w:val="16"/>
                <w:szCs w:val="16"/>
              </w:rPr>
            </w:pPr>
            <w:r w:rsidRPr="00E71345">
              <w:rPr>
                <w:rFonts w:ascii="Calibri" w:hAnsi="Calibri"/>
                <w:color w:val="000000"/>
                <w:sz w:val="16"/>
                <w:szCs w:val="16"/>
              </w:rPr>
              <w:t xml:space="preserve">Reproduced with permission. Source: UICC TNM Classification of Malignant Tumours, </w:t>
            </w:r>
            <w:r w:rsidRPr="00E71345">
              <w:rPr>
                <w:rFonts w:ascii="Calibri" w:hAnsi="Calibri"/>
                <w:color w:val="000000"/>
                <w:sz w:val="16"/>
                <w:szCs w:val="16"/>
              </w:rPr>
              <w:lastRenderedPageBreak/>
              <w:t xml:space="preserve">8th Edition, eds James D. Brierley, Mary K. </w:t>
            </w:r>
            <w:proofErr w:type="spellStart"/>
            <w:r w:rsidRPr="00E71345">
              <w:rPr>
                <w:rFonts w:ascii="Calibri" w:hAnsi="Calibri"/>
                <w:color w:val="000000"/>
                <w:sz w:val="16"/>
                <w:szCs w:val="16"/>
              </w:rPr>
              <w:t>Gospodarowicz</w:t>
            </w:r>
            <w:proofErr w:type="spellEnd"/>
            <w:r w:rsidRPr="00E71345">
              <w:rPr>
                <w:rFonts w:ascii="Calibri" w:hAnsi="Calibri"/>
                <w:color w:val="000000"/>
                <w:sz w:val="16"/>
                <w:szCs w:val="16"/>
              </w:rPr>
              <w:t>, Christian Wittekind. 2017, Publisher Wiley-Blackwell.</w:t>
            </w:r>
          </w:p>
        </w:tc>
      </w:tr>
      <w:tr w:rsidR="009E7AFC" w:rsidRPr="00CC5E7C" w14:paraId="49669600"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57E59EE" w14:textId="77777777" w:rsidR="009E7AFC" w:rsidRDefault="009E7AFC" w:rsidP="00E449F7">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B4D0596" w14:textId="77777777" w:rsidR="009E7AFC" w:rsidRPr="003A3FE5" w:rsidRDefault="009E7AFC" w:rsidP="00E449F7">
            <w:pPr>
              <w:rPr>
                <w:rFonts w:ascii="Calibri" w:hAnsi="Calibri"/>
                <w:bCs/>
                <w:color w:val="000000"/>
                <w:sz w:val="16"/>
                <w:szCs w:val="16"/>
              </w:rPr>
            </w:pPr>
            <w:r w:rsidRPr="00E238DD">
              <w:rPr>
                <w:rFonts w:ascii="Calibri" w:hAnsi="Calibri"/>
                <w:color w:val="000000"/>
                <w:sz w:val="16"/>
                <w:szCs w:val="16"/>
              </w:rPr>
              <w:t>Primary tumour (</w:t>
            </w:r>
            <w:proofErr w:type="spellStart"/>
            <w:r w:rsidRPr="00E238DD">
              <w:rPr>
                <w:rFonts w:ascii="Calibri" w:hAnsi="Calibri"/>
                <w:color w:val="000000"/>
                <w:sz w:val="16"/>
                <w:szCs w:val="16"/>
              </w:rPr>
              <w:t>pT</w:t>
            </w:r>
            <w:proofErr w:type="spellEnd"/>
            <w:r w:rsidRPr="00E238DD">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24DC045D" w14:textId="77777777" w:rsidR="009E7AFC" w:rsidRDefault="009E7AFC" w:rsidP="00E449F7">
            <w:pPr>
              <w:spacing w:after="0"/>
              <w:rPr>
                <w:rFonts w:ascii="Calibri" w:hAnsi="Calibri"/>
                <w:color w:val="000000"/>
                <w:sz w:val="16"/>
                <w:szCs w:val="16"/>
              </w:rPr>
            </w:pPr>
            <w:r w:rsidRPr="005A25F1">
              <w:rPr>
                <w:rFonts w:ascii="Calibri" w:hAnsi="Calibri"/>
                <w:color w:val="000000"/>
                <w:sz w:val="16"/>
                <w:szCs w:val="16"/>
              </w:rPr>
              <w:t>Single selection value list:</w:t>
            </w:r>
          </w:p>
          <w:p w14:paraId="27A03875" w14:textId="77777777" w:rsidR="002D6D4B" w:rsidRPr="002D6D4B" w:rsidRDefault="00A86352" w:rsidP="002D6D4B">
            <w:pPr>
              <w:spacing w:after="0"/>
              <w:rPr>
                <w:rFonts w:ascii="Calibri" w:hAnsi="Calibri"/>
                <w:color w:val="000000"/>
                <w:sz w:val="16"/>
                <w:szCs w:val="16"/>
              </w:rPr>
            </w:pPr>
            <w:r>
              <w:rPr>
                <w:rFonts w:ascii="Calibri" w:hAnsi="Calibri"/>
                <w:color w:val="000000"/>
                <w:sz w:val="16"/>
                <w:szCs w:val="16"/>
              </w:rPr>
              <w:t xml:space="preserve">• </w:t>
            </w:r>
            <w:r w:rsidR="002D6D4B" w:rsidRPr="002D6D4B">
              <w:rPr>
                <w:rFonts w:ascii="Calibri" w:hAnsi="Calibri"/>
                <w:color w:val="000000"/>
                <w:sz w:val="16"/>
                <w:szCs w:val="16"/>
              </w:rPr>
              <w:t>TX Primary tumour cannot be assessed</w:t>
            </w:r>
          </w:p>
          <w:p w14:paraId="48A29DB8" w14:textId="77777777" w:rsidR="002D6D4B" w:rsidRPr="002D6D4B" w:rsidRDefault="002D6D4B" w:rsidP="002D6D4B">
            <w:pPr>
              <w:spacing w:after="0"/>
              <w:rPr>
                <w:rFonts w:ascii="Calibri" w:hAnsi="Calibri"/>
                <w:color w:val="000000"/>
                <w:sz w:val="16"/>
                <w:szCs w:val="16"/>
              </w:rPr>
            </w:pPr>
            <w:r>
              <w:rPr>
                <w:rFonts w:ascii="Calibri" w:hAnsi="Calibri"/>
                <w:color w:val="000000"/>
                <w:sz w:val="16"/>
                <w:szCs w:val="16"/>
              </w:rPr>
              <w:t xml:space="preserve">• </w:t>
            </w:r>
            <w:r w:rsidRPr="002D6D4B">
              <w:rPr>
                <w:rFonts w:ascii="Calibri" w:hAnsi="Calibri"/>
                <w:color w:val="000000"/>
                <w:sz w:val="16"/>
                <w:szCs w:val="16"/>
              </w:rPr>
              <w:t>T3 Tumour limited to the epithelium and/or submucosa (mucosal disease)</w:t>
            </w:r>
          </w:p>
          <w:p w14:paraId="2189850C" w14:textId="77777777" w:rsidR="002D6D4B" w:rsidRPr="002D6D4B" w:rsidRDefault="002D6D4B" w:rsidP="002D6D4B">
            <w:pPr>
              <w:spacing w:after="0"/>
              <w:rPr>
                <w:rFonts w:ascii="Calibri" w:hAnsi="Calibri"/>
                <w:color w:val="000000"/>
                <w:sz w:val="16"/>
                <w:szCs w:val="16"/>
              </w:rPr>
            </w:pPr>
            <w:r>
              <w:rPr>
                <w:rFonts w:ascii="Calibri" w:hAnsi="Calibri"/>
                <w:color w:val="000000"/>
                <w:sz w:val="16"/>
                <w:szCs w:val="16"/>
              </w:rPr>
              <w:t xml:space="preserve">• </w:t>
            </w:r>
            <w:r w:rsidRPr="002D6D4B">
              <w:rPr>
                <w:rFonts w:ascii="Calibri" w:hAnsi="Calibri"/>
                <w:color w:val="000000"/>
                <w:sz w:val="16"/>
                <w:szCs w:val="16"/>
              </w:rPr>
              <w:t>T4a Moderately advanced disease</w:t>
            </w:r>
          </w:p>
          <w:p w14:paraId="33C1D1BC" w14:textId="77777777" w:rsidR="002D6D4B" w:rsidRPr="002D6D4B" w:rsidRDefault="002D6D4B" w:rsidP="002D6D4B">
            <w:pPr>
              <w:spacing w:after="0"/>
              <w:rPr>
                <w:rFonts w:ascii="Calibri" w:hAnsi="Calibri"/>
                <w:color w:val="000000"/>
                <w:sz w:val="16"/>
                <w:szCs w:val="16"/>
              </w:rPr>
            </w:pPr>
            <w:r w:rsidRPr="002D6D4B">
              <w:rPr>
                <w:rFonts w:ascii="Calibri" w:hAnsi="Calibri"/>
                <w:color w:val="000000"/>
                <w:sz w:val="16"/>
                <w:szCs w:val="16"/>
              </w:rPr>
              <w:t>Tumour invades deep soft tissue, cartilage, bone, or overlying skin</w:t>
            </w:r>
          </w:p>
          <w:p w14:paraId="2D97F1DD" w14:textId="77777777" w:rsidR="002D6D4B" w:rsidRPr="002D6D4B" w:rsidRDefault="002D6D4B" w:rsidP="002D6D4B">
            <w:pPr>
              <w:spacing w:after="0"/>
              <w:rPr>
                <w:rFonts w:ascii="Calibri" w:hAnsi="Calibri"/>
                <w:color w:val="000000"/>
                <w:sz w:val="16"/>
                <w:szCs w:val="16"/>
              </w:rPr>
            </w:pPr>
            <w:r>
              <w:rPr>
                <w:rFonts w:ascii="Calibri" w:hAnsi="Calibri"/>
                <w:color w:val="000000"/>
                <w:sz w:val="16"/>
                <w:szCs w:val="16"/>
              </w:rPr>
              <w:t xml:space="preserve">• </w:t>
            </w:r>
            <w:r w:rsidRPr="002D6D4B">
              <w:rPr>
                <w:rFonts w:ascii="Calibri" w:hAnsi="Calibri"/>
                <w:color w:val="000000"/>
                <w:sz w:val="16"/>
                <w:szCs w:val="16"/>
              </w:rPr>
              <w:t>T4b Very advanced disease</w:t>
            </w:r>
          </w:p>
          <w:p w14:paraId="39267996" w14:textId="77777777" w:rsidR="009E7AFC" w:rsidRPr="00A67ED7" w:rsidRDefault="002D6D4B" w:rsidP="002D6D4B">
            <w:pPr>
              <w:spacing w:after="0"/>
              <w:rPr>
                <w:rFonts w:ascii="Calibri" w:hAnsi="Calibri"/>
                <w:color w:val="000000"/>
                <w:sz w:val="16"/>
                <w:szCs w:val="16"/>
              </w:rPr>
            </w:pPr>
            <w:r>
              <w:rPr>
                <w:rFonts w:ascii="Calibri" w:hAnsi="Calibri"/>
                <w:color w:val="000000"/>
                <w:sz w:val="16"/>
                <w:szCs w:val="16"/>
              </w:rPr>
              <w:t>T</w:t>
            </w:r>
            <w:r w:rsidRPr="002D6D4B">
              <w:rPr>
                <w:rFonts w:ascii="Calibri" w:hAnsi="Calibri"/>
                <w:color w:val="000000"/>
                <w:sz w:val="16"/>
                <w:szCs w:val="16"/>
              </w:rPr>
              <w:t>umour invades any of the following: brain, dura, skull base, lower cranial nerves (IX, X, XI, XII), masticator space, carotid artery, prevertebral space, or mediastinal structures</w:t>
            </w:r>
          </w:p>
        </w:tc>
        <w:tc>
          <w:tcPr>
            <w:tcW w:w="8221" w:type="dxa"/>
            <w:tcBorders>
              <w:top w:val="nil"/>
              <w:left w:val="nil"/>
              <w:bottom w:val="single" w:sz="4" w:space="0" w:color="auto"/>
              <w:right w:val="single" w:sz="4" w:space="0" w:color="auto"/>
            </w:tcBorders>
            <w:shd w:val="clear" w:color="auto" w:fill="auto"/>
          </w:tcPr>
          <w:p w14:paraId="14134237" w14:textId="77777777" w:rsidR="009E7AFC" w:rsidRPr="00DC3017" w:rsidRDefault="009E7AFC" w:rsidP="00E449F7">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41DFFFD6" w14:textId="77777777" w:rsidR="009E7AFC" w:rsidRPr="00CC5E7C" w:rsidRDefault="009E7AFC" w:rsidP="00E449F7">
            <w:pPr>
              <w:rPr>
                <w:rFonts w:ascii="Calibri" w:hAnsi="Calibri"/>
                <w:color w:val="000000"/>
                <w:sz w:val="16"/>
                <w:szCs w:val="16"/>
              </w:rPr>
            </w:pPr>
            <w:r w:rsidRPr="009E7AFC">
              <w:rPr>
                <w:rFonts w:ascii="Calibri" w:hAnsi="Calibri"/>
                <w:color w:val="000000"/>
                <w:sz w:val="16"/>
                <w:szCs w:val="16"/>
              </w:rPr>
              <w:t>Note that the results of lymph node/neck dissection are derived from a separate dataset.</w:t>
            </w:r>
          </w:p>
        </w:tc>
      </w:tr>
    </w:tbl>
    <w:p w14:paraId="7F954EFE" w14:textId="77777777" w:rsidR="00EF64B1" w:rsidRDefault="00EF64B1"/>
    <w:p w14:paraId="1E04740A" w14:textId="77777777" w:rsidR="008C1679" w:rsidRDefault="008C1679" w:rsidP="00681073">
      <w:pPr>
        <w:rPr>
          <w:rFonts w:ascii="Calibri" w:hAnsi="Calibri"/>
          <w:b/>
          <w:bCs/>
          <w:color w:val="000000" w:themeColor="text1"/>
          <w:sz w:val="16"/>
          <w:szCs w:val="16"/>
        </w:rPr>
      </w:pPr>
    </w:p>
    <w:sectPr w:rsidR="008C1679" w:rsidSect="008F654B">
      <w:headerReference w:type="default" r:id="rId9"/>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99E3" w14:textId="77777777" w:rsidR="00006A7C" w:rsidRDefault="00006A7C" w:rsidP="008F654B">
      <w:pPr>
        <w:spacing w:after="0" w:line="240" w:lineRule="auto"/>
      </w:pPr>
      <w:r>
        <w:separator/>
      </w:r>
    </w:p>
  </w:endnote>
  <w:endnote w:type="continuationSeparator" w:id="0">
    <w:p w14:paraId="084DCEB4" w14:textId="77777777" w:rsidR="00006A7C" w:rsidRDefault="00006A7C"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7096" w14:textId="77777777" w:rsidR="00006A7C" w:rsidRDefault="00006A7C" w:rsidP="008F654B">
      <w:pPr>
        <w:spacing w:after="0" w:line="240" w:lineRule="auto"/>
      </w:pPr>
      <w:r>
        <w:separator/>
      </w:r>
    </w:p>
  </w:footnote>
  <w:footnote w:type="continuationSeparator" w:id="0">
    <w:p w14:paraId="5FD540AF" w14:textId="77777777" w:rsidR="00006A7C" w:rsidRDefault="00006A7C"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A335" w14:textId="77777777" w:rsidR="00CB6A9C" w:rsidRDefault="00CB6A9C" w:rsidP="008F654B">
    <w:pPr>
      <w:pStyle w:val="Default"/>
      <w:jc w:val="center"/>
    </w:pPr>
    <w:r>
      <w:rPr>
        <w:rFonts w:ascii="Calibri" w:hAnsi="Calibri"/>
        <w:b/>
        <w:bCs/>
        <w:sz w:val="20"/>
        <w:szCs w:val="16"/>
      </w:rPr>
      <w:t>Version 1</w:t>
    </w:r>
    <w:r w:rsidRPr="00A2075B">
      <w:rPr>
        <w:rFonts w:ascii="Calibri" w:hAnsi="Calibri"/>
        <w:b/>
        <w:bCs/>
        <w:sz w:val="20"/>
        <w:szCs w:val="16"/>
      </w:rPr>
      <w:t>.0</w:t>
    </w:r>
    <w:r w:rsidR="003611F1">
      <w:rPr>
        <w:rFonts w:ascii="Calibri" w:hAnsi="Calibri"/>
        <w:b/>
        <w:bCs/>
        <w:sz w:val="20"/>
        <w:szCs w:val="16"/>
      </w:rPr>
      <w:t xml:space="preserve"> </w:t>
    </w:r>
    <w:r w:rsidR="0082235F">
      <w:rPr>
        <w:rFonts w:ascii="Calibri" w:hAnsi="Calibri"/>
        <w:b/>
        <w:bCs/>
        <w:sz w:val="20"/>
        <w:szCs w:val="16"/>
      </w:rPr>
      <w:t>Mucosal Melanomas of the Head and Neck</w:t>
    </w:r>
    <w:r w:rsidR="003611F1">
      <w:rPr>
        <w:rFonts w:ascii="Calibri" w:hAnsi="Calibri"/>
        <w:b/>
        <w:bCs/>
        <w:sz w:val="20"/>
        <w:szCs w:val="16"/>
      </w:rPr>
      <w:t xml:space="preserve"> </w:t>
    </w:r>
    <w:r>
      <w:rPr>
        <w:rFonts w:ascii="Calibri" w:hAnsi="Calibri"/>
        <w:b/>
        <w:bCs/>
        <w:sz w:val="20"/>
        <w:szCs w:val="16"/>
      </w:rPr>
      <w:t>– published September 2018</w:t>
    </w:r>
  </w:p>
  <w:p w14:paraId="1A89CF25" w14:textId="77777777" w:rsidR="00CB6A9C" w:rsidRPr="008F654B" w:rsidRDefault="00CB6A9C"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DF3"/>
    <w:multiLevelType w:val="hybridMultilevel"/>
    <w:tmpl w:val="B6B6D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4"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5" w15:restartNumberingAfterBreak="0">
    <w:nsid w:val="3B9621A6"/>
    <w:multiLevelType w:val="hybridMultilevel"/>
    <w:tmpl w:val="6C0C6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8F5D76"/>
    <w:multiLevelType w:val="hybridMultilevel"/>
    <w:tmpl w:val="963ADB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0"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1" w15:restartNumberingAfterBreak="0">
    <w:nsid w:val="6BBB3483"/>
    <w:multiLevelType w:val="hybridMultilevel"/>
    <w:tmpl w:val="DB24AE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
  </w:num>
  <w:num w:numId="5">
    <w:abstractNumId w:val="10"/>
  </w:num>
  <w:num w:numId="6">
    <w:abstractNumId w:val="3"/>
  </w:num>
  <w:num w:numId="7">
    <w:abstractNumId w:val="8"/>
  </w:num>
  <w:num w:numId="8">
    <w:abstractNumId w:val="2"/>
  </w:num>
  <w:num w:numId="9">
    <w:abstractNumId w:val="11"/>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2217"/>
    <w:rsid w:val="00005B25"/>
    <w:rsid w:val="00006A7C"/>
    <w:rsid w:val="00013A57"/>
    <w:rsid w:val="000232C0"/>
    <w:rsid w:val="0002580F"/>
    <w:rsid w:val="00027A53"/>
    <w:rsid w:val="000334B1"/>
    <w:rsid w:val="000349F7"/>
    <w:rsid w:val="00041E50"/>
    <w:rsid w:val="0006280F"/>
    <w:rsid w:val="000649F3"/>
    <w:rsid w:val="00066B67"/>
    <w:rsid w:val="00076F85"/>
    <w:rsid w:val="000770EE"/>
    <w:rsid w:val="00077581"/>
    <w:rsid w:val="00080796"/>
    <w:rsid w:val="0008126A"/>
    <w:rsid w:val="00082B7F"/>
    <w:rsid w:val="000836C0"/>
    <w:rsid w:val="00086DA9"/>
    <w:rsid w:val="00091D27"/>
    <w:rsid w:val="000951BC"/>
    <w:rsid w:val="000A7AE6"/>
    <w:rsid w:val="000B01AA"/>
    <w:rsid w:val="000B02E2"/>
    <w:rsid w:val="000B70C1"/>
    <w:rsid w:val="000C22A1"/>
    <w:rsid w:val="000D0A2D"/>
    <w:rsid w:val="000D1FCE"/>
    <w:rsid w:val="000D6631"/>
    <w:rsid w:val="000E0FA7"/>
    <w:rsid w:val="000E1A99"/>
    <w:rsid w:val="000E4FF4"/>
    <w:rsid w:val="000F0AD2"/>
    <w:rsid w:val="000F7678"/>
    <w:rsid w:val="00106E05"/>
    <w:rsid w:val="00110A58"/>
    <w:rsid w:val="00115867"/>
    <w:rsid w:val="00122152"/>
    <w:rsid w:val="00132783"/>
    <w:rsid w:val="001407C7"/>
    <w:rsid w:val="00141BA6"/>
    <w:rsid w:val="001431B0"/>
    <w:rsid w:val="00151B2E"/>
    <w:rsid w:val="00153491"/>
    <w:rsid w:val="00154DD4"/>
    <w:rsid w:val="0015684D"/>
    <w:rsid w:val="001628EF"/>
    <w:rsid w:val="00166DBB"/>
    <w:rsid w:val="0017095B"/>
    <w:rsid w:val="00172891"/>
    <w:rsid w:val="001749E2"/>
    <w:rsid w:val="00175F1E"/>
    <w:rsid w:val="00177840"/>
    <w:rsid w:val="00181659"/>
    <w:rsid w:val="0018179D"/>
    <w:rsid w:val="00181A22"/>
    <w:rsid w:val="00194122"/>
    <w:rsid w:val="001A0074"/>
    <w:rsid w:val="001A04F5"/>
    <w:rsid w:val="001B19DF"/>
    <w:rsid w:val="001B3D9C"/>
    <w:rsid w:val="001B73EF"/>
    <w:rsid w:val="001D26E3"/>
    <w:rsid w:val="001D2AC5"/>
    <w:rsid w:val="001D4150"/>
    <w:rsid w:val="001D4D67"/>
    <w:rsid w:val="001D51A8"/>
    <w:rsid w:val="001E0E4F"/>
    <w:rsid w:val="001E5DCD"/>
    <w:rsid w:val="001F111A"/>
    <w:rsid w:val="001F5D2B"/>
    <w:rsid w:val="00201FB1"/>
    <w:rsid w:val="0022240A"/>
    <w:rsid w:val="002233B6"/>
    <w:rsid w:val="00232E63"/>
    <w:rsid w:val="002409BF"/>
    <w:rsid w:val="002458F2"/>
    <w:rsid w:val="00250897"/>
    <w:rsid w:val="00252990"/>
    <w:rsid w:val="00253159"/>
    <w:rsid w:val="00266353"/>
    <w:rsid w:val="00267071"/>
    <w:rsid w:val="00273145"/>
    <w:rsid w:val="00273A59"/>
    <w:rsid w:val="00285747"/>
    <w:rsid w:val="00295CC1"/>
    <w:rsid w:val="002A140E"/>
    <w:rsid w:val="002A3DEC"/>
    <w:rsid w:val="002B2C7F"/>
    <w:rsid w:val="002B50C3"/>
    <w:rsid w:val="002B6084"/>
    <w:rsid w:val="002C1EB5"/>
    <w:rsid w:val="002D0772"/>
    <w:rsid w:val="002D5B6C"/>
    <w:rsid w:val="002D67B4"/>
    <w:rsid w:val="002D6D4B"/>
    <w:rsid w:val="002E3793"/>
    <w:rsid w:val="002F58B0"/>
    <w:rsid w:val="002F6B74"/>
    <w:rsid w:val="00300AC0"/>
    <w:rsid w:val="00303FE2"/>
    <w:rsid w:val="00311EC3"/>
    <w:rsid w:val="003160DD"/>
    <w:rsid w:val="00321100"/>
    <w:rsid w:val="0032168D"/>
    <w:rsid w:val="00321EDC"/>
    <w:rsid w:val="00323B57"/>
    <w:rsid w:val="00330B72"/>
    <w:rsid w:val="00335DC7"/>
    <w:rsid w:val="0033651E"/>
    <w:rsid w:val="00337310"/>
    <w:rsid w:val="0035668D"/>
    <w:rsid w:val="00357631"/>
    <w:rsid w:val="003611F1"/>
    <w:rsid w:val="00363EC3"/>
    <w:rsid w:val="003702DD"/>
    <w:rsid w:val="00374D16"/>
    <w:rsid w:val="00385FC3"/>
    <w:rsid w:val="00392CCE"/>
    <w:rsid w:val="003A03EB"/>
    <w:rsid w:val="003A2341"/>
    <w:rsid w:val="003A3FE5"/>
    <w:rsid w:val="003A4D9C"/>
    <w:rsid w:val="003A62EB"/>
    <w:rsid w:val="003B56D5"/>
    <w:rsid w:val="003D23B8"/>
    <w:rsid w:val="003D2C3B"/>
    <w:rsid w:val="003D613A"/>
    <w:rsid w:val="003F35E9"/>
    <w:rsid w:val="003F4B2A"/>
    <w:rsid w:val="00403EE9"/>
    <w:rsid w:val="00420CF6"/>
    <w:rsid w:val="004244A2"/>
    <w:rsid w:val="004278A5"/>
    <w:rsid w:val="00441535"/>
    <w:rsid w:val="00444DC2"/>
    <w:rsid w:val="0046156F"/>
    <w:rsid w:val="00462C0B"/>
    <w:rsid w:val="00475F1D"/>
    <w:rsid w:val="00481B96"/>
    <w:rsid w:val="004859B8"/>
    <w:rsid w:val="0048738F"/>
    <w:rsid w:val="00492518"/>
    <w:rsid w:val="004A0D0A"/>
    <w:rsid w:val="004A3B82"/>
    <w:rsid w:val="004A563E"/>
    <w:rsid w:val="004C165C"/>
    <w:rsid w:val="004C1AF4"/>
    <w:rsid w:val="004C5CEC"/>
    <w:rsid w:val="004D176E"/>
    <w:rsid w:val="004D30E8"/>
    <w:rsid w:val="004E153C"/>
    <w:rsid w:val="004E6728"/>
    <w:rsid w:val="004E757E"/>
    <w:rsid w:val="004F2177"/>
    <w:rsid w:val="004F4DA8"/>
    <w:rsid w:val="00502942"/>
    <w:rsid w:val="00505D05"/>
    <w:rsid w:val="00510564"/>
    <w:rsid w:val="00511C08"/>
    <w:rsid w:val="00513403"/>
    <w:rsid w:val="00513A43"/>
    <w:rsid w:val="005143C8"/>
    <w:rsid w:val="00522D8A"/>
    <w:rsid w:val="0052310D"/>
    <w:rsid w:val="00524013"/>
    <w:rsid w:val="005252CC"/>
    <w:rsid w:val="00527FBB"/>
    <w:rsid w:val="00530003"/>
    <w:rsid w:val="00532809"/>
    <w:rsid w:val="005346CB"/>
    <w:rsid w:val="0053634B"/>
    <w:rsid w:val="005403F3"/>
    <w:rsid w:val="0055260D"/>
    <w:rsid w:val="00560CA6"/>
    <w:rsid w:val="00564DA5"/>
    <w:rsid w:val="00566C61"/>
    <w:rsid w:val="00575B34"/>
    <w:rsid w:val="005767BE"/>
    <w:rsid w:val="00583251"/>
    <w:rsid w:val="00590DD5"/>
    <w:rsid w:val="005958DD"/>
    <w:rsid w:val="005A11F1"/>
    <w:rsid w:val="005A15AC"/>
    <w:rsid w:val="005A25F1"/>
    <w:rsid w:val="005A65FA"/>
    <w:rsid w:val="005B3294"/>
    <w:rsid w:val="005C2FD3"/>
    <w:rsid w:val="005C638F"/>
    <w:rsid w:val="005D37A4"/>
    <w:rsid w:val="005D7671"/>
    <w:rsid w:val="005D76E6"/>
    <w:rsid w:val="005E3AD4"/>
    <w:rsid w:val="00600422"/>
    <w:rsid w:val="006023FD"/>
    <w:rsid w:val="00603CB2"/>
    <w:rsid w:val="00605E52"/>
    <w:rsid w:val="00611458"/>
    <w:rsid w:val="006237EB"/>
    <w:rsid w:val="006338B9"/>
    <w:rsid w:val="00634A10"/>
    <w:rsid w:val="00640B36"/>
    <w:rsid w:val="00641FA5"/>
    <w:rsid w:val="00646B8E"/>
    <w:rsid w:val="00650D98"/>
    <w:rsid w:val="006515BD"/>
    <w:rsid w:val="00664D2D"/>
    <w:rsid w:val="00664ED6"/>
    <w:rsid w:val="00673856"/>
    <w:rsid w:val="00681073"/>
    <w:rsid w:val="0068272E"/>
    <w:rsid w:val="006834E6"/>
    <w:rsid w:val="00684534"/>
    <w:rsid w:val="006864E4"/>
    <w:rsid w:val="006910D4"/>
    <w:rsid w:val="006922AB"/>
    <w:rsid w:val="006974F3"/>
    <w:rsid w:val="006A2D69"/>
    <w:rsid w:val="006B01BA"/>
    <w:rsid w:val="006B435A"/>
    <w:rsid w:val="006B7AD9"/>
    <w:rsid w:val="006C01F4"/>
    <w:rsid w:val="006C438F"/>
    <w:rsid w:val="006C4778"/>
    <w:rsid w:val="006E1B59"/>
    <w:rsid w:val="006E68AC"/>
    <w:rsid w:val="006F2A3C"/>
    <w:rsid w:val="006F52A0"/>
    <w:rsid w:val="006F700A"/>
    <w:rsid w:val="00704FE2"/>
    <w:rsid w:val="0071088F"/>
    <w:rsid w:val="00710E04"/>
    <w:rsid w:val="00716E71"/>
    <w:rsid w:val="00724649"/>
    <w:rsid w:val="00725FA9"/>
    <w:rsid w:val="00726F93"/>
    <w:rsid w:val="00733212"/>
    <w:rsid w:val="007350FA"/>
    <w:rsid w:val="007358B1"/>
    <w:rsid w:val="00736640"/>
    <w:rsid w:val="00737F41"/>
    <w:rsid w:val="00742BA1"/>
    <w:rsid w:val="00743001"/>
    <w:rsid w:val="00751337"/>
    <w:rsid w:val="007538B8"/>
    <w:rsid w:val="00753EA6"/>
    <w:rsid w:val="00765F2A"/>
    <w:rsid w:val="00774398"/>
    <w:rsid w:val="00775E42"/>
    <w:rsid w:val="0077716A"/>
    <w:rsid w:val="00777DAF"/>
    <w:rsid w:val="00782199"/>
    <w:rsid w:val="00783D81"/>
    <w:rsid w:val="007923DE"/>
    <w:rsid w:val="007960BB"/>
    <w:rsid w:val="007A448C"/>
    <w:rsid w:val="007A5DDB"/>
    <w:rsid w:val="007A5E87"/>
    <w:rsid w:val="007A6948"/>
    <w:rsid w:val="007B0254"/>
    <w:rsid w:val="007B731B"/>
    <w:rsid w:val="007C1A53"/>
    <w:rsid w:val="007C6271"/>
    <w:rsid w:val="007C6A70"/>
    <w:rsid w:val="007D05B6"/>
    <w:rsid w:val="007D09F4"/>
    <w:rsid w:val="007D1B72"/>
    <w:rsid w:val="007D339D"/>
    <w:rsid w:val="007D34FB"/>
    <w:rsid w:val="007E7F53"/>
    <w:rsid w:val="007F1A1D"/>
    <w:rsid w:val="007F5540"/>
    <w:rsid w:val="00800DFA"/>
    <w:rsid w:val="00805C16"/>
    <w:rsid w:val="008114ED"/>
    <w:rsid w:val="00816AF6"/>
    <w:rsid w:val="0081785F"/>
    <w:rsid w:val="00821B9A"/>
    <w:rsid w:val="0082235F"/>
    <w:rsid w:val="00833452"/>
    <w:rsid w:val="008348D1"/>
    <w:rsid w:val="0084178C"/>
    <w:rsid w:val="008433D0"/>
    <w:rsid w:val="008452AE"/>
    <w:rsid w:val="00846CFB"/>
    <w:rsid w:val="00847693"/>
    <w:rsid w:val="00854407"/>
    <w:rsid w:val="0085493A"/>
    <w:rsid w:val="0085657F"/>
    <w:rsid w:val="008648A0"/>
    <w:rsid w:val="0087621A"/>
    <w:rsid w:val="0088444A"/>
    <w:rsid w:val="00885BCA"/>
    <w:rsid w:val="008870B5"/>
    <w:rsid w:val="008916C4"/>
    <w:rsid w:val="00893403"/>
    <w:rsid w:val="008A28FE"/>
    <w:rsid w:val="008A37AB"/>
    <w:rsid w:val="008A46F9"/>
    <w:rsid w:val="008B24B5"/>
    <w:rsid w:val="008B59FE"/>
    <w:rsid w:val="008C0376"/>
    <w:rsid w:val="008C1679"/>
    <w:rsid w:val="008C246F"/>
    <w:rsid w:val="008C391D"/>
    <w:rsid w:val="008D080E"/>
    <w:rsid w:val="008D0892"/>
    <w:rsid w:val="008D2DEE"/>
    <w:rsid w:val="008F0607"/>
    <w:rsid w:val="008F654B"/>
    <w:rsid w:val="008F6AC4"/>
    <w:rsid w:val="008F7B75"/>
    <w:rsid w:val="009014A9"/>
    <w:rsid w:val="00906D44"/>
    <w:rsid w:val="009144A3"/>
    <w:rsid w:val="009202A8"/>
    <w:rsid w:val="00925900"/>
    <w:rsid w:val="00927013"/>
    <w:rsid w:val="00930240"/>
    <w:rsid w:val="0094669E"/>
    <w:rsid w:val="00947926"/>
    <w:rsid w:val="00950FC5"/>
    <w:rsid w:val="00953428"/>
    <w:rsid w:val="00955DC8"/>
    <w:rsid w:val="00966D9C"/>
    <w:rsid w:val="00973AE0"/>
    <w:rsid w:val="009779C4"/>
    <w:rsid w:val="00986F0B"/>
    <w:rsid w:val="0099575F"/>
    <w:rsid w:val="009A0202"/>
    <w:rsid w:val="009B63FC"/>
    <w:rsid w:val="009C2AE1"/>
    <w:rsid w:val="009C4FE5"/>
    <w:rsid w:val="009C7C1E"/>
    <w:rsid w:val="009D0B42"/>
    <w:rsid w:val="009D3024"/>
    <w:rsid w:val="009D5AEE"/>
    <w:rsid w:val="009E1A23"/>
    <w:rsid w:val="009E5E2F"/>
    <w:rsid w:val="009E7AFC"/>
    <w:rsid w:val="009F2BB2"/>
    <w:rsid w:val="009F798B"/>
    <w:rsid w:val="00A003EB"/>
    <w:rsid w:val="00A013E0"/>
    <w:rsid w:val="00A04CFF"/>
    <w:rsid w:val="00A05404"/>
    <w:rsid w:val="00A11B0E"/>
    <w:rsid w:val="00A1486F"/>
    <w:rsid w:val="00A15576"/>
    <w:rsid w:val="00A22EFF"/>
    <w:rsid w:val="00A244A6"/>
    <w:rsid w:val="00A25724"/>
    <w:rsid w:val="00A313EB"/>
    <w:rsid w:val="00A34941"/>
    <w:rsid w:val="00A376CD"/>
    <w:rsid w:val="00A40AAD"/>
    <w:rsid w:val="00A44E62"/>
    <w:rsid w:val="00A5583D"/>
    <w:rsid w:val="00A56B4D"/>
    <w:rsid w:val="00A621D2"/>
    <w:rsid w:val="00A62A91"/>
    <w:rsid w:val="00A66B83"/>
    <w:rsid w:val="00A67ED7"/>
    <w:rsid w:val="00A7144B"/>
    <w:rsid w:val="00A72F1E"/>
    <w:rsid w:val="00A822B7"/>
    <w:rsid w:val="00A82C4D"/>
    <w:rsid w:val="00A86352"/>
    <w:rsid w:val="00A94332"/>
    <w:rsid w:val="00A96C43"/>
    <w:rsid w:val="00AA1258"/>
    <w:rsid w:val="00AA5F02"/>
    <w:rsid w:val="00AB2AF5"/>
    <w:rsid w:val="00AB4144"/>
    <w:rsid w:val="00AC1981"/>
    <w:rsid w:val="00AD26A8"/>
    <w:rsid w:val="00AE4A35"/>
    <w:rsid w:val="00AE4B4F"/>
    <w:rsid w:val="00AE7BC6"/>
    <w:rsid w:val="00AE7C4B"/>
    <w:rsid w:val="00B0315C"/>
    <w:rsid w:val="00B03F04"/>
    <w:rsid w:val="00B07DC5"/>
    <w:rsid w:val="00B12016"/>
    <w:rsid w:val="00B17E0F"/>
    <w:rsid w:val="00B31A39"/>
    <w:rsid w:val="00B3397E"/>
    <w:rsid w:val="00B33B2A"/>
    <w:rsid w:val="00B60D7A"/>
    <w:rsid w:val="00B62C4B"/>
    <w:rsid w:val="00B66FA7"/>
    <w:rsid w:val="00B75548"/>
    <w:rsid w:val="00B80EA1"/>
    <w:rsid w:val="00B86ED7"/>
    <w:rsid w:val="00B902AA"/>
    <w:rsid w:val="00B90B64"/>
    <w:rsid w:val="00B9334B"/>
    <w:rsid w:val="00BA38F9"/>
    <w:rsid w:val="00BB30F7"/>
    <w:rsid w:val="00BB3DCF"/>
    <w:rsid w:val="00BC02A0"/>
    <w:rsid w:val="00BC5C5E"/>
    <w:rsid w:val="00BE0370"/>
    <w:rsid w:val="00BE7EA7"/>
    <w:rsid w:val="00BF67AD"/>
    <w:rsid w:val="00C00BC6"/>
    <w:rsid w:val="00C03D89"/>
    <w:rsid w:val="00C03E9D"/>
    <w:rsid w:val="00C05FFD"/>
    <w:rsid w:val="00C1027A"/>
    <w:rsid w:val="00C133B1"/>
    <w:rsid w:val="00C147F1"/>
    <w:rsid w:val="00C20711"/>
    <w:rsid w:val="00C23667"/>
    <w:rsid w:val="00C23782"/>
    <w:rsid w:val="00C23D82"/>
    <w:rsid w:val="00C36274"/>
    <w:rsid w:val="00C40179"/>
    <w:rsid w:val="00C60542"/>
    <w:rsid w:val="00C6226B"/>
    <w:rsid w:val="00C66ECF"/>
    <w:rsid w:val="00C75D69"/>
    <w:rsid w:val="00C911DF"/>
    <w:rsid w:val="00C9497C"/>
    <w:rsid w:val="00C95CA9"/>
    <w:rsid w:val="00CA1AF9"/>
    <w:rsid w:val="00CA5BF4"/>
    <w:rsid w:val="00CB0554"/>
    <w:rsid w:val="00CB1421"/>
    <w:rsid w:val="00CB6A9C"/>
    <w:rsid w:val="00CC363E"/>
    <w:rsid w:val="00CC5E7C"/>
    <w:rsid w:val="00CD4193"/>
    <w:rsid w:val="00CD562E"/>
    <w:rsid w:val="00CE2B7F"/>
    <w:rsid w:val="00CF2326"/>
    <w:rsid w:val="00CF50E5"/>
    <w:rsid w:val="00D0663D"/>
    <w:rsid w:val="00D20707"/>
    <w:rsid w:val="00D23F43"/>
    <w:rsid w:val="00D24BD7"/>
    <w:rsid w:val="00D2796B"/>
    <w:rsid w:val="00D3328A"/>
    <w:rsid w:val="00D4179D"/>
    <w:rsid w:val="00D53C71"/>
    <w:rsid w:val="00D544A7"/>
    <w:rsid w:val="00D6717C"/>
    <w:rsid w:val="00D76796"/>
    <w:rsid w:val="00D83030"/>
    <w:rsid w:val="00D83290"/>
    <w:rsid w:val="00D839A1"/>
    <w:rsid w:val="00D8709C"/>
    <w:rsid w:val="00D943E6"/>
    <w:rsid w:val="00D97CB9"/>
    <w:rsid w:val="00DA21B0"/>
    <w:rsid w:val="00DA27E4"/>
    <w:rsid w:val="00DA2829"/>
    <w:rsid w:val="00DB28AD"/>
    <w:rsid w:val="00DC3017"/>
    <w:rsid w:val="00DC3E9F"/>
    <w:rsid w:val="00DD72C9"/>
    <w:rsid w:val="00DE073F"/>
    <w:rsid w:val="00DE4738"/>
    <w:rsid w:val="00DE504C"/>
    <w:rsid w:val="00DE5CF8"/>
    <w:rsid w:val="00DE6036"/>
    <w:rsid w:val="00DF641D"/>
    <w:rsid w:val="00E00B42"/>
    <w:rsid w:val="00E014AB"/>
    <w:rsid w:val="00E01D71"/>
    <w:rsid w:val="00E04391"/>
    <w:rsid w:val="00E069E7"/>
    <w:rsid w:val="00E1161D"/>
    <w:rsid w:val="00E15545"/>
    <w:rsid w:val="00E1569C"/>
    <w:rsid w:val="00E17B54"/>
    <w:rsid w:val="00E238DD"/>
    <w:rsid w:val="00E36CEE"/>
    <w:rsid w:val="00E425D0"/>
    <w:rsid w:val="00E51816"/>
    <w:rsid w:val="00E52212"/>
    <w:rsid w:val="00E57BC5"/>
    <w:rsid w:val="00E653BE"/>
    <w:rsid w:val="00E71345"/>
    <w:rsid w:val="00E71C5A"/>
    <w:rsid w:val="00E72C7F"/>
    <w:rsid w:val="00E766B7"/>
    <w:rsid w:val="00E776C3"/>
    <w:rsid w:val="00E77BC3"/>
    <w:rsid w:val="00E81791"/>
    <w:rsid w:val="00E83AFD"/>
    <w:rsid w:val="00E92014"/>
    <w:rsid w:val="00E94C99"/>
    <w:rsid w:val="00E95545"/>
    <w:rsid w:val="00E97077"/>
    <w:rsid w:val="00EA6C79"/>
    <w:rsid w:val="00EB6DFA"/>
    <w:rsid w:val="00EC0ED1"/>
    <w:rsid w:val="00EC2AFB"/>
    <w:rsid w:val="00EC6D99"/>
    <w:rsid w:val="00ED24D7"/>
    <w:rsid w:val="00EE26BB"/>
    <w:rsid w:val="00EE26D7"/>
    <w:rsid w:val="00EF0290"/>
    <w:rsid w:val="00EF56B4"/>
    <w:rsid w:val="00EF64B1"/>
    <w:rsid w:val="00F00CB7"/>
    <w:rsid w:val="00F1484E"/>
    <w:rsid w:val="00F1655E"/>
    <w:rsid w:val="00F3412F"/>
    <w:rsid w:val="00F43E8B"/>
    <w:rsid w:val="00F4457A"/>
    <w:rsid w:val="00F50357"/>
    <w:rsid w:val="00F54E67"/>
    <w:rsid w:val="00F62BE9"/>
    <w:rsid w:val="00F67B50"/>
    <w:rsid w:val="00F75690"/>
    <w:rsid w:val="00F76B0B"/>
    <w:rsid w:val="00F818A5"/>
    <w:rsid w:val="00F83CCC"/>
    <w:rsid w:val="00F864A6"/>
    <w:rsid w:val="00F93046"/>
    <w:rsid w:val="00F941A9"/>
    <w:rsid w:val="00F95CAF"/>
    <w:rsid w:val="00F95DD7"/>
    <w:rsid w:val="00FA0618"/>
    <w:rsid w:val="00FA29BF"/>
    <w:rsid w:val="00FA6964"/>
    <w:rsid w:val="00FC094E"/>
    <w:rsid w:val="00FC227F"/>
    <w:rsid w:val="00FC4847"/>
    <w:rsid w:val="00FC496C"/>
    <w:rsid w:val="00FC49E6"/>
    <w:rsid w:val="00FD41C3"/>
    <w:rsid w:val="00FD64D1"/>
    <w:rsid w:val="00FD7FB1"/>
    <w:rsid w:val="00FE187A"/>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C95D0"/>
  <w15:docId w15:val="{9D77B204-97BA-40E9-AE12-D272C9D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paragraph" w:customStyle="1" w:styleId="Pa15">
    <w:name w:val="Pa15"/>
    <w:basedOn w:val="Default"/>
    <w:next w:val="Default"/>
    <w:uiPriority w:val="99"/>
    <w:rsid w:val="00A04CFF"/>
    <w:pPr>
      <w:spacing w:line="181" w:lineRule="atLeast"/>
    </w:pPr>
    <w:rPr>
      <w:rFonts w:cstheme="minorBidi"/>
      <w:color w:val="auto"/>
    </w:rPr>
  </w:style>
  <w:style w:type="character" w:styleId="Hyperlink">
    <w:name w:val="Hyperlink"/>
    <w:basedOn w:val="DefaultParagraphFont"/>
    <w:uiPriority w:val="99"/>
    <w:unhideWhenUsed/>
    <w:rsid w:val="00F81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wiley.com/WileyCDA/Section/id-302477.html?query=Christian+Wittekind" TargetMode="External"/><Relationship Id="rId3" Type="http://schemas.openxmlformats.org/officeDocument/2006/relationships/settings" Target="settings.xml"/><Relationship Id="rId7" Type="http://schemas.openxmlformats.org/officeDocument/2006/relationships/hyperlink" Target="http://as.wiley.com/WileyCDA/Section/id-302477.html?query=Mary+K.+Gospodarow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6</cp:revision>
  <dcterms:created xsi:type="dcterms:W3CDTF">2021-08-02T04:15:00Z</dcterms:created>
  <dcterms:modified xsi:type="dcterms:W3CDTF">2021-08-02T04:54:00Z</dcterms:modified>
</cp:coreProperties>
</file>